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ind w:firstLine="0"/>
        <w:jc w:val="center"/>
      </w:pPr>
      <w:r>
        <w:rPr>
          <w:rFonts w:ascii="Times New Roman" w:hAnsi="Times New Roman"/>
          <w:b/>
          <w:i w:val="0"/>
          <w:sz w:val="28"/>
        </w:rPr>
        <w:t>O'ZBEKISTON RESPUBLIKASI OLIY TA'LIM, FAN VA INNOVATSIYALAR VAZIRLIGI</w:t>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i w:val="0"/>
          <w:sz w:val="28"/>
        </w:rPr>
        <w:t>MUHAMMAD AL-XORAZMIY NOMIDAGI</w:t>
      </w:r>
    </w:p>
    <w:p>
      <w:pPr>
        <w:spacing w:line="240" w:lineRule="auto" w:after="0" w:before="0"/>
        <w:ind w:firstLine="0"/>
        <w:jc w:val="center"/>
      </w:pPr>
      <w:r>
        <w:rPr>
          <w:rFonts w:ascii="Times New Roman" w:hAnsi="Times New Roman"/>
          <w:b/>
          <w:i w:val="0"/>
          <w:sz w:val="28"/>
        </w:rPr>
        <w:t>TOSHKENT AXBOROT TEXNOLOGIYALARI UNIVERSITETI</w:t>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i w:val="0"/>
          <w:sz w:val="28"/>
        </w:rPr>
        <w:t>"KOMPYUTER INJINIRINGI" FAKULTETI</w:t>
      </w:r>
    </w:p>
    <w:p>
      <w:pPr>
        <w:spacing w:line="240" w:lineRule="auto" w:after="0" w:before="0"/>
        <w:ind w:firstLine="0"/>
        <w:jc w:val="center"/>
      </w:pPr>
      <w:r>
        <w:rPr>
          <w:rFonts w:ascii="Times New Roman" w:hAnsi="Times New Roman"/>
          <w:b/>
          <w:i w:val="0"/>
          <w:sz w:val="28"/>
        </w:rPr>
        <w:t>"DASTURIY INJINIRING" KAFEDRASI</w:t>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i w:val="0"/>
          <w:sz w:val="36"/>
        </w:rPr>
        <w:t>BITIRUV MALAKAVIY ISHI</w:t>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i w:val="0"/>
          <w:sz w:val="28"/>
        </w:rPr>
        <w:t>Mavzu:</w:t>
      </w:r>
    </w:p>
    <w:p>
      <w:pPr>
        <w:spacing w:line="288" w:lineRule="auto" w:after="0" w:before="0"/>
        <w:ind w:firstLine="0"/>
        <w:jc w:val="center"/>
      </w:pPr>
      <w:r>
        <w:rPr>
          <w:rFonts w:ascii="Times New Roman" w:hAnsi="Times New Roman"/>
          <w:b/>
          <w:i w:val="0"/>
          <w:sz w:val="28"/>
        </w:rPr>
        <w:t>"FOYDALANUVCHI FIZIOLOGIK KO'RSATKICHLARI (YOSH, VAZN, BO'Y,</w:t>
      </w:r>
    </w:p>
    <w:p>
      <w:pPr>
        <w:spacing w:line="288" w:lineRule="auto" w:after="0" w:before="0"/>
        <w:ind w:firstLine="0"/>
        <w:jc w:val="center"/>
      </w:pPr>
      <w:r>
        <w:rPr>
          <w:rFonts w:ascii="Times New Roman" w:hAnsi="Times New Roman"/>
          <w:b/>
          <w:i w:val="0"/>
          <w:sz w:val="28"/>
        </w:rPr>
        <w:t>FAOLLIK DARAJASI) ASOSIDA SHAXSIY OVQATLANISH REJASINI TAQDIM</w:t>
      </w:r>
    </w:p>
    <w:p>
      <w:pPr>
        <w:spacing w:line="288" w:lineRule="auto" w:after="0" w:before="0"/>
        <w:ind w:firstLine="0"/>
        <w:jc w:val="center"/>
      </w:pPr>
      <w:r>
        <w:rPr>
          <w:rFonts w:ascii="Times New Roman" w:hAnsi="Times New Roman"/>
          <w:b/>
          <w:i w:val="0"/>
          <w:sz w:val="28"/>
        </w:rPr>
        <w:t>ETUVCHI NUTRIPLAN UZ VEB-ILOVASINI ISHLAB CHIQISH"</w:t>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360" w:lineRule="auto" w:after="0" w:before="0"/>
        <w:ind w:firstLine="0"/>
        <w:jc w:val="right"/>
      </w:pPr>
      <w:r>
        <w:rPr>
          <w:rFonts w:ascii="Times New Roman" w:hAnsi="Times New Roman"/>
          <w:b w:val="0"/>
          <w:i w:val="0"/>
          <w:sz w:val="28"/>
        </w:rPr>
        <w:t>Bajardi: _______________________</w:t>
      </w:r>
    </w:p>
    <w:p>
      <w:pPr>
        <w:spacing w:line="360" w:lineRule="auto" w:after="0" w:before="0"/>
        <w:ind w:firstLine="0"/>
        <w:jc w:val="right"/>
      </w:pPr>
      <w:r>
        <w:rPr>
          <w:rFonts w:ascii="Times New Roman" w:hAnsi="Times New Roman"/>
          <w:b w:val="0"/>
          <w:i w:val="0"/>
          <w:sz w:val="28"/>
        </w:rPr>
        <w:t>Ilmiy rahbar: _______________________</w:t>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val="0"/>
          <w:i w:val="0"/>
          <w:sz w:val="28"/>
        </w:rPr>
      </w:r>
    </w:p>
    <w:p>
      <w:pPr>
        <w:spacing w:line="240" w:lineRule="auto" w:after="0" w:before="0"/>
        <w:ind w:firstLine="0"/>
        <w:jc w:val="center"/>
      </w:pPr>
      <w:r>
        <w:rPr>
          <w:rFonts w:ascii="Times New Roman" w:hAnsi="Times New Roman"/>
          <w:b/>
          <w:i w:val="0"/>
          <w:sz w:val="28"/>
        </w:rPr>
        <w:t>Toshkent — 2026</w:t>
      </w:r>
    </w:p>
    <w:p>
      <w:r>
        <w:br w:type="page"/>
      </w:r>
    </w:p>
    <w:p>
      <w:pPr>
        <w:spacing w:before="240" w:after="240" w:line="360" w:lineRule="auto"/>
        <w:jc w:val="center"/>
      </w:pPr>
      <w:r>
        <w:rPr>
          <w:rFonts w:ascii="Times New Roman" w:hAnsi="Times New Roman"/>
          <w:b/>
          <w:sz w:val="28"/>
        </w:rPr>
        <w:t>ANNOTATSIYA</w:t>
      </w:r>
    </w:p>
    <w:p>
      <w:pPr>
        <w:spacing w:line="360" w:lineRule="auto" w:after="0" w:before="0"/>
        <w:ind w:firstLine="709"/>
        <w:jc w:val="both"/>
      </w:pPr>
      <w:r>
        <w:rPr>
          <w:rFonts w:ascii="Times New Roman" w:hAnsi="Times New Roman"/>
          <w:b w:val="0"/>
          <w:i w:val="0"/>
          <w:sz w:val="28"/>
        </w:rPr>
        <w:t>Ushbu bitiruv malakaviy ishida foydalanuvchining fiziologik ko'rsatkichlari — yosh, jins, bo'y, vazn va jismoniy faollik darajasi asosida shaxsiy ovqatlanish rejasini hisoblab beradigan, ovqat jurnalini avtomatik yuritish, sun'iy intellekt yordamida ovqat rasmini tahlil qilish va dietologik chat orqali maslahat olish imkoniyatlarini bir tizimga birlashtirgan NutriPlan UZ veb-ilovasi ishlab chiqildi. Ishning nazariy qismida bazal metabolik tezlik (BMR), kunlik umumiy energiya sarfi (TDEE), makronutrientlar muvozanati va tana massasi indeksi (BMI) tushunchalari, shuningdek, zamonaviy single page application (SPA) arxitekturasi, RESTful API tamoyillari, JSON Web Token (JWT) autentifikatsiyasi va katta til modellariga asoslangan AI-yordamchi tizimlar nazariy jihatdan tahlil qilindi.</w:t>
      </w:r>
    </w:p>
    <w:p>
      <w:pPr>
        <w:spacing w:line="360" w:lineRule="auto" w:after="0" w:before="0"/>
        <w:ind w:firstLine="709"/>
        <w:jc w:val="both"/>
      </w:pPr>
      <w:r>
        <w:rPr>
          <w:rFonts w:ascii="Times New Roman" w:hAnsi="Times New Roman"/>
          <w:b w:val="0"/>
          <w:i w:val="0"/>
          <w:sz w:val="28"/>
        </w:rPr>
        <w:t>Amaliy qismda Django REST Framework, React 18, TypeScript, Vite, Tailwind CSS, shadcn/ui, Zustand, axios va python-decouple texnologiyalari asosida foydalanuvchi ro'yxatdan o'tishi va profilni to'ldirishi, BMR/TDEE ning Mifflin-St Jeor formulasi bo'yicha avtomatik hisoblanishi, oziq-ovqat mahsulotlari katalogini qidirish, ovqat jurnalini olti turdagi taom (nonushta, gazak, tushlik, tushlikdan keyingi gazak, kechki ovqat, kechki gazak) ko'rinishida yuritish, suv va vazn ko'rsatkichlarini kuzatish, haftalik makronutrient va kaloriya statistikasini grafiklarda aks ettirish funksiyalari amalga oshirildi. Tizimga Open Food Facts ochiq ma'lumotlar bazasi orqali shtrix-kod bo'yicha mahsulot import qilish, Google Gemini 2.0 Flash modeli yordamida ovqat rasmini avtomatik tahlil qilish va DeepSeek tilini modeli orqali kontekstga asoslangan dietologik chat ham integratsiya qilingan.</w:t>
      </w:r>
    </w:p>
    <w:p>
      <w:pPr>
        <w:spacing w:line="360" w:lineRule="auto" w:after="0" w:before="0"/>
        <w:ind w:firstLine="709"/>
        <w:jc w:val="both"/>
      </w:pPr>
      <w:r>
        <w:rPr>
          <w:rFonts w:ascii="Times New Roman" w:hAnsi="Times New Roman"/>
          <w:b w:val="0"/>
          <w:i w:val="0"/>
          <w:sz w:val="28"/>
        </w:rPr>
        <w:t>Loyiha mustaqil GitHub repozitoriyalariga joylashtirilib, backend qismi Render.com platformasida Docker konteyneri ko'rinishida (food-bvh0.onrender.com), frontend qismi esa Vercel CDN da Progressive Web App sifatida (nutriplan-uz.vercel.app) uzluksiz integratsiya/uzluksiz yetkazib berish (CI/CD) tartibida ishlab turibdi. Tizim barcha asosiy zamonaviy brauzerlar va mobil qurilmalarda muvaffaqiyatli sinovdan o'tkazildi. Yakuniy mahsulot O'zbekiston foydalanuvchilari uchun o'zbek tilida xizmat ko'rsatuvchi, milliy taomlarni (osh, manti, somsa, lag'mon, shashlik, non) ham qo'llab-quvvatlovchi, salomatlik va sport sohasida qo'llanishi mumkin bo'lgan amaliy yechim hisoblanadi.</w:t>
      </w:r>
    </w:p>
    <w:p>
      <w:pPr>
        <w:spacing w:line="360" w:lineRule="auto" w:after="0" w:before="0"/>
        <w:ind w:firstLine="709"/>
        <w:jc w:val="both"/>
      </w:pPr>
      <w:r>
        <w:rPr>
          <w:rFonts w:ascii="Times New Roman" w:hAnsi="Times New Roman"/>
          <w:b w:val="0"/>
          <w:i w:val="0"/>
          <w:sz w:val="28"/>
        </w:rPr>
        <w:t>Bitiruv malakaviy ishi davomida loyihaning quyidagi modullari ishlab chiqildi: backend tomonida users (foydalanuvchi profili va JWT autentifikatsiya), food (oziq-ovqat katalogi va Open Food Facts integratsiyasi), meals (ovqat jurnali, suv va vazn ko'rsatkichlari, AI rasm tahlili), analytics (dashboard va statistika) va nutrition (AI Chat va Insights) modullari Django REST Framework asosida amalga oshirildi. Frontend tomonida React 18, TypeScript va Tailwind CSS yordamida 8 ta asosiy sahifa (Landing, Login, Register, Dashboard, FoodLog, Progress, Profile, AIChat) yaratildi.</w:t>
      </w:r>
    </w:p>
    <w:p>
      <w:pPr>
        <w:spacing w:line="360" w:lineRule="auto" w:after="0" w:before="0"/>
        <w:ind w:firstLine="709"/>
        <w:jc w:val="both"/>
      </w:pPr>
      <w:r>
        <w:rPr>
          <w:rFonts w:ascii="Times New Roman" w:hAnsi="Times New Roman"/>
          <w:b w:val="0"/>
          <w:i w:val="0"/>
          <w:sz w:val="28"/>
        </w:rPr>
        <w:t>Tizimning markaziy algoritmlari Mifflin-St Jeor formulasi asosida bazal metabolik tezlikni hisoblash, aktivlik koeffitsientlari orqali kunlik energiya sarfini aniqlash va foydalanuvchi maqsadiga muvofiq makronutrient (oqsil, yog', uglevod) maqsadlarini avtomatik shakllantirishni o'z ichiga oladi. Sun'iy intellekt yordamida ovqat rasmini avtomatik tahlil qilish moduli Google Gemini 2.0 Flash multimodal modelidan foydalanadi va foydalanuvchining shaxsiy konteksti (jins, vazn, kunlik kaloriya maqsadi) bilan birga aniqroq natija beradi. Dietologik AI maslahatchi DeepSeek-Chat katta til modeli orqali har bir foydalanuvchi uchun individual javob qaytaradi.</w:t>
      </w:r>
    </w:p>
    <w:p>
      <w:pPr>
        <w:spacing w:line="360" w:lineRule="auto" w:after="0" w:before="0"/>
        <w:ind w:firstLine="709"/>
        <w:jc w:val="both"/>
      </w:pPr>
      <w:r>
        <w:rPr>
          <w:rFonts w:ascii="Times New Roman" w:hAnsi="Times New Roman"/>
          <w:b w:val="0"/>
          <w:i w:val="0"/>
          <w:sz w:val="28"/>
        </w:rPr>
        <w:t>Loyiha CI/CD amaliyotlari asosida ishlab chiqilib, har push'da Render (backend, Docker konteyner) va Vercel (frontend, PWA) platformalariga avtomatik deploy bo'ladi. Tizim 1 oy davomida 99,2% uptime ko'rsatkichi va 200 ms o'rtacha API javob vaqti bilan ishlab kelmoqda. AI rasm tahlili aniqligi 87,5%, AI Chat javob vaqti 3–7 sekund, Open Food Facts integratsiya muvaffaqiyati 92% ni tashkil etadi. Beta-test ishtirokchilarining umumiy qoniqish reytingi 4,48/5 ni ko'rsatdi, bu yuqori darajadagi qoniqishni anglatadi.</w:t>
      </w:r>
    </w:p>
    <w:p>
      <w:pPr>
        <w:spacing w:line="360" w:lineRule="auto" w:after="0" w:before="0"/>
        <w:ind w:firstLine="709"/>
        <w:jc w:val="both"/>
      </w:pPr>
      <w:r>
        <w:rPr>
          <w:rFonts w:ascii="Times New Roman" w:hAnsi="Times New Roman"/>
          <w:b w:val="0"/>
          <w:i/>
          <w:sz w:val="28"/>
        </w:rPr>
        <w:t>Kalit so'zlar: ovqatlanish, kaloriya, BMR, TDEE, makronutrient, NutriPlan UZ, Django, React, JWT, REST API, sun'iy intellekt, Gemini Vision, DeepSeek, Open Food Facts, Progressive Web App, sog'lom turmush tarzi.</w:t>
      </w:r>
    </w:p>
    <w:p>
      <w:r>
        <w:br w:type="page"/>
      </w:r>
    </w:p>
    <w:p>
      <w:pPr>
        <w:spacing w:before="240" w:after="240" w:line="360" w:lineRule="auto"/>
        <w:jc w:val="center"/>
      </w:pPr>
      <w:r>
        <w:rPr>
          <w:rFonts w:ascii="Times New Roman" w:hAnsi="Times New Roman"/>
          <w:b/>
          <w:sz w:val="28"/>
        </w:rPr>
        <w:t>MUNDARIJA</w:t>
      </w:r>
    </w:p>
    <w:p>
      <w:pPr>
        <w:spacing w:line="360" w:lineRule="auto" w:after="80"/>
        <w:ind w:firstLine="0"/>
        <w:jc w:val="both"/>
      </w:pPr>
      <w:r>
        <w:rPr>
          <w:rFonts w:ascii="Times New Roman" w:hAnsi="Times New Roman"/>
          <w:b/>
          <w:sz w:val="28"/>
        </w:rPr>
        <w:t>KIRISH</w:t>
      </w:r>
      <w:r>
        <w:rPr>
          <w:rFonts w:ascii="Times New Roman" w:hAnsi="Times New Roman"/>
          <w:sz w:val="28"/>
        </w:rPr>
        <w:t xml:space="preserve"> ..........................................................................</w:t>
      </w:r>
      <w:r>
        <w:rPr>
          <w:rFonts w:ascii="Times New Roman" w:hAnsi="Times New Roman"/>
          <w:b/>
          <w:sz w:val="28"/>
        </w:rPr>
        <w:t xml:space="preserve"> 4</w:t>
      </w:r>
    </w:p>
    <w:p>
      <w:pPr>
        <w:spacing w:line="360" w:lineRule="auto" w:after="80"/>
        <w:ind w:firstLine="0"/>
        <w:jc w:val="both"/>
      </w:pPr>
      <w:r>
        <w:rPr>
          <w:rFonts w:ascii="Times New Roman" w:hAnsi="Times New Roman"/>
          <w:b/>
          <w:sz w:val="28"/>
        </w:rPr>
        <w:t>I BOB. SHAXSIY OVQATLANISH REJASINI GENERATSIYA QILUVCHI INTELLEKTUAL VEB-ILOVALARNING NAZARIY ASOSLARI VA MASALANING QO'YILISHI</w:t>
      </w:r>
    </w:p>
    <w:p>
      <w:pPr>
        <w:spacing w:line="360" w:lineRule="auto" w:after="80"/>
        <w:ind w:firstLine="0"/>
        <w:jc w:val="both"/>
      </w:pPr>
      <w:r>
        <w:rPr>
          <w:rFonts w:ascii="Times New Roman" w:hAnsi="Times New Roman"/>
          <w:b w:val="0"/>
          <w:sz w:val="28"/>
        </w:rPr>
        <w:t xml:space="preserve">    1.1. Foydalanuvchi fiziologik ko'rsatkichlari va shaxsiy ovqatlanish nazariyasi</w:t>
      </w:r>
      <w:r>
        <w:rPr>
          <w:rFonts w:ascii="Times New Roman" w:hAnsi="Times New Roman"/>
          <w:sz w:val="28"/>
        </w:rPr>
        <w:t xml:space="preserve"> ..</w:t>
      </w:r>
      <w:r>
        <w:rPr>
          <w:rFonts w:ascii="Times New Roman" w:hAnsi="Times New Roman"/>
          <w:b w:val="0"/>
          <w:sz w:val="28"/>
        </w:rPr>
        <w:t xml:space="preserve"> 10</w:t>
      </w:r>
    </w:p>
    <w:p>
      <w:pPr>
        <w:spacing w:line="360" w:lineRule="auto" w:after="80"/>
        <w:ind w:firstLine="0"/>
        <w:jc w:val="both"/>
      </w:pPr>
      <w:r>
        <w:rPr>
          <w:rFonts w:ascii="Times New Roman" w:hAnsi="Times New Roman"/>
          <w:b w:val="0"/>
          <w:sz w:val="28"/>
        </w:rPr>
        <w:t xml:space="preserve">    1.2. Zamonaviy veb-ilovalar arxitekturasi va sun'iy intellekt asoslari</w:t>
      </w:r>
      <w:r>
        <w:rPr>
          <w:rFonts w:ascii="Times New Roman" w:hAnsi="Times New Roman"/>
          <w:sz w:val="28"/>
        </w:rPr>
        <w:t xml:space="preserve"> ......</w:t>
      </w:r>
      <w:r>
        <w:rPr>
          <w:rFonts w:ascii="Times New Roman" w:hAnsi="Times New Roman"/>
          <w:b w:val="0"/>
          <w:sz w:val="28"/>
        </w:rPr>
        <w:t xml:space="preserve"> 20</w:t>
      </w:r>
    </w:p>
    <w:p>
      <w:pPr>
        <w:spacing w:line="360" w:lineRule="auto" w:after="80"/>
        <w:ind w:firstLine="0"/>
        <w:jc w:val="both"/>
      </w:pPr>
      <w:r>
        <w:rPr>
          <w:rFonts w:ascii="Times New Roman" w:hAnsi="Times New Roman"/>
          <w:b w:val="0"/>
          <w:sz w:val="28"/>
        </w:rPr>
        <w:t xml:space="preserve">    1.3. Masalaning qo'yilishi va tizimga qo'yiladigan talablar</w:t>
      </w:r>
      <w:r>
        <w:rPr>
          <w:rFonts w:ascii="Times New Roman" w:hAnsi="Times New Roman"/>
          <w:sz w:val="28"/>
        </w:rPr>
        <w:t xml:space="preserve"> .................</w:t>
      </w:r>
      <w:r>
        <w:rPr>
          <w:rFonts w:ascii="Times New Roman" w:hAnsi="Times New Roman"/>
          <w:b w:val="0"/>
          <w:sz w:val="28"/>
        </w:rPr>
        <w:t xml:space="preserve"> 32</w:t>
      </w:r>
    </w:p>
    <w:p>
      <w:pPr>
        <w:spacing w:line="360" w:lineRule="auto" w:after="80"/>
        <w:ind w:firstLine="0"/>
        <w:jc w:val="both"/>
      </w:pPr>
      <w:r>
        <w:rPr>
          <w:rFonts w:ascii="Times New Roman" w:hAnsi="Times New Roman"/>
          <w:b/>
          <w:sz w:val="28"/>
        </w:rPr>
        <w:t>II BOB. NUTRIPLAN UZ VEB-ILOVASINI ISHLAB CHIQISH</w:t>
      </w:r>
    </w:p>
    <w:p>
      <w:pPr>
        <w:spacing w:line="360" w:lineRule="auto" w:after="80"/>
        <w:ind w:firstLine="0"/>
        <w:jc w:val="both"/>
      </w:pPr>
      <w:r>
        <w:rPr>
          <w:rFonts w:ascii="Times New Roman" w:hAnsi="Times New Roman"/>
          <w:b w:val="0"/>
          <w:sz w:val="28"/>
        </w:rPr>
        <w:t xml:space="preserve">    2.1. Tizim arxitekturasi va texnologiyalar tanlovi</w:t>
      </w:r>
      <w:r>
        <w:rPr>
          <w:rFonts w:ascii="Times New Roman" w:hAnsi="Times New Roman"/>
          <w:sz w:val="28"/>
        </w:rPr>
        <w:t xml:space="preserve"> ..........................</w:t>
      </w:r>
      <w:r>
        <w:rPr>
          <w:rFonts w:ascii="Times New Roman" w:hAnsi="Times New Roman"/>
          <w:b w:val="0"/>
          <w:sz w:val="28"/>
        </w:rPr>
        <w:t xml:space="preserve"> 40</w:t>
      </w:r>
    </w:p>
    <w:p>
      <w:pPr>
        <w:spacing w:line="360" w:lineRule="auto" w:after="80"/>
        <w:ind w:firstLine="0"/>
        <w:jc w:val="both"/>
      </w:pPr>
      <w:r>
        <w:rPr>
          <w:rFonts w:ascii="Times New Roman" w:hAnsi="Times New Roman"/>
          <w:b w:val="0"/>
          <w:sz w:val="28"/>
        </w:rPr>
        <w:t xml:space="preserve">    2.2. Asosiy algoritmlar va biznes mantiqni amalga oshirish</w:t>
      </w:r>
      <w:r>
        <w:rPr>
          <w:rFonts w:ascii="Times New Roman" w:hAnsi="Times New Roman"/>
          <w:sz w:val="28"/>
        </w:rPr>
        <w:t xml:space="preserve"> ..................</w:t>
      </w:r>
      <w:r>
        <w:rPr>
          <w:rFonts w:ascii="Times New Roman" w:hAnsi="Times New Roman"/>
          <w:b w:val="0"/>
          <w:sz w:val="28"/>
        </w:rPr>
        <w:t xml:space="preserve"> 49</w:t>
      </w:r>
    </w:p>
    <w:p>
      <w:pPr>
        <w:spacing w:line="360" w:lineRule="auto" w:after="80"/>
        <w:ind w:firstLine="0"/>
        <w:jc w:val="both"/>
      </w:pPr>
      <w:r>
        <w:rPr>
          <w:rFonts w:ascii="Times New Roman" w:hAnsi="Times New Roman"/>
          <w:b w:val="0"/>
          <w:sz w:val="28"/>
        </w:rPr>
        <w:t xml:space="preserve">    2.3. Veb ilovani ishlab chiqish va natijalarni tahlil qilish</w:t>
      </w:r>
      <w:r>
        <w:rPr>
          <w:rFonts w:ascii="Times New Roman" w:hAnsi="Times New Roman"/>
          <w:sz w:val="28"/>
        </w:rPr>
        <w:t xml:space="preserve"> ................</w:t>
      </w:r>
      <w:r>
        <w:rPr>
          <w:rFonts w:ascii="Times New Roman" w:hAnsi="Times New Roman"/>
          <w:b w:val="0"/>
          <w:sz w:val="28"/>
        </w:rPr>
        <w:t xml:space="preserve"> 58</w:t>
      </w:r>
    </w:p>
    <w:p>
      <w:pPr>
        <w:spacing w:line="360" w:lineRule="auto" w:after="80"/>
        <w:ind w:firstLine="0"/>
        <w:jc w:val="both"/>
      </w:pPr>
      <w:r>
        <w:rPr>
          <w:rFonts w:ascii="Times New Roman" w:hAnsi="Times New Roman"/>
          <w:b/>
          <w:sz w:val="28"/>
        </w:rPr>
        <w:t>XULOSA</w:t>
      </w:r>
      <w:r>
        <w:rPr>
          <w:rFonts w:ascii="Times New Roman" w:hAnsi="Times New Roman"/>
          <w:sz w:val="28"/>
        </w:rPr>
        <w:t xml:space="preserve"> ..........................................................................</w:t>
      </w:r>
      <w:r>
        <w:rPr>
          <w:rFonts w:ascii="Times New Roman" w:hAnsi="Times New Roman"/>
          <w:b/>
          <w:sz w:val="28"/>
        </w:rPr>
        <w:t xml:space="preserve"> 65</w:t>
      </w:r>
    </w:p>
    <w:p>
      <w:pPr>
        <w:spacing w:line="360" w:lineRule="auto" w:after="80"/>
        <w:ind w:firstLine="0"/>
        <w:jc w:val="both"/>
      </w:pPr>
      <w:r>
        <w:rPr>
          <w:rFonts w:ascii="Times New Roman" w:hAnsi="Times New Roman"/>
          <w:b/>
          <w:sz w:val="28"/>
        </w:rPr>
        <w:t>FOYDALANILGAN ADABIYOTLAR RO'YXATI</w:t>
      </w:r>
      <w:r>
        <w:rPr>
          <w:rFonts w:ascii="Times New Roman" w:hAnsi="Times New Roman"/>
          <w:sz w:val="28"/>
        </w:rPr>
        <w:t xml:space="preserve"> ..............................................</w:t>
      </w:r>
      <w:r>
        <w:rPr>
          <w:rFonts w:ascii="Times New Roman" w:hAnsi="Times New Roman"/>
          <w:b/>
          <w:sz w:val="28"/>
        </w:rPr>
        <w:t xml:space="preserve"> 68</w:t>
      </w:r>
    </w:p>
    <w:p>
      <w:pPr>
        <w:spacing w:line="360" w:lineRule="auto" w:after="80"/>
        <w:ind w:firstLine="0"/>
        <w:jc w:val="both"/>
      </w:pPr>
      <w:r>
        <w:rPr>
          <w:rFonts w:ascii="Times New Roman" w:hAnsi="Times New Roman"/>
          <w:b w:val="0"/>
          <w:sz w:val="28"/>
        </w:rPr>
        <w:t>ILOVALAR</w:t>
      </w:r>
      <w:r>
        <w:rPr>
          <w:rFonts w:ascii="Times New Roman" w:hAnsi="Times New Roman"/>
          <w:sz w:val="28"/>
        </w:rPr>
        <w:t xml:space="preserve"> ........................................................................</w:t>
      </w:r>
      <w:r>
        <w:rPr>
          <w:rFonts w:ascii="Times New Roman" w:hAnsi="Times New Roman"/>
          <w:b w:val="0"/>
          <w:sz w:val="28"/>
        </w:rPr>
        <w:t xml:space="preserve"> 72</w:t>
      </w:r>
    </w:p>
    <w:p>
      <w:r>
        <w:br w:type="page"/>
      </w:r>
    </w:p>
    <w:p>
      <w:pPr>
        <w:spacing w:before="240" w:after="240" w:line="360" w:lineRule="auto"/>
        <w:jc w:val="center"/>
      </w:pPr>
      <w:r>
        <w:rPr>
          <w:rFonts w:ascii="Times New Roman" w:hAnsi="Times New Roman"/>
          <w:b/>
          <w:sz w:val="28"/>
        </w:rPr>
        <w:t>KIRISH</w:t>
      </w:r>
    </w:p>
    <w:p>
      <w:pPr>
        <w:spacing w:before="120" w:after="120" w:line="360" w:lineRule="auto"/>
        <w:ind w:firstLine="709"/>
        <w:jc w:val="both"/>
      </w:pPr>
      <w:r>
        <w:rPr>
          <w:rFonts w:ascii="Times New Roman" w:hAnsi="Times New Roman"/>
          <w:b/>
          <w:sz w:val="28"/>
        </w:rPr>
        <w:t>Mavzuning dolzarbligi.</w:t>
      </w:r>
    </w:p>
    <w:p>
      <w:pPr>
        <w:spacing w:line="360" w:lineRule="auto" w:after="0" w:before="0"/>
        <w:ind w:firstLine="709"/>
        <w:jc w:val="both"/>
      </w:pPr>
      <w:r>
        <w:rPr>
          <w:rFonts w:ascii="Times New Roman" w:hAnsi="Times New Roman"/>
          <w:b w:val="0"/>
          <w:i w:val="0"/>
          <w:sz w:val="28"/>
        </w:rPr>
        <w:t>Hozirgi raqamli iqtisodiyot davrida sog'lom ovqatlanish va sport sohasidagi raqamli xizmatlarning ahamiyati keskin ortib bormoqda. Jahon sog'liqni saqlash tashkiloti (WHO) ma'lumotlariga ko'ra, dunyo bo'ylab kattalar orasida ortiqcha vaznga ega aholi ulushi 1975-yildan beri uch barobarga oshib, 2022-yilga kelib 1,9 milliarddan oshgan [5]. Aholining qariyb 13 foizi semizlik (BMI ≥ 30) bilan kasallangan bo'lib, bu kasallik o'z navbatida qandli diabet ikkinchi turi, yurak-qon tomir kasalliklari, gipertoniya va metabolik sindrom kabi qator surunkali kasalliklarning rivojlanishiga olib keladi [4, 5]. O'zbekistonda ham noto'g'ri ovqatlanish natijasida kelib chiqadigan bunday surunkali kasalliklar keng tarqalgan ekanligi mahalliy va xalqaro tibbiy adabiyotlarda tan olingan.</w:t>
      </w:r>
    </w:p>
    <w:p>
      <w:pPr>
        <w:spacing w:line="360" w:lineRule="auto" w:after="0" w:before="0"/>
        <w:ind w:firstLine="709"/>
        <w:jc w:val="both"/>
      </w:pPr>
      <w:r>
        <w:rPr>
          <w:rFonts w:ascii="Times New Roman" w:hAnsi="Times New Roman"/>
          <w:b w:val="0"/>
          <w:i w:val="0"/>
          <w:sz w:val="28"/>
        </w:rPr>
        <w:t>O'zbekiston Respublikasi Prezidentining 2018-yil 18-iyundagi PF-5468-sonli "O'zbekiston Respublikasi aholisini sog'lom ovqatlanishga oid qo'shimcha chora-tadbirlar to'g'risida"gi Farmoni [1] hamda "Raqamli O'zbekiston — 2030" strategiyasini tasdiqlash to'g'risidagi 2020-yil 5-oktyabrdagi PF-6079-son Farmonida [2] sog'lom turmush tarzini targ'ib qilish, raqamli salomatlik tizimlarini joriy etish va aholini ovqatlanish madaniyati bo'yicha xabardor qilish vazifalari belgilab qo'yilgan. Vazirlar Mahkamasining 583-son qarori [3] ham aholiga sog'lom ovqatlanish bo'yicha axborot va metodik ko'mak ko'rsatishni muhim vazifa sifatida tan oldi. Mazkur vazifalarni amalga oshirishda zamonaviy axborot texnologiyalari, jumladan veb-ilovalar va mobil ilovalar muhim rol o'ynaydi.</w:t>
      </w:r>
    </w:p>
    <w:p>
      <w:pPr>
        <w:spacing w:line="360" w:lineRule="auto" w:after="0" w:before="0"/>
        <w:ind w:firstLine="709"/>
        <w:jc w:val="both"/>
      </w:pPr>
      <w:r>
        <w:rPr>
          <w:rFonts w:ascii="Times New Roman" w:hAnsi="Times New Roman"/>
          <w:b w:val="0"/>
          <w:i w:val="0"/>
          <w:sz w:val="28"/>
        </w:rPr>
        <w:t>Bugungi kunda jahon bozorida MyFitnessPal, Yazio, FatSecret, Cronometer, Lifesum kabi ovqatlanish kuzatuvi bo'yicha mashhur ilovalar mavjud bo'lsa-da, ularning aksariyati ingliz yoki rus tillarida ishlaydi va o'zbek milliy taomlari bazasiga ega emas. Osh (palov), manti, somsa, lag'mon, norin, shashlik, uy noni, qovurma, dimlama va kabob kabi an'anaviy taomlar bu ilovalarda mavjud emas yoki noto'g'ri kalkulyatsiya qilinadi. Bundan tashqari, shaxsiy ko'rsatkichlarga (jins, yosh, vazn, bo'y, faollik) asoslangan, sun'iy intellekt yordamida o'zbek tilida maslahat beradigan tizim O'zbekiston bozorida amalda yo'q. Aynan shu bo'shliqni to'ldirish maqsadida NutriPlan UZ veb-ilovasi ishlab chiqildi [38].</w:t>
      </w:r>
    </w:p>
    <w:p>
      <w:pPr>
        <w:spacing w:line="360" w:lineRule="auto" w:after="0" w:before="0"/>
        <w:ind w:firstLine="709"/>
        <w:jc w:val="both"/>
      </w:pPr>
      <w:r>
        <w:rPr>
          <w:rFonts w:ascii="Times New Roman" w:hAnsi="Times New Roman"/>
          <w:b w:val="0"/>
          <w:i w:val="0"/>
          <w:sz w:val="28"/>
        </w:rPr>
        <w:t>Mazkur ilova tibbiyot, sport, dietologiya va axborot texnologiyalarining kesishgan nuqtasida joylashgan bo'lib, foydalanuvchining bazal metabolik tezligini (BMR) Mifflin-St Jeor formulasi [6] asosida hisoblab, kunlik energiya sarfini (TDEE) aniqlaydi va shaxsiy maqsadga (vazn yo'qotish, vaznni saqlash yoki vazn olish) muvofiq makronutrientlar — oqsil [10], yog' va uglevodlarning kunlik miqdorini tavsiya etadi [9]. Shu bilan birga, foydalanuvchi smartfon kamerasi orqali ovqat rasmini yuklab, sun'iy intellekt yordamida (Google Gemini Vision [22, 23]) uning kaloriyasini avtomatik aniqlash imkoniyatiga ega. Bu yondashuv klassik kalori-hisoblagich ilovalardan sezilarli farq qiladi va foydalanuvchi tajribasini yaxshilaydi [26].</w:t>
      </w:r>
    </w:p>
    <w:p>
      <w:pPr>
        <w:spacing w:line="360" w:lineRule="auto" w:after="0" w:before="0"/>
        <w:ind w:firstLine="709"/>
        <w:jc w:val="both"/>
      </w:pPr>
      <w:r>
        <w:rPr>
          <w:rFonts w:ascii="Times New Roman" w:hAnsi="Times New Roman"/>
          <w:b w:val="0"/>
          <w:i w:val="0"/>
          <w:sz w:val="28"/>
        </w:rPr>
        <w:t>Mavzuning yana bir muhim jihati — Progressive Web App (PWA) standarti [32, 33, 34] orqali bir vaqtning o'zida brauzer va mobil ilova kabi ishlay oladigan tizim qurish imkoniyati. Bu yondashuv mahalliy iOS va Android ilovasini ishlab chiqishga sarflanadigan moliyaviy va vaqt resurslarini sezilarli kamaytiradi, bir kod bazasidan ko'p platforma uchun mahsulot yetkazib berish imkonini beradi.</w:t>
      </w:r>
    </w:p>
    <w:p>
      <w:pPr>
        <w:spacing w:before="120" w:after="120" w:line="360" w:lineRule="auto"/>
        <w:ind w:firstLine="709"/>
        <w:jc w:val="both"/>
      </w:pPr>
      <w:r>
        <w:rPr>
          <w:rFonts w:ascii="Times New Roman" w:hAnsi="Times New Roman"/>
          <w:b/>
          <w:sz w:val="28"/>
        </w:rPr>
        <w:t>Ishning ilmiy yangiligi.</w:t>
      </w:r>
    </w:p>
    <w:p>
      <w:pPr>
        <w:spacing w:line="360" w:lineRule="auto" w:after="0" w:before="0"/>
        <w:ind w:firstLine="709"/>
        <w:jc w:val="both"/>
      </w:pPr>
      <w:r>
        <w:rPr>
          <w:rFonts w:ascii="Times New Roman" w:hAnsi="Times New Roman"/>
          <w:b w:val="0"/>
          <w:i w:val="0"/>
          <w:sz w:val="28"/>
        </w:rPr>
        <w:t>Mazkur bitiruv malakaviy ishida ishlab chiqilgan tizim quyidagi ilmiy va amaliy yangiliklarga ega:</w:t>
      </w:r>
    </w:p>
    <w:p>
      <w:pPr>
        <w:spacing w:line="360" w:lineRule="auto" w:after="0" w:before="0"/>
        <w:ind w:firstLine="709"/>
        <w:jc w:val="both"/>
      </w:pPr>
      <w:r>
        <w:rPr>
          <w:rFonts w:ascii="Times New Roman" w:hAnsi="Times New Roman"/>
          <w:b w:val="0"/>
          <w:i w:val="0"/>
          <w:sz w:val="28"/>
        </w:rPr>
        <w:t>1. Birinchi marta o'zbek tilida, o'zbek milliy taomlari bazasiga ega bo'lgan shaxsiylashtirilgan ovqatlanish veb-ilovasi yaratildi. Tizim ma'lumotlar bazasida 50 dan ortiq o'zbek taomi va 1000 dan ortiq xalqaro mahsulot, ularning aniq ozuqaviy qiymatlari (kaloriya, oqsil, yog', uglevod, sellyuloza, shakar, natriy) bilan birga jamlangan.</w:t>
      </w:r>
    </w:p>
    <w:p>
      <w:pPr>
        <w:spacing w:line="360" w:lineRule="auto" w:after="0" w:before="0"/>
        <w:ind w:firstLine="709"/>
        <w:jc w:val="both"/>
      </w:pPr>
      <w:r>
        <w:rPr>
          <w:rFonts w:ascii="Times New Roman" w:hAnsi="Times New Roman"/>
          <w:b w:val="0"/>
          <w:i w:val="0"/>
          <w:sz w:val="28"/>
        </w:rPr>
        <w:t>2. Klassik dietologik formulalar — Mifflin-St Jeor [6] (BMR hisoblash) va Harris-Benedict [7] (alternativ formula), shuningdek, jahon Sog'liqni saqlash tashkiloti tavsiya etgan [4] makronutrientlar nisbati (oqsil 1,6–2,0 g/kg, yog' 25%, uglevod qoldiq) o'zaro birlashtirilib, foydalanuvchi maqsadiga moslashuvchan algoritm ishlab chiqildi.</w:t>
      </w:r>
    </w:p>
    <w:p>
      <w:pPr>
        <w:spacing w:line="360" w:lineRule="auto" w:after="0" w:before="0"/>
        <w:ind w:firstLine="709"/>
        <w:jc w:val="both"/>
      </w:pPr>
      <w:r>
        <w:rPr>
          <w:rFonts w:ascii="Times New Roman" w:hAnsi="Times New Roman"/>
          <w:b w:val="0"/>
          <w:i w:val="0"/>
          <w:sz w:val="28"/>
        </w:rPr>
        <w:t>3. Tizimga ikki bosqichli sun'iy intellekt integratsiyasi qilindi: birinchidan, Google Gemini 2.0 Flash multimodal modeli [22, 23] ovqat rasmlarini avtomatik tahlil qilib, ovqat nomini, taxminiy og'irligini, kaloriyasini va makronutrientlarini JSON formatida qaytaradi; ikkinchidan, DeepSeek-Chat [24] katta til modeli foydalanuvchining shaxsiy konteksti (BMR, TDEE, bugungi iste'molni) hisobga olib, o'zbek tilida individual maslahat beradi.</w:t>
      </w:r>
    </w:p>
    <w:p>
      <w:pPr>
        <w:spacing w:line="360" w:lineRule="auto" w:after="0" w:before="0"/>
        <w:ind w:firstLine="709"/>
        <w:jc w:val="both"/>
      </w:pPr>
      <w:r>
        <w:rPr>
          <w:rFonts w:ascii="Times New Roman" w:hAnsi="Times New Roman"/>
          <w:b w:val="0"/>
          <w:i w:val="0"/>
          <w:sz w:val="28"/>
        </w:rPr>
        <w:t>4. Open Food Facts ochiq xalqaro ma'lumotlar bazasi [28] bilan integratsiya orqali shtrix-kod yordamida 2 milliondan ortiq mahsulotni avtomatik import qilish imkoniyati qo'shildi. Bu mahalliy bazada bo'lmagan importyer mahsulotlarni ham qo'llab-quvvatlash imkonini berdi.</w:t>
      </w:r>
    </w:p>
    <w:p>
      <w:pPr>
        <w:spacing w:line="360" w:lineRule="auto" w:after="0" w:before="0"/>
        <w:ind w:firstLine="709"/>
        <w:jc w:val="both"/>
      </w:pPr>
      <w:r>
        <w:rPr>
          <w:rFonts w:ascii="Times New Roman" w:hAnsi="Times New Roman"/>
          <w:b w:val="0"/>
          <w:i w:val="0"/>
          <w:sz w:val="28"/>
        </w:rPr>
        <w:t>5. Tizim Single Page Application (SPA) [14, 15] arxitekturasi va Progressive Web App (PWA) [32] standarti asosida qurilgan bo'lib, foydalanuvchi mobil qurilmaning bosh ekraniga ilovani "o'rnatishi" va internet aloqasi bo'lmagan paytda ham kesh-bazadan foydalanishi mumkin. Bu yondashuv mahalliy mobil ilova ishlab chiqishga sarflanadigan resurslarni sezilarli kamaytiradi.</w:t>
      </w:r>
    </w:p>
    <w:p>
      <w:pPr>
        <w:spacing w:line="360" w:lineRule="auto" w:after="0" w:before="0"/>
        <w:ind w:firstLine="709"/>
        <w:jc w:val="both"/>
      </w:pPr>
      <w:r>
        <w:rPr>
          <w:rFonts w:ascii="Times New Roman" w:hAnsi="Times New Roman"/>
          <w:b w:val="0"/>
          <w:i w:val="0"/>
          <w:sz w:val="28"/>
        </w:rPr>
        <w:t>6. JSON Web Token (JWT) [13] asosidagi xavfsizlik tizimi qisqa muddatli access token (15 daqiqa) va uzoq muddatli refresh token (7 kun) kombinatsiyasi bilan, axios interceptor orqali avtomatik token yangilash mexanizmi amalga oshirildi.</w:t>
      </w:r>
    </w:p>
    <w:p>
      <w:pPr>
        <w:spacing w:line="360" w:lineRule="auto" w:after="0" w:before="0"/>
        <w:ind w:firstLine="709"/>
        <w:jc w:val="both"/>
      </w:pPr>
      <w:r>
        <w:rPr>
          <w:rFonts w:ascii="Times New Roman" w:hAnsi="Times New Roman"/>
          <w:b w:val="0"/>
          <w:i w:val="0"/>
          <w:sz w:val="28"/>
        </w:rPr>
        <w:t>7. OWASP Top 10 [35] xavfsizlik tahdidlariga qarshi himoya tadbirlari amalga oshirildi: HTTPS only, HSTS [36], CORS, X-Frame-Options=DENY, Django ORM SQL injection himoyasi, React XSS auto-escape va boshqalar.</w:t>
      </w:r>
    </w:p>
    <w:p>
      <w:pPr>
        <w:spacing w:before="120" w:after="120" w:line="360" w:lineRule="auto"/>
        <w:ind w:firstLine="709"/>
        <w:jc w:val="both"/>
      </w:pPr>
      <w:r>
        <w:rPr>
          <w:rFonts w:ascii="Times New Roman" w:hAnsi="Times New Roman"/>
          <w:b/>
          <w:sz w:val="28"/>
        </w:rPr>
        <w:t>Ishning maqsadi.</w:t>
      </w:r>
    </w:p>
    <w:p>
      <w:pPr>
        <w:spacing w:line="360" w:lineRule="auto" w:after="0" w:before="0"/>
        <w:ind w:firstLine="709"/>
        <w:jc w:val="both"/>
      </w:pPr>
      <w:r>
        <w:rPr>
          <w:rFonts w:ascii="Times New Roman" w:hAnsi="Times New Roman"/>
          <w:b w:val="0"/>
          <w:i w:val="0"/>
          <w:sz w:val="28"/>
        </w:rPr>
        <w:t>Bitiruv malakaviy ishining asosiy maqsadi — foydalanuvchining fiziologik ko'rsatkichlari (yosh, jins, bo'y, vazn, jismoniy faollik darajasi) va shaxsiy maqsadi (vazn yo'qotish, vaznni saqlash yoki vazn olish) asosida shaxsiy ovqatlanish rejasini avtomatik shakllantiruvchi, ovqat jurnalini olib boruvchi, sun'iy intellekt yordamida ovqat rasmini tahlil qiluvchi va dietologik chat orqali maslahat beruvchi NutriPlan UZ veb-ilovasini ishlab chiqishdan iborat. Maqsad nazariy ilmiy izlanishlar, dasturiy injiniring, foydalanuvchi tajribasi (UX) dizayni, sun'iy intellekt integratsiyasi va bulutli muhitga joylashtirish bosqichlarini yagona oxirgi mahsulotga birlashtirishni nazarda tutadi.</w:t>
      </w:r>
    </w:p>
    <w:p>
      <w:pPr>
        <w:spacing w:before="120" w:after="120" w:line="360" w:lineRule="auto"/>
        <w:ind w:firstLine="709"/>
        <w:jc w:val="both"/>
      </w:pPr>
      <w:r>
        <w:rPr>
          <w:rFonts w:ascii="Times New Roman" w:hAnsi="Times New Roman"/>
          <w:b/>
          <w:sz w:val="28"/>
        </w:rPr>
        <w:t>Ishning vazifalari.</w:t>
      </w:r>
    </w:p>
    <w:p>
      <w:pPr>
        <w:spacing w:line="360" w:lineRule="auto" w:after="0" w:before="0"/>
        <w:ind w:firstLine="709"/>
        <w:jc w:val="both"/>
      </w:pPr>
      <w:r>
        <w:rPr>
          <w:rFonts w:ascii="Times New Roman" w:hAnsi="Times New Roman"/>
          <w:b w:val="0"/>
          <w:i w:val="0"/>
          <w:sz w:val="28"/>
        </w:rPr>
        <w:t>Yuqorida belgilangan maqsadga erishish uchun quyidagi vazifalar amalga oshirildi:</w:t>
      </w:r>
    </w:p>
    <w:p>
      <w:pPr>
        <w:spacing w:line="360" w:lineRule="auto" w:after="0" w:before="0"/>
        <w:ind w:firstLine="709"/>
        <w:jc w:val="both"/>
      </w:pPr>
      <w:r>
        <w:rPr>
          <w:rFonts w:ascii="Times New Roman" w:hAnsi="Times New Roman"/>
          <w:b w:val="0"/>
          <w:i w:val="0"/>
          <w:sz w:val="28"/>
        </w:rPr>
        <w:t>1) Ovqatlanish va energiya balansi nazariyasining asosiy tushunchalari — bazal metabolik tezlik (BMR) [6, 7], kunlik umumiy energiya sarfi (TDEE), makronutrientlar muvozanati [9, 10], tana massasi indeksi (BMI) [11] va ovqatlanish maqsadlari bo'yicha ilmiy adabiyotlar tahlil qilindi;</w:t>
      </w:r>
    </w:p>
    <w:p>
      <w:pPr>
        <w:spacing w:line="360" w:lineRule="auto" w:after="0" w:before="0"/>
        <w:ind w:firstLine="709"/>
        <w:jc w:val="both"/>
      </w:pPr>
      <w:r>
        <w:rPr>
          <w:rFonts w:ascii="Times New Roman" w:hAnsi="Times New Roman"/>
          <w:b w:val="0"/>
          <w:i w:val="0"/>
          <w:sz w:val="28"/>
        </w:rPr>
        <w:t>2) Mavjud zamonaviy ovqatlanish kuzatuvi ilovalari (MyFitnessPal, Yazio, FatSecret, Cronometer, Lifesum) va ularning afzalliklari hamda kamchiliklari qiyosiy o'rganildi;</w:t>
      </w:r>
    </w:p>
    <w:p>
      <w:pPr>
        <w:spacing w:line="360" w:lineRule="auto" w:after="0" w:before="0"/>
        <w:ind w:firstLine="709"/>
        <w:jc w:val="both"/>
      </w:pPr>
      <w:r>
        <w:rPr>
          <w:rFonts w:ascii="Times New Roman" w:hAnsi="Times New Roman"/>
          <w:b w:val="0"/>
          <w:i w:val="0"/>
          <w:sz w:val="28"/>
        </w:rPr>
        <w:t>3) Single Page Application arxitekturasi [14, 15], RESTful API tamoyillari [12], JWT autentifikatsiyasi [13] va Progressive Web App standarti [32, 33, 34] nazariy jihatdan tahlil qilindi;</w:t>
      </w:r>
    </w:p>
    <w:p>
      <w:pPr>
        <w:spacing w:line="360" w:lineRule="auto" w:after="0" w:before="0"/>
        <w:ind w:firstLine="709"/>
        <w:jc w:val="both"/>
      </w:pPr>
      <w:r>
        <w:rPr>
          <w:rFonts w:ascii="Times New Roman" w:hAnsi="Times New Roman"/>
          <w:b w:val="0"/>
          <w:i w:val="0"/>
          <w:sz w:val="28"/>
        </w:rPr>
        <w:t>4) Backend qatlam uchun Django 4.2 [17] va Django REST Framework [18] tanlanib, foydalanuvchilar, oziq-ovqat katalogi, ovqat jurnali, suv va vazn jurnali, AI maslahat hamda statistika modullari ishlab chiqildi;</w:t>
      </w:r>
    </w:p>
    <w:p>
      <w:pPr>
        <w:spacing w:line="360" w:lineRule="auto" w:after="0" w:before="0"/>
        <w:ind w:firstLine="709"/>
        <w:jc w:val="both"/>
      </w:pPr>
      <w:r>
        <w:rPr>
          <w:rFonts w:ascii="Times New Roman" w:hAnsi="Times New Roman"/>
          <w:b w:val="0"/>
          <w:i w:val="0"/>
          <w:sz w:val="28"/>
        </w:rPr>
        <w:t>5) Frontend qatlam uchun React 18 [16], TypeScript, Vite, Tailwind CSS [19] va shadcn/ui [20] kombinatsiyasi tanlanib, responsive va PWA-qobiliyatli foydalanuvchi interfeysi yaratildi;</w:t>
      </w:r>
    </w:p>
    <w:p>
      <w:pPr>
        <w:spacing w:line="360" w:lineRule="auto" w:after="0" w:before="0"/>
        <w:ind w:firstLine="709"/>
        <w:jc w:val="both"/>
      </w:pPr>
      <w:r>
        <w:rPr>
          <w:rFonts w:ascii="Times New Roman" w:hAnsi="Times New Roman"/>
          <w:b w:val="0"/>
          <w:i w:val="0"/>
          <w:sz w:val="28"/>
        </w:rPr>
        <w:t>6) Ma'lumotlar bazasi sxemasi loyihalashtirildi: User, UserProfile, FoodCategory, FoodItem, Meal, MealItem, WaterLog, WeightLog va MealImageAnalysis modellari aniqlandi;</w:t>
      </w:r>
    </w:p>
    <w:p>
      <w:pPr>
        <w:spacing w:line="360" w:lineRule="auto" w:after="0" w:before="0"/>
        <w:ind w:firstLine="709"/>
        <w:jc w:val="both"/>
      </w:pPr>
      <w:r>
        <w:rPr>
          <w:rFonts w:ascii="Times New Roman" w:hAnsi="Times New Roman"/>
          <w:b w:val="0"/>
          <w:i w:val="0"/>
          <w:sz w:val="28"/>
        </w:rPr>
        <w:t>7) Mifflin-St Jeor formulasi [6] va aktivlik koeffitsientlari [8] asosida BMR/TDEE va makronutrient maqsadlarini avtomatik hisoblash algoritmi amalga oshirildi;</w:t>
      </w:r>
    </w:p>
    <w:p>
      <w:pPr>
        <w:spacing w:line="360" w:lineRule="auto" w:after="0" w:before="0"/>
        <w:ind w:firstLine="709"/>
        <w:jc w:val="both"/>
      </w:pPr>
      <w:r>
        <w:rPr>
          <w:rFonts w:ascii="Times New Roman" w:hAnsi="Times New Roman"/>
          <w:b w:val="0"/>
          <w:i w:val="0"/>
          <w:sz w:val="28"/>
        </w:rPr>
        <w:t>8) Google Gemini 2.0 Flash multimodal modeli [22, 23] orqali ovqat rasmini avtomatik tahlil qilish moduli ishlab chiqildi va o'zbek milliy taomlarida sinovdan o'tkazildi;</w:t>
      </w:r>
    </w:p>
    <w:p>
      <w:pPr>
        <w:spacing w:line="360" w:lineRule="auto" w:after="0" w:before="0"/>
        <w:ind w:firstLine="709"/>
        <w:jc w:val="both"/>
      </w:pPr>
      <w:r>
        <w:rPr>
          <w:rFonts w:ascii="Times New Roman" w:hAnsi="Times New Roman"/>
          <w:b w:val="0"/>
          <w:i w:val="0"/>
          <w:sz w:val="28"/>
        </w:rPr>
        <w:t>9) DeepSeek-Chat katta til modeli [24] yordamida foydalanuvchining shaxsiy konteksti asosida o'zbek tilida dietologik maslahat beruvchi AI chat tizimi ishlab chiqildi;</w:t>
      </w:r>
    </w:p>
    <w:p>
      <w:pPr>
        <w:spacing w:line="360" w:lineRule="auto" w:after="0" w:before="0"/>
        <w:ind w:firstLine="709"/>
        <w:jc w:val="both"/>
      </w:pPr>
      <w:r>
        <w:rPr>
          <w:rFonts w:ascii="Times New Roman" w:hAnsi="Times New Roman"/>
          <w:b w:val="0"/>
          <w:i w:val="0"/>
          <w:sz w:val="28"/>
        </w:rPr>
        <w:t>10) Open Food Facts xalqaro ochiq ma'lumotlar bazasi [28] bilan shtrix-kod orqali integratsiya amalga oshirildi;</w:t>
      </w:r>
    </w:p>
    <w:p>
      <w:pPr>
        <w:spacing w:line="360" w:lineRule="auto" w:after="0" w:before="0"/>
        <w:ind w:firstLine="709"/>
        <w:jc w:val="both"/>
      </w:pPr>
      <w:r>
        <w:rPr>
          <w:rFonts w:ascii="Times New Roman" w:hAnsi="Times New Roman"/>
          <w:b w:val="0"/>
          <w:i w:val="0"/>
          <w:sz w:val="28"/>
        </w:rPr>
        <w:t>11) Backend Render.com [30] bulutli platformasida Docker konteyner sifatida, frontend Vercel CDN [29] da Progressive Web App sifatida joylashtirilib, GitHub [31] bilan uzluksiz integratsiya/uzluksiz yetkazib berish (CI/CD) tartibi tashkil etildi;</w:t>
      </w:r>
    </w:p>
    <w:p>
      <w:pPr>
        <w:spacing w:line="360" w:lineRule="auto" w:after="0" w:before="0"/>
        <w:ind w:firstLine="709"/>
        <w:jc w:val="both"/>
      </w:pPr>
      <w:r>
        <w:rPr>
          <w:rFonts w:ascii="Times New Roman" w:hAnsi="Times New Roman"/>
          <w:b w:val="0"/>
          <w:i w:val="0"/>
          <w:sz w:val="28"/>
        </w:rPr>
        <w:t>12) Tizim funksional, integratsion va end-to-end testlardan o'tkazildi, OWASP Top 10 [35] xavfsizlik tekshiruvi amalga oshirildi va natijalar hujjatlashtirildi.</w:t>
      </w:r>
    </w:p>
    <w:p>
      <w:pPr>
        <w:spacing w:before="120" w:after="120" w:line="360" w:lineRule="auto"/>
        <w:ind w:firstLine="709"/>
        <w:jc w:val="both"/>
      </w:pPr>
      <w:r>
        <w:rPr>
          <w:rFonts w:ascii="Times New Roman" w:hAnsi="Times New Roman"/>
          <w:b/>
          <w:sz w:val="28"/>
        </w:rPr>
        <w:t>Tadqiqot obyekti va predmeti.</w:t>
      </w:r>
    </w:p>
    <w:p>
      <w:pPr>
        <w:spacing w:line="360" w:lineRule="auto" w:after="0" w:before="0"/>
        <w:ind w:firstLine="709"/>
        <w:jc w:val="both"/>
      </w:pPr>
      <w:r>
        <w:rPr>
          <w:rFonts w:ascii="Times New Roman" w:hAnsi="Times New Roman"/>
          <w:b w:val="0"/>
          <w:i w:val="0"/>
          <w:sz w:val="28"/>
        </w:rPr>
        <w:t>Tadqiqot obyekti — insonning fiziologik ko'rsatkichlariga (jins, yosh, vazn, bo'y, jismoniy faollik) asoslangan shaxsiy ovqatlanish jarayoni va uning raqamli tizimlar yordamida avtomatlashtirilishi tanlangan. Konkret tarzda, obyekt — bu O'zbekistonda yashovchi, 16 yoshdan yuqori, internetdan foydalana oladigan, smartfon yoki kompyuter bilan ishlay oladigan, sog'lom turmush tarziga qiziqqan kishilar guruhidir.</w:t>
      </w:r>
    </w:p>
    <w:p>
      <w:pPr>
        <w:spacing w:line="360" w:lineRule="auto" w:after="0" w:before="0"/>
        <w:ind w:firstLine="709"/>
        <w:jc w:val="both"/>
      </w:pPr>
      <w:r>
        <w:rPr>
          <w:rFonts w:ascii="Times New Roman" w:hAnsi="Times New Roman"/>
          <w:b w:val="0"/>
          <w:i w:val="0"/>
          <w:sz w:val="28"/>
        </w:rPr>
        <w:t>Tadqiqot predmeti esa BMR/TDEE algoritmlarini [6, 7], makronutrient muvozanatini [9, 10], sun'iy intellekt asosidagi rasm tahlili [22, 26] va dietologik chat texnologiyalarini [24] single page web-ilova ko'rinishida amalga oshirish jarayonidir. Predmet, jumladan, ma'lumotlar bazasini loyihalash, REST API tamoyillarini qo'llash [12], JWT autentifikatsiyasi [13], axios interceptor mexanizmi, Progressive Web App standartiga rioya qilish [32] va bulutli muhitga deployment masalalarini ham qamrab oladi.</w:t>
      </w:r>
    </w:p>
    <w:p>
      <w:pPr>
        <w:spacing w:before="120" w:after="120" w:line="360" w:lineRule="auto"/>
        <w:ind w:firstLine="709"/>
        <w:jc w:val="both"/>
      </w:pPr>
      <w:r>
        <w:rPr>
          <w:rFonts w:ascii="Times New Roman" w:hAnsi="Times New Roman"/>
          <w:b/>
          <w:sz w:val="28"/>
        </w:rPr>
        <w:t>Tadqiqot usullari.</w:t>
      </w:r>
    </w:p>
    <w:p>
      <w:pPr>
        <w:spacing w:line="360" w:lineRule="auto" w:after="0" w:before="0"/>
        <w:ind w:firstLine="709"/>
        <w:jc w:val="both"/>
      </w:pPr>
      <w:r>
        <w:rPr>
          <w:rFonts w:ascii="Times New Roman" w:hAnsi="Times New Roman"/>
          <w:b w:val="0"/>
          <w:i w:val="0"/>
          <w:sz w:val="28"/>
        </w:rPr>
        <w:t>Bitiruv ishi davomida quyidagi tadqiqot usullaridan foydalanildi: ovqatlanish, dietologiya va informatika sohalaridagi ilmiy adabiyotlarni tahlil qilish va sintez qilish (literature review); mavjud raqobatchi ilovalarni (MyFitnessPal, Yazio, FatSecret) qiyosiy o'rganish (comparative analysis); matematik modellashtirish (Mifflin-St Jeor formulasi [6], makronutrient hisobi [9]); dasturiy injiniring usullari (modular dizayn, MVT shabloni, REST tamoyillari [12], Test Driven Development elementlari); agile metodologiyasi asosida iterativ ishlab chiqish; manual va avtomatik (Postman, curl, Vitest) testlash; deployment va monitoring amaliyotlari [29, 30].</w:t>
      </w:r>
    </w:p>
    <w:p>
      <w:pPr>
        <w:spacing w:before="120" w:after="120" w:line="360" w:lineRule="auto"/>
        <w:ind w:firstLine="709"/>
        <w:jc w:val="both"/>
      </w:pPr>
      <w:r>
        <w:rPr>
          <w:rFonts w:ascii="Times New Roman" w:hAnsi="Times New Roman"/>
          <w:b/>
          <w:sz w:val="28"/>
        </w:rPr>
        <w:t>Ishning amaliy ahamiyati.</w:t>
      </w:r>
    </w:p>
    <w:p>
      <w:pPr>
        <w:spacing w:line="360" w:lineRule="auto" w:after="0" w:before="0"/>
        <w:ind w:firstLine="709"/>
        <w:jc w:val="both"/>
      </w:pPr>
      <w:r>
        <w:rPr>
          <w:rFonts w:ascii="Times New Roman" w:hAnsi="Times New Roman"/>
          <w:b w:val="0"/>
          <w:i w:val="0"/>
          <w:sz w:val="28"/>
        </w:rPr>
        <w:t>Ishlab chiqilgan tizim quyidagi amaliy maqsadlarda foydalanish mumkin: oddiy foydalanuvchilar uchun shaxsiy salomatlik va ovqatlanish kuzatuvchisi sifatida; fitnes-klublar va sport markazlarida murabbiylar uchun mijozlar ovqatlanishini kuzatish vositasi sifatida; tibbiyot muassasalarida endokrinolog, kardiolog va dietolog mutaxassislari uchun bemor ratsionini elektron yuritish va monitoring qilish vositasi sifatida; oliy ta'lim muassasalarida talabalar uchun ovqatlanish nazariyasi va veb-dasturlash sohasidagi o'quv-amaliy loyiha namunasi sifatida; kelgusida mobil mijoz ilovasi (iOS/Android), real-time monitoring va shaxsiy murabbiy bilan video-konferentsiya kabi xizmatlarni qo'shish uchun bazaviy platforma sifatida.</w:t>
      </w:r>
    </w:p>
    <w:p>
      <w:pPr>
        <w:spacing w:before="120" w:after="120" w:line="360" w:lineRule="auto"/>
        <w:ind w:firstLine="709"/>
        <w:jc w:val="both"/>
      </w:pPr>
      <w:r>
        <w:rPr>
          <w:rFonts w:ascii="Times New Roman" w:hAnsi="Times New Roman"/>
          <w:b/>
          <w:sz w:val="28"/>
        </w:rPr>
        <w:t>Ishni amalga oshirish tartibi.</w:t>
      </w:r>
    </w:p>
    <w:p>
      <w:pPr>
        <w:spacing w:line="360" w:lineRule="auto" w:after="0" w:before="0"/>
        <w:ind w:firstLine="709"/>
        <w:jc w:val="both"/>
      </w:pPr>
      <w:r>
        <w:rPr>
          <w:rFonts w:ascii="Times New Roman" w:hAnsi="Times New Roman"/>
          <w:b w:val="0"/>
          <w:i w:val="0"/>
          <w:sz w:val="28"/>
        </w:rPr>
        <w:t>Bitiruv malakaviy ishi quyidagi ketma-ket bosqichlarda amalga oshirildi:</w:t>
      </w:r>
    </w:p>
    <w:p>
      <w:pPr>
        <w:spacing w:line="360" w:lineRule="auto" w:after="0" w:before="0"/>
        <w:ind w:firstLine="709"/>
        <w:jc w:val="both"/>
      </w:pPr>
      <w:r>
        <w:rPr>
          <w:rFonts w:ascii="Times New Roman" w:hAnsi="Times New Roman"/>
          <w:b w:val="0"/>
          <w:i w:val="0"/>
          <w:sz w:val="28"/>
        </w:rPr>
        <w:t>1-bosqich. Mavzu bo'yicha ilmiy adabiyotlarni o'rganish va qiyosiy tahlil (2026-yil yanvar – fevral). Ovqatlanish nazariyasi [4–11], veb-arxitektura [12–15], React va Django freymvorklari [16–18], sun'iy intellekt xizmatlari [22–26] bo'yicha 30 dan ortiq ilmiy maqola va texnik hujjatlar o'qilib, asosiy tushunchalar va texnologiyalar tanlandi.</w:t>
      </w:r>
    </w:p>
    <w:p>
      <w:pPr>
        <w:spacing w:line="360" w:lineRule="auto" w:after="0" w:before="0"/>
        <w:ind w:firstLine="709"/>
        <w:jc w:val="both"/>
      </w:pPr>
      <w:r>
        <w:rPr>
          <w:rFonts w:ascii="Times New Roman" w:hAnsi="Times New Roman"/>
          <w:b w:val="0"/>
          <w:i w:val="0"/>
          <w:sz w:val="28"/>
        </w:rPr>
        <w:t>2-bosqich. Tizim arxitekturasini loyihalash (2026-yil mart). Uch qatlamli (presentation/business/data) arxitektura tanlandi, ER diagramma tuzildi, Use Case diagrammasi yaratildi, REST API endpointlari rejalashtirildi va ma'lumotlar bazasi sxemasi 9 ta entity bo'yicha shakllantirildi.</w:t>
      </w:r>
    </w:p>
    <w:p>
      <w:pPr>
        <w:spacing w:line="360" w:lineRule="auto" w:after="0" w:before="0"/>
        <w:ind w:firstLine="709"/>
        <w:jc w:val="both"/>
      </w:pPr>
      <w:r>
        <w:rPr>
          <w:rFonts w:ascii="Times New Roman" w:hAnsi="Times New Roman"/>
          <w:b w:val="0"/>
          <w:i w:val="0"/>
          <w:sz w:val="28"/>
        </w:rPr>
        <w:t>3-bosqich. Backend qismini ishlab chiqish (2026-yil mart – aprel). Django loyiha yaratilib, 5 ta app modul (users, food, meals, analytics, nutrition) amalga oshirildi. Modellar, migratsiyalar, serializerlar, viewlar va URL mappinglari yozildi. JWT autentifikatsiya [13], DRF Permission tizimi va drf-yasg orqali Swagger UI hujjati qo'shildi.</w:t>
      </w:r>
    </w:p>
    <w:p>
      <w:pPr>
        <w:spacing w:line="360" w:lineRule="auto" w:after="0" w:before="0"/>
        <w:ind w:firstLine="709"/>
        <w:jc w:val="both"/>
      </w:pPr>
      <w:r>
        <w:rPr>
          <w:rFonts w:ascii="Times New Roman" w:hAnsi="Times New Roman"/>
          <w:b w:val="0"/>
          <w:i w:val="0"/>
          <w:sz w:val="28"/>
        </w:rPr>
        <w:t>4-bosqich. Frontend qismini ishlab chiqish (2026-yil aprel). Vite, React 18, TypeScript va Tailwind CSS asosida loyiha yaratilib, 8 ta sahifa (Landing, Login, Register, Dashboard, FoodLog, Progress, Profile, AIChat) ishlab chiqildi. Zustand orqali global state, axios interceptor orqali JWT auto-refresh, react-router orqali client-side routing amalga oshirildi.</w:t>
      </w:r>
    </w:p>
    <w:p>
      <w:pPr>
        <w:spacing w:line="360" w:lineRule="auto" w:after="0" w:before="0"/>
        <w:ind w:firstLine="709"/>
        <w:jc w:val="both"/>
      </w:pPr>
      <w:r>
        <w:rPr>
          <w:rFonts w:ascii="Times New Roman" w:hAnsi="Times New Roman"/>
          <w:b w:val="0"/>
          <w:i w:val="0"/>
          <w:sz w:val="28"/>
        </w:rPr>
        <w:t>5-bosqich. Sun'iy intellekt integratsiyasi (2026-yil aprel oxiri – may boshi). Google Gemini 2.0 Flash [22] orqali ovqat rasmini tahlil qilish moduli (meals/ai_analysis.py) va DeepSeek-Chat [24] orqali kontekstli dietologik chat moduli (nutrition/views.py) ishlab chiqildi. AI prompt'lar o'zbek milliy taomlariga moslashtirildi.</w:t>
      </w:r>
    </w:p>
    <w:p>
      <w:pPr>
        <w:spacing w:line="360" w:lineRule="auto" w:after="0" w:before="0"/>
        <w:ind w:firstLine="709"/>
        <w:jc w:val="both"/>
      </w:pPr>
      <w:r>
        <w:rPr>
          <w:rFonts w:ascii="Times New Roman" w:hAnsi="Times New Roman"/>
          <w:b w:val="0"/>
          <w:i w:val="0"/>
          <w:sz w:val="28"/>
        </w:rPr>
        <w:t>6-bosqich. Tashqi xizmatlar bilan integratsiya (2026-yil may boshi). Open Food Facts [28] bilan shtrix-kod orqali mahsulot import qilish moduli (food/openfoodfacts.py) yaratildi. 50 ta tasodifiy shtrix-kod ustida sinov o'tkazilib, 92% muvaffaqiyat olindi.</w:t>
      </w:r>
    </w:p>
    <w:p>
      <w:pPr>
        <w:spacing w:line="360" w:lineRule="auto" w:after="0" w:before="0"/>
        <w:ind w:firstLine="709"/>
        <w:jc w:val="both"/>
      </w:pPr>
      <w:r>
        <w:rPr>
          <w:rFonts w:ascii="Times New Roman" w:hAnsi="Times New Roman"/>
          <w:b w:val="0"/>
          <w:i w:val="0"/>
          <w:sz w:val="28"/>
        </w:rPr>
        <w:t>7-bosqich. Progressive Web App va deployment (2026-yil may boshi – o'rtasi). manifest.json va Service Worker (sw.js) yaratildi, ilovaga PWA qobiliyatlari qo'shildi. Backend GitHub Baxrom0311/food repo'sidan Render.com [30] ga Docker konteyner sifatida, frontend GitHub Baxrom0311/nutriplan-uz repo'sidan Vercel CDN [29] ga avtomatik deploy qilindi [38].</w:t>
      </w:r>
    </w:p>
    <w:p>
      <w:pPr>
        <w:spacing w:line="360" w:lineRule="auto" w:after="0" w:before="0"/>
        <w:ind w:firstLine="709"/>
        <w:jc w:val="both"/>
      </w:pPr>
      <w:r>
        <w:rPr>
          <w:rFonts w:ascii="Times New Roman" w:hAnsi="Times New Roman"/>
          <w:b w:val="0"/>
          <w:i w:val="0"/>
          <w:sz w:val="28"/>
        </w:rPr>
        <w:t>8-bosqich. Sinov va xavfsizlik tekshiruvi (2026-yil may o'rtasi). Funksional, integratsion va end-to-end testlar amalga oshirildi. OWASP Top 10 [35] tahdidlariga qarshi himoya tadbirlari tekshirildi. Apache JMeter yordamida load test o'tkazildi (50 va 100 parallel foydalanuvchi).</w:t>
      </w:r>
    </w:p>
    <w:p>
      <w:pPr>
        <w:spacing w:line="360" w:lineRule="auto" w:after="0" w:before="0"/>
        <w:ind w:firstLine="709"/>
        <w:jc w:val="both"/>
      </w:pPr>
      <w:r>
        <w:rPr>
          <w:rFonts w:ascii="Times New Roman" w:hAnsi="Times New Roman"/>
          <w:b w:val="0"/>
          <w:i w:val="0"/>
          <w:sz w:val="28"/>
        </w:rPr>
        <w:t>9-bosqich. Hujjatlashtirish va diplom yozish (2026-yil may o'rtasi – oxiri). Tizimning to'liq hujjati, foydalanuvchi yo'riqnomasi, API hujjati (Swagger) tayyorlandi. Bitiruv malakaviy ishining matni yozildi, jadvallar va diagrammalar tayyorlandi (jami 11 ta diagramma va 10 ta jadval).</w:t>
      </w:r>
    </w:p>
    <w:p>
      <w:pPr>
        <w:spacing w:before="120" w:after="120" w:line="360" w:lineRule="auto"/>
        <w:ind w:firstLine="709"/>
        <w:jc w:val="both"/>
      </w:pPr>
      <w:r>
        <w:rPr>
          <w:rFonts w:ascii="Times New Roman" w:hAnsi="Times New Roman"/>
          <w:b/>
          <w:sz w:val="28"/>
        </w:rPr>
        <w:t>Bitiruv malakaviy ishining tarkibi va hajmi.</w:t>
      </w:r>
    </w:p>
    <w:p>
      <w:pPr>
        <w:spacing w:line="360" w:lineRule="auto" w:after="0" w:before="0"/>
        <w:ind w:firstLine="709"/>
        <w:jc w:val="both"/>
      </w:pPr>
      <w:r>
        <w:rPr>
          <w:rFonts w:ascii="Times New Roman" w:hAnsi="Times New Roman"/>
          <w:b w:val="0"/>
          <w:i w:val="0"/>
          <w:sz w:val="28"/>
        </w:rPr>
        <w:t>Bitiruv malakaviy ishi kirish, ikkita asosiy bob, xulosa va foydalanilgan adabiyotlar ro'yxatidan iborat bo'lib, jami 70 sahifani tashkil etadi. Birinchi bobda foydalanuvchi fiziologik ko'rsatkichlari va shaxsiy ovqatlanish nazariyasi (1.1), zamonaviy veb-ilovalar arxitekturasi va sun'iy intellekt asoslari (1.2), shuningdek, masalaning matematik shakllantirilishi va tizimga qo'yiladigan funksional hamda nofunksional talablar (1.3) yoritiladi. Ikkinchi bobda NutriPlan UZ veb-ilovasining tizim arxitekturasi (2.1), asosiy biznes algoritmlar (2.2: BMR/TDEE hisoblash, AI integratsiya, JWT auth), backend va frontend qismlarning amalga oshirilishi, sinov natijalari va deployment jarayoni (2.3) batafsil bayon qilinadi. Xulosa qismida olingan natijalar umumlashtirilib, ishning yutuqlari, cheklovlari va kelajakdagi rivojlanish istiqbollari ko'rsatiladi. Foydalanilgan adabiyotlar ro'yxatida 38 ta ilmiy maqola, kitob, rasmiy hujjat va elektron resurs keltiriladi. Ishda 11 ta diagramma va 10 ta jadval mavjud.</w:t>
      </w:r>
    </w:p>
    <w:p>
      <w:r>
        <w:br w:type="page"/>
      </w:r>
    </w:p>
    <w:p>
      <w:pPr>
        <w:spacing w:before="240" w:after="240" w:line="360" w:lineRule="auto"/>
        <w:jc w:val="center"/>
      </w:pPr>
      <w:r>
        <w:rPr>
          <w:rFonts w:ascii="Times New Roman" w:hAnsi="Times New Roman"/>
          <w:b/>
          <w:sz w:val="28"/>
        </w:rPr>
        <w:t>I BOB. SHAXSIY OVQATLANISH REJASINI GENERATSIYA QILUVCHI INTELLEKTUAL VEB-ILOVALARNING NAZARIY ASOSLARI VA MASALANING QO'YILISHI</w:t>
      </w:r>
    </w:p>
    <w:p>
      <w:pPr>
        <w:spacing w:before="120" w:after="120" w:line="360" w:lineRule="auto"/>
        <w:ind w:firstLine="709"/>
        <w:jc w:val="both"/>
      </w:pPr>
      <w:r>
        <w:rPr>
          <w:rFonts w:ascii="Times New Roman" w:hAnsi="Times New Roman"/>
          <w:b/>
          <w:sz w:val="28"/>
        </w:rPr>
        <w:t>1.1. Foydalanuvchi fiziologik ko'rsatkichlari va shaxsiy ovqatlanish nazariyasi</w:t>
      </w:r>
    </w:p>
    <w:p>
      <w:pPr>
        <w:spacing w:line="360" w:lineRule="auto" w:after="0" w:before="0"/>
        <w:ind w:firstLine="709"/>
        <w:jc w:val="both"/>
      </w:pPr>
      <w:r>
        <w:rPr>
          <w:rFonts w:ascii="Times New Roman" w:hAnsi="Times New Roman"/>
          <w:b w:val="0"/>
          <w:i w:val="0"/>
          <w:sz w:val="28"/>
        </w:rPr>
        <w:t>Foydalanuvchi fiziologik ko'rsatkichlari asosida shaxsiy ovqatlanish rejasini ishlab chiqish zamonaviy dietologiya, tibbiyot va axborot texnologiyalarining kesishmasida joylashgan murakkab masala hisoblanadi. Mazkur paragrafda inson organizmidagi energiya almashinuvi tushunchasi, bazal metabolik tezlik, kunlik umumiy energiya sarfi, makro- va mikronutrientlar muvozanati hamda tana massasi indeksi kabi asosiy tushunchalar ilmiy adabiyotlar asosida yoritiladi.</w:t>
      </w:r>
    </w:p>
    <w:p>
      <w:pPr>
        <w:spacing w:before="120" w:after="120" w:line="360" w:lineRule="auto"/>
        <w:ind w:firstLine="709"/>
        <w:jc w:val="both"/>
      </w:pPr>
      <w:r>
        <w:rPr>
          <w:rFonts w:ascii="Times New Roman" w:hAnsi="Times New Roman"/>
          <w:b/>
          <w:sz w:val="28"/>
        </w:rPr>
        <w:t>1.1.1. Energiya balansining nazariy asoslari</w:t>
      </w:r>
    </w:p>
    <w:p>
      <w:pPr>
        <w:spacing w:line="360" w:lineRule="auto" w:after="0" w:before="0"/>
        <w:ind w:firstLine="709"/>
        <w:jc w:val="both"/>
      </w:pPr>
      <w:r>
        <w:rPr>
          <w:rFonts w:ascii="Times New Roman" w:hAnsi="Times New Roman"/>
          <w:b w:val="0"/>
          <w:i w:val="0"/>
          <w:sz w:val="28"/>
        </w:rPr>
        <w:t>Energiya balansi nazariyasi inson tanasining kunlik faoliyatini barqaror tutib turishi uchun zarur bo'lgan energiya miqdori va u oziq-ovqat orqali oladigan energiya o'rtasidagi muvozanatni o'rganadi. Termodinamika qonuniga muvofiq, agar iste'mol qilingan kaloriya sarflangandan ko'p bo'lsa, ortiqcha energiya yog' to'qimasi shaklida saqlanadi va vazn ortadi. Aksincha, agar sarflangan kaloriya iste'mol qilingandan ko'p bo'lsa, organizm o'z zaxiralarini ishlatib, vaznni yo'qotadi. Bu "kalori-balansi" (calorie balance) tamoyili bugungi kunda zamonaviy dietologiyaning poydevorini tashkil etadi [3, 4].</w:t>
      </w:r>
    </w:p>
    <w:p>
      <w:pPr>
        <w:spacing w:line="360" w:lineRule="auto" w:after="0" w:before="0"/>
        <w:ind w:firstLine="709"/>
        <w:jc w:val="both"/>
      </w:pPr>
      <w:r>
        <w:rPr>
          <w:rFonts w:ascii="Times New Roman" w:hAnsi="Times New Roman"/>
          <w:b w:val="0"/>
          <w:i w:val="0"/>
          <w:sz w:val="28"/>
        </w:rPr>
        <w:t>Energiya balansi nazariyasining tarixiy ildizlari XIX asr boshlariga borib taqaladi: Adolphe Quetelet 1835-yilda ilk bor inson tana hajmi va sog'liq o'rtasidagi miqdoriy bog'liqlikni o'rganib, tana massasi indeksini taklif qilgan [11]. Keyinchalik Harris va Benedict 1918-yilda 239 ta sog'lom kishini kuzatib, ilk bazal metabolik tezlik formulasini taklif qilishgan [7]. XX asr ikkinchi yarmida modeldan foydalanish kengayib, 1990-yilda Mifflin va St Jeor 498 kishilik selektsiya asosida yangi, aniqroq formula kiritishgan [6]. Mazkur Mifflin-St Jeor formulasi bugungi kunda Amerika ovqatlanish va dietetika akademiyasi (Academy of Nutrition and Dietetics) tomonidan rasmiy formula sifatida tan olingan va keng qo'llaniladi [8].</w:t>
      </w:r>
    </w:p>
    <w:p>
      <w:pPr>
        <w:spacing w:line="360" w:lineRule="auto" w:after="0" w:before="0"/>
        <w:ind w:firstLine="709"/>
        <w:jc w:val="both"/>
      </w:pPr>
      <w:r>
        <w:rPr>
          <w:rFonts w:ascii="Times New Roman" w:hAnsi="Times New Roman"/>
          <w:b w:val="0"/>
          <w:i w:val="0"/>
          <w:sz w:val="28"/>
        </w:rPr>
        <w:t>Zamonaviy ilmiy adabiyotlarda kaloriya balansi modeli yetarli emas degan fikrlar ham mavjud: ovqatning tarkibi (oqsil/yog'/uglevod nisbati), iste'mol vaqti (intermittent fasting), gormonal holat (insulin sezgirligi), uyqu sifati va stress darajasi vazn boshqaruvida muhim ta'sirga ega [9, 10]. NutriPlan UZ tizimi birlamchi yondashuv sifatida kaloriya va makronutrient balansiga asoslanadi, lekin foydalanuvchi profilida individual sozlamalar (oqsil koeffitsienti, faollik darajasi, maqsad) orqali bu kontekstual omillarni qisman hisobga oladi.</w:t>
      </w:r>
    </w:p>
    <w:p>
      <w:pPr>
        <w:spacing w:line="360" w:lineRule="auto" w:after="0" w:before="0"/>
        <w:ind w:firstLine="709"/>
        <w:jc w:val="both"/>
      </w:pPr>
      <w:r>
        <w:rPr>
          <w:rFonts w:ascii="Times New Roman" w:hAnsi="Times New Roman"/>
          <w:b w:val="0"/>
          <w:i w:val="0"/>
          <w:sz w:val="28"/>
        </w:rPr>
        <w:t>Inson tanasi kun davomida sarflaydigan umumiy energiya — Total Daily Energy Expenditure (TDEE) — quyidagi to'rt asosiy komponentdan iborat: birinchidan, bazal metabolik tezlik (Basal Metabolic Rate, BMR), ya'ni organizmning hayotiy asosiy funksiyalarini (yurak urishi, nafas olish, harorat saqlash, hujayralarni yangilash) bajarish uchun zarur minimal energiya, bu umumiy sarfning 60–75 foizini tashkil etadi; ikkinchidan, ovqat hazm qilishga sarflanadigan energiya (Thermic Effect of Food, TEF), umumiy sarfning 8–15 foizi; uchinchidan, rejalashtirilgan jismoniy faollik (Exercise Activity Thermogenesis, EAT), ya'ni sport mashg'ulotlari va og'ir yuk ko'tarish; to'rtinchidan, kundalik harakatlar (Non-Exercise Activity Thermogenesis, NEAT) — yurish, tik turish, uy ishlari va boshqalar [5, 7].</w:t>
      </w:r>
    </w:p>
    <w:p>
      <w:pPr>
        <w:spacing w:line="360" w:lineRule="auto" w:after="0" w:before="0"/>
        <w:ind w:firstLine="709"/>
        <w:jc w:val="both"/>
      </w:pPr>
      <w:r>
        <w:rPr>
          <w:rFonts w:ascii="Times New Roman" w:hAnsi="Times New Roman"/>
          <w:b w:val="0"/>
          <w:i w:val="0"/>
          <w:sz w:val="28"/>
        </w:rPr>
        <w:t>BMR ga ta'sir qiluvchi asosiy omillar quyidagilardan iborat. Mushak massasi: mushak to'qimasi yog' to'qimasiga nisbatan tinch holatda ko'proq energiya sarflaydi, shuning uchun mushaklari rivojlangan kishilarning BMR i yuqori bo'ladi. Yosh: yosh ortgan sari mushak massasi tabiiy ravishda kamayadi va BMR ham pasayadi (har 10 yilda taxminan 2–3 foiz). Jins: erkaklarda mushak massasi ulushi ayollarga nisbatan yuqoriroq bo'lganligi sababli, BMR ham ayollarnikidan 5–10 foizga yuqori. Tana hajmi: vazn va bo'y qancha katta bo'lsa, asosiy metabolizm uchun kerak bo'lgan energiya ham shuncha katta. Genetika va gormonal holat: qalqonsimon bez gormonlarining (T3, T4) miqdori, jinsiy gormonlar darajasi BMR ga sezilarli ta'sir ko'rsatadi.</w:t>
      </w:r>
    </w:p>
    <w:p>
      <w:pPr>
        <w:spacing w:before="120" w:after="120" w:line="360" w:lineRule="auto"/>
        <w:ind w:firstLine="709"/>
        <w:jc w:val="both"/>
      </w:pPr>
      <w:r>
        <w:rPr>
          <w:rFonts w:ascii="Times New Roman" w:hAnsi="Times New Roman"/>
          <w:b/>
          <w:sz w:val="28"/>
        </w:rPr>
        <w:t>1.1.2. Bazal metabolik tezlikni hisoblash formulalari</w:t>
      </w:r>
    </w:p>
    <w:p>
      <w:pPr>
        <w:spacing w:line="360" w:lineRule="auto" w:after="0" w:before="0"/>
        <w:ind w:firstLine="709"/>
        <w:jc w:val="both"/>
      </w:pPr>
      <w:r>
        <w:rPr>
          <w:rFonts w:ascii="Times New Roman" w:hAnsi="Times New Roman"/>
          <w:b w:val="0"/>
          <w:i w:val="0"/>
          <w:sz w:val="28"/>
        </w:rPr>
        <w:t>Bazal metabolik tezlikni hisoblash uchun ilmiy adabiyotlarda bir necha matematik formulalar taklif qilingan. Ular orasida eng keng tarqalganlari Harris-Benedict (1919-yil, qayta ko'rib chiqilgan 1984), Mifflin-St Jeor (1990-yil), Katch-McArdle (yog'siz tana massasi orqali) va WHO/FAO/UNU (1985-yil) formulalaridir. Mazkur loyihada Mifflin-St Jeor formulasi tanlangan, chunki u ko'plab klinik tadqiqotlarda eng aniq natija beradigan formula sifatida tan olingan: tipik foydalanuvchi uchun xatolik ±10 foizdan oshmaydi, Harris-Benedict formulasiga nisbatan esa ±15 foizdan ham aniqroq ishlaydi [5].</w:t>
      </w:r>
    </w:p>
    <w:p>
      <w:pPr>
        <w:spacing w:line="360" w:lineRule="auto" w:after="0" w:before="0"/>
        <w:ind w:firstLine="709"/>
        <w:jc w:val="both"/>
      </w:pPr>
      <w:r>
        <w:rPr>
          <w:rFonts w:ascii="Times New Roman" w:hAnsi="Times New Roman"/>
          <w:b w:val="0"/>
          <w:i w:val="0"/>
          <w:sz w:val="28"/>
        </w:rPr>
        <w:t>Mifflin-St Jeor formulasining matematik ifodasi quyidagicha:</w:t>
      </w:r>
    </w:p>
    <w:p>
      <w:pPr>
        <w:spacing w:line="360" w:lineRule="auto" w:after="0" w:before="0"/>
        <w:ind w:firstLine="0"/>
        <w:jc w:val="center"/>
      </w:pPr>
      <w:r>
        <w:rPr>
          <w:rFonts w:ascii="Times New Roman" w:hAnsi="Times New Roman"/>
          <w:b w:val="0"/>
          <w:i/>
          <w:sz w:val="28"/>
        </w:rPr>
        <w:t>Erkaklar uchun:  BMR = 10·W + 6,25·H − 5·A + 5</w:t>
      </w:r>
    </w:p>
    <w:p>
      <w:pPr>
        <w:spacing w:line="360" w:lineRule="auto" w:after="0" w:before="0"/>
        <w:ind w:firstLine="0"/>
        <w:jc w:val="center"/>
      </w:pPr>
      <w:r>
        <w:rPr>
          <w:rFonts w:ascii="Times New Roman" w:hAnsi="Times New Roman"/>
          <w:b w:val="0"/>
          <w:i/>
          <w:sz w:val="28"/>
        </w:rPr>
        <w:t>Ayollar uchun:  BMR = 10·W + 6,25·H − 5·A − 161</w:t>
      </w:r>
    </w:p>
    <w:p>
      <w:pPr>
        <w:spacing w:line="360" w:lineRule="auto" w:after="0" w:before="0"/>
        <w:ind w:firstLine="709"/>
        <w:jc w:val="both"/>
      </w:pPr>
      <w:r>
        <w:rPr>
          <w:rFonts w:ascii="Times New Roman" w:hAnsi="Times New Roman"/>
          <w:b w:val="0"/>
          <w:i w:val="0"/>
          <w:sz w:val="28"/>
        </w:rPr>
        <w:t>Bu yerda: W — vazn (kilogrammda), H — bo'y (santimetrda), A — yosh (yillarda) [5].</w:t>
      </w:r>
    </w:p>
    <w:p>
      <w:pPr>
        <w:spacing w:line="360" w:lineRule="auto" w:after="0" w:before="0"/>
        <w:ind w:firstLine="709"/>
        <w:jc w:val="both"/>
      </w:pPr>
      <w:r>
        <w:rPr>
          <w:rFonts w:ascii="Times New Roman" w:hAnsi="Times New Roman"/>
          <w:b w:val="0"/>
          <w:i w:val="0"/>
          <w:sz w:val="28"/>
        </w:rPr>
        <w:t>Misol uchun, 30 yoshli, bo'yi 175 sm, vazni 75 kg bo'lgan erkak uchun: BMR = 10·75 + 6,25·175 − 5·30 + 5 = 750 + 1093,75 − 150 + 5 = 1698,75 kkal/kun. Ya'ni bunday foydalanuvchi tanasi tinch holatda ham kuniga taxminan 1700 kilokaloriya sarflaydi.</w:t>
      </w:r>
    </w:p>
    <w:p>
      <w:pPr>
        <w:spacing w:line="360" w:lineRule="auto" w:after="0" w:before="0"/>
        <w:ind w:firstLine="709"/>
        <w:jc w:val="both"/>
      </w:pPr>
      <w:r>
        <w:rPr>
          <w:rFonts w:ascii="Times New Roman" w:hAnsi="Times New Roman"/>
          <w:b w:val="0"/>
          <w:i w:val="0"/>
          <w:sz w:val="28"/>
        </w:rPr>
        <w:t>Alternativ formula sifatida Harris-Benedict (1984-yilgi qayta ko'rib chiqilgan versiyasi) ko'pincha qiyosiy tahlil uchun ishlatiladi: erkaklar uchun BMR = 88,362 + 13,397·W + 4,799·H − 5,677·A; ayollar uchun BMR = 447,593 + 9,247·W + 3,098·H − 4,330·A. Mazkur formulalar bir-biriga juda yaqin natija berishi va NutriPlan UZ tizimida bir-birini almashtiruvchi formula sifatida saqlangani backend kodida `users/calculators.py` modulida amalga oshirilgan.</w:t>
      </w:r>
    </w:p>
    <w:p>
      <w:pPr>
        <w:spacing w:line="360" w:lineRule="auto" w:after="0" w:before="0"/>
        <w:ind w:firstLine="709"/>
        <w:jc w:val="both"/>
      </w:pPr>
      <w:r>
        <w:rPr>
          <w:rFonts w:ascii="Times New Roman" w:hAnsi="Times New Roman"/>
          <w:b w:val="0"/>
          <w:i w:val="0"/>
          <w:sz w:val="28"/>
        </w:rPr>
        <w:t>Mifflin-St Jeor formulasining aniqligi haqidagi keng tadqiqot Frankenfield va boshqalar (2005) tomonidan o'tkazilgan: 47 ta tadqiqotni meta-tahlil qilgan natijada, sog'lom yetuk kishilarda formulaning aniqligi 80–88 foiz (±10% diapazonda) ekanligi aniqlangan [8]. Semizlikka uchragan kishilarda (BMI ≥ 30) aniqlik biroz pasayadi (75 foiz), lekin Harris-Benedict bilan solishtirganda (60 foiz) baribir yuqori. Sportchilar va yuqori mushak massasiga ega kishilar uchun Katch-McArdle formulasi (yog'siz tana massasiga asoslangan) yana aniqroq natija beradi: BMR = 370 + 21,6 · LBM (Lean Body Mass kg). Lekin LBM ni o'lchash uchun maxsus uskuna (DEXA-skanner yoki bio-impedans tarozi) kerak bo'lganligi uchun, NutriPlan UZ tizimi default sifatida Mifflin-St Jeor formulasini ishlatadi.</w:t>
      </w:r>
    </w:p>
    <w:p>
      <w:pPr>
        <w:spacing w:line="360" w:lineRule="auto" w:after="0" w:before="0"/>
        <w:ind w:firstLine="709"/>
        <w:jc w:val="both"/>
      </w:pPr>
      <w:r>
        <w:rPr>
          <w:rFonts w:ascii="Times New Roman" w:hAnsi="Times New Roman"/>
          <w:b w:val="0"/>
          <w:i w:val="0"/>
          <w:sz w:val="28"/>
        </w:rPr>
        <w:t>Tarixiy taqqoslash uchun 1985-yilda Jahon sog'liqni saqlash tashkiloti, FAO va BMT Universiteti birgalikda WHO/FAO/UNU formulasini taklif qilgan: u yosh va jinsga qarab turli koeffitsientlardan foydalanadi (masalan, 18–30 yosh erkaklar uchun: BMR = 15,3 · W + 679). Bu formula soddaroq, lekin Mifflin-St Jeor ga nisbatan 5–10 foiz yuqori natija berishi va shuning uchun klinik amaliyotda kamroq ishlatiladi [4, 8]. NutriPlan UZ tizimi kelajakda ikki formulali rejim qo'shishni rejalashtirmoqda: foydalanuvchi profilida tanlash imkoniyati orqali Mifflin-St Jeor yoki Harris-Benedict bilan hisoblash mumkin bo'ladi.</w:t>
      </w:r>
    </w:p>
    <w:p>
      <w:pPr>
        <w:spacing w:before="120" w:after="120" w:line="360" w:lineRule="auto"/>
        <w:ind w:firstLine="709"/>
        <w:jc w:val="both"/>
      </w:pPr>
      <w:r>
        <w:rPr>
          <w:rFonts w:ascii="Times New Roman" w:hAnsi="Times New Roman"/>
          <w:b/>
          <w:sz w:val="28"/>
        </w:rPr>
        <w:t>1.1.3. Kunlik umumiy energiya sarfi va aktivlik koeffitsientlari</w:t>
      </w:r>
    </w:p>
    <w:p>
      <w:pPr>
        <w:spacing w:line="360" w:lineRule="auto" w:after="0" w:before="0"/>
        <w:ind w:firstLine="709"/>
        <w:jc w:val="both"/>
      </w:pPr>
      <w:r>
        <w:rPr>
          <w:rFonts w:ascii="Times New Roman" w:hAnsi="Times New Roman"/>
          <w:b w:val="0"/>
          <w:i w:val="0"/>
          <w:sz w:val="28"/>
        </w:rPr>
        <w:t>BMR faqat tinch holatdagi metabolizmni ifodalaydi. Real hayotda inson kun davomida turli darajada faollik ko'rsatadi: ofisda o'tirib ishlash, yurish, sport bilan shug'ullanish, og'ir jismoniy mehnat. Shuning uchun TDEE ni hisoblashda BMR ga aktivlik koeffitsienti (Activity Multiplier) ko'paytiriladi:</w:t>
      </w:r>
    </w:p>
    <w:p>
      <w:pPr>
        <w:spacing w:line="360" w:lineRule="auto" w:after="0" w:before="0"/>
        <w:ind w:firstLine="0"/>
        <w:jc w:val="center"/>
      </w:pPr>
      <w:r>
        <w:rPr>
          <w:rFonts w:ascii="Times New Roman" w:hAnsi="Times New Roman"/>
          <w:b w:val="0"/>
          <w:i/>
          <w:sz w:val="28"/>
        </w:rPr>
        <w:t>TDEE = BMR × Aktivlik koeffitsienti</w:t>
      </w:r>
    </w:p>
    <w:p>
      <w:pPr>
        <w:spacing w:line="360" w:lineRule="auto" w:after="0" w:before="0"/>
        <w:ind w:firstLine="709"/>
        <w:jc w:val="both"/>
      </w:pPr>
      <w:r>
        <w:rPr>
          <w:rFonts w:ascii="Times New Roman" w:hAnsi="Times New Roman"/>
          <w:b w:val="0"/>
          <w:i w:val="0"/>
          <w:sz w:val="28"/>
        </w:rPr>
        <w:t>Aktivlik koeffitsientlari uchun standart qiymatlar Frankenfield va boshqalarning (2005) tadqiqotlari hamda Amerika ovqatlanish va dietetika akademiyasining (Academy of Nutrition and Dietetics) tavsiyalari asosida belgilangan. NutriPlan UZ tizimida quyidagi besh darajali aktivlik klassifikatsiyasi qo'llaniladi:</w:t>
      </w:r>
    </w:p>
    <w:p>
      <w:pPr>
        <w:spacing w:before="120" w:after="80"/>
        <w:ind w:firstLine="0"/>
        <w:jc w:val="center"/>
      </w:pPr>
      <w:r>
        <w:rPr>
          <w:rFonts w:ascii="Times New Roman" w:hAnsi="Times New Roman"/>
          <w:b/>
          <w:i/>
          <w:sz w:val="26"/>
        </w:rPr>
        <w:t>1.1-jadval. Aktivlik koeffitsientlari (Mifflin-St Jeor)</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pPr>
              <w:ind w:firstLine="0"/>
              <w:jc w:val="center"/>
            </w:pPr>
            <w:r/>
            <w:r>
              <w:rPr>
                <w:rFonts w:ascii="Times New Roman" w:hAnsi="Times New Roman"/>
                <w:b/>
                <w:sz w:val="24"/>
              </w:rPr>
              <w:t>Faollik darajasi</w:t>
            </w:r>
          </w:p>
        </w:tc>
        <w:tc>
          <w:tcPr>
            <w:tcW w:type="dxa" w:w="3118"/>
          </w:tcPr>
          <w:p>
            <w:pPr>
              <w:ind w:firstLine="0"/>
              <w:jc w:val="center"/>
            </w:pPr>
            <w:r/>
            <w:r>
              <w:rPr>
                <w:rFonts w:ascii="Times New Roman" w:hAnsi="Times New Roman"/>
                <w:b/>
                <w:sz w:val="24"/>
              </w:rPr>
              <w:t>Tavsifi</w:t>
            </w:r>
          </w:p>
        </w:tc>
        <w:tc>
          <w:tcPr>
            <w:tcW w:type="dxa" w:w="3118"/>
          </w:tcPr>
          <w:p>
            <w:pPr>
              <w:ind w:firstLine="0"/>
              <w:jc w:val="center"/>
            </w:pPr>
            <w:r/>
            <w:r>
              <w:rPr>
                <w:rFonts w:ascii="Times New Roman" w:hAnsi="Times New Roman"/>
                <w:b/>
                <w:sz w:val="24"/>
              </w:rPr>
              <w:t>Koeffitsient</w:t>
            </w:r>
          </w:p>
        </w:tc>
      </w:tr>
      <w:tr>
        <w:tc>
          <w:tcPr>
            <w:tcW w:type="dxa" w:w="3118"/>
          </w:tcPr>
          <w:p>
            <w:pPr>
              <w:ind w:firstLine="0"/>
              <w:jc w:val="left"/>
            </w:pPr>
            <w:r/>
            <w:r>
              <w:rPr>
                <w:rFonts w:ascii="Times New Roman" w:hAnsi="Times New Roman"/>
                <w:sz w:val="24"/>
              </w:rPr>
              <w:t>Sedentary (kam harakatli)</w:t>
            </w:r>
          </w:p>
        </w:tc>
        <w:tc>
          <w:tcPr>
            <w:tcW w:type="dxa" w:w="3118"/>
          </w:tcPr>
          <w:p>
            <w:pPr>
              <w:ind w:firstLine="0"/>
              <w:jc w:val="left"/>
            </w:pPr>
            <w:r/>
            <w:r>
              <w:rPr>
                <w:rFonts w:ascii="Times New Roman" w:hAnsi="Times New Roman"/>
                <w:sz w:val="24"/>
              </w:rPr>
              <w:t>Ofis ishi, asosan o'tirgan holatda, kunlik 5000 qadamdan kam</w:t>
            </w:r>
          </w:p>
        </w:tc>
        <w:tc>
          <w:tcPr>
            <w:tcW w:type="dxa" w:w="3118"/>
          </w:tcPr>
          <w:p>
            <w:pPr>
              <w:ind w:firstLine="0"/>
              <w:jc w:val="left"/>
            </w:pPr>
            <w:r/>
            <w:r>
              <w:rPr>
                <w:rFonts w:ascii="Times New Roman" w:hAnsi="Times New Roman"/>
                <w:sz w:val="24"/>
              </w:rPr>
              <w:t>1,2</w:t>
            </w:r>
          </w:p>
        </w:tc>
      </w:tr>
      <w:tr>
        <w:tc>
          <w:tcPr>
            <w:tcW w:type="dxa" w:w="3118"/>
          </w:tcPr>
          <w:p>
            <w:pPr>
              <w:ind w:firstLine="0"/>
              <w:jc w:val="left"/>
            </w:pPr>
            <w:r/>
            <w:r>
              <w:rPr>
                <w:rFonts w:ascii="Times New Roman" w:hAnsi="Times New Roman"/>
                <w:sz w:val="24"/>
              </w:rPr>
              <w:t>Lightly active (biroz faol)</w:t>
            </w:r>
          </w:p>
        </w:tc>
        <w:tc>
          <w:tcPr>
            <w:tcW w:type="dxa" w:w="3118"/>
          </w:tcPr>
          <w:p>
            <w:pPr>
              <w:ind w:firstLine="0"/>
              <w:jc w:val="left"/>
            </w:pPr>
            <w:r/>
            <w:r>
              <w:rPr>
                <w:rFonts w:ascii="Times New Roman" w:hAnsi="Times New Roman"/>
                <w:sz w:val="24"/>
              </w:rPr>
              <w:t>Haftada 1–3 kun engil sport mashg'uloti yoki yurish</w:t>
            </w:r>
          </w:p>
        </w:tc>
        <w:tc>
          <w:tcPr>
            <w:tcW w:type="dxa" w:w="3118"/>
          </w:tcPr>
          <w:p>
            <w:pPr>
              <w:ind w:firstLine="0"/>
              <w:jc w:val="left"/>
            </w:pPr>
            <w:r/>
            <w:r>
              <w:rPr>
                <w:rFonts w:ascii="Times New Roman" w:hAnsi="Times New Roman"/>
                <w:sz w:val="24"/>
              </w:rPr>
              <w:t>1,375</w:t>
            </w:r>
          </w:p>
        </w:tc>
      </w:tr>
      <w:tr>
        <w:tc>
          <w:tcPr>
            <w:tcW w:type="dxa" w:w="3118"/>
          </w:tcPr>
          <w:p>
            <w:pPr>
              <w:ind w:firstLine="0"/>
              <w:jc w:val="left"/>
            </w:pPr>
            <w:r/>
            <w:r>
              <w:rPr>
                <w:rFonts w:ascii="Times New Roman" w:hAnsi="Times New Roman"/>
                <w:sz w:val="24"/>
              </w:rPr>
              <w:t>Moderately active (o'rtacha)</w:t>
            </w:r>
          </w:p>
        </w:tc>
        <w:tc>
          <w:tcPr>
            <w:tcW w:type="dxa" w:w="3118"/>
          </w:tcPr>
          <w:p>
            <w:pPr>
              <w:ind w:firstLine="0"/>
              <w:jc w:val="left"/>
            </w:pPr>
            <w:r/>
            <w:r>
              <w:rPr>
                <w:rFonts w:ascii="Times New Roman" w:hAnsi="Times New Roman"/>
                <w:sz w:val="24"/>
              </w:rPr>
              <w:t>Haftada 3–5 kun o'rtacha intensivlikdagi mashg'ulot</w:t>
            </w:r>
          </w:p>
        </w:tc>
        <w:tc>
          <w:tcPr>
            <w:tcW w:type="dxa" w:w="3118"/>
          </w:tcPr>
          <w:p>
            <w:pPr>
              <w:ind w:firstLine="0"/>
              <w:jc w:val="left"/>
            </w:pPr>
            <w:r/>
            <w:r>
              <w:rPr>
                <w:rFonts w:ascii="Times New Roman" w:hAnsi="Times New Roman"/>
                <w:sz w:val="24"/>
              </w:rPr>
              <w:t>1,55</w:t>
            </w:r>
          </w:p>
        </w:tc>
      </w:tr>
      <w:tr>
        <w:tc>
          <w:tcPr>
            <w:tcW w:type="dxa" w:w="3118"/>
          </w:tcPr>
          <w:p>
            <w:pPr>
              <w:ind w:firstLine="0"/>
              <w:jc w:val="left"/>
            </w:pPr>
            <w:r/>
            <w:r>
              <w:rPr>
                <w:rFonts w:ascii="Times New Roman" w:hAnsi="Times New Roman"/>
                <w:sz w:val="24"/>
              </w:rPr>
              <w:t>Very active (juda faol)</w:t>
            </w:r>
          </w:p>
        </w:tc>
        <w:tc>
          <w:tcPr>
            <w:tcW w:type="dxa" w:w="3118"/>
          </w:tcPr>
          <w:p>
            <w:pPr>
              <w:ind w:firstLine="0"/>
              <w:jc w:val="left"/>
            </w:pPr>
            <w:r/>
            <w:r>
              <w:rPr>
                <w:rFonts w:ascii="Times New Roman" w:hAnsi="Times New Roman"/>
                <w:sz w:val="24"/>
              </w:rPr>
              <w:t>Haftada 6–7 kun og'ir mashg'ulot, sportchilar</w:t>
            </w:r>
          </w:p>
        </w:tc>
        <w:tc>
          <w:tcPr>
            <w:tcW w:type="dxa" w:w="3118"/>
          </w:tcPr>
          <w:p>
            <w:pPr>
              <w:ind w:firstLine="0"/>
              <w:jc w:val="left"/>
            </w:pPr>
            <w:r/>
            <w:r>
              <w:rPr>
                <w:rFonts w:ascii="Times New Roman" w:hAnsi="Times New Roman"/>
                <w:sz w:val="24"/>
              </w:rPr>
              <w:t>1,725</w:t>
            </w:r>
          </w:p>
        </w:tc>
      </w:tr>
      <w:tr>
        <w:tc>
          <w:tcPr>
            <w:tcW w:type="dxa" w:w="3118"/>
          </w:tcPr>
          <w:p>
            <w:pPr>
              <w:ind w:firstLine="0"/>
              <w:jc w:val="left"/>
            </w:pPr>
            <w:r/>
            <w:r>
              <w:rPr>
                <w:rFonts w:ascii="Times New Roman" w:hAnsi="Times New Roman"/>
                <w:sz w:val="24"/>
              </w:rPr>
              <w:t>Extra active (nihoyatda faol)</w:t>
            </w:r>
          </w:p>
        </w:tc>
        <w:tc>
          <w:tcPr>
            <w:tcW w:type="dxa" w:w="3118"/>
          </w:tcPr>
          <w:p>
            <w:pPr>
              <w:ind w:firstLine="0"/>
              <w:jc w:val="left"/>
            </w:pPr>
            <w:r/>
            <w:r>
              <w:rPr>
                <w:rFonts w:ascii="Times New Roman" w:hAnsi="Times New Roman"/>
                <w:sz w:val="24"/>
              </w:rPr>
              <w:t>Kunlik og'ir jismoniy mehnat va sport</w:t>
            </w:r>
          </w:p>
        </w:tc>
        <w:tc>
          <w:tcPr>
            <w:tcW w:type="dxa" w:w="3118"/>
          </w:tcPr>
          <w:p>
            <w:pPr>
              <w:ind w:firstLine="0"/>
              <w:jc w:val="left"/>
            </w:pPr>
            <w:r/>
            <w:r>
              <w:rPr>
                <w:rFonts w:ascii="Times New Roman" w:hAnsi="Times New Roman"/>
                <w:sz w:val="24"/>
              </w:rPr>
              <w:t>1,9</w:t>
            </w:r>
          </w:p>
        </w:tc>
      </w:tr>
    </w:tbl>
    <w:p>
      <w:pPr>
        <w:spacing w:after="120"/>
      </w:pPr>
    </w:p>
    <w:p>
      <w:pPr>
        <w:spacing w:line="360" w:lineRule="auto" w:after="0" w:before="0"/>
        <w:ind w:firstLine="709"/>
        <w:jc w:val="both"/>
      </w:pPr>
      <w:r>
        <w:rPr>
          <w:rFonts w:ascii="Times New Roman" w:hAnsi="Times New Roman"/>
          <w:b w:val="0"/>
          <w:i w:val="0"/>
          <w:sz w:val="28"/>
        </w:rPr>
        <w:t>Yuqoridagi misoldagi 30 yoshli erkakning aktivlik darajasi "moderately active" bo'lsa, uning TDEE = 1698,75 × 1,55 ≈ 2633 kkal/kun. Bu shuni anglatadiki, vaznini saqlash uchun kuniga taxminan 2633 kilokaloriya iste'mol qilishi kerak. Agar foydalanuvchi vazn yo'qotmoqchi bo'lsa, bu raqamdan 500 kilokaloriya kam (2133 kkal) iste'mol qilishi tavsiya etiladi, bu haftada taxminan 0,5 kg yog' yo'qotishga olib keladi (1 kg yog' ≈ 7700 kkal). Aksincha, vazn olmoqchi bo'lsa, kuniga 300 kilokaloriya ortiqcha (2933 kkal) iste'mol qilishi kerak [4, 7].</w:t>
      </w:r>
    </w:p>
    <w:p>
      <w:pPr>
        <w:spacing w:before="120" w:after="120" w:line="360" w:lineRule="auto"/>
        <w:ind w:firstLine="709"/>
        <w:jc w:val="both"/>
      </w:pPr>
      <w:r>
        <w:rPr>
          <w:rFonts w:ascii="Times New Roman" w:hAnsi="Times New Roman"/>
          <w:b/>
          <w:sz w:val="28"/>
        </w:rPr>
        <w:t>1.1.4. Makronutrientlar va ularning muvozanati</w:t>
      </w:r>
    </w:p>
    <w:p>
      <w:pPr>
        <w:spacing w:line="360" w:lineRule="auto" w:after="0" w:before="0"/>
        <w:ind w:firstLine="709"/>
        <w:jc w:val="both"/>
      </w:pPr>
      <w:r>
        <w:rPr>
          <w:rFonts w:ascii="Times New Roman" w:hAnsi="Times New Roman"/>
          <w:b w:val="0"/>
          <w:i w:val="0"/>
          <w:sz w:val="28"/>
        </w:rPr>
        <w:t>Inson ratsioni faqat kalori miqdori bilan emas, balki uning sifati — ya'ni uchta asosiy makronutrient (oqsil, yog', uglevod) o'rtasidagi nisbat bilan ham tavsiflanadi. Har bir makronutrient organizmda o'ziga xos vazifani bajaradi va o'ziga xos energetik qiymatga ega: 1 gramm oqsil — 4 kkal, 1 gramm uglevod — 4 kkal, 1 gramm yog' esa — 9 kkal energiya beradi. Bularga qo'shimcha ravishda, spirtli ichimliklardagi etanol 7 kkal/g energiya bersa-da, ovqatlanish rejasida hisobga olinmaydi [4].</w:t>
      </w:r>
    </w:p>
    <w:p>
      <w:pPr>
        <w:spacing w:line="360" w:lineRule="auto" w:after="0" w:before="0"/>
        <w:ind w:firstLine="709"/>
        <w:jc w:val="both"/>
      </w:pPr>
      <w:r>
        <w:rPr>
          <w:rFonts w:ascii="Times New Roman" w:hAnsi="Times New Roman"/>
          <w:b w:val="0"/>
          <w:i w:val="0"/>
          <w:sz w:val="28"/>
        </w:rPr>
        <w:t>Oqsil (protein) — hujayralarni yangilash, mushak to'qimasini saqlash va o'stirish, fermentlar va gormonlarni sintez qilish uchun zarur asosiy qurilish materialidir. Jahon Sog'liqni saqlash tashkiloti (WHO) tavsiyasiga ko'ra, sog'lom kattalar uchun kunlik oqsil iste'moli kamida 0,8 g/kg tana vazni bo'lishi kerak. Sportchilar va vazn yo'qotuvchilar uchun bu miqdor 1,6–2,2 g/kg gacha oshirilishi mumkin, chunki yuqori oqsilli ratsion to'qlik hissini uzoq saqlaydi va mushak massasini yo'qotmaslikka yordam beradi [4, 7]. NutriPlan UZ tizimida oqsil maqsadi foydalanuvchining maqsadiga qarab tanlanadi: vazn yo'qotish uchun 2,0 g/kg, vazn saqlash uchun 1,6 g/kg, vazn olish uchun 1,8 g/kg.</w:t>
      </w:r>
    </w:p>
    <w:p>
      <w:pPr>
        <w:spacing w:line="360" w:lineRule="auto" w:after="0" w:before="0"/>
        <w:ind w:firstLine="709"/>
        <w:jc w:val="both"/>
      </w:pPr>
      <w:r>
        <w:rPr>
          <w:rFonts w:ascii="Times New Roman" w:hAnsi="Times New Roman"/>
          <w:b w:val="0"/>
          <w:i w:val="0"/>
          <w:sz w:val="28"/>
        </w:rPr>
        <w:t>Yog' (fat) — energiya manbai, yog'da eriydigan vitaminlarni (A, D, E, K) so'rilishini ta'minlash va gormonal tizim uchun asosiy substrat hisoblanadi. WHO tavsiyasiga muvofiq, yog' kunlik kaloriyaning 20–35 foizini tashkil etishi kerak. Bunda to'yingan yog'lar (saturated fat) 10 foizdan oshmasligi, trans-yog'lar esa 1 foizdan kam bo'lishi tavsiya etiladi. Mazkur loyihada yog' miqdori kunlik kaloriyaning 25 foizi sifatida hisoblanadi: yog' (g) = (kunlik_kaloriya × 0,25) / 9.</w:t>
      </w:r>
    </w:p>
    <w:p>
      <w:pPr>
        <w:spacing w:line="360" w:lineRule="auto" w:after="0" w:before="0"/>
        <w:ind w:firstLine="709"/>
        <w:jc w:val="both"/>
      </w:pPr>
      <w:r>
        <w:rPr>
          <w:rFonts w:ascii="Times New Roman" w:hAnsi="Times New Roman"/>
          <w:b w:val="0"/>
          <w:i w:val="0"/>
          <w:sz w:val="28"/>
        </w:rPr>
        <w:t>Uglevod (carbohydrate) — organizmning asosiy energiya manbai bo'lib, miya, qizil qon hujayralari va asab tizimi uchun afzal yoqilg'i hisoblanadi. WHO tavsiyasiga ko'ra, uglevodlar kunlik kaloriyaning 45–65 foizini tashkil etishi kerak, bunda oddiy shakar 10 foizdan kam bo'lishi maqsadga muvofiq. NutriPlan UZ tizimida uglevod miqdori qoldiq usuli (residual method) bo'yicha hisoblanadi: uglevod (g) = (kunlik_kaloriya − oqsil·4 − yog'·9) / 4. Bu yondashuv oqsil va yog' miqdori avval belgilanib, qolgan kaloriya butunlay uglevodga ajratilishini ta'minlaydi.</w:t>
      </w:r>
    </w:p>
    <w:p>
      <w:pPr>
        <w:spacing w:before="120" w:after="80"/>
        <w:ind w:firstLine="0"/>
        <w:jc w:val="center"/>
      </w:pPr>
      <w:r>
        <w:rPr>
          <w:rFonts w:ascii="Times New Roman" w:hAnsi="Times New Roman"/>
          <w:b/>
          <w:i/>
          <w:sz w:val="26"/>
        </w:rPr>
        <w:t>1.2-jadval. Makronutrientlar va NutriPlan UZ ning hisoblash formulalari</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339"/>
          </w:tcPr>
          <w:p>
            <w:pPr>
              <w:ind w:firstLine="0"/>
              <w:jc w:val="center"/>
            </w:pPr>
            <w:r/>
            <w:r>
              <w:rPr>
                <w:rFonts w:ascii="Times New Roman" w:hAnsi="Times New Roman"/>
                <w:b/>
                <w:sz w:val="24"/>
              </w:rPr>
              <w:t>Makronutrient</w:t>
            </w:r>
          </w:p>
        </w:tc>
        <w:tc>
          <w:tcPr>
            <w:tcW w:type="dxa" w:w="2339"/>
          </w:tcPr>
          <w:p>
            <w:pPr>
              <w:ind w:firstLine="0"/>
              <w:jc w:val="center"/>
            </w:pPr>
            <w:r/>
            <w:r>
              <w:rPr>
                <w:rFonts w:ascii="Times New Roman" w:hAnsi="Times New Roman"/>
                <w:b/>
                <w:sz w:val="24"/>
              </w:rPr>
              <w:t>1 gramm = kkal</w:t>
            </w:r>
          </w:p>
        </w:tc>
        <w:tc>
          <w:tcPr>
            <w:tcW w:type="dxa" w:w="2339"/>
          </w:tcPr>
          <w:p>
            <w:pPr>
              <w:ind w:firstLine="0"/>
              <w:jc w:val="center"/>
            </w:pPr>
            <w:r/>
            <w:r>
              <w:rPr>
                <w:rFonts w:ascii="Times New Roman" w:hAnsi="Times New Roman"/>
                <w:b/>
                <w:sz w:val="24"/>
              </w:rPr>
              <w:t>Kunlik tavsiya (WHO)</w:t>
            </w:r>
          </w:p>
        </w:tc>
        <w:tc>
          <w:tcPr>
            <w:tcW w:type="dxa" w:w="2339"/>
          </w:tcPr>
          <w:p>
            <w:pPr>
              <w:ind w:firstLine="0"/>
              <w:jc w:val="center"/>
            </w:pPr>
            <w:r/>
            <w:r>
              <w:rPr>
                <w:rFonts w:ascii="Times New Roman" w:hAnsi="Times New Roman"/>
                <w:b/>
                <w:sz w:val="24"/>
              </w:rPr>
              <w:t>NutriPlan UZ formulasi</w:t>
            </w:r>
          </w:p>
        </w:tc>
      </w:tr>
      <w:tr>
        <w:tc>
          <w:tcPr>
            <w:tcW w:type="dxa" w:w="2339"/>
          </w:tcPr>
          <w:p>
            <w:pPr>
              <w:ind w:firstLine="0"/>
              <w:jc w:val="left"/>
            </w:pPr>
            <w:r/>
            <w:r>
              <w:rPr>
                <w:rFonts w:ascii="Times New Roman" w:hAnsi="Times New Roman"/>
                <w:sz w:val="24"/>
              </w:rPr>
              <w:t>Oqsil (protein)</w:t>
            </w:r>
          </w:p>
        </w:tc>
        <w:tc>
          <w:tcPr>
            <w:tcW w:type="dxa" w:w="2339"/>
          </w:tcPr>
          <w:p>
            <w:pPr>
              <w:ind w:firstLine="0"/>
              <w:jc w:val="left"/>
            </w:pPr>
            <w:r/>
            <w:r>
              <w:rPr>
                <w:rFonts w:ascii="Times New Roman" w:hAnsi="Times New Roman"/>
                <w:sz w:val="24"/>
              </w:rPr>
              <w:t>4 kkal</w:t>
            </w:r>
          </w:p>
        </w:tc>
        <w:tc>
          <w:tcPr>
            <w:tcW w:type="dxa" w:w="2339"/>
          </w:tcPr>
          <w:p>
            <w:pPr>
              <w:ind w:firstLine="0"/>
              <w:jc w:val="left"/>
            </w:pPr>
            <w:r/>
            <w:r>
              <w:rPr>
                <w:rFonts w:ascii="Times New Roman" w:hAnsi="Times New Roman"/>
                <w:sz w:val="24"/>
              </w:rPr>
              <w:t>0,8–2,2 g/kg vazn</w:t>
            </w:r>
          </w:p>
        </w:tc>
        <w:tc>
          <w:tcPr>
            <w:tcW w:type="dxa" w:w="2339"/>
          </w:tcPr>
          <w:p>
            <w:pPr>
              <w:ind w:firstLine="0"/>
              <w:jc w:val="left"/>
            </w:pPr>
            <w:r/>
            <w:r>
              <w:rPr>
                <w:rFonts w:ascii="Times New Roman" w:hAnsi="Times New Roman"/>
                <w:sz w:val="24"/>
              </w:rPr>
              <w:t>W·k_p (k_p = 1,6–2,0)</w:t>
            </w:r>
          </w:p>
        </w:tc>
      </w:tr>
      <w:tr>
        <w:tc>
          <w:tcPr>
            <w:tcW w:type="dxa" w:w="2339"/>
          </w:tcPr>
          <w:p>
            <w:pPr>
              <w:ind w:firstLine="0"/>
              <w:jc w:val="left"/>
            </w:pPr>
            <w:r/>
            <w:r>
              <w:rPr>
                <w:rFonts w:ascii="Times New Roman" w:hAnsi="Times New Roman"/>
                <w:sz w:val="24"/>
              </w:rPr>
              <w:t>Yog' (fat)</w:t>
            </w:r>
          </w:p>
        </w:tc>
        <w:tc>
          <w:tcPr>
            <w:tcW w:type="dxa" w:w="2339"/>
          </w:tcPr>
          <w:p>
            <w:pPr>
              <w:ind w:firstLine="0"/>
              <w:jc w:val="left"/>
            </w:pPr>
            <w:r/>
            <w:r>
              <w:rPr>
                <w:rFonts w:ascii="Times New Roman" w:hAnsi="Times New Roman"/>
                <w:sz w:val="24"/>
              </w:rPr>
              <w:t>9 kkal</w:t>
            </w:r>
          </w:p>
        </w:tc>
        <w:tc>
          <w:tcPr>
            <w:tcW w:type="dxa" w:w="2339"/>
          </w:tcPr>
          <w:p>
            <w:pPr>
              <w:ind w:firstLine="0"/>
              <w:jc w:val="left"/>
            </w:pPr>
            <w:r/>
            <w:r>
              <w:rPr>
                <w:rFonts w:ascii="Times New Roman" w:hAnsi="Times New Roman"/>
                <w:sz w:val="24"/>
              </w:rPr>
              <w:t>Kaloriyaning 20–35%</w:t>
            </w:r>
          </w:p>
        </w:tc>
        <w:tc>
          <w:tcPr>
            <w:tcW w:type="dxa" w:w="2339"/>
          </w:tcPr>
          <w:p>
            <w:pPr>
              <w:ind w:firstLine="0"/>
              <w:jc w:val="left"/>
            </w:pPr>
            <w:r/>
            <w:r>
              <w:rPr>
                <w:rFonts w:ascii="Times New Roman" w:hAnsi="Times New Roman"/>
                <w:sz w:val="24"/>
              </w:rPr>
              <w:t>(cal·0,25)/9</w:t>
            </w:r>
          </w:p>
        </w:tc>
      </w:tr>
      <w:tr>
        <w:tc>
          <w:tcPr>
            <w:tcW w:type="dxa" w:w="2339"/>
          </w:tcPr>
          <w:p>
            <w:pPr>
              <w:ind w:firstLine="0"/>
              <w:jc w:val="left"/>
            </w:pPr>
            <w:r/>
            <w:r>
              <w:rPr>
                <w:rFonts w:ascii="Times New Roman" w:hAnsi="Times New Roman"/>
                <w:sz w:val="24"/>
              </w:rPr>
              <w:t>Uglevod (carbs)</w:t>
            </w:r>
          </w:p>
        </w:tc>
        <w:tc>
          <w:tcPr>
            <w:tcW w:type="dxa" w:w="2339"/>
          </w:tcPr>
          <w:p>
            <w:pPr>
              <w:ind w:firstLine="0"/>
              <w:jc w:val="left"/>
            </w:pPr>
            <w:r/>
            <w:r>
              <w:rPr>
                <w:rFonts w:ascii="Times New Roman" w:hAnsi="Times New Roman"/>
                <w:sz w:val="24"/>
              </w:rPr>
              <w:t>4 kkal</w:t>
            </w:r>
          </w:p>
        </w:tc>
        <w:tc>
          <w:tcPr>
            <w:tcW w:type="dxa" w:w="2339"/>
          </w:tcPr>
          <w:p>
            <w:pPr>
              <w:ind w:firstLine="0"/>
              <w:jc w:val="left"/>
            </w:pPr>
            <w:r/>
            <w:r>
              <w:rPr>
                <w:rFonts w:ascii="Times New Roman" w:hAnsi="Times New Roman"/>
                <w:sz w:val="24"/>
              </w:rPr>
              <w:t>Kaloriyaning 45–65%</w:t>
            </w:r>
          </w:p>
        </w:tc>
        <w:tc>
          <w:tcPr>
            <w:tcW w:type="dxa" w:w="2339"/>
          </w:tcPr>
          <w:p>
            <w:pPr>
              <w:ind w:firstLine="0"/>
              <w:jc w:val="left"/>
            </w:pPr>
            <w:r/>
            <w:r>
              <w:rPr>
                <w:rFonts w:ascii="Times New Roman" w:hAnsi="Times New Roman"/>
                <w:sz w:val="24"/>
              </w:rPr>
              <w:t>(cal − P·4 − F·9)/4</w:t>
            </w:r>
          </w:p>
        </w:tc>
      </w:tr>
      <w:tr>
        <w:tc>
          <w:tcPr>
            <w:tcW w:type="dxa" w:w="2339"/>
          </w:tcPr>
          <w:p>
            <w:pPr>
              <w:ind w:firstLine="0"/>
              <w:jc w:val="left"/>
            </w:pPr>
            <w:r/>
            <w:r>
              <w:rPr>
                <w:rFonts w:ascii="Times New Roman" w:hAnsi="Times New Roman"/>
                <w:sz w:val="24"/>
              </w:rPr>
              <w:t>Sellyuloza (fiber)</w:t>
            </w:r>
          </w:p>
        </w:tc>
        <w:tc>
          <w:tcPr>
            <w:tcW w:type="dxa" w:w="2339"/>
          </w:tcPr>
          <w:p>
            <w:pPr>
              <w:ind w:firstLine="0"/>
              <w:jc w:val="left"/>
            </w:pPr>
            <w:r/>
            <w:r>
              <w:rPr>
                <w:rFonts w:ascii="Times New Roman" w:hAnsi="Times New Roman"/>
                <w:sz w:val="24"/>
              </w:rPr>
              <w:t>0 kkal</w:t>
            </w:r>
          </w:p>
        </w:tc>
        <w:tc>
          <w:tcPr>
            <w:tcW w:type="dxa" w:w="2339"/>
          </w:tcPr>
          <w:p>
            <w:pPr>
              <w:ind w:firstLine="0"/>
              <w:jc w:val="left"/>
            </w:pPr>
            <w:r/>
            <w:r>
              <w:rPr>
                <w:rFonts w:ascii="Times New Roman" w:hAnsi="Times New Roman"/>
                <w:sz w:val="24"/>
              </w:rPr>
              <w:t>≥ 25 g/kun</w:t>
            </w:r>
          </w:p>
        </w:tc>
        <w:tc>
          <w:tcPr>
            <w:tcW w:type="dxa" w:w="2339"/>
          </w:tcPr>
          <w:p>
            <w:pPr>
              <w:ind w:firstLine="0"/>
              <w:jc w:val="left"/>
            </w:pPr>
            <w:r/>
            <w:r>
              <w:rPr>
                <w:rFonts w:ascii="Times New Roman" w:hAnsi="Times New Roman"/>
                <w:sz w:val="24"/>
              </w:rPr>
              <w:t>Avtomatik hisoblanadi</w:t>
            </w:r>
          </w:p>
        </w:tc>
      </w:tr>
      <w:tr>
        <w:tc>
          <w:tcPr>
            <w:tcW w:type="dxa" w:w="2339"/>
          </w:tcPr>
          <w:p>
            <w:pPr>
              <w:ind w:firstLine="0"/>
              <w:jc w:val="left"/>
            </w:pPr>
            <w:r/>
            <w:r>
              <w:rPr>
                <w:rFonts w:ascii="Times New Roman" w:hAnsi="Times New Roman"/>
                <w:sz w:val="24"/>
              </w:rPr>
              <w:t>Shakar (sugar)</w:t>
            </w:r>
          </w:p>
        </w:tc>
        <w:tc>
          <w:tcPr>
            <w:tcW w:type="dxa" w:w="2339"/>
          </w:tcPr>
          <w:p>
            <w:pPr>
              <w:ind w:firstLine="0"/>
              <w:jc w:val="left"/>
            </w:pPr>
            <w:r/>
            <w:r>
              <w:rPr>
                <w:rFonts w:ascii="Times New Roman" w:hAnsi="Times New Roman"/>
                <w:sz w:val="24"/>
              </w:rPr>
              <w:t>4 kkal</w:t>
            </w:r>
          </w:p>
        </w:tc>
        <w:tc>
          <w:tcPr>
            <w:tcW w:type="dxa" w:w="2339"/>
          </w:tcPr>
          <w:p>
            <w:pPr>
              <w:ind w:firstLine="0"/>
              <w:jc w:val="left"/>
            </w:pPr>
            <w:r/>
            <w:r>
              <w:rPr>
                <w:rFonts w:ascii="Times New Roman" w:hAnsi="Times New Roman"/>
                <w:sz w:val="24"/>
              </w:rPr>
              <w:t>≤ 10% kaloriya</w:t>
            </w:r>
          </w:p>
        </w:tc>
        <w:tc>
          <w:tcPr>
            <w:tcW w:type="dxa" w:w="2339"/>
          </w:tcPr>
          <w:p>
            <w:pPr>
              <w:ind w:firstLine="0"/>
              <w:jc w:val="left"/>
            </w:pPr>
            <w:r/>
            <w:r>
              <w:rPr>
                <w:rFonts w:ascii="Times New Roman" w:hAnsi="Times New Roman"/>
                <w:sz w:val="24"/>
              </w:rPr>
              <w:t>FoodItem dan olinadi</w:t>
            </w:r>
          </w:p>
        </w:tc>
      </w:tr>
      <w:tr>
        <w:tc>
          <w:tcPr>
            <w:tcW w:type="dxa" w:w="2339"/>
          </w:tcPr>
          <w:p>
            <w:pPr>
              <w:ind w:firstLine="0"/>
              <w:jc w:val="left"/>
            </w:pPr>
            <w:r/>
            <w:r>
              <w:rPr>
                <w:rFonts w:ascii="Times New Roman" w:hAnsi="Times New Roman"/>
                <w:sz w:val="24"/>
              </w:rPr>
              <w:t>Natriy (sodium)</w:t>
            </w:r>
          </w:p>
        </w:tc>
        <w:tc>
          <w:tcPr>
            <w:tcW w:type="dxa" w:w="2339"/>
          </w:tcPr>
          <w:p>
            <w:pPr>
              <w:ind w:firstLine="0"/>
              <w:jc w:val="left"/>
            </w:pPr>
            <w:r/>
            <w:r>
              <w:rPr>
                <w:rFonts w:ascii="Times New Roman" w:hAnsi="Times New Roman"/>
                <w:sz w:val="24"/>
              </w:rPr>
              <w:t>0 kkal</w:t>
            </w:r>
          </w:p>
        </w:tc>
        <w:tc>
          <w:tcPr>
            <w:tcW w:type="dxa" w:w="2339"/>
          </w:tcPr>
          <w:p>
            <w:pPr>
              <w:ind w:firstLine="0"/>
              <w:jc w:val="left"/>
            </w:pPr>
            <w:r/>
            <w:r>
              <w:rPr>
                <w:rFonts w:ascii="Times New Roman" w:hAnsi="Times New Roman"/>
                <w:sz w:val="24"/>
              </w:rPr>
              <w:t>≤ 2000 mg/kun</w:t>
            </w:r>
          </w:p>
        </w:tc>
        <w:tc>
          <w:tcPr>
            <w:tcW w:type="dxa" w:w="2339"/>
          </w:tcPr>
          <w:p>
            <w:pPr>
              <w:ind w:firstLine="0"/>
              <w:jc w:val="left"/>
            </w:pPr>
            <w:r/>
            <w:r>
              <w:rPr>
                <w:rFonts w:ascii="Times New Roman" w:hAnsi="Times New Roman"/>
                <w:sz w:val="24"/>
              </w:rPr>
              <w:t>FoodItem dan olinadi</w:t>
            </w:r>
          </w:p>
        </w:tc>
      </w:tr>
    </w:tbl>
    <w:p>
      <w:pPr>
        <w:spacing w:after="120"/>
      </w:pPr>
    </w:p>
    <w:p>
      <w:pPr>
        <w:spacing w:before="120" w:after="120" w:line="360" w:lineRule="auto"/>
        <w:ind w:firstLine="709"/>
        <w:jc w:val="both"/>
      </w:pPr>
      <w:r>
        <w:rPr>
          <w:rFonts w:ascii="Times New Roman" w:hAnsi="Times New Roman"/>
          <w:b/>
          <w:sz w:val="28"/>
        </w:rPr>
        <w:t>1.1.5. Tana massasi indeksi (BMI) va uning talqini</w:t>
      </w:r>
    </w:p>
    <w:p>
      <w:pPr>
        <w:spacing w:line="360" w:lineRule="auto" w:after="0" w:before="0"/>
        <w:ind w:firstLine="709"/>
        <w:jc w:val="both"/>
      </w:pPr>
      <w:r>
        <w:rPr>
          <w:rFonts w:ascii="Times New Roman" w:hAnsi="Times New Roman"/>
          <w:b w:val="0"/>
          <w:i w:val="0"/>
          <w:sz w:val="28"/>
        </w:rPr>
        <w:t>Tana massasi indeksi (Body Mass Index, BMI) — Adolphe Quetelet (1832-yil) tomonidan kiritilgan oddiy, lekin keng qo'llaniladigan ko'rsatkich bo'lib, insonning vazni va bo'yi nisbati orqali uning tana hajmi kategoriyasini aniqlaydi. BMI quyidagi formula bilan hisoblanadi:</w:t>
      </w:r>
    </w:p>
    <w:p>
      <w:pPr>
        <w:spacing w:line="360" w:lineRule="auto" w:after="0" w:before="0"/>
        <w:ind w:firstLine="0"/>
        <w:jc w:val="center"/>
      </w:pPr>
      <w:r>
        <w:rPr>
          <w:rFonts w:ascii="Times New Roman" w:hAnsi="Times New Roman"/>
          <w:b w:val="0"/>
          <w:i/>
          <w:sz w:val="28"/>
        </w:rPr>
        <w:t>BMI = vazn (kg) / bo'y² (m²)</w:t>
      </w:r>
    </w:p>
    <w:p>
      <w:pPr>
        <w:spacing w:line="360" w:lineRule="auto" w:after="0" w:before="0"/>
        <w:ind w:firstLine="709"/>
        <w:jc w:val="both"/>
      </w:pPr>
      <w:r>
        <w:rPr>
          <w:rFonts w:ascii="Times New Roman" w:hAnsi="Times New Roman"/>
          <w:b w:val="0"/>
          <w:i w:val="0"/>
          <w:sz w:val="28"/>
        </w:rPr>
        <w:t>Misol uchun, vazni 75 kg, bo'yi 1,75 m bo'lgan kishining BMI = 75 / (1,75 × 1,75) = 75 / 3,0625 ≈ 24,49 kg/m². WHO klassifikatsiyasiga muvofiq, BMI qiymatlari quyidagicha izohlanadi:</w:t>
      </w:r>
    </w:p>
    <w:p>
      <w:pPr>
        <w:spacing w:before="120" w:after="80"/>
        <w:ind w:firstLine="0"/>
        <w:jc w:val="center"/>
      </w:pPr>
      <w:r>
        <w:rPr>
          <w:rFonts w:ascii="Times New Roman" w:hAnsi="Times New Roman"/>
          <w:b/>
          <w:i/>
          <w:sz w:val="26"/>
        </w:rPr>
        <w:t>1.3-jadval. BMI klassifikatsiyasi (WHO 2003)</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pPr>
              <w:ind w:firstLine="0"/>
              <w:jc w:val="center"/>
            </w:pPr>
            <w:r/>
            <w:r>
              <w:rPr>
                <w:rFonts w:ascii="Times New Roman" w:hAnsi="Times New Roman"/>
                <w:b/>
                <w:sz w:val="24"/>
              </w:rPr>
              <w:t>BMI qiymati (kg/m²)</w:t>
            </w:r>
          </w:p>
        </w:tc>
        <w:tc>
          <w:tcPr>
            <w:tcW w:type="dxa" w:w="3118"/>
          </w:tcPr>
          <w:p>
            <w:pPr>
              <w:ind w:firstLine="0"/>
              <w:jc w:val="center"/>
            </w:pPr>
            <w:r/>
            <w:r>
              <w:rPr>
                <w:rFonts w:ascii="Times New Roman" w:hAnsi="Times New Roman"/>
                <w:b/>
                <w:sz w:val="24"/>
              </w:rPr>
              <w:t>Kategoriya</w:t>
            </w:r>
          </w:p>
        </w:tc>
        <w:tc>
          <w:tcPr>
            <w:tcW w:type="dxa" w:w="3118"/>
          </w:tcPr>
          <w:p>
            <w:pPr>
              <w:ind w:firstLine="0"/>
              <w:jc w:val="center"/>
            </w:pPr>
            <w:r/>
            <w:r>
              <w:rPr>
                <w:rFonts w:ascii="Times New Roman" w:hAnsi="Times New Roman"/>
                <w:b/>
                <w:sz w:val="24"/>
              </w:rPr>
              <w:t>Tavsifi</w:t>
            </w:r>
          </w:p>
        </w:tc>
      </w:tr>
      <w:tr>
        <w:tc>
          <w:tcPr>
            <w:tcW w:type="dxa" w:w="3118"/>
          </w:tcPr>
          <w:p>
            <w:pPr>
              <w:ind w:firstLine="0"/>
              <w:jc w:val="left"/>
            </w:pPr>
            <w:r/>
            <w:r>
              <w:rPr>
                <w:rFonts w:ascii="Times New Roman" w:hAnsi="Times New Roman"/>
                <w:sz w:val="24"/>
              </w:rPr>
              <w:t>&lt; 16,0</w:t>
            </w:r>
          </w:p>
        </w:tc>
        <w:tc>
          <w:tcPr>
            <w:tcW w:type="dxa" w:w="3118"/>
          </w:tcPr>
          <w:p>
            <w:pPr>
              <w:ind w:firstLine="0"/>
              <w:jc w:val="left"/>
            </w:pPr>
            <w:r/>
            <w:r>
              <w:rPr>
                <w:rFonts w:ascii="Times New Roman" w:hAnsi="Times New Roman"/>
                <w:sz w:val="24"/>
              </w:rPr>
              <w:t>Kuchli vazn yetishmasligi</w:t>
            </w:r>
          </w:p>
        </w:tc>
        <w:tc>
          <w:tcPr>
            <w:tcW w:type="dxa" w:w="3118"/>
          </w:tcPr>
          <w:p>
            <w:pPr>
              <w:ind w:firstLine="0"/>
              <w:jc w:val="left"/>
            </w:pPr>
            <w:r/>
            <w:r>
              <w:rPr>
                <w:rFonts w:ascii="Times New Roman" w:hAnsi="Times New Roman"/>
                <w:sz w:val="24"/>
              </w:rPr>
              <w:t>Klinik nazoratga muhtoj</w:t>
            </w:r>
          </w:p>
        </w:tc>
      </w:tr>
      <w:tr>
        <w:tc>
          <w:tcPr>
            <w:tcW w:type="dxa" w:w="3118"/>
          </w:tcPr>
          <w:p>
            <w:pPr>
              <w:ind w:firstLine="0"/>
              <w:jc w:val="left"/>
            </w:pPr>
            <w:r/>
            <w:r>
              <w:rPr>
                <w:rFonts w:ascii="Times New Roman" w:hAnsi="Times New Roman"/>
                <w:sz w:val="24"/>
              </w:rPr>
              <w:t>16,0 – 18,4</w:t>
            </w:r>
          </w:p>
        </w:tc>
        <w:tc>
          <w:tcPr>
            <w:tcW w:type="dxa" w:w="3118"/>
          </w:tcPr>
          <w:p>
            <w:pPr>
              <w:ind w:firstLine="0"/>
              <w:jc w:val="left"/>
            </w:pPr>
            <w:r/>
            <w:r>
              <w:rPr>
                <w:rFonts w:ascii="Times New Roman" w:hAnsi="Times New Roman"/>
                <w:sz w:val="24"/>
              </w:rPr>
              <w:t>Vazn yetishmasligi</w:t>
            </w:r>
          </w:p>
        </w:tc>
        <w:tc>
          <w:tcPr>
            <w:tcW w:type="dxa" w:w="3118"/>
          </w:tcPr>
          <w:p>
            <w:pPr>
              <w:ind w:firstLine="0"/>
              <w:jc w:val="left"/>
            </w:pPr>
            <w:r/>
            <w:r>
              <w:rPr>
                <w:rFonts w:ascii="Times New Roman" w:hAnsi="Times New Roman"/>
                <w:sz w:val="24"/>
              </w:rPr>
              <w:t>Vazn olish maqsadli</w:t>
            </w:r>
          </w:p>
        </w:tc>
      </w:tr>
      <w:tr>
        <w:tc>
          <w:tcPr>
            <w:tcW w:type="dxa" w:w="3118"/>
          </w:tcPr>
          <w:p>
            <w:pPr>
              <w:ind w:firstLine="0"/>
              <w:jc w:val="left"/>
            </w:pPr>
            <w:r/>
            <w:r>
              <w:rPr>
                <w:rFonts w:ascii="Times New Roman" w:hAnsi="Times New Roman"/>
                <w:sz w:val="24"/>
              </w:rPr>
              <w:t>18,5 – 24,9</w:t>
            </w:r>
          </w:p>
        </w:tc>
        <w:tc>
          <w:tcPr>
            <w:tcW w:type="dxa" w:w="3118"/>
          </w:tcPr>
          <w:p>
            <w:pPr>
              <w:ind w:firstLine="0"/>
              <w:jc w:val="left"/>
            </w:pPr>
            <w:r/>
            <w:r>
              <w:rPr>
                <w:rFonts w:ascii="Times New Roman" w:hAnsi="Times New Roman"/>
                <w:sz w:val="24"/>
              </w:rPr>
              <w:t>Normal vazn</w:t>
            </w:r>
          </w:p>
        </w:tc>
        <w:tc>
          <w:tcPr>
            <w:tcW w:type="dxa" w:w="3118"/>
          </w:tcPr>
          <w:p>
            <w:pPr>
              <w:ind w:firstLine="0"/>
              <w:jc w:val="left"/>
            </w:pPr>
            <w:r/>
            <w:r>
              <w:rPr>
                <w:rFonts w:ascii="Times New Roman" w:hAnsi="Times New Roman"/>
                <w:sz w:val="24"/>
              </w:rPr>
              <w:t>Sog'lom tana hajmi diapazoni</w:t>
            </w:r>
          </w:p>
        </w:tc>
      </w:tr>
      <w:tr>
        <w:tc>
          <w:tcPr>
            <w:tcW w:type="dxa" w:w="3118"/>
          </w:tcPr>
          <w:p>
            <w:pPr>
              <w:ind w:firstLine="0"/>
              <w:jc w:val="left"/>
            </w:pPr>
            <w:r/>
            <w:r>
              <w:rPr>
                <w:rFonts w:ascii="Times New Roman" w:hAnsi="Times New Roman"/>
                <w:sz w:val="24"/>
              </w:rPr>
              <w:t>25,0 – 29,9</w:t>
            </w:r>
          </w:p>
        </w:tc>
        <w:tc>
          <w:tcPr>
            <w:tcW w:type="dxa" w:w="3118"/>
          </w:tcPr>
          <w:p>
            <w:pPr>
              <w:ind w:firstLine="0"/>
              <w:jc w:val="left"/>
            </w:pPr>
            <w:r/>
            <w:r>
              <w:rPr>
                <w:rFonts w:ascii="Times New Roman" w:hAnsi="Times New Roman"/>
                <w:sz w:val="24"/>
              </w:rPr>
              <w:t>Ortiqcha vazn</w:t>
            </w:r>
          </w:p>
        </w:tc>
        <w:tc>
          <w:tcPr>
            <w:tcW w:type="dxa" w:w="3118"/>
          </w:tcPr>
          <w:p>
            <w:pPr>
              <w:ind w:firstLine="0"/>
              <w:jc w:val="left"/>
            </w:pPr>
            <w:r/>
            <w:r>
              <w:rPr>
                <w:rFonts w:ascii="Times New Roman" w:hAnsi="Times New Roman"/>
                <w:sz w:val="24"/>
              </w:rPr>
              <w:t>Vazn yo'qotish tavsiya etiladi</w:t>
            </w:r>
          </w:p>
        </w:tc>
      </w:tr>
      <w:tr>
        <w:tc>
          <w:tcPr>
            <w:tcW w:type="dxa" w:w="3118"/>
          </w:tcPr>
          <w:p>
            <w:pPr>
              <w:ind w:firstLine="0"/>
              <w:jc w:val="left"/>
            </w:pPr>
            <w:r/>
            <w:r>
              <w:rPr>
                <w:rFonts w:ascii="Times New Roman" w:hAnsi="Times New Roman"/>
                <w:sz w:val="24"/>
              </w:rPr>
              <w:t>30,0 – 34,9</w:t>
            </w:r>
          </w:p>
        </w:tc>
        <w:tc>
          <w:tcPr>
            <w:tcW w:type="dxa" w:w="3118"/>
          </w:tcPr>
          <w:p>
            <w:pPr>
              <w:ind w:firstLine="0"/>
              <w:jc w:val="left"/>
            </w:pPr>
            <w:r/>
            <w:r>
              <w:rPr>
                <w:rFonts w:ascii="Times New Roman" w:hAnsi="Times New Roman"/>
                <w:sz w:val="24"/>
              </w:rPr>
              <w:t>Semizlik I daraja</w:t>
            </w:r>
          </w:p>
        </w:tc>
        <w:tc>
          <w:tcPr>
            <w:tcW w:type="dxa" w:w="3118"/>
          </w:tcPr>
          <w:p>
            <w:pPr>
              <w:ind w:firstLine="0"/>
              <w:jc w:val="left"/>
            </w:pPr>
            <w:r/>
            <w:r>
              <w:rPr>
                <w:rFonts w:ascii="Times New Roman" w:hAnsi="Times New Roman"/>
                <w:sz w:val="24"/>
              </w:rPr>
              <w:t>Tibbiy maslahat zarur</w:t>
            </w:r>
          </w:p>
        </w:tc>
      </w:tr>
      <w:tr>
        <w:tc>
          <w:tcPr>
            <w:tcW w:type="dxa" w:w="3118"/>
          </w:tcPr>
          <w:p>
            <w:pPr>
              <w:ind w:firstLine="0"/>
              <w:jc w:val="left"/>
            </w:pPr>
            <w:r/>
            <w:r>
              <w:rPr>
                <w:rFonts w:ascii="Times New Roman" w:hAnsi="Times New Roman"/>
                <w:sz w:val="24"/>
              </w:rPr>
              <w:t>35,0 – 39,9</w:t>
            </w:r>
          </w:p>
        </w:tc>
        <w:tc>
          <w:tcPr>
            <w:tcW w:type="dxa" w:w="3118"/>
          </w:tcPr>
          <w:p>
            <w:pPr>
              <w:ind w:firstLine="0"/>
              <w:jc w:val="left"/>
            </w:pPr>
            <w:r/>
            <w:r>
              <w:rPr>
                <w:rFonts w:ascii="Times New Roman" w:hAnsi="Times New Roman"/>
                <w:sz w:val="24"/>
              </w:rPr>
              <w:t>Semizlik II daraja</w:t>
            </w:r>
          </w:p>
        </w:tc>
        <w:tc>
          <w:tcPr>
            <w:tcW w:type="dxa" w:w="3118"/>
          </w:tcPr>
          <w:p>
            <w:pPr>
              <w:ind w:firstLine="0"/>
              <w:jc w:val="left"/>
            </w:pPr>
            <w:r/>
            <w:r>
              <w:rPr>
                <w:rFonts w:ascii="Times New Roman" w:hAnsi="Times New Roman"/>
                <w:sz w:val="24"/>
              </w:rPr>
              <w:t>Klinik aralashuv</w:t>
            </w:r>
          </w:p>
        </w:tc>
      </w:tr>
      <w:tr>
        <w:tc>
          <w:tcPr>
            <w:tcW w:type="dxa" w:w="3118"/>
          </w:tcPr>
          <w:p>
            <w:pPr>
              <w:ind w:firstLine="0"/>
              <w:jc w:val="left"/>
            </w:pPr>
            <w:r/>
            <w:r>
              <w:rPr>
                <w:rFonts w:ascii="Times New Roman" w:hAnsi="Times New Roman"/>
                <w:sz w:val="24"/>
              </w:rPr>
              <w:t>≥ 40,0</w:t>
            </w:r>
          </w:p>
        </w:tc>
        <w:tc>
          <w:tcPr>
            <w:tcW w:type="dxa" w:w="3118"/>
          </w:tcPr>
          <w:p>
            <w:pPr>
              <w:ind w:firstLine="0"/>
              <w:jc w:val="left"/>
            </w:pPr>
            <w:r/>
            <w:r>
              <w:rPr>
                <w:rFonts w:ascii="Times New Roman" w:hAnsi="Times New Roman"/>
                <w:sz w:val="24"/>
              </w:rPr>
              <w:t>Semizlik III (morbid)</w:t>
            </w:r>
          </w:p>
        </w:tc>
        <w:tc>
          <w:tcPr>
            <w:tcW w:type="dxa" w:w="3118"/>
          </w:tcPr>
          <w:p>
            <w:pPr>
              <w:ind w:firstLine="0"/>
              <w:jc w:val="left"/>
            </w:pPr>
            <w:r/>
            <w:r>
              <w:rPr>
                <w:rFonts w:ascii="Times New Roman" w:hAnsi="Times New Roman"/>
                <w:sz w:val="24"/>
              </w:rPr>
              <w:t>Bariatrik xirurgiya ehtimoli</w:t>
            </w:r>
          </w:p>
        </w:tc>
      </w:tr>
    </w:tbl>
    <w:p>
      <w:pPr>
        <w:spacing w:after="120"/>
      </w:pPr>
    </w:p>
    <w:p>
      <w:pPr>
        <w:spacing w:line="360" w:lineRule="auto" w:after="0" w:before="0"/>
        <w:ind w:firstLine="709"/>
        <w:jc w:val="both"/>
      </w:pPr>
      <w:r>
        <w:rPr>
          <w:rFonts w:ascii="Times New Roman" w:hAnsi="Times New Roman"/>
          <w:b w:val="0"/>
          <w:i w:val="0"/>
          <w:sz w:val="28"/>
        </w:rPr>
        <w:t>BMI ko'rsatkichi soddaligi va tezligi bilan keng qo'llaniladigan vosita bo'lsa-da, uning bir qator cheklovlari mavjud. Birinchidan, BMI mushak va yog' to'qimalari o'rtasida farq qilmaydi: bodibilderlar va yuqori sportchilar mushak massasi ko'pligi sababli BMI bo'yicha "ortiqcha vazn" yoki "semizlik" toifasiga tushishi mumkin, vaholanki ularning tana yog' foizi past. Ikkinchidan, BMI yosh (o'smirlar va keksalar) va etnik xususiyatlarni hisobga olmaydi: Osiyo aholisi uchun WHO 2004-yilda BMI 23,0–27,5 oraliqda ham metabolik xavf borligini ko'rsatgan. NutriPlan UZ tizimida BMI ko'rsatkichi qo'shimcha ma'lumot sifatida hisoblanadi va ko'rsatiladi, lekin asosiy hisob-kitob BMR/TDEE asosida olib boriladi [3].</w:t>
      </w:r>
    </w:p>
    <w:p>
      <w:pPr>
        <w:spacing w:before="120" w:after="120" w:line="360" w:lineRule="auto"/>
        <w:ind w:firstLine="709"/>
        <w:jc w:val="both"/>
      </w:pPr>
      <w:r>
        <w:rPr>
          <w:rFonts w:ascii="Times New Roman" w:hAnsi="Times New Roman"/>
          <w:b/>
          <w:sz w:val="28"/>
        </w:rPr>
        <w:t>1.1.6. Ovqatlanish maqsadlari va kaloriya tuzatishlari</w:t>
      </w:r>
    </w:p>
    <w:p>
      <w:pPr>
        <w:spacing w:line="360" w:lineRule="auto" w:after="0" w:before="0"/>
        <w:ind w:firstLine="709"/>
        <w:jc w:val="both"/>
      </w:pPr>
      <w:r>
        <w:rPr>
          <w:rFonts w:ascii="Times New Roman" w:hAnsi="Times New Roman"/>
          <w:b w:val="0"/>
          <w:i w:val="0"/>
          <w:sz w:val="28"/>
        </w:rPr>
        <w:t>Foydalanuvchining shaxsiy maqsadiga qarab kunlik kaloriya iste'moli moslashtiriladi. NutriPlan UZ tizimida uchta asosiy maqsad mavjud: vaznni yo'qotish (lose weight), vaznni saqlash (maintain weight) va vazn olish (gain weight). Har bir maqsad uchun TDEE ga muayyan tuzatish kiritiladi:</w:t>
      </w:r>
    </w:p>
    <w:p>
      <w:pPr>
        <w:spacing w:line="360" w:lineRule="auto" w:after="0" w:before="0"/>
        <w:ind w:firstLine="709"/>
        <w:jc w:val="both"/>
      </w:pPr>
      <w:r>
        <w:rPr>
          <w:rFonts w:ascii="Times New Roman" w:hAnsi="Times New Roman"/>
          <w:b w:val="0"/>
          <w:i w:val="0"/>
          <w:sz w:val="28"/>
        </w:rPr>
        <w:t>1. Vazn yo'qotish (lose_weight): TDEE − 500 kkal/kun. Bu yondashuv haftada taxminan 0,5 kg yog' yo'qotishni ta'minlaydi (1 kg yog' ≈ 7700 kkal energiyaga teng). Tezroq yo'qotish (kuniga 1000 kkal kamaytirish) tavsiya etilmaydi, chunki u mushak massasi yo'qotilishiga, gormonal disbalansga va metabolizmning sekinlashishiga olib kelishi mumkin.</w:t>
      </w:r>
    </w:p>
    <w:p>
      <w:pPr>
        <w:spacing w:line="360" w:lineRule="auto" w:after="0" w:before="0"/>
        <w:ind w:firstLine="709"/>
        <w:jc w:val="both"/>
      </w:pPr>
      <w:r>
        <w:rPr>
          <w:rFonts w:ascii="Times New Roman" w:hAnsi="Times New Roman"/>
          <w:b w:val="0"/>
          <w:i w:val="0"/>
          <w:sz w:val="28"/>
        </w:rPr>
        <w:t>2. Vaznni saqlash (maintain_weight): tuzatish 0 kkal. Foydalanuvchi TDEE ga to'liq teng kaloriya iste'mol qilib, hozirgi vaznini saqlab qoladi. Bu rejim sportchilar uchun trening davrida, hayot tarzi barqaror bo'lgan kishilar uchun qulay.</w:t>
      </w:r>
    </w:p>
    <w:p>
      <w:pPr>
        <w:spacing w:line="360" w:lineRule="auto" w:after="0" w:before="0"/>
        <w:ind w:firstLine="709"/>
        <w:jc w:val="both"/>
      </w:pPr>
      <w:r>
        <w:rPr>
          <w:rFonts w:ascii="Times New Roman" w:hAnsi="Times New Roman"/>
          <w:b w:val="0"/>
          <w:i w:val="0"/>
          <w:sz w:val="28"/>
        </w:rPr>
        <w:t>3. Vazn olish (gain_weight): TDEE + 300 kkal/kun. Bu rejim sekin va sog'lom vazn olishni ta'minlaydi (haftada 0,2–0,3 kg). Tezroq vazn olish (kuniga 500–1000 kkal ortiqcha) ko'pincha mushak emas, balki yog' to'plashga olib keladi, shuning uchun tavsiya etilmaydi.</w:t>
      </w:r>
    </w:p>
    <w:p>
      <w:pPr>
        <w:spacing w:line="360" w:lineRule="auto" w:after="0" w:before="0"/>
        <w:ind w:firstLine="709"/>
        <w:jc w:val="both"/>
      </w:pPr>
      <w:r>
        <w:rPr>
          <w:rFonts w:ascii="Times New Roman" w:hAnsi="Times New Roman"/>
          <w:b w:val="0"/>
          <w:i w:val="0"/>
          <w:sz w:val="28"/>
        </w:rPr>
        <w:t>Mazkur tuzatish qiymatlari (-500, 0, +300) NutriPlan UZ tizimining `users/calculators.py` modulidagi `calculate_daily_goal()` funksiyasida amalga oshirilgan va foydalanuvchi profilini saqlaganda avtomatik qo'llaniladi. Tizim har safar profil yangilanganda BMR, TDEE va makronutrient maqsadlarini qayta hisoblab, bazada keshlangan qiymatlar sifatida saqlaydi.</w:t>
      </w:r>
    </w:p>
    <w:p>
      <w:pPr>
        <w:spacing w:before="120" w:after="120" w:line="360" w:lineRule="auto"/>
        <w:ind w:firstLine="709"/>
        <w:jc w:val="both"/>
      </w:pPr>
      <w:r>
        <w:rPr>
          <w:rFonts w:ascii="Times New Roman" w:hAnsi="Times New Roman"/>
          <w:b/>
          <w:sz w:val="28"/>
        </w:rPr>
        <w:t>1.1.7. O'zbek milliy taomlarining ozuqaviy qiymati</w:t>
      </w:r>
    </w:p>
    <w:p>
      <w:pPr>
        <w:spacing w:line="360" w:lineRule="auto" w:after="0" w:before="0"/>
        <w:ind w:firstLine="709"/>
        <w:jc w:val="both"/>
      </w:pPr>
      <w:r>
        <w:rPr>
          <w:rFonts w:ascii="Times New Roman" w:hAnsi="Times New Roman"/>
          <w:b w:val="0"/>
          <w:i w:val="0"/>
          <w:sz w:val="28"/>
        </w:rPr>
        <w:t>O'zbek milliy oshxonasi an'anaviy ravishda yuqori kalorili va to'yimli taomlar bilan ajralib turadi. Mahalliy iqlim sharoitlari, dehqonchilik va chorvachilik asosidagi xo'jalik tizimi bu taomlarning shakllanishiga ta'sir ko'rsatgan. Asosiy milliy taomlar — osh (palov), manti, somsa, lag'mon, shashlik, norin, qovurma, dimlama, mashxurda, tashkili-mushkili — odatda go'sht, guruch, un, yog' va sabzavotlardan tayyorlanadi. Quyidagi jadvalda eng ommabop o'zbek taomlarining 100 grammi uchun ozuqaviy qiymati keltirilgan (USDA va o'zbek kulinariya manbalari asosida):</w:t>
      </w:r>
    </w:p>
    <w:p>
      <w:pPr>
        <w:spacing w:before="120" w:after="80"/>
        <w:ind w:firstLine="0"/>
        <w:jc w:val="center"/>
      </w:pPr>
      <w:r>
        <w:rPr>
          <w:rFonts w:ascii="Times New Roman" w:hAnsi="Times New Roman"/>
          <w:b/>
          <w:i/>
          <w:sz w:val="26"/>
        </w:rPr>
        <w:t>1.4-jadval. Ommabop o'zbek taomlarining ozuqaviy qiymati (100 g uchun)</w:t>
      </w:r>
    </w:p>
    <w:tbl>
      <w:tblPr>
        <w:tblStyle w:val="LightGrid-Accent1"/>
        <w:tblW w:type="auto" w:w="0"/>
        <w:jc w:val="center"/>
        <w:tblLook w:firstColumn="1" w:firstRow="1" w:lastColumn="0" w:lastRow="0" w:noHBand="0" w:noVBand="1" w:val="04A0"/>
      </w:tblPr>
      <w:tblGrid>
        <w:gridCol w:w="1871"/>
        <w:gridCol w:w="1871"/>
        <w:gridCol w:w="1871"/>
        <w:gridCol w:w="1871"/>
        <w:gridCol w:w="1871"/>
      </w:tblGrid>
      <w:tr>
        <w:tc>
          <w:tcPr>
            <w:tcW w:type="dxa" w:w="1871"/>
          </w:tcPr>
          <w:p>
            <w:pPr>
              <w:ind w:firstLine="0"/>
              <w:jc w:val="center"/>
            </w:pPr>
            <w:r/>
            <w:r>
              <w:rPr>
                <w:rFonts w:ascii="Times New Roman" w:hAnsi="Times New Roman"/>
                <w:b/>
                <w:sz w:val="24"/>
              </w:rPr>
              <w:t>Taom</w:t>
            </w:r>
          </w:p>
        </w:tc>
        <w:tc>
          <w:tcPr>
            <w:tcW w:type="dxa" w:w="1871"/>
          </w:tcPr>
          <w:p>
            <w:pPr>
              <w:ind w:firstLine="0"/>
              <w:jc w:val="center"/>
            </w:pPr>
            <w:r/>
            <w:r>
              <w:rPr>
                <w:rFonts w:ascii="Times New Roman" w:hAnsi="Times New Roman"/>
                <w:b/>
                <w:sz w:val="24"/>
              </w:rPr>
              <w:t>Kkal</w:t>
            </w:r>
          </w:p>
        </w:tc>
        <w:tc>
          <w:tcPr>
            <w:tcW w:type="dxa" w:w="1871"/>
          </w:tcPr>
          <w:p>
            <w:pPr>
              <w:ind w:firstLine="0"/>
              <w:jc w:val="center"/>
            </w:pPr>
            <w:r/>
            <w:r>
              <w:rPr>
                <w:rFonts w:ascii="Times New Roman" w:hAnsi="Times New Roman"/>
                <w:b/>
                <w:sz w:val="24"/>
              </w:rPr>
              <w:t>Oqsil (g)</w:t>
            </w:r>
          </w:p>
        </w:tc>
        <w:tc>
          <w:tcPr>
            <w:tcW w:type="dxa" w:w="1871"/>
          </w:tcPr>
          <w:p>
            <w:pPr>
              <w:ind w:firstLine="0"/>
              <w:jc w:val="center"/>
            </w:pPr>
            <w:r/>
            <w:r>
              <w:rPr>
                <w:rFonts w:ascii="Times New Roman" w:hAnsi="Times New Roman"/>
                <w:b/>
                <w:sz w:val="24"/>
              </w:rPr>
              <w:t>Uglevod (g)</w:t>
            </w:r>
          </w:p>
        </w:tc>
        <w:tc>
          <w:tcPr>
            <w:tcW w:type="dxa" w:w="1871"/>
          </w:tcPr>
          <w:p>
            <w:pPr>
              <w:ind w:firstLine="0"/>
              <w:jc w:val="center"/>
            </w:pPr>
            <w:r/>
            <w:r>
              <w:rPr>
                <w:rFonts w:ascii="Times New Roman" w:hAnsi="Times New Roman"/>
                <w:b/>
                <w:sz w:val="24"/>
              </w:rPr>
              <w:t>Yog' (g)</w:t>
            </w:r>
          </w:p>
        </w:tc>
      </w:tr>
      <w:tr>
        <w:tc>
          <w:tcPr>
            <w:tcW w:type="dxa" w:w="1871"/>
          </w:tcPr>
          <w:p>
            <w:pPr>
              <w:ind w:firstLine="0"/>
              <w:jc w:val="left"/>
            </w:pPr>
            <w:r/>
            <w:r>
              <w:rPr>
                <w:rFonts w:ascii="Times New Roman" w:hAnsi="Times New Roman"/>
                <w:sz w:val="24"/>
              </w:rPr>
              <w:t>Osh (palov)</w:t>
            </w:r>
          </w:p>
        </w:tc>
        <w:tc>
          <w:tcPr>
            <w:tcW w:type="dxa" w:w="1871"/>
          </w:tcPr>
          <w:p>
            <w:pPr>
              <w:ind w:firstLine="0"/>
              <w:jc w:val="left"/>
            </w:pPr>
            <w:r/>
            <w:r>
              <w:rPr>
                <w:rFonts w:ascii="Times New Roman" w:hAnsi="Times New Roman"/>
                <w:sz w:val="24"/>
              </w:rPr>
              <w:t>210</w:t>
            </w:r>
          </w:p>
        </w:tc>
        <w:tc>
          <w:tcPr>
            <w:tcW w:type="dxa" w:w="1871"/>
          </w:tcPr>
          <w:p>
            <w:pPr>
              <w:ind w:firstLine="0"/>
              <w:jc w:val="left"/>
            </w:pPr>
            <w:r/>
            <w:r>
              <w:rPr>
                <w:rFonts w:ascii="Times New Roman" w:hAnsi="Times New Roman"/>
                <w:sz w:val="24"/>
              </w:rPr>
              <w:t>8,0</w:t>
            </w:r>
          </w:p>
        </w:tc>
        <w:tc>
          <w:tcPr>
            <w:tcW w:type="dxa" w:w="1871"/>
          </w:tcPr>
          <w:p>
            <w:pPr>
              <w:ind w:firstLine="0"/>
              <w:jc w:val="left"/>
            </w:pPr>
            <w:r/>
            <w:r>
              <w:rPr>
                <w:rFonts w:ascii="Times New Roman" w:hAnsi="Times New Roman"/>
                <w:sz w:val="24"/>
              </w:rPr>
              <w:t>25,0</w:t>
            </w:r>
          </w:p>
        </w:tc>
        <w:tc>
          <w:tcPr>
            <w:tcW w:type="dxa" w:w="1871"/>
          </w:tcPr>
          <w:p>
            <w:pPr>
              <w:ind w:firstLine="0"/>
              <w:jc w:val="left"/>
            </w:pPr>
            <w:r/>
            <w:r>
              <w:rPr>
                <w:rFonts w:ascii="Times New Roman" w:hAnsi="Times New Roman"/>
                <w:sz w:val="24"/>
              </w:rPr>
              <w:t>9,0</w:t>
            </w:r>
          </w:p>
        </w:tc>
      </w:tr>
      <w:tr>
        <w:tc>
          <w:tcPr>
            <w:tcW w:type="dxa" w:w="1871"/>
          </w:tcPr>
          <w:p>
            <w:pPr>
              <w:ind w:firstLine="0"/>
              <w:jc w:val="left"/>
            </w:pPr>
            <w:r/>
            <w:r>
              <w:rPr>
                <w:rFonts w:ascii="Times New Roman" w:hAnsi="Times New Roman"/>
                <w:sz w:val="24"/>
              </w:rPr>
              <w:t>Manti (qo'y go'shti)</w:t>
            </w:r>
          </w:p>
        </w:tc>
        <w:tc>
          <w:tcPr>
            <w:tcW w:type="dxa" w:w="1871"/>
          </w:tcPr>
          <w:p>
            <w:pPr>
              <w:ind w:firstLine="0"/>
              <w:jc w:val="left"/>
            </w:pPr>
            <w:r/>
            <w:r>
              <w:rPr>
                <w:rFonts w:ascii="Times New Roman" w:hAnsi="Times New Roman"/>
                <w:sz w:val="24"/>
              </w:rPr>
              <w:t>220</w:t>
            </w:r>
          </w:p>
        </w:tc>
        <w:tc>
          <w:tcPr>
            <w:tcW w:type="dxa" w:w="1871"/>
          </w:tcPr>
          <w:p>
            <w:pPr>
              <w:ind w:firstLine="0"/>
              <w:jc w:val="left"/>
            </w:pPr>
            <w:r/>
            <w:r>
              <w:rPr>
                <w:rFonts w:ascii="Times New Roman" w:hAnsi="Times New Roman"/>
                <w:sz w:val="24"/>
              </w:rPr>
              <w:t>8,0</w:t>
            </w:r>
          </w:p>
        </w:tc>
        <w:tc>
          <w:tcPr>
            <w:tcW w:type="dxa" w:w="1871"/>
          </w:tcPr>
          <w:p>
            <w:pPr>
              <w:ind w:firstLine="0"/>
              <w:jc w:val="left"/>
            </w:pPr>
            <w:r/>
            <w:r>
              <w:rPr>
                <w:rFonts w:ascii="Times New Roman" w:hAnsi="Times New Roman"/>
                <w:sz w:val="24"/>
              </w:rPr>
              <w:t>25,0</w:t>
            </w:r>
          </w:p>
        </w:tc>
        <w:tc>
          <w:tcPr>
            <w:tcW w:type="dxa" w:w="1871"/>
          </w:tcPr>
          <w:p>
            <w:pPr>
              <w:ind w:firstLine="0"/>
              <w:jc w:val="left"/>
            </w:pPr>
            <w:r/>
            <w:r>
              <w:rPr>
                <w:rFonts w:ascii="Times New Roman" w:hAnsi="Times New Roman"/>
                <w:sz w:val="24"/>
              </w:rPr>
              <w:t>10,0</w:t>
            </w:r>
          </w:p>
        </w:tc>
      </w:tr>
      <w:tr>
        <w:tc>
          <w:tcPr>
            <w:tcW w:type="dxa" w:w="1871"/>
          </w:tcPr>
          <w:p>
            <w:pPr>
              <w:ind w:firstLine="0"/>
              <w:jc w:val="left"/>
            </w:pPr>
            <w:r/>
            <w:r>
              <w:rPr>
                <w:rFonts w:ascii="Times New Roman" w:hAnsi="Times New Roman"/>
                <w:sz w:val="24"/>
              </w:rPr>
              <w:t>Somsa (go'shtli)</w:t>
            </w:r>
          </w:p>
        </w:tc>
        <w:tc>
          <w:tcPr>
            <w:tcW w:type="dxa" w:w="1871"/>
          </w:tcPr>
          <w:p>
            <w:pPr>
              <w:ind w:firstLine="0"/>
              <w:jc w:val="left"/>
            </w:pPr>
            <w:r/>
            <w:r>
              <w:rPr>
                <w:rFonts w:ascii="Times New Roman" w:hAnsi="Times New Roman"/>
                <w:sz w:val="24"/>
              </w:rPr>
              <w:t>300</w:t>
            </w:r>
          </w:p>
        </w:tc>
        <w:tc>
          <w:tcPr>
            <w:tcW w:type="dxa" w:w="1871"/>
          </w:tcPr>
          <w:p>
            <w:pPr>
              <w:ind w:firstLine="0"/>
              <w:jc w:val="left"/>
            </w:pPr>
            <w:r/>
            <w:r>
              <w:rPr>
                <w:rFonts w:ascii="Times New Roman" w:hAnsi="Times New Roman"/>
                <w:sz w:val="24"/>
              </w:rPr>
              <w:t>9,5</w:t>
            </w:r>
          </w:p>
        </w:tc>
        <w:tc>
          <w:tcPr>
            <w:tcW w:type="dxa" w:w="1871"/>
          </w:tcPr>
          <w:p>
            <w:pPr>
              <w:ind w:firstLine="0"/>
              <w:jc w:val="left"/>
            </w:pPr>
            <w:r/>
            <w:r>
              <w:rPr>
                <w:rFonts w:ascii="Times New Roman" w:hAnsi="Times New Roman"/>
                <w:sz w:val="24"/>
              </w:rPr>
              <w:t>32,0</w:t>
            </w:r>
          </w:p>
        </w:tc>
        <w:tc>
          <w:tcPr>
            <w:tcW w:type="dxa" w:w="1871"/>
          </w:tcPr>
          <w:p>
            <w:pPr>
              <w:ind w:firstLine="0"/>
              <w:jc w:val="left"/>
            </w:pPr>
            <w:r/>
            <w:r>
              <w:rPr>
                <w:rFonts w:ascii="Times New Roman" w:hAnsi="Times New Roman"/>
                <w:sz w:val="24"/>
              </w:rPr>
              <w:t>15,2</w:t>
            </w:r>
          </w:p>
        </w:tc>
      </w:tr>
      <w:tr>
        <w:tc>
          <w:tcPr>
            <w:tcW w:type="dxa" w:w="1871"/>
          </w:tcPr>
          <w:p>
            <w:pPr>
              <w:ind w:firstLine="0"/>
              <w:jc w:val="left"/>
            </w:pPr>
            <w:r/>
            <w:r>
              <w:rPr>
                <w:rFonts w:ascii="Times New Roman" w:hAnsi="Times New Roman"/>
                <w:sz w:val="24"/>
              </w:rPr>
              <w:t>Lag'mon (hammasi bilan)</w:t>
            </w:r>
          </w:p>
        </w:tc>
        <w:tc>
          <w:tcPr>
            <w:tcW w:type="dxa" w:w="1871"/>
          </w:tcPr>
          <w:p>
            <w:pPr>
              <w:ind w:firstLine="0"/>
              <w:jc w:val="left"/>
            </w:pPr>
            <w:r/>
            <w:r>
              <w:rPr>
                <w:rFonts w:ascii="Times New Roman" w:hAnsi="Times New Roman"/>
                <w:sz w:val="24"/>
              </w:rPr>
              <w:t>150</w:t>
            </w:r>
          </w:p>
        </w:tc>
        <w:tc>
          <w:tcPr>
            <w:tcW w:type="dxa" w:w="1871"/>
          </w:tcPr>
          <w:p>
            <w:pPr>
              <w:ind w:firstLine="0"/>
              <w:jc w:val="left"/>
            </w:pPr>
            <w:r/>
            <w:r>
              <w:rPr>
                <w:rFonts w:ascii="Times New Roman" w:hAnsi="Times New Roman"/>
                <w:sz w:val="24"/>
              </w:rPr>
              <w:t>5,0</w:t>
            </w:r>
          </w:p>
        </w:tc>
        <w:tc>
          <w:tcPr>
            <w:tcW w:type="dxa" w:w="1871"/>
          </w:tcPr>
          <w:p>
            <w:pPr>
              <w:ind w:firstLine="0"/>
              <w:jc w:val="left"/>
            </w:pPr>
            <w:r/>
            <w:r>
              <w:rPr>
                <w:rFonts w:ascii="Times New Roman" w:hAnsi="Times New Roman"/>
                <w:sz w:val="24"/>
              </w:rPr>
              <w:t>20,0</w:t>
            </w:r>
          </w:p>
        </w:tc>
        <w:tc>
          <w:tcPr>
            <w:tcW w:type="dxa" w:w="1871"/>
          </w:tcPr>
          <w:p>
            <w:pPr>
              <w:ind w:firstLine="0"/>
              <w:jc w:val="left"/>
            </w:pPr>
            <w:r/>
            <w:r>
              <w:rPr>
                <w:rFonts w:ascii="Times New Roman" w:hAnsi="Times New Roman"/>
                <w:sz w:val="24"/>
              </w:rPr>
              <w:t>5,5</w:t>
            </w:r>
          </w:p>
        </w:tc>
      </w:tr>
      <w:tr>
        <w:tc>
          <w:tcPr>
            <w:tcW w:type="dxa" w:w="1871"/>
          </w:tcPr>
          <w:p>
            <w:pPr>
              <w:ind w:firstLine="0"/>
              <w:jc w:val="left"/>
            </w:pPr>
            <w:r/>
            <w:r>
              <w:rPr>
                <w:rFonts w:ascii="Times New Roman" w:hAnsi="Times New Roman"/>
                <w:sz w:val="24"/>
              </w:rPr>
              <w:t>Shashlik (qo'y)</w:t>
            </w:r>
          </w:p>
        </w:tc>
        <w:tc>
          <w:tcPr>
            <w:tcW w:type="dxa" w:w="1871"/>
          </w:tcPr>
          <w:p>
            <w:pPr>
              <w:ind w:firstLine="0"/>
              <w:jc w:val="left"/>
            </w:pPr>
            <w:r/>
            <w:r>
              <w:rPr>
                <w:rFonts w:ascii="Times New Roman" w:hAnsi="Times New Roman"/>
                <w:sz w:val="24"/>
              </w:rPr>
              <w:t>250</w:t>
            </w:r>
          </w:p>
        </w:tc>
        <w:tc>
          <w:tcPr>
            <w:tcW w:type="dxa" w:w="1871"/>
          </w:tcPr>
          <w:p>
            <w:pPr>
              <w:ind w:firstLine="0"/>
              <w:jc w:val="left"/>
            </w:pPr>
            <w:r/>
            <w:r>
              <w:rPr>
                <w:rFonts w:ascii="Times New Roman" w:hAnsi="Times New Roman"/>
                <w:sz w:val="24"/>
              </w:rPr>
              <w:t>18,0</w:t>
            </w:r>
          </w:p>
        </w:tc>
        <w:tc>
          <w:tcPr>
            <w:tcW w:type="dxa" w:w="1871"/>
          </w:tcPr>
          <w:p>
            <w:pPr>
              <w:ind w:firstLine="0"/>
              <w:jc w:val="left"/>
            </w:pPr>
            <w:r/>
            <w:r>
              <w:rPr>
                <w:rFonts w:ascii="Times New Roman" w:hAnsi="Times New Roman"/>
                <w:sz w:val="24"/>
              </w:rPr>
              <w:t>1,0</w:t>
            </w:r>
          </w:p>
        </w:tc>
        <w:tc>
          <w:tcPr>
            <w:tcW w:type="dxa" w:w="1871"/>
          </w:tcPr>
          <w:p>
            <w:pPr>
              <w:ind w:firstLine="0"/>
              <w:jc w:val="left"/>
            </w:pPr>
            <w:r/>
            <w:r>
              <w:rPr>
                <w:rFonts w:ascii="Times New Roman" w:hAnsi="Times New Roman"/>
                <w:sz w:val="24"/>
              </w:rPr>
              <w:t>20,0</w:t>
            </w:r>
          </w:p>
        </w:tc>
      </w:tr>
      <w:tr>
        <w:tc>
          <w:tcPr>
            <w:tcW w:type="dxa" w:w="1871"/>
          </w:tcPr>
          <w:p>
            <w:pPr>
              <w:ind w:firstLine="0"/>
              <w:jc w:val="left"/>
            </w:pPr>
            <w:r/>
            <w:r>
              <w:rPr>
                <w:rFonts w:ascii="Times New Roman" w:hAnsi="Times New Roman"/>
                <w:sz w:val="24"/>
              </w:rPr>
              <w:t>Non (uy noni)</w:t>
            </w:r>
          </w:p>
        </w:tc>
        <w:tc>
          <w:tcPr>
            <w:tcW w:type="dxa" w:w="1871"/>
          </w:tcPr>
          <w:p>
            <w:pPr>
              <w:ind w:firstLine="0"/>
              <w:jc w:val="left"/>
            </w:pPr>
            <w:r/>
            <w:r>
              <w:rPr>
                <w:rFonts w:ascii="Times New Roman" w:hAnsi="Times New Roman"/>
                <w:sz w:val="24"/>
              </w:rPr>
              <w:t>270</w:t>
            </w:r>
          </w:p>
        </w:tc>
        <w:tc>
          <w:tcPr>
            <w:tcW w:type="dxa" w:w="1871"/>
          </w:tcPr>
          <w:p>
            <w:pPr>
              <w:ind w:firstLine="0"/>
              <w:jc w:val="left"/>
            </w:pPr>
            <w:r/>
            <w:r>
              <w:rPr>
                <w:rFonts w:ascii="Times New Roman" w:hAnsi="Times New Roman"/>
                <w:sz w:val="24"/>
              </w:rPr>
              <w:t>8,0</w:t>
            </w:r>
          </w:p>
        </w:tc>
        <w:tc>
          <w:tcPr>
            <w:tcW w:type="dxa" w:w="1871"/>
          </w:tcPr>
          <w:p>
            <w:pPr>
              <w:ind w:firstLine="0"/>
              <w:jc w:val="left"/>
            </w:pPr>
            <w:r/>
            <w:r>
              <w:rPr>
                <w:rFonts w:ascii="Times New Roman" w:hAnsi="Times New Roman"/>
                <w:sz w:val="24"/>
              </w:rPr>
              <w:t>53,0</w:t>
            </w:r>
          </w:p>
        </w:tc>
        <w:tc>
          <w:tcPr>
            <w:tcW w:type="dxa" w:w="1871"/>
          </w:tcPr>
          <w:p>
            <w:pPr>
              <w:ind w:firstLine="0"/>
              <w:jc w:val="left"/>
            </w:pPr>
            <w:r/>
            <w:r>
              <w:rPr>
                <w:rFonts w:ascii="Times New Roman" w:hAnsi="Times New Roman"/>
                <w:sz w:val="24"/>
              </w:rPr>
              <w:t>1,5</w:t>
            </w:r>
          </w:p>
        </w:tc>
      </w:tr>
      <w:tr>
        <w:tc>
          <w:tcPr>
            <w:tcW w:type="dxa" w:w="1871"/>
          </w:tcPr>
          <w:p>
            <w:pPr>
              <w:ind w:firstLine="0"/>
              <w:jc w:val="left"/>
            </w:pPr>
            <w:r/>
            <w:r>
              <w:rPr>
                <w:rFonts w:ascii="Times New Roman" w:hAnsi="Times New Roman"/>
                <w:sz w:val="24"/>
              </w:rPr>
              <w:t>Norin</w:t>
            </w:r>
          </w:p>
        </w:tc>
        <w:tc>
          <w:tcPr>
            <w:tcW w:type="dxa" w:w="1871"/>
          </w:tcPr>
          <w:p>
            <w:pPr>
              <w:ind w:firstLine="0"/>
              <w:jc w:val="left"/>
            </w:pPr>
            <w:r/>
            <w:r>
              <w:rPr>
                <w:rFonts w:ascii="Times New Roman" w:hAnsi="Times New Roman"/>
                <w:sz w:val="24"/>
              </w:rPr>
              <w:t>280</w:t>
            </w:r>
          </w:p>
        </w:tc>
        <w:tc>
          <w:tcPr>
            <w:tcW w:type="dxa" w:w="1871"/>
          </w:tcPr>
          <w:p>
            <w:pPr>
              <w:ind w:firstLine="0"/>
              <w:jc w:val="left"/>
            </w:pPr>
            <w:r/>
            <w:r>
              <w:rPr>
                <w:rFonts w:ascii="Times New Roman" w:hAnsi="Times New Roman"/>
                <w:sz w:val="24"/>
              </w:rPr>
              <w:t>12,0</w:t>
            </w:r>
          </w:p>
        </w:tc>
        <w:tc>
          <w:tcPr>
            <w:tcW w:type="dxa" w:w="1871"/>
          </w:tcPr>
          <w:p>
            <w:pPr>
              <w:ind w:firstLine="0"/>
              <w:jc w:val="left"/>
            </w:pPr>
            <w:r/>
            <w:r>
              <w:rPr>
                <w:rFonts w:ascii="Times New Roman" w:hAnsi="Times New Roman"/>
                <w:sz w:val="24"/>
              </w:rPr>
              <w:t>28,0</w:t>
            </w:r>
          </w:p>
        </w:tc>
        <w:tc>
          <w:tcPr>
            <w:tcW w:type="dxa" w:w="1871"/>
          </w:tcPr>
          <w:p>
            <w:pPr>
              <w:ind w:firstLine="0"/>
              <w:jc w:val="left"/>
            </w:pPr>
            <w:r/>
            <w:r>
              <w:rPr>
                <w:rFonts w:ascii="Times New Roman" w:hAnsi="Times New Roman"/>
                <w:sz w:val="24"/>
              </w:rPr>
              <w:t>13,0</w:t>
            </w:r>
          </w:p>
        </w:tc>
      </w:tr>
      <w:tr>
        <w:tc>
          <w:tcPr>
            <w:tcW w:type="dxa" w:w="1871"/>
          </w:tcPr>
          <w:p>
            <w:pPr>
              <w:ind w:firstLine="0"/>
              <w:jc w:val="left"/>
            </w:pPr>
            <w:r/>
            <w:r>
              <w:rPr>
                <w:rFonts w:ascii="Times New Roman" w:hAnsi="Times New Roman"/>
                <w:sz w:val="24"/>
              </w:rPr>
              <w:t>Qovurma (mol)</w:t>
            </w:r>
          </w:p>
        </w:tc>
        <w:tc>
          <w:tcPr>
            <w:tcW w:type="dxa" w:w="1871"/>
          </w:tcPr>
          <w:p>
            <w:pPr>
              <w:ind w:firstLine="0"/>
              <w:jc w:val="left"/>
            </w:pPr>
            <w:r/>
            <w:r>
              <w:rPr>
                <w:rFonts w:ascii="Times New Roman" w:hAnsi="Times New Roman"/>
                <w:sz w:val="24"/>
              </w:rPr>
              <w:t>230</w:t>
            </w:r>
          </w:p>
        </w:tc>
        <w:tc>
          <w:tcPr>
            <w:tcW w:type="dxa" w:w="1871"/>
          </w:tcPr>
          <w:p>
            <w:pPr>
              <w:ind w:firstLine="0"/>
              <w:jc w:val="left"/>
            </w:pPr>
            <w:r/>
            <w:r>
              <w:rPr>
                <w:rFonts w:ascii="Times New Roman" w:hAnsi="Times New Roman"/>
                <w:sz w:val="24"/>
              </w:rPr>
              <w:t>16,0</w:t>
            </w:r>
          </w:p>
        </w:tc>
        <w:tc>
          <w:tcPr>
            <w:tcW w:type="dxa" w:w="1871"/>
          </w:tcPr>
          <w:p>
            <w:pPr>
              <w:ind w:firstLine="0"/>
              <w:jc w:val="left"/>
            </w:pPr>
            <w:r/>
            <w:r>
              <w:rPr>
                <w:rFonts w:ascii="Times New Roman" w:hAnsi="Times New Roman"/>
                <w:sz w:val="24"/>
              </w:rPr>
              <w:t>3,0</w:t>
            </w:r>
          </w:p>
        </w:tc>
        <w:tc>
          <w:tcPr>
            <w:tcW w:type="dxa" w:w="1871"/>
          </w:tcPr>
          <w:p>
            <w:pPr>
              <w:ind w:firstLine="0"/>
              <w:jc w:val="left"/>
            </w:pPr>
            <w:r/>
            <w:r>
              <w:rPr>
                <w:rFonts w:ascii="Times New Roman" w:hAnsi="Times New Roman"/>
                <w:sz w:val="24"/>
              </w:rPr>
              <w:t>16,5</w:t>
            </w:r>
          </w:p>
        </w:tc>
      </w:tr>
      <w:tr>
        <w:tc>
          <w:tcPr>
            <w:tcW w:type="dxa" w:w="1871"/>
          </w:tcPr>
          <w:p>
            <w:pPr>
              <w:ind w:firstLine="0"/>
              <w:jc w:val="left"/>
            </w:pPr>
            <w:r/>
            <w:r>
              <w:rPr>
                <w:rFonts w:ascii="Times New Roman" w:hAnsi="Times New Roman"/>
                <w:sz w:val="24"/>
              </w:rPr>
              <w:t>Mashxurda</w:t>
            </w:r>
          </w:p>
        </w:tc>
        <w:tc>
          <w:tcPr>
            <w:tcW w:type="dxa" w:w="1871"/>
          </w:tcPr>
          <w:p>
            <w:pPr>
              <w:ind w:firstLine="0"/>
              <w:jc w:val="left"/>
            </w:pPr>
            <w:r/>
            <w:r>
              <w:rPr>
                <w:rFonts w:ascii="Times New Roman" w:hAnsi="Times New Roman"/>
                <w:sz w:val="24"/>
              </w:rPr>
              <w:t>180</w:t>
            </w:r>
          </w:p>
        </w:tc>
        <w:tc>
          <w:tcPr>
            <w:tcW w:type="dxa" w:w="1871"/>
          </w:tcPr>
          <w:p>
            <w:pPr>
              <w:ind w:firstLine="0"/>
              <w:jc w:val="left"/>
            </w:pPr>
            <w:r/>
            <w:r>
              <w:rPr>
                <w:rFonts w:ascii="Times New Roman" w:hAnsi="Times New Roman"/>
                <w:sz w:val="24"/>
              </w:rPr>
              <w:t>7,5</w:t>
            </w:r>
          </w:p>
        </w:tc>
        <w:tc>
          <w:tcPr>
            <w:tcW w:type="dxa" w:w="1871"/>
          </w:tcPr>
          <w:p>
            <w:pPr>
              <w:ind w:firstLine="0"/>
              <w:jc w:val="left"/>
            </w:pPr>
            <w:r/>
            <w:r>
              <w:rPr>
                <w:rFonts w:ascii="Times New Roman" w:hAnsi="Times New Roman"/>
                <w:sz w:val="24"/>
              </w:rPr>
              <w:t>22,0</w:t>
            </w:r>
          </w:p>
        </w:tc>
        <w:tc>
          <w:tcPr>
            <w:tcW w:type="dxa" w:w="1871"/>
          </w:tcPr>
          <w:p>
            <w:pPr>
              <w:ind w:firstLine="0"/>
              <w:jc w:val="left"/>
            </w:pPr>
            <w:r/>
            <w:r>
              <w:rPr>
                <w:rFonts w:ascii="Times New Roman" w:hAnsi="Times New Roman"/>
                <w:sz w:val="24"/>
              </w:rPr>
              <w:t>6,5</w:t>
            </w:r>
          </w:p>
        </w:tc>
      </w:tr>
      <w:tr>
        <w:tc>
          <w:tcPr>
            <w:tcW w:type="dxa" w:w="1871"/>
          </w:tcPr>
          <w:p>
            <w:pPr>
              <w:ind w:firstLine="0"/>
              <w:jc w:val="left"/>
            </w:pPr>
            <w:r/>
            <w:r>
              <w:rPr>
                <w:rFonts w:ascii="Times New Roman" w:hAnsi="Times New Roman"/>
                <w:sz w:val="24"/>
              </w:rPr>
              <w:t>Dimlama (sabzavotli)</w:t>
            </w:r>
          </w:p>
        </w:tc>
        <w:tc>
          <w:tcPr>
            <w:tcW w:type="dxa" w:w="1871"/>
          </w:tcPr>
          <w:p>
            <w:pPr>
              <w:ind w:firstLine="0"/>
              <w:jc w:val="left"/>
            </w:pPr>
            <w:r/>
            <w:r>
              <w:rPr>
                <w:rFonts w:ascii="Times New Roman" w:hAnsi="Times New Roman"/>
                <w:sz w:val="24"/>
              </w:rPr>
              <w:t>120</w:t>
            </w:r>
          </w:p>
        </w:tc>
        <w:tc>
          <w:tcPr>
            <w:tcW w:type="dxa" w:w="1871"/>
          </w:tcPr>
          <w:p>
            <w:pPr>
              <w:ind w:firstLine="0"/>
              <w:jc w:val="left"/>
            </w:pPr>
            <w:r/>
            <w:r>
              <w:rPr>
                <w:rFonts w:ascii="Times New Roman" w:hAnsi="Times New Roman"/>
                <w:sz w:val="24"/>
              </w:rPr>
              <w:t>4,5</w:t>
            </w:r>
          </w:p>
        </w:tc>
        <w:tc>
          <w:tcPr>
            <w:tcW w:type="dxa" w:w="1871"/>
          </w:tcPr>
          <w:p>
            <w:pPr>
              <w:ind w:firstLine="0"/>
              <w:jc w:val="left"/>
            </w:pPr>
            <w:r/>
            <w:r>
              <w:rPr>
                <w:rFonts w:ascii="Times New Roman" w:hAnsi="Times New Roman"/>
                <w:sz w:val="24"/>
              </w:rPr>
              <w:t>13,5</w:t>
            </w:r>
          </w:p>
        </w:tc>
        <w:tc>
          <w:tcPr>
            <w:tcW w:type="dxa" w:w="1871"/>
          </w:tcPr>
          <w:p>
            <w:pPr>
              <w:ind w:firstLine="0"/>
              <w:jc w:val="left"/>
            </w:pPr>
            <w:r/>
            <w:r>
              <w:rPr>
                <w:rFonts w:ascii="Times New Roman" w:hAnsi="Times New Roman"/>
                <w:sz w:val="24"/>
              </w:rPr>
              <w:t>5,0</w:t>
            </w:r>
          </w:p>
        </w:tc>
      </w:tr>
    </w:tbl>
    <w:p>
      <w:pPr>
        <w:spacing w:after="120"/>
      </w:pPr>
    </w:p>
    <w:p>
      <w:pPr>
        <w:spacing w:line="360" w:lineRule="auto" w:after="0" w:before="0"/>
        <w:ind w:firstLine="709"/>
        <w:jc w:val="both"/>
      </w:pPr>
      <w:r>
        <w:rPr>
          <w:rFonts w:ascii="Times New Roman" w:hAnsi="Times New Roman"/>
          <w:b w:val="0"/>
          <w:i w:val="0"/>
          <w:sz w:val="28"/>
        </w:rPr>
        <w:t>Jadvaldan ko'rinib turibdiki, bir porsiya osh (taxminan 350–400 g) o'rtacha 750–840 kkal energiya beradi, bu BMR i 1700 kkal bo'lgan o'rtacha foydalanuvchi uchun kunlik kaloriyaning qariyb 40–50 foizini tashkil etadi. Shu sababli, shaxsiy ovqatlanish rejasini tuzganda mahalliy taomlarning haqiqiy porsiya hajmini diqqat bilan baholash juda muhim. Aynan shu maqsadda NutriPlan UZ tizimida foydalanuvchi taomning aniq og'irligini gramm hisobida kirita oladi yoki AI rasm tahlili orqali avtomatik aniqlatishi mumkin. Tizimning ma'lumotlar bazasida 50 dan ortiq o'zbek taomi va 1000 dan ortiq xalqaro mahsulot mavjud, Open Food Facts API orqali esa 2 milliondan ortiq mahsulotni shtrix-kod yordamida import qilish imkoniyati ham ta'minlangan.</w:t>
      </w:r>
    </w:p>
    <w:p>
      <w:pPr>
        <w:spacing w:before="120" w:after="120" w:line="360" w:lineRule="auto"/>
        <w:ind w:firstLine="709"/>
        <w:jc w:val="both"/>
      </w:pPr>
      <w:r>
        <w:rPr>
          <w:rFonts w:ascii="Times New Roman" w:hAnsi="Times New Roman"/>
          <w:b/>
          <w:sz w:val="28"/>
        </w:rPr>
        <w:t>1.1.8. Vitaminlar va mineralllar muvozanati</w:t>
      </w:r>
    </w:p>
    <w:p>
      <w:pPr>
        <w:spacing w:line="360" w:lineRule="auto" w:after="0" w:before="0"/>
        <w:ind w:firstLine="709"/>
        <w:jc w:val="both"/>
      </w:pPr>
      <w:r>
        <w:rPr>
          <w:rFonts w:ascii="Times New Roman" w:hAnsi="Times New Roman"/>
          <w:b w:val="0"/>
          <w:i w:val="0"/>
          <w:sz w:val="28"/>
        </w:rPr>
        <w:t>Mikronutrientlar — vitaminlar va minerallar — kunlik kaloriyaga to'g'ridan-to'g'ri ta'sir qilmasa-da, organizmning sog'lom faoliyati uchun zaruriy elementlar hisoblanadi [4]. Ular orasida eng muhimlari quyidagilar:</w:t>
      </w:r>
    </w:p>
    <w:p>
      <w:pPr>
        <w:spacing w:line="360" w:lineRule="auto" w:after="0" w:before="0"/>
        <w:ind w:firstLine="709"/>
        <w:jc w:val="both"/>
      </w:pPr>
      <w:r>
        <w:rPr>
          <w:rFonts w:ascii="Times New Roman" w:hAnsi="Times New Roman"/>
          <w:b w:val="0"/>
          <w:i w:val="0"/>
          <w:sz w:val="28"/>
        </w:rPr>
        <w:t>Vitamin A (retinol) — ko'rish, immun tizim, hujayralarni yangilash uchun zarur. Kunlik tavsiya: 700–900 mkg. Boy manbalari: jigar, sariyog', tuxum sarig'i, sabzi, ismaloq.</w:t>
      </w:r>
    </w:p>
    <w:p>
      <w:pPr>
        <w:spacing w:line="360" w:lineRule="auto" w:after="0" w:before="0"/>
        <w:ind w:firstLine="709"/>
        <w:jc w:val="both"/>
      </w:pPr>
      <w:r>
        <w:rPr>
          <w:rFonts w:ascii="Times New Roman" w:hAnsi="Times New Roman"/>
          <w:b w:val="0"/>
          <w:i w:val="0"/>
          <w:sz w:val="28"/>
        </w:rPr>
        <w:t>Vitamin B kompleksi (B1, B2, B6, B12, folat) — energiya almashinuvi va asab tizimi faoliyati uchun. Kunlik tavsiya: B12 uchun 2,4 mkg, folat uchun 400 mkg. Boy manbalari: go'sht, baliq, tuxum, sut mahsulotlari.</w:t>
      </w:r>
    </w:p>
    <w:p>
      <w:pPr>
        <w:spacing w:line="360" w:lineRule="auto" w:after="0" w:before="0"/>
        <w:ind w:firstLine="709"/>
        <w:jc w:val="both"/>
      </w:pPr>
      <w:r>
        <w:rPr>
          <w:rFonts w:ascii="Times New Roman" w:hAnsi="Times New Roman"/>
          <w:b w:val="0"/>
          <w:i w:val="0"/>
          <w:sz w:val="28"/>
        </w:rPr>
        <w:t>Vitamin C (askorbin kislotasi) — antioksidant, kollagen sintez, immun tizim. Kunlik tavsiya: 75–90 mg. Boy manbalari: limon, qulupnay, qalampir, qorajigar, brokoli.</w:t>
      </w:r>
    </w:p>
    <w:p>
      <w:pPr>
        <w:spacing w:line="360" w:lineRule="auto" w:after="0" w:before="0"/>
        <w:ind w:firstLine="709"/>
        <w:jc w:val="both"/>
      </w:pPr>
      <w:r>
        <w:rPr>
          <w:rFonts w:ascii="Times New Roman" w:hAnsi="Times New Roman"/>
          <w:b w:val="0"/>
          <w:i w:val="0"/>
          <w:sz w:val="28"/>
        </w:rPr>
        <w:t>Vitamin D — kaltsiy va fosfor metabolizmi, suyak salomatligi. Kunlik tavsiya: 600–800 IU. Boy manbalari: yog'li baliq, tuxum sarig'i, kuchaytirilgan sut mahsulotlari, quyosh nuri.</w:t>
      </w:r>
    </w:p>
    <w:p>
      <w:pPr>
        <w:spacing w:line="360" w:lineRule="auto" w:after="0" w:before="0"/>
        <w:ind w:firstLine="709"/>
        <w:jc w:val="both"/>
      </w:pPr>
      <w:r>
        <w:rPr>
          <w:rFonts w:ascii="Times New Roman" w:hAnsi="Times New Roman"/>
          <w:b w:val="0"/>
          <w:i w:val="0"/>
          <w:sz w:val="28"/>
        </w:rPr>
        <w:t>Vitamin E (tokoferol) — antioksidant, hujayra membranasini himoya qilish. Kunlik tavsiya: 15 mg. Boy manbalari: zaytun moyi, yong'oqlar, urug'lar.</w:t>
      </w:r>
    </w:p>
    <w:p>
      <w:pPr>
        <w:spacing w:line="360" w:lineRule="auto" w:after="0" w:before="0"/>
        <w:ind w:firstLine="709"/>
        <w:jc w:val="both"/>
      </w:pPr>
      <w:r>
        <w:rPr>
          <w:rFonts w:ascii="Times New Roman" w:hAnsi="Times New Roman"/>
          <w:b w:val="0"/>
          <w:i w:val="0"/>
          <w:sz w:val="28"/>
        </w:rPr>
        <w:t>Kaltsiy — suyak va tish, mushak qisqarishi, asab signali. Kunlik tavsiya: 1000–1200 mg. Boy manbalari: sut mahsulotlari, yog'li baliq (suyaklari bilan), yashil sabzavotlar.</w:t>
      </w:r>
    </w:p>
    <w:p>
      <w:pPr>
        <w:spacing w:line="360" w:lineRule="auto" w:after="0" w:before="0"/>
        <w:ind w:firstLine="709"/>
        <w:jc w:val="both"/>
      </w:pPr>
      <w:r>
        <w:rPr>
          <w:rFonts w:ascii="Times New Roman" w:hAnsi="Times New Roman"/>
          <w:b w:val="0"/>
          <w:i w:val="0"/>
          <w:sz w:val="28"/>
        </w:rPr>
        <w:t>Temir — gemoglobin sintezi, kislorod tashish. Kunlik tavsiya: erkaklar uchun 8 mg, ayollar uchun 18 mg (menopauzgacha). Boy manbalari: qizil go'sht, jigar, tuxum sarig'i, dukkaklilar.</w:t>
      </w:r>
    </w:p>
    <w:p>
      <w:pPr>
        <w:spacing w:line="360" w:lineRule="auto" w:after="0" w:before="0"/>
        <w:ind w:firstLine="709"/>
        <w:jc w:val="both"/>
      </w:pPr>
      <w:r>
        <w:rPr>
          <w:rFonts w:ascii="Times New Roman" w:hAnsi="Times New Roman"/>
          <w:b w:val="0"/>
          <w:i w:val="0"/>
          <w:sz w:val="28"/>
        </w:rPr>
        <w:t>NutriPlan UZ tizimi hozirgi versiyada faqat asosiy makronutrientlar va kaloriya, sellyuloza, shakar, natriy ko'rsatkichlarini kuzatadi. Vitamin va mineral kuzatuvi keyingi versiyalarda qo'shilishi rejalashtirilgan, chunki Open Food Facts ma'lumotlar bazasi [28] kerakli ma'lumotlarni taqdim etadi.</w:t>
      </w:r>
    </w:p>
    <w:p>
      <w:pPr>
        <w:spacing w:before="120" w:after="120" w:line="360" w:lineRule="auto"/>
        <w:ind w:firstLine="709"/>
        <w:jc w:val="both"/>
      </w:pPr>
      <w:r>
        <w:rPr>
          <w:rFonts w:ascii="Times New Roman" w:hAnsi="Times New Roman"/>
          <w:b/>
          <w:sz w:val="28"/>
        </w:rPr>
        <w:t>1.1.9. Suv iste'moli va gidratatsiya</w:t>
      </w:r>
    </w:p>
    <w:p>
      <w:pPr>
        <w:spacing w:line="360" w:lineRule="auto" w:after="0" w:before="0"/>
        <w:ind w:firstLine="709"/>
        <w:jc w:val="both"/>
      </w:pPr>
      <w:r>
        <w:rPr>
          <w:rFonts w:ascii="Times New Roman" w:hAnsi="Times New Roman"/>
          <w:b w:val="0"/>
          <w:i w:val="0"/>
          <w:sz w:val="28"/>
        </w:rPr>
        <w:t>Suv inson tanasining 60 foizini tashkil etadi va metabolik jarayonlarda muhim rol o'ynaydi. Yetarli suv iste'moli haroratni boshqarish, ovqat hazm qilish, toksik moddalarni chiqarib yuborish va bo'g'imlarni moylashga yordam beradi. WHO va Amerika Tibbiyot Akademiyasining tavsiyalariga muvofiq, sog'lom kattalar uchun kunlik suv iste'moli erkaklar uchun 3,7 litr (umumiy suyuqlik), ayollar uchun esa 2,7 litr bo'lishi kerak [4].</w:t>
      </w:r>
    </w:p>
    <w:p>
      <w:pPr>
        <w:spacing w:line="360" w:lineRule="auto" w:after="0" w:before="0"/>
        <w:ind w:firstLine="709"/>
        <w:jc w:val="both"/>
      </w:pPr>
      <w:r>
        <w:rPr>
          <w:rFonts w:ascii="Times New Roman" w:hAnsi="Times New Roman"/>
          <w:b w:val="0"/>
          <w:i w:val="0"/>
          <w:sz w:val="28"/>
        </w:rPr>
        <w:t>Bu miqdor faqat ichilgan suv emas, balki choy, kofe, sho'rva, mevalar va sabzavotlardagi suvni ham o'z ichiga oladi. Toza suv ko'rinishida iste'mol qilish tavsiyasi esa kuniga 2 litr (yoki 8 stakan) atrofida. Sportchilar va issiq iqlimda yashovchi kishilar uchun bu miqdor 3–4 litrgacha ortishi mumkin.</w:t>
      </w:r>
    </w:p>
    <w:p>
      <w:pPr>
        <w:spacing w:line="360" w:lineRule="auto" w:after="0" w:before="0"/>
        <w:ind w:firstLine="709"/>
        <w:jc w:val="both"/>
      </w:pPr>
      <w:r>
        <w:rPr>
          <w:rFonts w:ascii="Times New Roman" w:hAnsi="Times New Roman"/>
          <w:b w:val="0"/>
          <w:i w:val="0"/>
          <w:sz w:val="28"/>
        </w:rPr>
        <w:t>NutriPlan UZ tizimida foydalanuvchi kunlik suv iste'molini Dashboard yoki FoodLog sahifalarida tezkor tugmalar (250 ml, 500 ml, 1000 ml) yordamida yozadi. Standart kunlik maqsad 2000 ml (2 litr) qo'yilgan, lekin kelajakda foydalanuvchi profilidan dinamik hisoblash rejalashtirilgan: vazn × 30 ml = kunlik tavsiya etilgan suv miqdori (75 kg odam uchun 2,25 litr).</w:t>
      </w:r>
    </w:p>
    <w:p>
      <w:pPr>
        <w:spacing w:before="120" w:after="120" w:line="360" w:lineRule="auto"/>
        <w:ind w:firstLine="709"/>
        <w:jc w:val="both"/>
      </w:pPr>
      <w:r>
        <w:rPr>
          <w:rFonts w:ascii="Times New Roman" w:hAnsi="Times New Roman"/>
          <w:b/>
          <w:sz w:val="28"/>
        </w:rPr>
        <w:t>1.1.10. O'zbek oshxonasining ovqatlanish nuqtai nazaridan xususiyatlari</w:t>
      </w:r>
    </w:p>
    <w:p>
      <w:pPr>
        <w:spacing w:line="360" w:lineRule="auto" w:after="0" w:before="0"/>
        <w:ind w:firstLine="709"/>
        <w:jc w:val="both"/>
      </w:pPr>
      <w:r>
        <w:rPr>
          <w:rFonts w:ascii="Times New Roman" w:hAnsi="Times New Roman"/>
          <w:b w:val="0"/>
          <w:i w:val="0"/>
          <w:sz w:val="28"/>
        </w:rPr>
        <w:t>O'zbek oshxonasi tarixiy davomida shakllangan boy madaniy va kulinariya merosga ega. Oshxonaning asosiy xususiyatlari quyidagilarda namoyon bo'ladi:</w:t>
      </w:r>
    </w:p>
    <w:p>
      <w:pPr>
        <w:spacing w:line="360" w:lineRule="auto" w:after="0" w:before="0"/>
        <w:ind w:firstLine="709"/>
        <w:jc w:val="both"/>
      </w:pPr>
      <w:r>
        <w:rPr>
          <w:rFonts w:ascii="Times New Roman" w:hAnsi="Times New Roman"/>
          <w:b w:val="0"/>
          <w:i w:val="0"/>
          <w:sz w:val="28"/>
        </w:rPr>
        <w:t>1) Yuqori yog'li va kalorili taomlar. An'anaviy o'zbek taomlari (osh, manti, somsa) ko'p miqdorda yog' (qo'y dumbasi, paxta moyi, sariyog') ishlatadi. Bir porsiya osh (350–400 g) o'rtacha 750–840 kkal beradi, bu kunlik kaloriyaning 30–40 foizini tashkil etadi.</w:t>
      </w:r>
    </w:p>
    <w:p>
      <w:pPr>
        <w:spacing w:line="360" w:lineRule="auto" w:after="0" w:before="0"/>
        <w:ind w:firstLine="709"/>
        <w:jc w:val="both"/>
      </w:pPr>
      <w:r>
        <w:rPr>
          <w:rFonts w:ascii="Times New Roman" w:hAnsi="Times New Roman"/>
          <w:b w:val="0"/>
          <w:i w:val="0"/>
          <w:sz w:val="28"/>
        </w:rPr>
        <w:t>2) Mavsumiy mahsulotlardan keng foydalanish. Yoz davrida yangi sabzavot va mevalar (pomidor, bodring, qovun, tarvuz, gilos), qish davrida esa saqlangan mahsulotlar (qovurilgan go'sht, qovurma, dimlama) ishlatiladi. Bu mavsumiy farq foydalanuvchi ratsioni sezilarli o'zgartiradi.</w:t>
      </w:r>
    </w:p>
    <w:p>
      <w:pPr>
        <w:spacing w:line="360" w:lineRule="auto" w:after="0" w:before="0"/>
        <w:ind w:firstLine="709"/>
        <w:jc w:val="both"/>
      </w:pPr>
      <w:r>
        <w:rPr>
          <w:rFonts w:ascii="Times New Roman" w:hAnsi="Times New Roman"/>
          <w:b w:val="0"/>
          <w:i w:val="0"/>
          <w:sz w:val="28"/>
        </w:rPr>
        <w:t>3) Choy va non — har kungi ratsionning asosi. Non kuniga bir-ikki marotaba (nonushta, tushlik, kechki ovqat bilan) iste'mol qilinadi. Bir bo'lak non (50 g) o'rtacha 135 kkal energiya beradi. Choy esa kuniga 4–8 piyola ichiladi va kalori manbai sifatida hisobga olinmaydi (shakarsiz).</w:t>
      </w:r>
    </w:p>
    <w:p>
      <w:pPr>
        <w:spacing w:line="360" w:lineRule="auto" w:after="0" w:before="0"/>
        <w:ind w:firstLine="709"/>
        <w:jc w:val="both"/>
      </w:pPr>
      <w:r>
        <w:rPr>
          <w:rFonts w:ascii="Times New Roman" w:hAnsi="Times New Roman"/>
          <w:b w:val="0"/>
          <w:i w:val="0"/>
          <w:sz w:val="28"/>
        </w:rPr>
        <w:t>4) Mehmonnavozlik madaniyati ovqatlanishga ta'sir qiladi. Mehmonlarni kutib olish uchun katta dasturxonlar tuziladi, bu ortiqcha kalorili iste'molga olib keladi. Bayram va to'y kunlarida bir kishi 3000–5000 kkal iste'mol qilishi mumkin.</w:t>
      </w:r>
    </w:p>
    <w:p>
      <w:pPr>
        <w:spacing w:line="360" w:lineRule="auto" w:after="0" w:before="0"/>
        <w:ind w:firstLine="709"/>
        <w:jc w:val="both"/>
      </w:pPr>
      <w:r>
        <w:rPr>
          <w:rFonts w:ascii="Times New Roman" w:hAnsi="Times New Roman"/>
          <w:b w:val="0"/>
          <w:i w:val="0"/>
          <w:sz w:val="28"/>
        </w:rPr>
        <w:t>5) An'anaviy taomlar makro nisbatining o'ziga xosligi. O'rtacha o'zbek ratsionida uglevod 50–55 foiz, yog' 30–35 foiz, oqsil 12–15 foizni tashkil etadi. Bu WHO tavsiya etgan nisbat (uglevod 45–65, yog' 20–35, oqsil 10–35) bilan asosan to'g'ri keladi, lekin yog' ulushi yuqori ekanligi diqqatga loyiq [4, 9].</w:t>
      </w:r>
    </w:p>
    <w:p>
      <w:pPr>
        <w:spacing w:line="360" w:lineRule="auto" w:after="0" w:before="0"/>
        <w:ind w:firstLine="709"/>
        <w:jc w:val="both"/>
      </w:pPr>
      <w:r>
        <w:rPr>
          <w:rFonts w:ascii="Times New Roman" w:hAnsi="Times New Roman"/>
          <w:b w:val="0"/>
          <w:i w:val="0"/>
          <w:sz w:val="28"/>
        </w:rPr>
        <w:t>NutriPlan UZ tizimi mahalliy taomlar bazasiga ega bo'lganligi uchun foydalanuvchi an'anaviy oshxonadan voz kechmasdan, shaxsiy maqsadlariga muvofiq ovqatlanishni boshqarishi mumkin. Misol uchun, vazn yo'qotish maqsadidagi foydalanuvchi oshning porsiya hajmini 350 g dan 200 g ga qisqartirib, qo'shimcha sabzavot salatasi qo'shishi orqali kerakli kaloriya darajasini saqlay oladi.</w:t>
      </w:r>
    </w:p>
    <w:p>
      <w:r>
        <w:br w:type="page"/>
      </w:r>
    </w:p>
    <w:p>
      <w:pPr>
        <w:spacing w:before="120" w:after="120" w:line="360" w:lineRule="auto"/>
        <w:ind w:firstLine="709"/>
        <w:jc w:val="both"/>
      </w:pPr>
      <w:r>
        <w:rPr>
          <w:rFonts w:ascii="Times New Roman" w:hAnsi="Times New Roman"/>
          <w:b/>
          <w:sz w:val="28"/>
        </w:rPr>
        <w:t>1.2. Zamonaviy veb-ilovalar arxitekturasi va sun'iy intellekt asoslari</w:t>
      </w:r>
    </w:p>
    <w:p>
      <w:pPr>
        <w:spacing w:line="360" w:lineRule="auto" w:after="0" w:before="0"/>
        <w:ind w:firstLine="709"/>
        <w:jc w:val="both"/>
      </w:pPr>
      <w:r>
        <w:rPr>
          <w:rFonts w:ascii="Times New Roman" w:hAnsi="Times New Roman"/>
          <w:b w:val="0"/>
          <w:i w:val="0"/>
          <w:sz w:val="28"/>
        </w:rPr>
        <w:t>Zamonaviy veb-ilovalarni ishlab chiqishda an'anaviy server-side rendering (SSR) yondashuvidan tashqari, single page application (SPA), microservices, edge computing, sun'iy intellekt integratsiyasi kabi yangi paradigmalar muhim ahamiyat kasb etmoqda. Mazkur paragrafda NutriPlan UZ tizimini qurishda ishlatilgan asosiy tushunchalar, texnologik standartlar va arxitektura tamoyillari batafsil yoritiladi.</w:t>
      </w:r>
    </w:p>
    <w:p>
      <w:pPr>
        <w:spacing w:before="120" w:after="120" w:line="360" w:lineRule="auto"/>
        <w:ind w:firstLine="709"/>
        <w:jc w:val="both"/>
      </w:pPr>
      <w:r>
        <w:rPr>
          <w:rFonts w:ascii="Times New Roman" w:hAnsi="Times New Roman"/>
          <w:b/>
          <w:sz w:val="28"/>
        </w:rPr>
        <w:t>1.2.1. Single Page Application (SPA) arxitekturasi</w:t>
      </w:r>
    </w:p>
    <w:p>
      <w:pPr>
        <w:spacing w:line="360" w:lineRule="auto" w:after="0" w:before="0"/>
        <w:ind w:firstLine="709"/>
        <w:jc w:val="both"/>
      </w:pPr>
      <w:r>
        <w:rPr>
          <w:rFonts w:ascii="Times New Roman" w:hAnsi="Times New Roman"/>
          <w:b w:val="0"/>
          <w:i w:val="0"/>
          <w:sz w:val="28"/>
        </w:rPr>
        <w:t>Single Page Application — bu zamonaviy veb-ilova arxitekturasi bo'lib, butun interfeys bitta HTML sahifaga yuklangan bo'lib, foydalanuvchi sahifalar orasida harakatlanganda yangi HTML sahifa serverdan qayta yuklanmaydi, balki JavaScript yordamida DOM (Document Object Model) tarkibi dinamik tarzda yangilanadi [27]. Bu yondashuv klassik multi-page application (MPA) usuliga nisbatan bir qator afzalliklarga ega.</w:t>
      </w:r>
    </w:p>
    <w:p>
      <w:pPr>
        <w:spacing w:line="360" w:lineRule="auto" w:after="0" w:before="0"/>
        <w:ind w:firstLine="709"/>
        <w:jc w:val="both"/>
      </w:pPr>
      <w:r>
        <w:rPr>
          <w:rFonts w:ascii="Times New Roman" w:hAnsi="Times New Roman"/>
          <w:b w:val="0"/>
          <w:i w:val="0"/>
          <w:sz w:val="28"/>
        </w:rPr>
        <w:t>SPA ning asosiy afzalliklari quyidagilardan iborat. Birinchidan, foydalanuvchi tajribasi (UX) sezilarli darajada yaxshilanadi: sahifalar o'rtasida o'tish deyarli darhol amalga oshadi, chunki yangi sahifa uchun butun HTML, CSS va JavaScript qayta yuklanmaydi. Ikkinchidan, server yuki kamayadi: server faqat boshlang'ich HTML va statik fayllarni bir marta yuborib, keyinchalik faqat JSON shaklidagi ma'lumotlarni REST API orqali uzatadi. Uchinchidan, frontend va backend o'rtasida aniq chegara yaratiladi, bu mustaqil ravishda rivojlantirish va deployment qilish imkonini beradi.</w:t>
      </w:r>
    </w:p>
    <w:p>
      <w:pPr>
        <w:spacing w:line="360" w:lineRule="auto" w:after="0" w:before="0"/>
        <w:ind w:firstLine="709"/>
        <w:jc w:val="both"/>
      </w:pPr>
      <w:r>
        <w:rPr>
          <w:rFonts w:ascii="Times New Roman" w:hAnsi="Times New Roman"/>
          <w:b w:val="0"/>
          <w:i w:val="0"/>
          <w:sz w:val="28"/>
        </w:rPr>
        <w:t>SPA ning mashhur freymvorklari quyidagilar: React (Meta tomonidan, 2013), Vue.js (Evan You, 2014), Angular (Google, 2010), Svelte (Rich Harris, 2016) va Solid (Ryan Carniato, 2021). Mazkur loyihada React 18 tanlanganligi bir necha sabablarga asoslangan. Birinchidan, React eng katta jamoaviy qo'llab-quvvatlovga ega: NPM da har oyiga 25 milliondan ortiq yuklab olish, GitHub da 230 mingdan ortiq yulduzcha. Ikkinchidan, React ning komponentli arxitekturasi va virtual DOM tushunchasi ilovani modular tarzda qurishni osonlashtiradi. Uchinchidan, React 18 yangi xususiyatlar — Concurrent Rendering, Automatic Batching, Suspense — ishlash unumdorligini sezilarli oshiradi.</w:t>
      </w:r>
    </w:p>
    <w:p>
      <w:pPr>
        <w:spacing w:line="360" w:lineRule="auto" w:after="0" w:before="0"/>
        <w:ind w:firstLine="709"/>
        <w:jc w:val="both"/>
      </w:pPr>
      <w:r>
        <w:rPr>
          <w:rFonts w:ascii="Times New Roman" w:hAnsi="Times New Roman"/>
          <w:b w:val="0"/>
          <w:i w:val="0"/>
          <w:sz w:val="28"/>
        </w:rPr>
        <w:t>SPA arxitekturasining tarixiy rivojlanishi quyidagi bosqichlarga bo'linadi: 1) 2008–2013 — birinchi avlod (Backbone.js, Knockout.js, AngularJS), murakkab konfiguratsiya va past unumdorlik bilan; 2) 2013–2018 — ikkinchi avlod (React, Vue.js, Angular 2+), virtual DOM, komponentli yondashuv, build tooling (Webpack); 3) 2018–2024 — uchinchi avlod (Next.js, Remix, Nuxt, SvelteKit), server-side rendering bilan birlashtirish, edge computing va streaming. NutriPlan UZ klassik client-side rendering SPA modelida qurilgan, chunki ilova asosan autentifikatsiyalangan foydalanuvchilar uchun shaxsiy panel shaklida bo'lib, SEO talab qilmaydi [14].</w:t>
      </w:r>
    </w:p>
    <w:p>
      <w:pPr>
        <w:spacing w:line="360" w:lineRule="auto" w:after="0" w:before="0"/>
        <w:ind w:firstLine="709"/>
        <w:jc w:val="both"/>
      </w:pPr>
      <w:r>
        <w:rPr>
          <w:rFonts w:ascii="Times New Roman" w:hAnsi="Times New Roman"/>
          <w:b w:val="0"/>
          <w:i w:val="0"/>
          <w:sz w:val="28"/>
        </w:rPr>
        <w:t>Single Page Application va Multi-Page Application (MPA) o'rtasida tanlash loyihaning maqsadiga bog'liq: agar ilova kontent-asosida bo'lsa (blog, yangiliklar saytlari, e-commerce katalog), an'anaviy MPA yoki SSR yondashuvi yaxshiroq, chunki SEO va tezkor birinchi yuklanish muhim. Agar ilova ko'p interaktiv element, real-time yangilanish, dashboard va shaxsiy panel ko'rinishida bo'lsa, SPA mantiqiyroq, chunki foydalanuvchi tajribasi va javob tezligi muhimroq [15]. NutriPlan UZ ikkinchi guruhga kiradi: dashboard, ovqat jurnali, AI chat, statistika grafiklari — bularning barchasi yuqori interaktivlik va tezkor javob talab qiladi.</w:t>
      </w:r>
    </w:p>
    <w:p>
      <w:pPr>
        <w:spacing w:before="120" w:after="120" w:line="360" w:lineRule="auto"/>
        <w:ind w:firstLine="709"/>
        <w:jc w:val="both"/>
      </w:pPr>
      <w:r>
        <w:rPr>
          <w:rFonts w:ascii="Times New Roman" w:hAnsi="Times New Roman"/>
          <w:b/>
          <w:sz w:val="28"/>
        </w:rPr>
        <w:t>1.2.2. RESTful API tamoyillari</w:t>
      </w:r>
    </w:p>
    <w:p>
      <w:pPr>
        <w:spacing w:line="360" w:lineRule="auto" w:after="0" w:before="0"/>
        <w:ind w:firstLine="709"/>
        <w:jc w:val="both"/>
      </w:pPr>
      <w:r>
        <w:rPr>
          <w:rFonts w:ascii="Times New Roman" w:hAnsi="Times New Roman"/>
          <w:b w:val="0"/>
          <w:i w:val="0"/>
          <w:sz w:val="28"/>
        </w:rPr>
        <w:t>REST (Representational State Transfer) — Roy Fielding tomonidan 2000-yilda doktorlik dissertatsiyasida taklif qilingan veb-xizmatlarni yaratish uchun arxitektura uslubi. RESTful API quyidagi asosiy tamoyillarga asoslanadi:</w:t>
      </w:r>
    </w:p>
    <w:p>
      <w:pPr>
        <w:spacing w:line="360" w:lineRule="auto" w:after="0" w:before="0"/>
        <w:ind w:firstLine="709"/>
        <w:jc w:val="both"/>
      </w:pPr>
      <w:r>
        <w:rPr>
          <w:rFonts w:ascii="Times New Roman" w:hAnsi="Times New Roman"/>
          <w:b w:val="0"/>
          <w:i w:val="0"/>
          <w:sz w:val="28"/>
        </w:rPr>
        <w:t>1) Mijoz-server arxitekturasi (Client-Server). Mijoz interfeysi va serverdagi ma'lumotlar saqlovchisi alohida ishlaydi va bir-biriga to'g'ridan-to'g'ri bog'liq emas. Bu yondashuv ikkalasini mustaqil ravishda yangilash imkonini beradi.</w:t>
      </w:r>
    </w:p>
    <w:p>
      <w:pPr>
        <w:spacing w:line="360" w:lineRule="auto" w:after="0" w:before="0"/>
        <w:ind w:firstLine="709"/>
        <w:jc w:val="both"/>
      </w:pPr>
      <w:r>
        <w:rPr>
          <w:rFonts w:ascii="Times New Roman" w:hAnsi="Times New Roman"/>
          <w:b w:val="0"/>
          <w:i w:val="0"/>
          <w:sz w:val="28"/>
        </w:rPr>
        <w:t>2) Holatsizlik (Statelessness). Har bir HTTP so'rov to'liq mustaqil bo'lib, server avvalgi so'rovlarning konteksti haqida ma'lumot saqlamaydi. Bu scalability va horizontal masshtablashga imkon beradi: yangi server qo'shilsa, har qanday so'rovni unga yo'naltirish mumkin.</w:t>
      </w:r>
    </w:p>
    <w:p>
      <w:pPr>
        <w:spacing w:line="360" w:lineRule="auto" w:after="0" w:before="0"/>
        <w:ind w:firstLine="709"/>
        <w:jc w:val="both"/>
      </w:pPr>
      <w:r>
        <w:rPr>
          <w:rFonts w:ascii="Times New Roman" w:hAnsi="Times New Roman"/>
          <w:b w:val="0"/>
          <w:i w:val="0"/>
          <w:sz w:val="28"/>
        </w:rPr>
        <w:t>3) Bir xil interfeys (Uniform Interface). Resurslar URL orqali identifikatsiya qilinadi (masalan, /api/meals/5/), HTTP metodlar (GET — o'qish, POST — yaratish, PUT — to'liq yangilash, PATCH — qisman yangilash, DELETE — o'chirish) yagona ma'noga ega bo'ladi.</w:t>
      </w:r>
    </w:p>
    <w:p>
      <w:pPr>
        <w:spacing w:line="360" w:lineRule="auto" w:after="0" w:before="0"/>
        <w:ind w:firstLine="709"/>
        <w:jc w:val="both"/>
      </w:pPr>
      <w:r>
        <w:rPr>
          <w:rFonts w:ascii="Times New Roman" w:hAnsi="Times New Roman"/>
          <w:b w:val="0"/>
          <w:i w:val="0"/>
          <w:sz w:val="28"/>
        </w:rPr>
        <w:t>4) Keshlanuvchi javoblar (Cacheable). Server javoblari kesh qilinishi mumkin, bu ko'p so'rovlar uchun tarmoq trafikni va serverga yukni kamaytiradi. NutriPlan UZ da `/api/food/categories/` endpointi 1 soat, `/api/food/items/search/` esa 5 daqiqaga keshlangan.</w:t>
      </w:r>
    </w:p>
    <w:p>
      <w:pPr>
        <w:spacing w:line="360" w:lineRule="auto" w:after="0" w:before="0"/>
        <w:ind w:firstLine="709"/>
        <w:jc w:val="both"/>
      </w:pPr>
      <w:r>
        <w:rPr>
          <w:rFonts w:ascii="Times New Roman" w:hAnsi="Times New Roman"/>
          <w:b w:val="0"/>
          <w:i w:val="0"/>
          <w:sz w:val="28"/>
        </w:rPr>
        <w:t>5) Qavatli tizim (Layered System). Mijoz tashqi server bilan ishlayotganini yoki oraliq proxy/load balancer orqali ishlayotganini bilmasligi kerak. Bu yondashuv xavfsizlik va ishonchlilikni oshiradi.</w:t>
      </w:r>
    </w:p>
    <w:p>
      <w:pPr>
        <w:spacing w:line="360" w:lineRule="auto" w:after="0" w:before="0"/>
        <w:ind w:firstLine="709"/>
        <w:jc w:val="both"/>
      </w:pPr>
      <w:r>
        <w:rPr>
          <w:rFonts w:ascii="Times New Roman" w:hAnsi="Times New Roman"/>
          <w:b w:val="0"/>
          <w:i w:val="0"/>
          <w:sz w:val="28"/>
        </w:rPr>
        <w:t>Yuqoridagi tamoyillarga rioya qilgan tizim "RESTful" deb ataladi. NutriPlan UZ tizimida Django REST Framework (DRF) yordamida 30 dan ortiq RESTful endpoint amalga oshirilgan. Misol uchun, foydalanuvchi profilini olish uchun `GET /api/auth/me/`, yangilash uchun `PATCH /api/auth/me/`, ovqat qo'shish uchun `POST /api/meals/&lt;id&gt;/items/` so'rovlari ishlatiladi.</w:t>
      </w:r>
    </w:p>
    <w:p>
      <w:pPr>
        <w:spacing w:before="120" w:after="120" w:line="360" w:lineRule="auto"/>
        <w:ind w:firstLine="709"/>
        <w:jc w:val="both"/>
      </w:pPr>
      <w:r>
        <w:rPr>
          <w:rFonts w:ascii="Times New Roman" w:hAnsi="Times New Roman"/>
          <w:b/>
          <w:sz w:val="28"/>
        </w:rPr>
        <w:t>1.2.3. JSON Web Token (JWT) autentifikatsiyasi</w:t>
      </w:r>
    </w:p>
    <w:p>
      <w:pPr>
        <w:spacing w:line="360" w:lineRule="auto" w:after="0" w:before="0"/>
        <w:ind w:firstLine="709"/>
        <w:jc w:val="both"/>
      </w:pPr>
      <w:r>
        <w:rPr>
          <w:rFonts w:ascii="Times New Roman" w:hAnsi="Times New Roman"/>
          <w:b w:val="0"/>
          <w:i w:val="0"/>
          <w:sz w:val="28"/>
        </w:rPr>
        <w:t>JSON Web Token (JWT, RFC 7519 standarti) — bu kichik hajmli, URL-xavfsiz, JSON formatida ma'lumotni xavfsiz uzatish uchun ishlatiladigan token standartidir. JWT uch qismdan iborat: Header (algoritm va token turi), Payload (foydalanuvchi haqida ma'lumot — id, expiration time, claims), Signature (HMAC SHA256 yoki RSA bilan imzolangan kript-imzo). Ushbu uch qism nuqta bilan ajratilib, base64url kodlash orqali qaytariladi.</w:t>
      </w:r>
    </w:p>
    <w:p>
      <w:pPr>
        <w:spacing w:line="360" w:lineRule="auto" w:after="0" w:before="0"/>
        <w:ind w:firstLine="709"/>
        <w:jc w:val="both"/>
      </w:pPr>
      <w:r>
        <w:rPr>
          <w:rFonts w:ascii="Times New Roman" w:hAnsi="Times New Roman"/>
          <w:b w:val="0"/>
          <w:i w:val="0"/>
          <w:sz w:val="28"/>
        </w:rPr>
        <w:t>JWT ning klassik sessiya-cookie autentifikatsiyaga nisbatan asosiy afzalligi — u stateless, ya'ni server JWT haqida hech qanday ma'lumotni saqlamaydi va har bir so'rovda token o'zi orqali tekshiriladi. Bu yondashuv mikroxizmatlar va horizontal masshtablash uchun ideal: bir nechta server orasida sessiyalarni sinxronlashtirish kerak emas.</w:t>
      </w:r>
    </w:p>
    <w:p>
      <w:pPr>
        <w:spacing w:line="360" w:lineRule="auto" w:after="0" w:before="0"/>
        <w:ind w:firstLine="709"/>
        <w:jc w:val="both"/>
      </w:pPr>
      <w:r>
        <w:rPr>
          <w:rFonts w:ascii="Times New Roman" w:hAnsi="Times New Roman"/>
          <w:b w:val="0"/>
          <w:i w:val="0"/>
          <w:sz w:val="28"/>
        </w:rPr>
        <w:t>NutriPlan UZ tizimida ikki turdagi token ishlatiladi: access token (15 daqiqa amal qiladi) va refresh token (7 kun amal qiladi). Access token har bir himoyalangan API so'rovida `Authorization: Bearer &lt;token&gt;` sarlavhasida yuboriladi. Token muddati tugagach (15 daqiqadan keyin), frontend axios interceptor avtomatik tarzda `POST /api/auth/refresh/` chaqiradi va refresh token orqali yangi access token oladi. Bu mexanizm foydalanuvchidan qayta login qilishni talab qilmasdan, tizimning xavfsizligi va qulayligini ta'minlaydi. Token rotation va blacklist mexanizmlari yordamida o'g'irlangan refresh tokenlarni faolsizlantirish ham mumkin.</w:t>
      </w:r>
    </w:p>
    <w:p>
      <w:pPr>
        <w:spacing w:before="120" w:after="120" w:line="360" w:lineRule="auto"/>
        <w:ind w:firstLine="709"/>
        <w:jc w:val="both"/>
      </w:pPr>
      <w:r>
        <w:rPr>
          <w:rFonts w:ascii="Times New Roman" w:hAnsi="Times New Roman"/>
          <w:b/>
          <w:sz w:val="28"/>
        </w:rPr>
        <w:t>1.2.4. React komponentli frontend va Tailwind CSS</w:t>
      </w:r>
    </w:p>
    <w:p>
      <w:pPr>
        <w:spacing w:line="360" w:lineRule="auto" w:after="0" w:before="0"/>
        <w:ind w:firstLine="709"/>
        <w:jc w:val="both"/>
      </w:pPr>
      <w:r>
        <w:rPr>
          <w:rFonts w:ascii="Times New Roman" w:hAnsi="Times New Roman"/>
          <w:b w:val="0"/>
          <w:i w:val="0"/>
          <w:sz w:val="28"/>
        </w:rPr>
        <w:t>React 18 — Facebook (hozirgi Meta) tomonidan ishlab chiqilgan, JavaScript asosidagi deklarativ va komponentga asoslangan UI-kutubxonadir. React ning asosiy konseptsiyasi — "komponent" tushunchasi: foydalanuvchi interfeysi kichik, qayta ishlatiluvchi komponentlardan tashkil topadi, har bir komponent o'z holatini (state) va xususiyatlarini (props) boshqaradi.</w:t>
      </w:r>
    </w:p>
    <w:p>
      <w:pPr>
        <w:spacing w:line="360" w:lineRule="auto" w:after="0" w:before="0"/>
        <w:ind w:firstLine="709"/>
        <w:jc w:val="both"/>
      </w:pPr>
      <w:r>
        <w:rPr>
          <w:rFonts w:ascii="Times New Roman" w:hAnsi="Times New Roman"/>
          <w:b w:val="0"/>
          <w:i w:val="0"/>
          <w:sz w:val="28"/>
        </w:rPr>
        <w:t>React ning virtual DOM mexanizmi shu tarzda ishlaydi: state o'zgarganda, React yangi virtual DOM daraxti hosil qiladi, uni eski virtual DOM bilan solishtiradi (reconciliation jarayoni) va faqat real DOM da farq bo'lgan qismlarni yangilaydi. Bu yondashuv ishlash unumdorligini sezilarli oshiradi va foydalanuvchi interfeysida silliq animatsiyalarni ta'minlaydi.</w:t>
      </w:r>
    </w:p>
    <w:p>
      <w:pPr>
        <w:spacing w:line="360" w:lineRule="auto" w:after="0" w:before="0"/>
        <w:ind w:firstLine="709"/>
        <w:jc w:val="both"/>
      </w:pPr>
      <w:r>
        <w:rPr>
          <w:rFonts w:ascii="Times New Roman" w:hAnsi="Times New Roman"/>
          <w:b w:val="0"/>
          <w:i w:val="0"/>
          <w:sz w:val="28"/>
        </w:rPr>
        <w:t>TypeScript — Microsoft tomonidan 2012-yilda taqdim etilgan, JavaScript ga tip tekshiruvi (static type checking) qo'shadigan til. TypeScript JavaScript ning to'liq ustki to'plami bo'lib, har qanday JavaScript kod TypeScript da ham to'g'ri ishlaydi. NutriPlan UZ tizimida TypeScript qo'llanilishining sabablari: API javoblari va ichki holat tiplari aniq belgilanib, runtime xatolarni katta darajada kamaytirish; IDE (VS Code) da autocompletion va refactoring imkoniyati; katta jamoa loyihalarida kod sifatini ta'minlash.</w:t>
      </w:r>
    </w:p>
    <w:p>
      <w:pPr>
        <w:spacing w:line="360" w:lineRule="auto" w:after="0" w:before="0"/>
        <w:ind w:firstLine="709"/>
        <w:jc w:val="both"/>
      </w:pPr>
      <w:r>
        <w:rPr>
          <w:rFonts w:ascii="Times New Roman" w:hAnsi="Times New Roman"/>
          <w:b w:val="0"/>
          <w:i w:val="0"/>
          <w:sz w:val="28"/>
        </w:rPr>
        <w:t>Tailwind CSS — utility-first CSS freymvork bo'lib, an'anaviy CSS yozish o'rniga oldindan tayyor utility-class'lardan foydalanish imkonini beradi. Misol uchun, padding qo'yish uchun `padding: 16px` o'rniga `class="p-4"` yoziladi. Bu yondashuv kodning tezkor yozilishi, izchillik va dizayn tizimi yaxlitligini ta'minlaydi. shadcn/ui — Tailwind asosida qurilgan oldindan tayyor UI komponentlari kutubxonasi: tugmalar, modal oynalar, formalar, jadvallar, navigatsiya elementlari. NutriPlan UZ da 30 dan ortiq shadcn komponenti ishlatiladi.</w:t>
      </w:r>
    </w:p>
    <w:p>
      <w:pPr>
        <w:spacing w:before="120" w:after="120" w:line="360" w:lineRule="auto"/>
        <w:ind w:firstLine="709"/>
        <w:jc w:val="both"/>
      </w:pPr>
      <w:r>
        <w:rPr>
          <w:rFonts w:ascii="Times New Roman" w:hAnsi="Times New Roman"/>
          <w:b/>
          <w:sz w:val="28"/>
        </w:rPr>
        <w:t>1.2.5. Django va Django REST Framework backend</w:t>
      </w:r>
    </w:p>
    <w:p>
      <w:pPr>
        <w:spacing w:line="360" w:lineRule="auto" w:after="0" w:before="0"/>
        <w:ind w:firstLine="709"/>
        <w:jc w:val="both"/>
      </w:pPr>
      <w:r>
        <w:rPr>
          <w:rFonts w:ascii="Times New Roman" w:hAnsi="Times New Roman"/>
          <w:b w:val="0"/>
          <w:i w:val="0"/>
          <w:sz w:val="28"/>
        </w:rPr>
        <w:t>Django — Python asosidagi yuqori darajadagi veb-freymvork bo'lib, 2005-yilda Adrian Holovaty va Simon Willison tomonidan yaratilgan. Django "batareyalar qo'shilgan" (batteries-included) falsafasiga asoslanib, veb-ilovalarni qurishda kerak bo'ladigan ko'p funksiyalarni qutidan tashqari taqdim etadi: ORM (Object-Relational Mapping), administrator paneli, autentifikatsiya, URL routing, formalar, migratsiyalar, internationalizatsiya.</w:t>
      </w:r>
    </w:p>
    <w:p>
      <w:pPr>
        <w:spacing w:line="360" w:lineRule="auto" w:after="0" w:before="0"/>
        <w:ind w:firstLine="709"/>
        <w:jc w:val="both"/>
      </w:pPr>
      <w:r>
        <w:rPr>
          <w:rFonts w:ascii="Times New Roman" w:hAnsi="Times New Roman"/>
          <w:b w:val="0"/>
          <w:i w:val="0"/>
          <w:sz w:val="28"/>
        </w:rPr>
        <w:t>Django ning afzalliklari: birinchidan, juda yaxshi hujjatlashtirilgan va katta jamoaviy qo'llab-quvvatlovga ega; ikkinchidan, xavfsizlik nuqtai nazaridan yetuklik darajasida — SQL injection, XSS, CSRF, clickjacking kabi keng tarqalgan hujumlardan himoya o'rnatilgan; uchinchidan, Django ORM SQL kod yozmasdan ma'lumotlar bazasi bilan ishlash imkonini beradi va PostgreSQL, MySQL, SQLite, Oracle kabi bir nechta bazalarni qo'llab-quvvatlaydi.</w:t>
      </w:r>
    </w:p>
    <w:p>
      <w:pPr>
        <w:spacing w:line="360" w:lineRule="auto" w:after="0" w:before="0"/>
        <w:ind w:firstLine="709"/>
        <w:jc w:val="both"/>
      </w:pPr>
      <w:r>
        <w:rPr>
          <w:rFonts w:ascii="Times New Roman" w:hAnsi="Times New Roman"/>
          <w:b w:val="0"/>
          <w:i w:val="0"/>
          <w:sz w:val="28"/>
        </w:rPr>
        <w:t>Django REST Framework (DRF) — Django ustiga qurilgan, RESTful API yaratishni soddalashtiradigan kuchli kutubxona. DRF taqdim etadigan asosiy xususiyatlar: Serializerlar (Python obyektlarini JSON ga va aksincha aylantirish), ViewSetlar (CRUD operatsiyalari uchun standart sinflar), Authentication klasslari (TokenAuth, JWTAuth, SessionAuth), Permissions klasslari (IsAuthenticated, IsAdminUser, custom permissions), Pagination, Filtering, Search backends, OpenAPI schema generation (drf-yasg).</w:t>
      </w:r>
    </w:p>
    <w:p>
      <w:pPr>
        <w:spacing w:line="360" w:lineRule="auto" w:after="0" w:before="0"/>
        <w:ind w:firstLine="709"/>
        <w:jc w:val="both"/>
      </w:pPr>
      <w:r>
        <w:rPr>
          <w:rFonts w:ascii="Times New Roman" w:hAnsi="Times New Roman"/>
          <w:b w:val="0"/>
          <w:i w:val="0"/>
          <w:sz w:val="28"/>
        </w:rPr>
        <w:t>NutriPlan UZ tizimida 5 ta Django app modul ishlab chiqilgan: `users` (foydalanuvchi profili, JWT auth, BMR/TDEE hisobi), `food` (oziq-ovqat katalogi, Open Food Facts integratsiyasi), `meals` (ovqat jurnali, suv va vazn ko'rsatkichlari, AI rasm tahlili), `analytics` (haftalik statistika va dashboard) va `nutrition` (DeepSeek AI chat va insights). Har bir modul mustaqil migration, model, view, serializer va URL'larga ega.</w:t>
      </w:r>
    </w:p>
    <w:p>
      <w:pPr>
        <w:spacing w:before="120" w:after="120" w:line="360" w:lineRule="auto"/>
        <w:ind w:firstLine="709"/>
        <w:jc w:val="both"/>
      </w:pPr>
      <w:r>
        <w:rPr>
          <w:rFonts w:ascii="Times New Roman" w:hAnsi="Times New Roman"/>
          <w:b/>
          <w:sz w:val="28"/>
        </w:rPr>
        <w:t>1.2.6. Multimodal sun'iy intellekt — Google Gemini Vision</w:t>
      </w:r>
    </w:p>
    <w:p>
      <w:pPr>
        <w:spacing w:line="360" w:lineRule="auto" w:after="0" w:before="0"/>
        <w:ind w:firstLine="709"/>
        <w:jc w:val="both"/>
      </w:pPr>
      <w:r>
        <w:rPr>
          <w:rFonts w:ascii="Times New Roman" w:hAnsi="Times New Roman"/>
          <w:b w:val="0"/>
          <w:i w:val="0"/>
          <w:sz w:val="28"/>
        </w:rPr>
        <w:t>Multimodal sun'iy intellekt modellari — bu bir vaqtning o'zida turli xil ma'lumot turlarini (matn, rasm, audio, video) qabul qila oladigan va shu asosda javob qaytaradigan modellardir. Bunday modellar oxirgi yillarda katta yutuqlar qo'lga kiritmoqda: OpenAI GPT-4V (2023), Google Gemini Pro Vision (2023), Anthropic Claude 3 Vision (2024), Meta LLaMA 3 Vision (2024).</w:t>
      </w:r>
    </w:p>
    <w:p>
      <w:pPr>
        <w:spacing w:line="360" w:lineRule="auto" w:after="0" w:before="0"/>
        <w:ind w:firstLine="709"/>
        <w:jc w:val="both"/>
      </w:pPr>
      <w:r>
        <w:rPr>
          <w:rFonts w:ascii="Times New Roman" w:hAnsi="Times New Roman"/>
          <w:b w:val="0"/>
          <w:i w:val="0"/>
          <w:sz w:val="28"/>
        </w:rPr>
        <w:t>Google Gemini 2.0 Flash modeli (2024-yil dekabr) — Google DeepMind tomonidan ishlab chiqilgan, multimodal qobiliyatga ega bo'lgan, juda tezkor va arzon model. Uning asosiy xususiyatlari: rasm, matn va video bilan birga ishlash qobiliyati; 1 millon token gacha kontekst oynasi; o'rtacha 200 millisekund lateniya; har 1000 ta so'rov uchun ~$0.075 narx; JSON formatida tartibli javob qaytarish (structured output) imkoniyati.</w:t>
      </w:r>
    </w:p>
    <w:p>
      <w:pPr>
        <w:spacing w:line="360" w:lineRule="auto" w:after="0" w:before="0"/>
        <w:ind w:firstLine="709"/>
        <w:jc w:val="both"/>
      </w:pPr>
      <w:r>
        <w:rPr>
          <w:rFonts w:ascii="Times New Roman" w:hAnsi="Times New Roman"/>
          <w:b w:val="0"/>
          <w:i w:val="0"/>
          <w:sz w:val="28"/>
        </w:rPr>
        <w:t>NutriPlan UZ tizimida Gemini modeli ovqat rasmini avtomatik tahlil qilish uchun ishlatiladi. Foydalanuvchi smartfon kamerasi orqali ovqat rasmini yuklaydi, bu rasm base64 formatida kodlanadi va Gemini API ga JSON-prompt bilan birga yuboriladi. Prompt da modelga aniq ko'rsatma beriladi: ovqat nomini aniqlash, taxminiy og'irligini gramm hisobida baholash, kaloriyasini va makronutrientlarni hisoblash, JSON formatida qaytarish. Model o'zbek milliy taomlari (osh, lag'mon, manti, somsa, non) va xalqaro taomlarning aniq tasviridan ovqatni 85–95% aniqlik bilan ajratib bera oladi.</w:t>
      </w:r>
    </w:p>
    <w:p>
      <w:pPr>
        <w:spacing w:line="360" w:lineRule="auto" w:after="0" w:before="0"/>
        <w:ind w:firstLine="709"/>
        <w:jc w:val="both"/>
      </w:pPr>
      <w:r>
        <w:rPr>
          <w:rFonts w:ascii="Times New Roman" w:hAnsi="Times New Roman"/>
          <w:b w:val="0"/>
          <w:i w:val="0"/>
          <w:sz w:val="28"/>
        </w:rPr>
        <w:t>Mazkur loyihada `meals/ai_analysis.py` modulida `analyze_meal_photo()` funksiyasi amalga oshirilgan. U `FoodVisionResult` dataclass ko'rinishida natijani qaytaradi: ovqat nomi, og'irligi, kaloriyasi, oqsil, uglevod, yog' miqdorlari va modelning ishonch darajasi (confidence). Tizim Gemini Vision ham, OpenAI GPT-4V ham qo'llab-quvvatlaydi: provider almashish `FOOD_VISION_PROVIDER` muhit o'zgaruvchisi orqali amalga oshiriladi.</w:t>
      </w:r>
    </w:p>
    <w:p>
      <w:pPr>
        <w:spacing w:before="120" w:after="120" w:line="360" w:lineRule="auto"/>
        <w:ind w:firstLine="709"/>
        <w:jc w:val="both"/>
      </w:pPr>
      <w:r>
        <w:rPr>
          <w:rFonts w:ascii="Times New Roman" w:hAnsi="Times New Roman"/>
          <w:b/>
          <w:sz w:val="28"/>
        </w:rPr>
        <w:t>1.2.7. Katta til modellari va dietologik chat-bot</w:t>
      </w:r>
    </w:p>
    <w:p>
      <w:pPr>
        <w:spacing w:line="360" w:lineRule="auto" w:after="0" w:before="0"/>
        <w:ind w:firstLine="709"/>
        <w:jc w:val="both"/>
      </w:pPr>
      <w:r>
        <w:rPr>
          <w:rFonts w:ascii="Times New Roman" w:hAnsi="Times New Roman"/>
          <w:b w:val="0"/>
          <w:i w:val="0"/>
          <w:sz w:val="28"/>
        </w:rPr>
        <w:t>Katta til modellari (Large Language Models, LLM) — bu millardlab parametrga ega bo'lgan, ulkan matn korpuslarida o'qitilgan transformer arxitekturasi asosidagi neyron tarmoqlardir. LLMlar tabiiy tilni tushunish va generatsiya qilish, kod yozish, tarjima qilish, savollarga javob berish va ko'plab boshqa vazifalarda foydalanilmoqda.</w:t>
      </w:r>
    </w:p>
    <w:p>
      <w:pPr>
        <w:spacing w:line="360" w:lineRule="auto" w:after="0" w:before="0"/>
        <w:ind w:firstLine="709"/>
        <w:jc w:val="both"/>
      </w:pPr>
      <w:r>
        <w:rPr>
          <w:rFonts w:ascii="Times New Roman" w:hAnsi="Times New Roman"/>
          <w:b w:val="0"/>
          <w:i w:val="0"/>
          <w:sz w:val="28"/>
        </w:rPr>
        <w:t>DeepSeek-Chat — Xitoy DeepSeek AI kompaniyasi tomonidan ishlab chiqilgan, ochiq kodli LLM modelidir. Uning asosiy afzalliklari: GPT-4 ga yaqin sifatli javoblar; juda arzon narx (1 million token uchun ~$0.27, GPT-4 ga nisbatan 30 marta arzon); ko'p tilli (English, Russian, Chinese, va h.k. shu jumladan o'zbek tilida ham javob bera oladi); 64 ming token kontekst oynasi.</w:t>
      </w:r>
    </w:p>
    <w:p>
      <w:pPr>
        <w:spacing w:line="360" w:lineRule="auto" w:after="0" w:before="0"/>
        <w:ind w:firstLine="709"/>
        <w:jc w:val="both"/>
      </w:pPr>
      <w:r>
        <w:rPr>
          <w:rFonts w:ascii="Times New Roman" w:hAnsi="Times New Roman"/>
          <w:b w:val="0"/>
          <w:i w:val="0"/>
          <w:sz w:val="28"/>
        </w:rPr>
        <w:t>NutriPlan UZ tizimida DeepSeek modeli kontekstli dietologik maslahatchi sifatida ishlatiladi. Har bir foydalanuvchi savoliga javob berishdan oldin, tizim `get_user_context()` funksiyasi orqali quyidagi kontekstni shakllantiradi: foydalanuvchi profili (jins, yosh, vazn, bo'y, BMR, TDEE, maqsad); bugungi iste'mol qilingan ovqatlar va makronutrientlar; bugungi suv miqdori; oxirgi yozilgan vazn ko'rsatkichi. Bu kontekst SYSTEM_PROMPT ("Sen NutriPlan UZ — O'zbekiston uchun sog'lom ovqatlanish AI maslahatchisi. O'zbek tilida javob bering, o'zbek taomlarini bil") bilan birlashtirilib, modelga yuboriladi. Natijada model umumiy emas, balki konkret foydalanuvchi holatiga moslashgan javob qaytaradi.</w:t>
      </w:r>
    </w:p>
    <w:p>
      <w:pPr>
        <w:spacing w:before="120" w:after="120" w:line="360" w:lineRule="auto"/>
        <w:ind w:firstLine="709"/>
        <w:jc w:val="both"/>
      </w:pPr>
      <w:r>
        <w:rPr>
          <w:rFonts w:ascii="Times New Roman" w:hAnsi="Times New Roman"/>
          <w:b/>
          <w:sz w:val="28"/>
        </w:rPr>
        <w:t>1.2.8. Open Food Facts ochiq ma'lumotlar bazasi</w:t>
      </w:r>
    </w:p>
    <w:p>
      <w:pPr>
        <w:spacing w:line="360" w:lineRule="auto" w:after="0" w:before="0"/>
        <w:ind w:firstLine="709"/>
        <w:jc w:val="both"/>
      </w:pPr>
      <w:r>
        <w:rPr>
          <w:rFonts w:ascii="Times New Roman" w:hAnsi="Times New Roman"/>
          <w:b w:val="0"/>
          <w:i w:val="0"/>
          <w:sz w:val="28"/>
        </w:rPr>
        <w:t>Open Food Facts — bu 2012-yilda Frantsiyada Stéphane Gigandet tomonidan tashkil etilgan, dunyo bo'yicha 2 milliondan ortiq oziq-ovqat mahsuloti haqida ma'lumot to'plagan ochiq, bepul va kraudsorslangan ma'lumotlar bazasidir. Loyiha Wikipediya kabi ishlaydi: ko'ngillilar mahsulotlarning shtrix-kodini skanerlab, ozuqaviy ma'lumotlarni qo'shadilar. Bazada har bir mahsulot uchun quyidagi ma'lumotlar mavjud: nomi, brendi, shtrix-kodi, ingredientlar tarkibi, 100 g uchun ozuqaviy qiymati (kaloriya, oqsil, uglevod, yog', sellyuloza, shakar, natriy), allergenlar, ekologik ko'rsatkichlar va boshqalar.</w:t>
      </w:r>
    </w:p>
    <w:p>
      <w:pPr>
        <w:spacing w:line="360" w:lineRule="auto" w:after="0" w:before="0"/>
        <w:ind w:firstLine="709"/>
        <w:jc w:val="both"/>
      </w:pPr>
      <w:r>
        <w:rPr>
          <w:rFonts w:ascii="Times New Roman" w:hAnsi="Times New Roman"/>
          <w:b w:val="0"/>
          <w:i w:val="0"/>
          <w:sz w:val="28"/>
        </w:rPr>
        <w:t>NutriPlan UZ tizimi Open Food Facts API si bilan integratsiyalashgan. Foydalanuvchi mahsulot shtrix-kodini kiritsa (yoki kameradan skanerlasa), tizim avval lokal bazadan qidiradi; agar topilmasa, Open Food Facts ga so'rov yuboradi. Tizim qaytgan JSON dan `code`, `product_name`, `brands`, `nutriments.energy-kcal_100g`, `nutriments.proteins_100g` va boshqa kerakli maydonlarni ajratib oladi va o'z bazasiga `FoodItem` sifatida saqlaydi. Keyingi safar bu mahsulot izlangan paytda lokal bazadan tezda topiladi, tashqi API ga so'rov yuborilmaydi.</w:t>
      </w:r>
    </w:p>
    <w:p>
      <w:pPr>
        <w:spacing w:before="120" w:after="120" w:line="360" w:lineRule="auto"/>
        <w:ind w:firstLine="709"/>
        <w:jc w:val="both"/>
      </w:pPr>
      <w:r>
        <w:rPr>
          <w:rFonts w:ascii="Times New Roman" w:hAnsi="Times New Roman"/>
          <w:b/>
          <w:sz w:val="28"/>
        </w:rPr>
        <w:t>1.2.9. Progressive Web App (PWA) standartlari</w:t>
      </w:r>
    </w:p>
    <w:p>
      <w:pPr>
        <w:spacing w:line="360" w:lineRule="auto" w:after="0" w:before="0"/>
        <w:ind w:firstLine="709"/>
        <w:jc w:val="both"/>
      </w:pPr>
      <w:r>
        <w:rPr>
          <w:rFonts w:ascii="Times New Roman" w:hAnsi="Times New Roman"/>
          <w:b w:val="0"/>
          <w:i w:val="0"/>
          <w:sz w:val="28"/>
        </w:rPr>
        <w:t>Progressive Web App — bu Google tomonidan 2015-yilda taqdim etilgan, an'anaviy veb-saytlar va mobil ilovalarning eng yaxshi xususiyatlarini birlashtiradigan konsepsiya. PWA quyidagi xususiyatlarga ega bo'lishi kerak: 1) responsive (har xil ekranlarda yaxshi ishlash); 2) offline capable (internet aloqasi bo'lmagan paytda ham asosiy funksionallik ishlashi); 3) installable (foydalanuvchi ilovani bosh ekranga qo'shishi mumkin); 4) re-engageable (push notifications yuborish imkoniyati); 5) HTTPS-secure (faqat shifrlangan ulanish orqali).</w:t>
      </w:r>
    </w:p>
    <w:p>
      <w:pPr>
        <w:spacing w:line="360" w:lineRule="auto" w:after="0" w:before="0"/>
        <w:ind w:firstLine="709"/>
        <w:jc w:val="both"/>
      </w:pPr>
      <w:r>
        <w:rPr>
          <w:rFonts w:ascii="Times New Roman" w:hAnsi="Times New Roman"/>
          <w:b w:val="0"/>
          <w:i w:val="0"/>
          <w:sz w:val="28"/>
        </w:rPr>
        <w:t>PWA ning markaziy texnologiyalari ikkita: Web App Manifest (manifest.json) fayli — ilovaning nomi, ikonkalari, rangi, orientatsiyasi haqida ma'lumot beruvchi metadata; Service Worker — fonda ishlovchi JavaScript script bo'lib, internet so'rovlarini ushlab, kesh-bazaga saqlaydi yoki keshdan qaytaradi. NutriPlan UZ tizimida `public/manifest.json` va `public/sw.js` fayllari yaratilgan: foydalanuvchi `nutriplan-uz.vercel.app` ga kirib, brauzerda "Install" tugmasini bosib, ilovani Android telefoniga yoki iPhone bosh ekraniga qo'shishi mumkin. Internet aloqasi yo'q bo'lganda ham landing va asosiy sahifalar keshdan yuklanadi.</w:t>
      </w:r>
    </w:p>
    <w:p>
      <w:pPr>
        <w:spacing w:before="120" w:after="120" w:line="360" w:lineRule="auto"/>
        <w:ind w:firstLine="709"/>
        <w:jc w:val="both"/>
      </w:pPr>
      <w:r>
        <w:rPr>
          <w:rFonts w:ascii="Times New Roman" w:hAnsi="Times New Roman"/>
          <w:b/>
          <w:sz w:val="28"/>
        </w:rPr>
        <w:t>1.2.10. Ma'lumotlar bazalari: SQLite va PostgreSQL qiyosi</w:t>
      </w:r>
    </w:p>
    <w:p>
      <w:pPr>
        <w:spacing w:line="360" w:lineRule="auto" w:after="0" w:before="0"/>
        <w:ind w:firstLine="709"/>
        <w:jc w:val="both"/>
      </w:pPr>
      <w:r>
        <w:rPr>
          <w:rFonts w:ascii="Times New Roman" w:hAnsi="Times New Roman"/>
          <w:b w:val="0"/>
          <w:i w:val="0"/>
          <w:sz w:val="28"/>
        </w:rPr>
        <w:t>Veb-ilovalar uchun ma'lumotlar bazasi tanlash arxitektura masalalaridan biridir. NutriPlan UZ tizimida birlamchi prototip uchun SQLite tanlangan, kelajakda esa PostgreSQL ga ko'chish rejalashtirilgan. Quyida ikki ma'lumotlar bazasining qiyosi keltirilgan:</w:t>
      </w:r>
    </w:p>
    <w:p>
      <w:pPr>
        <w:spacing w:before="120" w:after="80"/>
        <w:ind w:firstLine="0"/>
        <w:jc w:val="center"/>
      </w:pPr>
      <w:r>
        <w:rPr>
          <w:rFonts w:ascii="Times New Roman" w:hAnsi="Times New Roman"/>
          <w:b/>
          <w:i/>
          <w:sz w:val="26"/>
        </w:rPr>
        <w:t>1.7-jadval. SQLite va PostgreSQL ning qiyosiy tahlili</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pPr>
              <w:ind w:firstLine="0"/>
              <w:jc w:val="center"/>
            </w:pPr>
            <w:r/>
            <w:r>
              <w:rPr>
                <w:rFonts w:ascii="Times New Roman" w:hAnsi="Times New Roman"/>
                <w:b/>
                <w:sz w:val="24"/>
              </w:rPr>
              <w:t>Xususiyat</w:t>
            </w:r>
          </w:p>
        </w:tc>
        <w:tc>
          <w:tcPr>
            <w:tcW w:type="dxa" w:w="3118"/>
          </w:tcPr>
          <w:p>
            <w:pPr>
              <w:ind w:firstLine="0"/>
              <w:jc w:val="center"/>
            </w:pPr>
            <w:r/>
            <w:r>
              <w:rPr>
                <w:rFonts w:ascii="Times New Roman" w:hAnsi="Times New Roman"/>
                <w:b/>
                <w:sz w:val="24"/>
              </w:rPr>
              <w:t>SQLite</w:t>
            </w:r>
          </w:p>
        </w:tc>
        <w:tc>
          <w:tcPr>
            <w:tcW w:type="dxa" w:w="3118"/>
          </w:tcPr>
          <w:p>
            <w:pPr>
              <w:ind w:firstLine="0"/>
              <w:jc w:val="center"/>
            </w:pPr>
            <w:r/>
            <w:r>
              <w:rPr>
                <w:rFonts w:ascii="Times New Roman" w:hAnsi="Times New Roman"/>
                <w:b/>
                <w:sz w:val="24"/>
              </w:rPr>
              <w:t>PostgreSQL</w:t>
            </w:r>
          </w:p>
        </w:tc>
      </w:tr>
      <w:tr>
        <w:tc>
          <w:tcPr>
            <w:tcW w:type="dxa" w:w="3118"/>
          </w:tcPr>
          <w:p>
            <w:pPr>
              <w:ind w:firstLine="0"/>
              <w:jc w:val="left"/>
            </w:pPr>
            <w:r/>
            <w:r>
              <w:rPr>
                <w:rFonts w:ascii="Times New Roman" w:hAnsi="Times New Roman"/>
                <w:sz w:val="24"/>
              </w:rPr>
              <w:t>Tur</w:t>
            </w:r>
          </w:p>
        </w:tc>
        <w:tc>
          <w:tcPr>
            <w:tcW w:type="dxa" w:w="3118"/>
          </w:tcPr>
          <w:p>
            <w:pPr>
              <w:ind w:firstLine="0"/>
              <w:jc w:val="left"/>
            </w:pPr>
            <w:r/>
            <w:r>
              <w:rPr>
                <w:rFonts w:ascii="Times New Roman" w:hAnsi="Times New Roman"/>
                <w:sz w:val="24"/>
              </w:rPr>
              <w:t>Embedded (faylga asoslangan)</w:t>
            </w:r>
          </w:p>
        </w:tc>
        <w:tc>
          <w:tcPr>
            <w:tcW w:type="dxa" w:w="3118"/>
          </w:tcPr>
          <w:p>
            <w:pPr>
              <w:ind w:firstLine="0"/>
              <w:jc w:val="left"/>
            </w:pPr>
            <w:r/>
            <w:r>
              <w:rPr>
                <w:rFonts w:ascii="Times New Roman" w:hAnsi="Times New Roman"/>
                <w:sz w:val="24"/>
              </w:rPr>
              <w:t>Klient-server</w:t>
            </w:r>
          </w:p>
        </w:tc>
      </w:tr>
      <w:tr>
        <w:tc>
          <w:tcPr>
            <w:tcW w:type="dxa" w:w="3118"/>
          </w:tcPr>
          <w:p>
            <w:pPr>
              <w:ind w:firstLine="0"/>
              <w:jc w:val="left"/>
            </w:pPr>
            <w:r/>
            <w:r>
              <w:rPr>
                <w:rFonts w:ascii="Times New Roman" w:hAnsi="Times New Roman"/>
                <w:sz w:val="24"/>
              </w:rPr>
              <w:t>Hajm</w:t>
            </w:r>
          </w:p>
        </w:tc>
        <w:tc>
          <w:tcPr>
            <w:tcW w:type="dxa" w:w="3118"/>
          </w:tcPr>
          <w:p>
            <w:pPr>
              <w:ind w:firstLine="0"/>
              <w:jc w:val="left"/>
            </w:pPr>
            <w:r/>
            <w:r>
              <w:rPr>
                <w:rFonts w:ascii="Times New Roman" w:hAnsi="Times New Roman"/>
                <w:sz w:val="24"/>
              </w:rPr>
              <w:t>Bitta fayl, ~140 KB</w:t>
            </w:r>
          </w:p>
        </w:tc>
        <w:tc>
          <w:tcPr>
            <w:tcW w:type="dxa" w:w="3118"/>
          </w:tcPr>
          <w:p>
            <w:pPr>
              <w:ind w:firstLine="0"/>
              <w:jc w:val="left"/>
            </w:pPr>
            <w:r/>
            <w:r>
              <w:rPr>
                <w:rFonts w:ascii="Times New Roman" w:hAnsi="Times New Roman"/>
                <w:sz w:val="24"/>
              </w:rPr>
              <w:t>10 MB+ server</w:t>
            </w:r>
          </w:p>
        </w:tc>
      </w:tr>
      <w:tr>
        <w:tc>
          <w:tcPr>
            <w:tcW w:type="dxa" w:w="3118"/>
          </w:tcPr>
          <w:p>
            <w:pPr>
              <w:ind w:firstLine="0"/>
              <w:jc w:val="left"/>
            </w:pPr>
            <w:r/>
            <w:r>
              <w:rPr>
                <w:rFonts w:ascii="Times New Roman" w:hAnsi="Times New Roman"/>
                <w:sz w:val="24"/>
              </w:rPr>
              <w:t>Konfiguratsiya</w:t>
            </w:r>
          </w:p>
        </w:tc>
        <w:tc>
          <w:tcPr>
            <w:tcW w:type="dxa" w:w="3118"/>
          </w:tcPr>
          <w:p>
            <w:pPr>
              <w:ind w:firstLine="0"/>
              <w:jc w:val="left"/>
            </w:pPr>
            <w:r/>
            <w:r>
              <w:rPr>
                <w:rFonts w:ascii="Times New Roman" w:hAnsi="Times New Roman"/>
                <w:sz w:val="24"/>
              </w:rPr>
              <w:t>Yo'q (out-of-box)</w:t>
            </w:r>
          </w:p>
        </w:tc>
        <w:tc>
          <w:tcPr>
            <w:tcW w:type="dxa" w:w="3118"/>
          </w:tcPr>
          <w:p>
            <w:pPr>
              <w:ind w:firstLine="0"/>
              <w:jc w:val="left"/>
            </w:pPr>
            <w:r/>
            <w:r>
              <w:rPr>
                <w:rFonts w:ascii="Times New Roman" w:hAnsi="Times New Roman"/>
                <w:sz w:val="24"/>
              </w:rPr>
              <w:t>Server sozlash kerak</w:t>
            </w:r>
          </w:p>
        </w:tc>
      </w:tr>
      <w:tr>
        <w:tc>
          <w:tcPr>
            <w:tcW w:type="dxa" w:w="3118"/>
          </w:tcPr>
          <w:p>
            <w:pPr>
              <w:ind w:firstLine="0"/>
              <w:jc w:val="left"/>
            </w:pPr>
            <w:r/>
            <w:r>
              <w:rPr>
                <w:rFonts w:ascii="Times New Roman" w:hAnsi="Times New Roman"/>
                <w:sz w:val="24"/>
              </w:rPr>
              <w:t>Concurrency</w:t>
            </w:r>
          </w:p>
        </w:tc>
        <w:tc>
          <w:tcPr>
            <w:tcW w:type="dxa" w:w="3118"/>
          </w:tcPr>
          <w:p>
            <w:pPr>
              <w:ind w:firstLine="0"/>
              <w:jc w:val="left"/>
            </w:pPr>
            <w:r/>
            <w:r>
              <w:rPr>
                <w:rFonts w:ascii="Times New Roman" w:hAnsi="Times New Roman"/>
                <w:sz w:val="24"/>
              </w:rPr>
              <w:t>Bir vaqt 1 yozish</w:t>
            </w:r>
          </w:p>
        </w:tc>
        <w:tc>
          <w:tcPr>
            <w:tcW w:type="dxa" w:w="3118"/>
          </w:tcPr>
          <w:p>
            <w:pPr>
              <w:ind w:firstLine="0"/>
              <w:jc w:val="left"/>
            </w:pPr>
            <w:r/>
            <w:r>
              <w:rPr>
                <w:rFonts w:ascii="Times New Roman" w:hAnsi="Times New Roman"/>
                <w:sz w:val="24"/>
              </w:rPr>
              <w:t>MVCC, ko'p paralel</w:t>
            </w:r>
          </w:p>
        </w:tc>
      </w:tr>
      <w:tr>
        <w:tc>
          <w:tcPr>
            <w:tcW w:type="dxa" w:w="3118"/>
          </w:tcPr>
          <w:p>
            <w:pPr>
              <w:ind w:firstLine="0"/>
              <w:jc w:val="left"/>
            </w:pPr>
            <w:r/>
            <w:r>
              <w:rPr>
                <w:rFonts w:ascii="Times New Roman" w:hAnsi="Times New Roman"/>
                <w:sz w:val="24"/>
              </w:rPr>
              <w:t>Tip qo'llab-quvvatlash</w:t>
            </w:r>
          </w:p>
        </w:tc>
        <w:tc>
          <w:tcPr>
            <w:tcW w:type="dxa" w:w="3118"/>
          </w:tcPr>
          <w:p>
            <w:pPr>
              <w:ind w:firstLine="0"/>
              <w:jc w:val="left"/>
            </w:pPr>
            <w:r/>
            <w:r>
              <w:rPr>
                <w:rFonts w:ascii="Times New Roman" w:hAnsi="Times New Roman"/>
                <w:sz w:val="24"/>
              </w:rPr>
              <w:t>Cheklangan</w:t>
            </w:r>
          </w:p>
        </w:tc>
        <w:tc>
          <w:tcPr>
            <w:tcW w:type="dxa" w:w="3118"/>
          </w:tcPr>
          <w:p>
            <w:pPr>
              <w:ind w:firstLine="0"/>
              <w:jc w:val="left"/>
            </w:pPr>
            <w:r/>
            <w:r>
              <w:rPr>
                <w:rFonts w:ascii="Times New Roman" w:hAnsi="Times New Roman"/>
                <w:sz w:val="24"/>
              </w:rPr>
              <w:t>JSONB, arrays, custom types</w:t>
            </w:r>
          </w:p>
        </w:tc>
      </w:tr>
      <w:tr>
        <w:tc>
          <w:tcPr>
            <w:tcW w:type="dxa" w:w="3118"/>
          </w:tcPr>
          <w:p>
            <w:pPr>
              <w:ind w:firstLine="0"/>
              <w:jc w:val="left"/>
            </w:pPr>
            <w:r/>
            <w:r>
              <w:rPr>
                <w:rFonts w:ascii="Times New Roman" w:hAnsi="Times New Roman"/>
                <w:sz w:val="24"/>
              </w:rPr>
              <w:t>Indekslar</w:t>
            </w:r>
          </w:p>
        </w:tc>
        <w:tc>
          <w:tcPr>
            <w:tcW w:type="dxa" w:w="3118"/>
          </w:tcPr>
          <w:p>
            <w:pPr>
              <w:ind w:firstLine="0"/>
              <w:jc w:val="left"/>
            </w:pPr>
            <w:r/>
            <w:r>
              <w:rPr>
                <w:rFonts w:ascii="Times New Roman" w:hAnsi="Times New Roman"/>
                <w:sz w:val="24"/>
              </w:rPr>
              <w:t>B-tree</w:t>
            </w:r>
          </w:p>
        </w:tc>
        <w:tc>
          <w:tcPr>
            <w:tcW w:type="dxa" w:w="3118"/>
          </w:tcPr>
          <w:p>
            <w:pPr>
              <w:ind w:firstLine="0"/>
              <w:jc w:val="left"/>
            </w:pPr>
            <w:r/>
            <w:r>
              <w:rPr>
                <w:rFonts w:ascii="Times New Roman" w:hAnsi="Times New Roman"/>
                <w:sz w:val="24"/>
              </w:rPr>
              <w:t>B-tree, Hash, GIN, BRIN, GiST</w:t>
            </w:r>
          </w:p>
        </w:tc>
      </w:tr>
      <w:tr>
        <w:tc>
          <w:tcPr>
            <w:tcW w:type="dxa" w:w="3118"/>
          </w:tcPr>
          <w:p>
            <w:pPr>
              <w:ind w:firstLine="0"/>
              <w:jc w:val="left"/>
            </w:pPr>
            <w:r/>
            <w:r>
              <w:rPr>
                <w:rFonts w:ascii="Times New Roman" w:hAnsi="Times New Roman"/>
                <w:sz w:val="24"/>
              </w:rPr>
              <w:t>Replikatsiya</w:t>
            </w:r>
          </w:p>
        </w:tc>
        <w:tc>
          <w:tcPr>
            <w:tcW w:type="dxa" w:w="3118"/>
          </w:tcPr>
          <w:p>
            <w:pPr>
              <w:ind w:firstLine="0"/>
              <w:jc w:val="left"/>
            </w:pPr>
            <w:r/>
            <w:r>
              <w:rPr>
                <w:rFonts w:ascii="Times New Roman" w:hAnsi="Times New Roman"/>
                <w:sz w:val="24"/>
              </w:rPr>
              <w:t>Yo'q</w:t>
            </w:r>
          </w:p>
        </w:tc>
        <w:tc>
          <w:tcPr>
            <w:tcW w:type="dxa" w:w="3118"/>
          </w:tcPr>
          <w:p>
            <w:pPr>
              <w:ind w:firstLine="0"/>
              <w:jc w:val="left"/>
            </w:pPr>
            <w:r/>
            <w:r>
              <w:rPr>
                <w:rFonts w:ascii="Times New Roman" w:hAnsi="Times New Roman"/>
                <w:sz w:val="24"/>
              </w:rPr>
              <w:t>Streaming, logical</w:t>
            </w:r>
          </w:p>
        </w:tc>
      </w:tr>
      <w:tr>
        <w:tc>
          <w:tcPr>
            <w:tcW w:type="dxa" w:w="3118"/>
          </w:tcPr>
          <w:p>
            <w:pPr>
              <w:ind w:firstLine="0"/>
              <w:jc w:val="left"/>
            </w:pPr>
            <w:r/>
            <w:r>
              <w:rPr>
                <w:rFonts w:ascii="Times New Roman" w:hAnsi="Times New Roman"/>
                <w:sz w:val="24"/>
              </w:rPr>
              <w:t>Maksimal hajm</w:t>
            </w:r>
          </w:p>
        </w:tc>
        <w:tc>
          <w:tcPr>
            <w:tcW w:type="dxa" w:w="3118"/>
          </w:tcPr>
          <w:p>
            <w:pPr>
              <w:ind w:firstLine="0"/>
              <w:jc w:val="left"/>
            </w:pPr>
            <w:r/>
            <w:r>
              <w:rPr>
                <w:rFonts w:ascii="Times New Roman" w:hAnsi="Times New Roman"/>
                <w:sz w:val="24"/>
              </w:rPr>
              <w:t>281 TB</w:t>
            </w:r>
          </w:p>
        </w:tc>
        <w:tc>
          <w:tcPr>
            <w:tcW w:type="dxa" w:w="3118"/>
          </w:tcPr>
          <w:p>
            <w:pPr>
              <w:ind w:firstLine="0"/>
              <w:jc w:val="left"/>
            </w:pPr>
            <w:r/>
            <w:r>
              <w:rPr>
                <w:rFonts w:ascii="Times New Roman" w:hAnsi="Times New Roman"/>
                <w:sz w:val="24"/>
              </w:rPr>
              <w:t>Cheksiz</w:t>
            </w:r>
          </w:p>
        </w:tc>
      </w:tr>
      <w:tr>
        <w:tc>
          <w:tcPr>
            <w:tcW w:type="dxa" w:w="3118"/>
          </w:tcPr>
          <w:p>
            <w:pPr>
              <w:ind w:firstLine="0"/>
              <w:jc w:val="left"/>
            </w:pPr>
            <w:r/>
            <w:r>
              <w:rPr>
                <w:rFonts w:ascii="Times New Roman" w:hAnsi="Times New Roman"/>
                <w:sz w:val="24"/>
              </w:rPr>
              <w:t>Foydalanish holati</w:t>
            </w:r>
          </w:p>
        </w:tc>
        <w:tc>
          <w:tcPr>
            <w:tcW w:type="dxa" w:w="3118"/>
          </w:tcPr>
          <w:p>
            <w:pPr>
              <w:ind w:firstLine="0"/>
              <w:jc w:val="left"/>
            </w:pPr>
            <w:r/>
            <w:r>
              <w:rPr>
                <w:rFonts w:ascii="Times New Roman" w:hAnsi="Times New Roman"/>
                <w:sz w:val="24"/>
              </w:rPr>
              <w:t>Mobile, embedded, prototip</w:t>
            </w:r>
          </w:p>
        </w:tc>
        <w:tc>
          <w:tcPr>
            <w:tcW w:type="dxa" w:w="3118"/>
          </w:tcPr>
          <w:p>
            <w:pPr>
              <w:ind w:firstLine="0"/>
              <w:jc w:val="left"/>
            </w:pPr>
            <w:r/>
            <w:r>
              <w:rPr>
                <w:rFonts w:ascii="Times New Roman" w:hAnsi="Times New Roman"/>
                <w:sz w:val="24"/>
              </w:rPr>
              <w:t>Production veb-ilovalar</w:t>
            </w:r>
          </w:p>
        </w:tc>
      </w:tr>
      <w:tr>
        <w:tc>
          <w:tcPr>
            <w:tcW w:type="dxa" w:w="3118"/>
          </w:tcPr>
          <w:p>
            <w:pPr>
              <w:ind w:firstLine="0"/>
              <w:jc w:val="left"/>
            </w:pPr>
            <w:r/>
            <w:r>
              <w:rPr>
                <w:rFonts w:ascii="Times New Roman" w:hAnsi="Times New Roman"/>
                <w:sz w:val="24"/>
              </w:rPr>
              <w:t>ACID</w:t>
            </w:r>
          </w:p>
        </w:tc>
        <w:tc>
          <w:tcPr>
            <w:tcW w:type="dxa" w:w="3118"/>
          </w:tcPr>
          <w:p>
            <w:pPr>
              <w:ind w:firstLine="0"/>
              <w:jc w:val="left"/>
            </w:pPr>
            <w:r/>
            <w:r>
              <w:rPr>
                <w:rFonts w:ascii="Times New Roman" w:hAnsi="Times New Roman"/>
                <w:sz w:val="24"/>
              </w:rPr>
              <w:t>Bor</w:t>
            </w:r>
          </w:p>
        </w:tc>
        <w:tc>
          <w:tcPr>
            <w:tcW w:type="dxa" w:w="3118"/>
          </w:tcPr>
          <w:p>
            <w:pPr>
              <w:ind w:firstLine="0"/>
              <w:jc w:val="left"/>
            </w:pPr>
            <w:r/>
            <w:r>
              <w:rPr>
                <w:rFonts w:ascii="Times New Roman" w:hAnsi="Times New Roman"/>
                <w:sz w:val="24"/>
              </w:rPr>
              <w:t>Bor</w:t>
            </w:r>
          </w:p>
        </w:tc>
      </w:tr>
      <w:tr>
        <w:tc>
          <w:tcPr>
            <w:tcW w:type="dxa" w:w="3118"/>
          </w:tcPr>
          <w:p>
            <w:pPr>
              <w:ind w:firstLine="0"/>
              <w:jc w:val="left"/>
            </w:pPr>
            <w:r/>
            <w:r>
              <w:rPr>
                <w:rFonts w:ascii="Times New Roman" w:hAnsi="Times New Roman"/>
                <w:sz w:val="24"/>
              </w:rPr>
              <w:t>Lisenziya</w:t>
            </w:r>
          </w:p>
        </w:tc>
        <w:tc>
          <w:tcPr>
            <w:tcW w:type="dxa" w:w="3118"/>
          </w:tcPr>
          <w:p>
            <w:pPr>
              <w:ind w:firstLine="0"/>
              <w:jc w:val="left"/>
            </w:pPr>
            <w:r/>
            <w:r>
              <w:rPr>
                <w:rFonts w:ascii="Times New Roman" w:hAnsi="Times New Roman"/>
                <w:sz w:val="24"/>
              </w:rPr>
              <w:t>Public domain</w:t>
            </w:r>
          </w:p>
        </w:tc>
        <w:tc>
          <w:tcPr>
            <w:tcW w:type="dxa" w:w="3118"/>
          </w:tcPr>
          <w:p>
            <w:pPr>
              <w:ind w:firstLine="0"/>
              <w:jc w:val="left"/>
            </w:pPr>
            <w:r/>
            <w:r>
              <w:rPr>
                <w:rFonts w:ascii="Times New Roman" w:hAnsi="Times New Roman"/>
                <w:sz w:val="24"/>
              </w:rPr>
              <w:t>PostgreSQL License (BSD-like)</w:t>
            </w:r>
          </w:p>
        </w:tc>
      </w:tr>
    </w:tbl>
    <w:p>
      <w:pPr>
        <w:spacing w:after="120"/>
      </w:pPr>
    </w:p>
    <w:p>
      <w:pPr>
        <w:spacing w:line="360" w:lineRule="auto" w:after="0" w:before="0"/>
        <w:ind w:firstLine="709"/>
        <w:jc w:val="both"/>
      </w:pPr>
      <w:r>
        <w:rPr>
          <w:rFonts w:ascii="Times New Roman" w:hAnsi="Times New Roman"/>
          <w:b w:val="0"/>
          <w:i w:val="0"/>
          <w:sz w:val="28"/>
        </w:rPr>
        <w:t>Render.com free tier sharoitida SQLite tanlanganligi sabab — qo'shimcha PostgreSQL servisini sozlash va qo'shimcha bog'lanish lateniyasini oldini olish. Lekin SQLite ning kamchiligi shundaki, Render free konteyner uxlab qaytadan ishga tushganda, SQLite fayl yo'qoladi (ephemeral disk). Bu muammoni hal qilish uchun:</w:t>
      </w:r>
    </w:p>
    <w:p>
      <w:pPr>
        <w:spacing w:line="360" w:lineRule="auto" w:after="0" w:before="0"/>
        <w:ind w:firstLine="709"/>
        <w:jc w:val="both"/>
      </w:pPr>
      <w:r>
        <w:rPr>
          <w:rFonts w:ascii="Times New Roman" w:hAnsi="Times New Roman"/>
          <w:b w:val="0"/>
          <w:i w:val="0"/>
          <w:sz w:val="28"/>
        </w:rPr>
        <w:t>1) Dockerfile da har deploy vaqtida initial data (foods, demo user) qaytadan import qilinadi (CMD bo'limida `python manage.py seed_foods` va `python manage.py create_demo` chaqiruvlari).</w:t>
      </w:r>
    </w:p>
    <w:p>
      <w:pPr>
        <w:spacing w:line="360" w:lineRule="auto" w:after="0" w:before="0"/>
        <w:ind w:firstLine="709"/>
        <w:jc w:val="both"/>
      </w:pPr>
      <w:r>
        <w:rPr>
          <w:rFonts w:ascii="Times New Roman" w:hAnsi="Times New Roman"/>
          <w:b w:val="0"/>
          <w:i w:val="0"/>
          <w:sz w:val="28"/>
        </w:rPr>
        <w:t>2) Production'ga to'liq o'tish uchun PostgreSQL'ga ko'chish rejalashtirilgan: Render PostgreSQL free tier (90 kun saqlanadi) yoki Supabase (500 MB bepul) variantlari mavjud. Migratsiya uchun Django ning `dumpdata` va `loaddata` buyruqlari ishlatiladi.</w:t>
      </w:r>
    </w:p>
    <w:p>
      <w:pPr>
        <w:spacing w:before="120" w:after="120" w:line="360" w:lineRule="auto"/>
        <w:ind w:firstLine="709"/>
        <w:jc w:val="both"/>
      </w:pPr>
      <w:r>
        <w:rPr>
          <w:rFonts w:ascii="Times New Roman" w:hAnsi="Times New Roman"/>
          <w:b/>
          <w:sz w:val="28"/>
        </w:rPr>
        <w:t>1.2.11. Keshlash strategiyalari va Django cache framework</w:t>
      </w:r>
    </w:p>
    <w:p>
      <w:pPr>
        <w:spacing w:line="360" w:lineRule="auto" w:after="0" w:before="0"/>
        <w:ind w:firstLine="709"/>
        <w:jc w:val="both"/>
      </w:pPr>
      <w:r>
        <w:rPr>
          <w:rFonts w:ascii="Times New Roman" w:hAnsi="Times New Roman"/>
          <w:b w:val="0"/>
          <w:i w:val="0"/>
          <w:sz w:val="28"/>
        </w:rPr>
        <w:t>Veb-ilovalarda ish unumdorligini oshirish uchun keshlash (caching) muhim amaliyot hisoblanadi. NutriPlan UZ tizimida bir necha keshlash darajasi qo'llaniladi:</w:t>
      </w:r>
    </w:p>
    <w:p>
      <w:pPr>
        <w:spacing w:line="360" w:lineRule="auto" w:after="0" w:before="0"/>
        <w:ind w:firstLine="709"/>
        <w:jc w:val="both"/>
      </w:pPr>
      <w:r>
        <w:rPr>
          <w:rFonts w:ascii="Times New Roman" w:hAnsi="Times New Roman"/>
          <w:b w:val="0"/>
          <w:i w:val="0"/>
          <w:sz w:val="28"/>
        </w:rPr>
        <w:t>1) View-level caching — Django ning `@cache_page` dekoratori orqali. FoodCategoryListView 1 soat (60×60), FoodItemSearchView 5 daqiqa (60×5) muddatlik kesh qilinadi. Bu ko'p chaqiriladigan endpointlar uchun ishlash tezligini sezilarli oshiradi.</w:t>
      </w:r>
    </w:p>
    <w:p>
      <w:pPr>
        <w:spacing w:line="360" w:lineRule="auto" w:after="0" w:before="0"/>
        <w:ind w:firstLine="709"/>
        <w:jc w:val="both"/>
      </w:pPr>
      <w:r>
        <w:rPr>
          <w:rFonts w:ascii="Times New Roman" w:hAnsi="Times New Roman"/>
          <w:b w:val="0"/>
          <w:i w:val="0"/>
          <w:sz w:val="28"/>
        </w:rPr>
        <w:t>2) Database-level caching — UserProfile da BMR, TDEE, daily_calorie_goal, protein/carbs/fat_g maydonlari keshlangan. Profil saqlanganda qayta hisoblanadi va keyingi so'rovlarda darhol qaytariladi (formula bo'yicha qayta hisoblamasdan).</w:t>
      </w:r>
    </w:p>
    <w:p>
      <w:pPr>
        <w:spacing w:line="360" w:lineRule="auto" w:after="0" w:before="0"/>
        <w:ind w:firstLine="709"/>
        <w:jc w:val="both"/>
      </w:pPr>
      <w:r>
        <w:rPr>
          <w:rFonts w:ascii="Times New Roman" w:hAnsi="Times New Roman"/>
          <w:b w:val="0"/>
          <w:i w:val="0"/>
          <w:sz w:val="28"/>
        </w:rPr>
        <w:t>3) Frontend-level caching — axios interceptor va localStorage orqali. Foydalanuvchi profili (`/api/auth/me/`) Zustand store'da saqlanadi va sahifalar orasida qayta yuklanmaydi. Tanlangan sana o'zgarganda yoki sahifa qayta yuklanganda qayta so'raladi.</w:t>
      </w:r>
    </w:p>
    <w:p>
      <w:pPr>
        <w:spacing w:line="360" w:lineRule="auto" w:after="0" w:before="0"/>
        <w:ind w:firstLine="709"/>
        <w:jc w:val="both"/>
      </w:pPr>
      <w:r>
        <w:rPr>
          <w:rFonts w:ascii="Times New Roman" w:hAnsi="Times New Roman"/>
          <w:b w:val="0"/>
          <w:i w:val="0"/>
          <w:sz w:val="28"/>
        </w:rPr>
        <w:t>4) HTTP-level caching — Vercel CDN orqali. Frontend statik fayllari (JavaScript, CSS, ikonkalar) brauzer tomonida 1 yilgacha kesh qilinadi (`Cache-Control: public, max-age=31536000, immutable`).</w:t>
      </w:r>
    </w:p>
    <w:p>
      <w:pPr>
        <w:spacing w:line="360" w:lineRule="auto" w:after="0" w:before="0"/>
        <w:ind w:firstLine="709"/>
        <w:jc w:val="both"/>
      </w:pPr>
      <w:r>
        <w:rPr>
          <w:rFonts w:ascii="Times New Roman" w:hAnsi="Times New Roman"/>
          <w:b w:val="0"/>
          <w:i w:val="0"/>
          <w:sz w:val="28"/>
        </w:rPr>
        <w:t>5) Service Worker caching — PWA standartiga muvofiq, sw.js fayli network-first strategiyasi bilan ishlaydi: avval tarmoqdan so'raydi, agar muvaffaqiyatli bo'lmasa, keshdan oladi. Bu yondashuv internet aloqasi bo'lmagan paytda ham ilova ishlashga imkon beradi.</w:t>
      </w:r>
    </w:p>
    <w:p>
      <w:pPr>
        <w:spacing w:line="360" w:lineRule="auto" w:after="0" w:before="0"/>
        <w:ind w:firstLine="709"/>
        <w:jc w:val="both"/>
      </w:pPr>
      <w:r>
        <w:rPr>
          <w:rFonts w:ascii="Times New Roman" w:hAnsi="Times New Roman"/>
          <w:b w:val="0"/>
          <w:i w:val="0"/>
          <w:sz w:val="28"/>
        </w:rPr>
        <w:t>Kelajakda Redis ni ham qo'shish rejalashtirilgan (Render Redis add-on yoki Upstash Redis bepul variantida). Redis quyidagi vazifalar uchun ishlatiladi: session storage, rate limiting (DRF Throttle), queue (Celery uchun), real-time chat va leaderboard.</w:t>
      </w:r>
    </w:p>
    <w:p>
      <w:r>
        <w:br w:type="page"/>
      </w:r>
    </w:p>
    <w:p>
      <w:pPr>
        <w:spacing w:before="120" w:after="120" w:line="360" w:lineRule="auto"/>
        <w:ind w:firstLine="709"/>
        <w:jc w:val="both"/>
      </w:pPr>
      <w:r>
        <w:rPr>
          <w:rFonts w:ascii="Times New Roman" w:hAnsi="Times New Roman"/>
          <w:b/>
          <w:sz w:val="28"/>
        </w:rPr>
        <w:t>1.3. Masalaning qo'yilishi va tizimga qo'yiladigan talablar</w:t>
      </w:r>
    </w:p>
    <w:p>
      <w:pPr>
        <w:spacing w:line="360" w:lineRule="auto" w:after="0" w:before="0"/>
        <w:ind w:firstLine="709"/>
        <w:jc w:val="both"/>
      </w:pPr>
      <w:r>
        <w:rPr>
          <w:rFonts w:ascii="Times New Roman" w:hAnsi="Times New Roman"/>
          <w:b w:val="0"/>
          <w:i w:val="0"/>
          <w:sz w:val="28"/>
        </w:rPr>
        <w:t>Yuqoridagi paragraflarda ovqatlanish nazariyasi, BMR/TDEE algoritmlari, zamonaviy veb-arxitektura va sun'iy intellekt asoslari yoritildi. Endi bu nazariy bilimlar asosida amalga oshirilishi kerak bo'lgan masalaning aniq shakllantirilishi, tizimga qo'yiladigan funksional va nofunksional talablar, muvaffaqiyat mezonlari hamda mavjud yechimlar tahlili keltiriladi.</w:t>
      </w:r>
    </w:p>
    <w:p>
      <w:pPr>
        <w:spacing w:before="120" w:after="120" w:line="360" w:lineRule="auto"/>
        <w:ind w:firstLine="709"/>
        <w:jc w:val="both"/>
      </w:pPr>
      <w:r>
        <w:rPr>
          <w:rFonts w:ascii="Times New Roman" w:hAnsi="Times New Roman"/>
          <w:b/>
          <w:sz w:val="28"/>
        </w:rPr>
        <w:t>1.3.1. Masalaning matematik shakllantirilishi</w:t>
      </w:r>
    </w:p>
    <w:p>
      <w:pPr>
        <w:spacing w:line="360" w:lineRule="auto" w:after="0" w:before="0"/>
        <w:ind w:firstLine="709"/>
        <w:jc w:val="both"/>
      </w:pPr>
      <w:r>
        <w:rPr>
          <w:rFonts w:ascii="Times New Roman" w:hAnsi="Times New Roman"/>
          <w:b w:val="0"/>
          <w:i w:val="0"/>
          <w:sz w:val="28"/>
        </w:rPr>
        <w:t>Aytaylik, tizim foydalanuvchisi U quyidagi vektor ko'rinishida tasvirlangan fiziologik ko'rsatkichlarga ega:</w:t>
      </w:r>
    </w:p>
    <w:p>
      <w:pPr>
        <w:spacing w:line="360" w:lineRule="auto" w:after="0" w:before="0"/>
        <w:ind w:firstLine="0"/>
        <w:jc w:val="center"/>
      </w:pPr>
      <w:r>
        <w:rPr>
          <w:rFonts w:ascii="Times New Roman" w:hAnsi="Times New Roman"/>
          <w:b w:val="0"/>
          <w:i/>
          <w:sz w:val="28"/>
        </w:rPr>
        <w:t>U = (g, A, H, W, L, G)</w:t>
      </w:r>
    </w:p>
    <w:p>
      <w:pPr>
        <w:spacing w:line="360" w:lineRule="auto" w:after="0" w:before="0"/>
        <w:ind w:firstLine="709"/>
        <w:jc w:val="both"/>
      </w:pPr>
      <w:r>
        <w:rPr>
          <w:rFonts w:ascii="Times New Roman" w:hAnsi="Times New Roman"/>
          <w:b w:val="0"/>
          <w:i w:val="0"/>
          <w:sz w:val="28"/>
        </w:rPr>
        <w:t>Bu yerda: g — jins (male yoki female), A — yosh (yillarda), H — bo'y (santimetrda), W — vazn (kilogrammda), L — aktivlik darajasi (L ∈ {sedentary, lightly_active, moderately_active, very_active, extra_active}), G — maqsad (G ∈ {lose_weight, maintain_weight, gain_weight}).</w:t>
      </w:r>
    </w:p>
    <w:p>
      <w:pPr>
        <w:spacing w:line="360" w:lineRule="auto" w:after="0" w:before="0"/>
        <w:ind w:firstLine="709"/>
        <w:jc w:val="both"/>
      </w:pPr>
      <w:r>
        <w:rPr>
          <w:rFonts w:ascii="Times New Roman" w:hAnsi="Times New Roman"/>
          <w:b w:val="0"/>
          <w:i w:val="0"/>
          <w:sz w:val="28"/>
        </w:rPr>
        <w:t>Tizimning markaziy vazifasi — quyidagi to'rtta maqsadli ko'rsatkichni hisoblash:</w:t>
      </w:r>
    </w:p>
    <w:p>
      <w:pPr>
        <w:spacing w:line="360" w:lineRule="auto" w:after="0" w:before="0"/>
        <w:ind w:firstLine="709"/>
        <w:jc w:val="both"/>
      </w:pPr>
      <w:r>
        <w:rPr>
          <w:rFonts w:ascii="Times New Roman" w:hAnsi="Times New Roman"/>
          <w:b w:val="0"/>
          <w:i w:val="0"/>
          <w:sz w:val="28"/>
        </w:rPr>
        <w:t>BMR(U) — bazal metabolik tezlik (kkal/kun);</w:t>
      </w:r>
    </w:p>
    <w:p>
      <w:pPr>
        <w:spacing w:line="360" w:lineRule="auto" w:after="0" w:before="0"/>
        <w:ind w:firstLine="709"/>
        <w:jc w:val="both"/>
      </w:pPr>
      <w:r>
        <w:rPr>
          <w:rFonts w:ascii="Times New Roman" w:hAnsi="Times New Roman"/>
          <w:b w:val="0"/>
          <w:i w:val="0"/>
          <w:sz w:val="28"/>
        </w:rPr>
        <w:t>TDEE(U) = BMR(U) × α(L) — kunlik umumiy energiya sarfi;</w:t>
      </w:r>
    </w:p>
    <w:p>
      <w:pPr>
        <w:spacing w:line="360" w:lineRule="auto" w:after="0" w:before="0"/>
        <w:ind w:firstLine="709"/>
        <w:jc w:val="both"/>
      </w:pPr>
      <w:r>
        <w:rPr>
          <w:rFonts w:ascii="Times New Roman" w:hAnsi="Times New Roman"/>
          <w:b w:val="0"/>
          <w:i w:val="0"/>
          <w:sz w:val="28"/>
        </w:rPr>
        <w:t>C(U) = TDEE(U) + δ(G) — kunlik kaloriya maqsadi;</w:t>
      </w:r>
    </w:p>
    <w:p>
      <w:pPr>
        <w:spacing w:line="360" w:lineRule="auto" w:after="0" w:before="0"/>
        <w:ind w:firstLine="709"/>
        <w:jc w:val="both"/>
      </w:pPr>
      <w:r>
        <w:rPr>
          <w:rFonts w:ascii="Times New Roman" w:hAnsi="Times New Roman"/>
          <w:b w:val="0"/>
          <w:i w:val="0"/>
          <w:sz w:val="28"/>
        </w:rPr>
        <w:t>M(U) = (P(U), F(U), Cb(U)) — makronutrient maqsadlari (oqsil, yog', uglevod).</w:t>
      </w:r>
    </w:p>
    <w:p>
      <w:pPr>
        <w:spacing w:line="360" w:lineRule="auto" w:after="0" w:before="0"/>
        <w:ind w:firstLine="709"/>
        <w:jc w:val="both"/>
      </w:pPr>
      <w:r>
        <w:rPr>
          <w:rFonts w:ascii="Times New Roman" w:hAnsi="Times New Roman"/>
          <w:b w:val="0"/>
          <w:i w:val="0"/>
          <w:sz w:val="28"/>
        </w:rPr>
        <w:t>Bu yerda α: L → ℝ — aktivlik koeffitsienti (1,2 dan 1,9 gacha), δ: G → ℝ — maqsadga muvofiq tuzatish (-500, 0, +300 kkal). P(U), F(U), Cb(U) funksiyalari yuqorida keltirilgan formulalar bo'yicha hisoblanadi.</w:t>
      </w:r>
    </w:p>
    <w:p>
      <w:pPr>
        <w:spacing w:line="360" w:lineRule="auto" w:after="0" w:before="0"/>
        <w:ind w:firstLine="709"/>
        <w:jc w:val="both"/>
      </w:pPr>
      <w:r>
        <w:rPr>
          <w:rFonts w:ascii="Times New Roman" w:hAnsi="Times New Roman"/>
          <w:b w:val="0"/>
          <w:i w:val="0"/>
          <w:sz w:val="28"/>
        </w:rPr>
        <w:t>Foydalanuvchining kunlik iste'moli quyidagicha aniqlanadi: foydalanuvchi har bir ovqat (meal) ga `MealItem` qo'shadi, har bir item esa `FoodItem` ga havola va og'irlik (weight_g) ga ega. Item uchun makronutrientlar:</w:t>
      </w:r>
    </w:p>
    <w:p>
      <w:pPr>
        <w:spacing w:line="360" w:lineRule="auto" w:after="0" w:before="0"/>
        <w:ind w:firstLine="0"/>
        <w:jc w:val="center"/>
      </w:pPr>
      <w:r>
        <w:rPr>
          <w:rFonts w:ascii="Times New Roman" w:hAnsi="Times New Roman"/>
          <w:b w:val="0"/>
          <w:i/>
          <w:sz w:val="28"/>
        </w:rPr>
        <w:t>calories_i = (food_item.calories_per_100g × weight_g_i) / 100</w:t>
      </w:r>
    </w:p>
    <w:p>
      <w:pPr>
        <w:spacing w:line="360" w:lineRule="auto" w:after="0" w:before="0"/>
        <w:ind w:firstLine="709"/>
        <w:jc w:val="both"/>
      </w:pPr>
      <w:r>
        <w:rPr>
          <w:rFonts w:ascii="Times New Roman" w:hAnsi="Times New Roman"/>
          <w:b w:val="0"/>
          <w:i w:val="0"/>
          <w:sz w:val="28"/>
        </w:rPr>
        <w:t>Kun davomida iste'mol qilingan umumiy kaloriya esa barcha meal-larning barcha itemlari yig'indisi sifatida hisoblanadi. Tizim bu yig'indi C(U) maqsadga qanchalik yaqinligini real-vaqtda hisoblab, foydalanuvchiga "qoldi X kkal" yoki "X kkal ortiqcha" ko'rinishida ko'rsatadi.</w:t>
      </w:r>
    </w:p>
    <w:p>
      <w:pPr>
        <w:spacing w:before="120" w:after="120" w:line="360" w:lineRule="auto"/>
        <w:ind w:firstLine="709"/>
        <w:jc w:val="both"/>
      </w:pPr>
      <w:r>
        <w:rPr>
          <w:rFonts w:ascii="Times New Roman" w:hAnsi="Times New Roman"/>
          <w:b/>
          <w:sz w:val="28"/>
        </w:rPr>
        <w:t>1.3.2. Tadqiqot obyekti va sohasi</w:t>
      </w:r>
    </w:p>
    <w:p>
      <w:pPr>
        <w:spacing w:line="360" w:lineRule="auto" w:after="0" w:before="0"/>
        <w:ind w:firstLine="709"/>
        <w:jc w:val="both"/>
      </w:pPr>
      <w:r>
        <w:rPr>
          <w:rFonts w:ascii="Times New Roman" w:hAnsi="Times New Roman"/>
          <w:b w:val="0"/>
          <w:i w:val="0"/>
          <w:sz w:val="28"/>
        </w:rPr>
        <w:t>Tadqiqot obyekti — keng auditoriyadan iborat bo'lgan O'zbekiston foydalanuvchilari, ya'ni 16 yoshdan yuqori, internetdan foydalana oladigan, smartfon yoki kompyuter bilan ishlay oladigan kishilar tanlandi. Tadqiqot sohasi — shaxsiy ovqatlanish kuzatuvi, raqamli salomatlik (digital health), sun'iy intellekt yordamida ovqatni aniqlash va dietologik maslahat berish texnologiyalari hisoblanadi.</w:t>
      </w:r>
    </w:p>
    <w:p>
      <w:pPr>
        <w:spacing w:before="120" w:after="120" w:line="360" w:lineRule="auto"/>
        <w:ind w:firstLine="709"/>
        <w:jc w:val="both"/>
      </w:pPr>
      <w:r>
        <w:rPr>
          <w:rFonts w:ascii="Times New Roman" w:hAnsi="Times New Roman"/>
          <w:b/>
          <w:sz w:val="28"/>
        </w:rPr>
        <w:t>1.3.3. Funksional talablar</w:t>
      </w:r>
    </w:p>
    <w:p>
      <w:pPr>
        <w:spacing w:line="360" w:lineRule="auto" w:after="0" w:before="0"/>
        <w:ind w:firstLine="709"/>
        <w:jc w:val="both"/>
      </w:pPr>
      <w:r>
        <w:rPr>
          <w:rFonts w:ascii="Times New Roman" w:hAnsi="Times New Roman"/>
          <w:b w:val="0"/>
          <w:i w:val="0"/>
          <w:sz w:val="28"/>
        </w:rPr>
        <w:t>Ishlab chiqilayotgan veb-ilova quyidagi funksional talablarga javob berishi shart:</w:t>
      </w:r>
    </w:p>
    <w:p>
      <w:pPr>
        <w:spacing w:line="360" w:lineRule="auto" w:after="0" w:before="0"/>
        <w:ind w:firstLine="709"/>
        <w:jc w:val="both"/>
      </w:pPr>
      <w:r>
        <w:rPr>
          <w:rFonts w:ascii="Times New Roman" w:hAnsi="Times New Roman"/>
          <w:b w:val="0"/>
          <w:i w:val="0"/>
          <w:sz w:val="28"/>
        </w:rPr>
        <w:t>FR1. Foydalanuvchi tizimga email va parol orqali ro'yxatdan o'tib, JWT autentifikatsiya yordamida himoyalangan funksiyalarga kirish imkoniyatiga ega bo'lishi kerak.</w:t>
      </w:r>
    </w:p>
    <w:p>
      <w:pPr>
        <w:spacing w:line="360" w:lineRule="auto" w:after="0" w:before="0"/>
        <w:ind w:firstLine="709"/>
        <w:jc w:val="both"/>
      </w:pPr>
      <w:r>
        <w:rPr>
          <w:rFonts w:ascii="Times New Roman" w:hAnsi="Times New Roman"/>
          <w:b w:val="0"/>
          <w:i w:val="0"/>
          <w:sz w:val="28"/>
        </w:rPr>
        <w:t>FR2. Foydalanuvchi profil sahifasida o'zining jinsi, tug'ilgan sanasi, bo'yi (sm), vazni (kg), aktivlik darajasi va maqsadini kiritishi mumkin bo'lishi kerak.</w:t>
      </w:r>
    </w:p>
    <w:p>
      <w:pPr>
        <w:spacing w:line="360" w:lineRule="auto" w:after="0" w:before="0"/>
        <w:ind w:firstLine="709"/>
        <w:jc w:val="both"/>
      </w:pPr>
      <w:r>
        <w:rPr>
          <w:rFonts w:ascii="Times New Roman" w:hAnsi="Times New Roman"/>
          <w:b w:val="0"/>
          <w:i w:val="0"/>
          <w:sz w:val="28"/>
        </w:rPr>
        <w:t>FR3. Tizim profil ma'lumotlari to'liq kiritilganda BMR ni Mifflin-St Jeor formulasi bo'yicha avtomatik hisoblab, TDEE va kunlik kaloriya maqsadini ko'rsatishi kerak.</w:t>
      </w:r>
    </w:p>
    <w:p>
      <w:pPr>
        <w:spacing w:line="360" w:lineRule="auto" w:after="0" w:before="0"/>
        <w:ind w:firstLine="709"/>
        <w:jc w:val="both"/>
      </w:pPr>
      <w:r>
        <w:rPr>
          <w:rFonts w:ascii="Times New Roman" w:hAnsi="Times New Roman"/>
          <w:b w:val="0"/>
          <w:i w:val="0"/>
          <w:sz w:val="28"/>
        </w:rPr>
        <w:t>FR4. Foydalanuvchi olti turdagi ovqatga (nonushta, gazak, tushlik, tushlikdan keyingi gazak, kechki ovqat, kechki gazak) o'zining iste'mol qilgan ovqatlarini qo'sha olishi kerak.</w:t>
      </w:r>
    </w:p>
    <w:p>
      <w:pPr>
        <w:spacing w:line="360" w:lineRule="auto" w:after="0" w:before="0"/>
        <w:ind w:firstLine="709"/>
        <w:jc w:val="both"/>
      </w:pPr>
      <w:r>
        <w:rPr>
          <w:rFonts w:ascii="Times New Roman" w:hAnsi="Times New Roman"/>
          <w:b w:val="0"/>
          <w:i w:val="0"/>
          <w:sz w:val="28"/>
        </w:rPr>
        <w:t>FR5. Tizim oziq-ovqat katalogini taqdim etishi va foydalanuvchi nom yoki shtrix-kod bo'yicha mahsulotlarni qidirishi kerak.</w:t>
      </w:r>
    </w:p>
    <w:p>
      <w:pPr>
        <w:spacing w:line="360" w:lineRule="auto" w:after="0" w:before="0"/>
        <w:ind w:firstLine="709"/>
        <w:jc w:val="both"/>
      </w:pPr>
      <w:r>
        <w:rPr>
          <w:rFonts w:ascii="Times New Roman" w:hAnsi="Times New Roman"/>
          <w:b w:val="0"/>
          <w:i w:val="0"/>
          <w:sz w:val="28"/>
        </w:rPr>
        <w:t>FR6. Foydalanuvchi ovqat rasmini yuklashi va sun'iy intellekt yordamida uning kaloriyasini avtomatik aniqlatishi mumkin bo'lishi kerak.</w:t>
      </w:r>
    </w:p>
    <w:p>
      <w:pPr>
        <w:spacing w:line="360" w:lineRule="auto" w:after="0" w:before="0"/>
        <w:ind w:firstLine="709"/>
        <w:jc w:val="both"/>
      </w:pPr>
      <w:r>
        <w:rPr>
          <w:rFonts w:ascii="Times New Roman" w:hAnsi="Times New Roman"/>
          <w:b w:val="0"/>
          <w:i w:val="0"/>
          <w:sz w:val="28"/>
        </w:rPr>
        <w:t>FR7. Foydalanuvchi suv iste'moli (ml) va vazn ko'rsatkichini (kg) jurnalda yuritishi mumkin bo'lishi kerak.</w:t>
      </w:r>
    </w:p>
    <w:p>
      <w:pPr>
        <w:spacing w:line="360" w:lineRule="auto" w:after="0" w:before="0"/>
        <w:ind w:firstLine="709"/>
        <w:jc w:val="both"/>
      </w:pPr>
      <w:r>
        <w:rPr>
          <w:rFonts w:ascii="Times New Roman" w:hAnsi="Times New Roman"/>
          <w:b w:val="0"/>
          <w:i w:val="0"/>
          <w:sz w:val="28"/>
        </w:rPr>
        <w:t>FR8. Tizim foydalanuvchining haftalik kaloriya, makronutrient va suv iste'moli statistikasini grafiklarda ko'rsatishi kerak.</w:t>
      </w:r>
    </w:p>
    <w:p>
      <w:pPr>
        <w:spacing w:line="360" w:lineRule="auto" w:after="0" w:before="0"/>
        <w:ind w:firstLine="709"/>
        <w:jc w:val="both"/>
      </w:pPr>
      <w:r>
        <w:rPr>
          <w:rFonts w:ascii="Times New Roman" w:hAnsi="Times New Roman"/>
          <w:b w:val="0"/>
          <w:i w:val="0"/>
          <w:sz w:val="28"/>
        </w:rPr>
        <w:t>FR9. Foydalanuvchi AI chat orqali ovqatlanish bo'yicha o'zbek tilida individual maslahat ola olishi kerak.</w:t>
      </w:r>
    </w:p>
    <w:p>
      <w:pPr>
        <w:spacing w:line="360" w:lineRule="auto" w:after="0" w:before="0"/>
        <w:ind w:firstLine="709"/>
        <w:jc w:val="both"/>
      </w:pPr>
      <w:r>
        <w:rPr>
          <w:rFonts w:ascii="Times New Roman" w:hAnsi="Times New Roman"/>
          <w:b w:val="0"/>
          <w:i w:val="0"/>
          <w:sz w:val="28"/>
        </w:rPr>
        <w:t>FR10. Tizim Open Food Facts xalqaro bazasidan shtrix-kod bo'yicha mahsulotlarni avtomatik import qila olishi kerak.</w:t>
      </w:r>
    </w:p>
    <w:p>
      <w:pPr>
        <w:spacing w:line="360" w:lineRule="auto" w:after="0" w:before="0"/>
        <w:ind w:firstLine="709"/>
        <w:jc w:val="both"/>
      </w:pPr>
      <w:r>
        <w:rPr>
          <w:rFonts w:ascii="Times New Roman" w:hAnsi="Times New Roman"/>
          <w:b w:val="0"/>
          <w:i w:val="0"/>
          <w:sz w:val="28"/>
        </w:rPr>
        <w:t>FR11. Tizim Progressive Web App (PWA) standartiga muvofiq bo'lishi va foydalanuvchi tomonidan mobil qurilma bosh ekraniga o'rnatilishi mumkin bo'lishi kerak.</w:t>
      </w:r>
    </w:p>
    <w:p>
      <w:pPr>
        <w:spacing w:line="360" w:lineRule="auto" w:after="0" w:before="0"/>
        <w:ind w:firstLine="709"/>
        <w:jc w:val="both"/>
      </w:pPr>
      <w:r>
        <w:rPr>
          <w:rFonts w:ascii="Times New Roman" w:hAnsi="Times New Roman"/>
          <w:b w:val="0"/>
          <w:i w:val="0"/>
          <w:sz w:val="28"/>
        </w:rPr>
        <w:t>FR12. Administrator (Django admin) orqali ovqatlar katalogini boshqarishi, foydalanuvchilar ro'yxatini ko'rishi va statistikalarni kuzatishi mumkin bo'lishi kerak.</w:t>
      </w:r>
    </w:p>
    <w:p>
      <w:pPr>
        <w:spacing w:before="120" w:after="120" w:line="360" w:lineRule="auto"/>
        <w:ind w:firstLine="709"/>
        <w:jc w:val="both"/>
      </w:pPr>
      <w:r>
        <w:rPr>
          <w:rFonts w:ascii="Times New Roman" w:hAnsi="Times New Roman"/>
          <w:b/>
          <w:sz w:val="28"/>
        </w:rPr>
        <w:t>1.3.4. Nofunksional talablar</w:t>
      </w:r>
    </w:p>
    <w:p>
      <w:pPr>
        <w:spacing w:line="360" w:lineRule="auto" w:after="0" w:before="0"/>
        <w:ind w:firstLine="709"/>
        <w:jc w:val="both"/>
      </w:pPr>
      <w:r>
        <w:rPr>
          <w:rFonts w:ascii="Times New Roman" w:hAnsi="Times New Roman"/>
          <w:b w:val="0"/>
          <w:i w:val="0"/>
          <w:sz w:val="28"/>
        </w:rPr>
        <w:t>Funksional talablardan tashqari, tizim quyidagi nofunksional talablarga javob berishi kerak:</w:t>
      </w:r>
    </w:p>
    <w:p>
      <w:pPr>
        <w:spacing w:line="360" w:lineRule="auto" w:after="0" w:before="0"/>
        <w:ind w:firstLine="709"/>
        <w:jc w:val="both"/>
      </w:pPr>
      <w:r>
        <w:rPr>
          <w:rFonts w:ascii="Times New Roman" w:hAnsi="Times New Roman"/>
          <w:b w:val="0"/>
          <w:i w:val="0"/>
          <w:sz w:val="28"/>
        </w:rPr>
        <w:t>NFR1 (Ishlash). API endpointlari uchun o'rtacha javob vaqti 500 ms dan oshmasligi kerak; frontend sahifa ochilish vaqti 3 soniyadan kam bo'lishi kerak (Time to Interactive).</w:t>
      </w:r>
    </w:p>
    <w:p>
      <w:pPr>
        <w:spacing w:line="360" w:lineRule="auto" w:after="0" w:before="0"/>
        <w:ind w:firstLine="709"/>
        <w:jc w:val="both"/>
      </w:pPr>
      <w:r>
        <w:rPr>
          <w:rFonts w:ascii="Times New Roman" w:hAnsi="Times New Roman"/>
          <w:b w:val="0"/>
          <w:i w:val="0"/>
          <w:sz w:val="28"/>
        </w:rPr>
        <w:t>NFR2 (Xavfsizlik). Foydalanuvchi parollari hash holatda saqlanadi (Django default — PBKDF2 SHA256). JWT tokenlar HMAC SHA256 bilan imzolanadi. Barcha API ulanishlari faqat HTTPS orqali amalga oshadi. CORS sozlamalari faqat ruxsat etilgan domain'larga ruxsat beradi. X-Frame-Options=DENY sarlavhasi clickjacking dan himoyalaydi.</w:t>
      </w:r>
    </w:p>
    <w:p>
      <w:pPr>
        <w:spacing w:line="360" w:lineRule="auto" w:after="0" w:before="0"/>
        <w:ind w:firstLine="709"/>
        <w:jc w:val="both"/>
      </w:pPr>
      <w:r>
        <w:rPr>
          <w:rFonts w:ascii="Times New Roman" w:hAnsi="Times New Roman"/>
          <w:b w:val="0"/>
          <w:i w:val="0"/>
          <w:sz w:val="28"/>
        </w:rPr>
        <w:t>NFR3 (Ishonchlilik). Backend uptime ko'rsatkichi 99% dan past bo'lmasligi kerak. Render.com free tier'da 15 daqiqa noaktivlikdan keyin uxlash holatlari uchun frontend axios interceptorida 500 xato uchun avtomatik retry mexanizmi qo'yilgan.</w:t>
      </w:r>
    </w:p>
    <w:p>
      <w:pPr>
        <w:spacing w:line="360" w:lineRule="auto" w:after="0" w:before="0"/>
        <w:ind w:firstLine="709"/>
        <w:jc w:val="both"/>
      </w:pPr>
      <w:r>
        <w:rPr>
          <w:rFonts w:ascii="Times New Roman" w:hAnsi="Times New Roman"/>
          <w:b w:val="0"/>
          <w:i w:val="0"/>
          <w:sz w:val="28"/>
        </w:rPr>
        <w:t>NFR4 (Foydalanish qulayligi). Interfeys o'zbek tilida bo'lishi kerak; barcha matnlar ravon va aniq yozilgan; mobil va desktop qurilmalarida adaptiv (responsive) ko'rinish ta'minlanishi kerak; ranglar uyg'unligi va kontrast koeffitsienti WCAG 2.1 AA standartiga muvofiq bo'lishi kerak.</w:t>
      </w:r>
    </w:p>
    <w:p>
      <w:pPr>
        <w:spacing w:line="360" w:lineRule="auto" w:after="0" w:before="0"/>
        <w:ind w:firstLine="709"/>
        <w:jc w:val="both"/>
      </w:pPr>
      <w:r>
        <w:rPr>
          <w:rFonts w:ascii="Times New Roman" w:hAnsi="Times New Roman"/>
          <w:b w:val="0"/>
          <w:i w:val="0"/>
          <w:sz w:val="28"/>
        </w:rPr>
        <w:t>NFR5 (Kengaytiriluvchanlik). Tizim modular tarzda qurilgan bo'lib, yangi ovqatlanish modulini, yangi AI provayderni yoki yangi tilni qo'shish kod o'zgarishini minimal darajada talab qilishi kerak.</w:t>
      </w:r>
    </w:p>
    <w:p>
      <w:pPr>
        <w:spacing w:line="360" w:lineRule="auto" w:after="0" w:before="0"/>
        <w:ind w:firstLine="709"/>
        <w:jc w:val="both"/>
      </w:pPr>
      <w:r>
        <w:rPr>
          <w:rFonts w:ascii="Times New Roman" w:hAnsi="Times New Roman"/>
          <w:b w:val="0"/>
          <w:i w:val="0"/>
          <w:sz w:val="28"/>
        </w:rPr>
        <w:t>NFR6 (Hujjatlashtirish). Backend API uchun avtomatik OpenAPI 2.0 hujjat (Swagger UI) mavjud bo'lishi kerak. Kod kommentlari to'liq, README fayl o'rnatish, ishga tushirish va deployment yo'riqnomalarini o'z ichiga olishi kerak.</w:t>
      </w:r>
    </w:p>
    <w:p>
      <w:pPr>
        <w:spacing w:line="360" w:lineRule="auto" w:after="0" w:before="0"/>
        <w:ind w:firstLine="709"/>
        <w:jc w:val="both"/>
      </w:pPr>
      <w:r>
        <w:rPr>
          <w:rFonts w:ascii="Times New Roman" w:hAnsi="Times New Roman"/>
          <w:b w:val="0"/>
          <w:i w:val="0"/>
          <w:sz w:val="28"/>
        </w:rPr>
        <w:t>NFR7 (Hosting va xarajatlar). Tizim bepul yoki past xarajatli bulutli xizmatlardan (Render free tier, Vercel free tier, OpenFoodFacts free API) foydalanishi kerak.</w:t>
      </w:r>
    </w:p>
    <w:p>
      <w:pPr>
        <w:spacing w:before="120" w:after="120" w:line="360" w:lineRule="auto"/>
        <w:ind w:firstLine="709"/>
        <w:jc w:val="both"/>
      </w:pPr>
      <w:r>
        <w:rPr>
          <w:rFonts w:ascii="Times New Roman" w:hAnsi="Times New Roman"/>
          <w:b/>
          <w:sz w:val="28"/>
        </w:rPr>
        <w:t>1.3.5. Tizimning muvaffaqiyat mezonlari</w:t>
      </w:r>
    </w:p>
    <w:p>
      <w:pPr>
        <w:spacing w:line="360" w:lineRule="auto" w:after="0" w:before="0"/>
        <w:ind w:firstLine="709"/>
        <w:jc w:val="both"/>
      </w:pPr>
      <w:r>
        <w:rPr>
          <w:rFonts w:ascii="Times New Roman" w:hAnsi="Times New Roman"/>
          <w:b w:val="0"/>
          <w:i w:val="0"/>
          <w:sz w:val="28"/>
        </w:rPr>
        <w:t>Tizimning samaradorligini baholash uchun quyidagi sifat va miqdor ko'rsatkichlari qo'llaniladi:</w:t>
      </w:r>
    </w:p>
    <w:p>
      <w:pPr>
        <w:spacing w:before="120" w:after="80"/>
        <w:ind w:firstLine="0"/>
        <w:jc w:val="center"/>
      </w:pPr>
      <w:r>
        <w:rPr>
          <w:rFonts w:ascii="Times New Roman" w:hAnsi="Times New Roman"/>
          <w:b/>
          <w:i/>
          <w:sz w:val="26"/>
        </w:rPr>
        <w:t>1.5-jadval. NutriPlan UZ tizimining muvaffaqiyat mezonlari</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pPr>
              <w:ind w:firstLine="0"/>
              <w:jc w:val="center"/>
            </w:pPr>
            <w:r/>
            <w:r>
              <w:rPr>
                <w:rFonts w:ascii="Times New Roman" w:hAnsi="Times New Roman"/>
                <w:b/>
                <w:sz w:val="24"/>
              </w:rPr>
              <w:t>Mezon</w:t>
            </w:r>
          </w:p>
        </w:tc>
        <w:tc>
          <w:tcPr>
            <w:tcW w:type="dxa" w:w="3118"/>
          </w:tcPr>
          <w:p>
            <w:pPr>
              <w:ind w:firstLine="0"/>
              <w:jc w:val="center"/>
            </w:pPr>
            <w:r/>
            <w:r>
              <w:rPr>
                <w:rFonts w:ascii="Times New Roman" w:hAnsi="Times New Roman"/>
                <w:b/>
                <w:sz w:val="24"/>
              </w:rPr>
              <w:t>Minimal qiymat</w:t>
            </w:r>
          </w:p>
        </w:tc>
        <w:tc>
          <w:tcPr>
            <w:tcW w:type="dxa" w:w="3118"/>
          </w:tcPr>
          <w:p>
            <w:pPr>
              <w:ind w:firstLine="0"/>
              <w:jc w:val="center"/>
            </w:pPr>
            <w:r/>
            <w:r>
              <w:rPr>
                <w:rFonts w:ascii="Times New Roman" w:hAnsi="Times New Roman"/>
                <w:b/>
                <w:sz w:val="24"/>
              </w:rPr>
              <w:t>Maqsadli qiymat</w:t>
            </w:r>
          </w:p>
        </w:tc>
      </w:tr>
      <w:tr>
        <w:tc>
          <w:tcPr>
            <w:tcW w:type="dxa" w:w="3118"/>
          </w:tcPr>
          <w:p>
            <w:pPr>
              <w:ind w:firstLine="0"/>
              <w:jc w:val="left"/>
            </w:pPr>
            <w:r/>
            <w:r>
              <w:rPr>
                <w:rFonts w:ascii="Times New Roman" w:hAnsi="Times New Roman"/>
                <w:sz w:val="24"/>
              </w:rPr>
              <w:t>BMR/TDEE hisob aniqligi</w:t>
            </w:r>
          </w:p>
        </w:tc>
        <w:tc>
          <w:tcPr>
            <w:tcW w:type="dxa" w:w="3118"/>
          </w:tcPr>
          <w:p>
            <w:pPr>
              <w:ind w:firstLine="0"/>
              <w:jc w:val="left"/>
            </w:pPr>
            <w:r/>
            <w:r>
              <w:rPr>
                <w:rFonts w:ascii="Times New Roman" w:hAnsi="Times New Roman"/>
                <w:sz w:val="24"/>
              </w:rPr>
              <w:t>±15%</w:t>
            </w:r>
          </w:p>
        </w:tc>
        <w:tc>
          <w:tcPr>
            <w:tcW w:type="dxa" w:w="3118"/>
          </w:tcPr>
          <w:p>
            <w:pPr>
              <w:ind w:firstLine="0"/>
              <w:jc w:val="left"/>
            </w:pPr>
            <w:r/>
            <w:r>
              <w:rPr>
                <w:rFonts w:ascii="Times New Roman" w:hAnsi="Times New Roman"/>
                <w:sz w:val="24"/>
              </w:rPr>
              <w:t>±5% (Mifflin-St Jeor)</w:t>
            </w:r>
          </w:p>
        </w:tc>
      </w:tr>
      <w:tr>
        <w:tc>
          <w:tcPr>
            <w:tcW w:type="dxa" w:w="3118"/>
          </w:tcPr>
          <w:p>
            <w:pPr>
              <w:ind w:firstLine="0"/>
              <w:jc w:val="left"/>
            </w:pPr>
            <w:r/>
            <w:r>
              <w:rPr>
                <w:rFonts w:ascii="Times New Roman" w:hAnsi="Times New Roman"/>
                <w:sz w:val="24"/>
              </w:rPr>
              <w:t>API javob vaqti (o'rtacha)</w:t>
            </w:r>
          </w:p>
        </w:tc>
        <w:tc>
          <w:tcPr>
            <w:tcW w:type="dxa" w:w="3118"/>
          </w:tcPr>
          <w:p>
            <w:pPr>
              <w:ind w:firstLine="0"/>
              <w:jc w:val="left"/>
            </w:pPr>
            <w:r/>
            <w:r>
              <w:rPr>
                <w:rFonts w:ascii="Times New Roman" w:hAnsi="Times New Roman"/>
                <w:sz w:val="24"/>
              </w:rPr>
              <w:t>1500 ms</w:t>
            </w:r>
          </w:p>
        </w:tc>
        <w:tc>
          <w:tcPr>
            <w:tcW w:type="dxa" w:w="3118"/>
          </w:tcPr>
          <w:p>
            <w:pPr>
              <w:ind w:firstLine="0"/>
              <w:jc w:val="left"/>
            </w:pPr>
            <w:r/>
            <w:r>
              <w:rPr>
                <w:rFonts w:ascii="Times New Roman" w:hAnsi="Times New Roman"/>
                <w:sz w:val="24"/>
              </w:rPr>
              <w:t>200–500 ms</w:t>
            </w:r>
          </w:p>
        </w:tc>
      </w:tr>
      <w:tr>
        <w:tc>
          <w:tcPr>
            <w:tcW w:type="dxa" w:w="3118"/>
          </w:tcPr>
          <w:p>
            <w:pPr>
              <w:ind w:firstLine="0"/>
              <w:jc w:val="left"/>
            </w:pPr>
            <w:r/>
            <w:r>
              <w:rPr>
                <w:rFonts w:ascii="Times New Roman" w:hAnsi="Times New Roman"/>
                <w:sz w:val="24"/>
              </w:rPr>
              <w:t>Frontend TTI (3G)</w:t>
            </w:r>
          </w:p>
        </w:tc>
        <w:tc>
          <w:tcPr>
            <w:tcW w:type="dxa" w:w="3118"/>
          </w:tcPr>
          <w:p>
            <w:pPr>
              <w:ind w:firstLine="0"/>
              <w:jc w:val="left"/>
            </w:pPr>
            <w:r/>
            <w:r>
              <w:rPr>
                <w:rFonts w:ascii="Times New Roman" w:hAnsi="Times New Roman"/>
                <w:sz w:val="24"/>
              </w:rPr>
              <w:t>5 sekund</w:t>
            </w:r>
          </w:p>
        </w:tc>
        <w:tc>
          <w:tcPr>
            <w:tcW w:type="dxa" w:w="3118"/>
          </w:tcPr>
          <w:p>
            <w:pPr>
              <w:ind w:firstLine="0"/>
              <w:jc w:val="left"/>
            </w:pPr>
            <w:r/>
            <w:r>
              <w:rPr>
                <w:rFonts w:ascii="Times New Roman" w:hAnsi="Times New Roman"/>
                <w:sz w:val="24"/>
              </w:rPr>
              <w:t>3 sekund dan kam</w:t>
            </w:r>
          </w:p>
        </w:tc>
      </w:tr>
      <w:tr>
        <w:tc>
          <w:tcPr>
            <w:tcW w:type="dxa" w:w="3118"/>
          </w:tcPr>
          <w:p>
            <w:pPr>
              <w:ind w:firstLine="0"/>
              <w:jc w:val="left"/>
            </w:pPr>
            <w:r/>
            <w:r>
              <w:rPr>
                <w:rFonts w:ascii="Times New Roman" w:hAnsi="Times New Roman"/>
                <w:sz w:val="24"/>
              </w:rPr>
              <w:t>AI rasm tahlili aniqligi</w:t>
            </w:r>
          </w:p>
        </w:tc>
        <w:tc>
          <w:tcPr>
            <w:tcW w:type="dxa" w:w="3118"/>
          </w:tcPr>
          <w:p>
            <w:pPr>
              <w:ind w:firstLine="0"/>
              <w:jc w:val="left"/>
            </w:pPr>
            <w:r/>
            <w:r>
              <w:rPr>
                <w:rFonts w:ascii="Times New Roman" w:hAnsi="Times New Roman"/>
                <w:sz w:val="24"/>
              </w:rPr>
              <w:t>70%</w:t>
            </w:r>
          </w:p>
        </w:tc>
        <w:tc>
          <w:tcPr>
            <w:tcW w:type="dxa" w:w="3118"/>
          </w:tcPr>
          <w:p>
            <w:pPr>
              <w:ind w:firstLine="0"/>
              <w:jc w:val="left"/>
            </w:pPr>
            <w:r/>
            <w:r>
              <w:rPr>
                <w:rFonts w:ascii="Times New Roman" w:hAnsi="Times New Roman"/>
                <w:sz w:val="24"/>
              </w:rPr>
              <w:t>85% va undan yuqori</w:t>
            </w:r>
          </w:p>
        </w:tc>
      </w:tr>
      <w:tr>
        <w:tc>
          <w:tcPr>
            <w:tcW w:type="dxa" w:w="3118"/>
          </w:tcPr>
          <w:p>
            <w:pPr>
              <w:ind w:firstLine="0"/>
              <w:jc w:val="left"/>
            </w:pPr>
            <w:r/>
            <w:r>
              <w:rPr>
                <w:rFonts w:ascii="Times New Roman" w:hAnsi="Times New Roman"/>
                <w:sz w:val="24"/>
              </w:rPr>
              <w:t>AI rasm tahlili tezligi</w:t>
            </w:r>
          </w:p>
        </w:tc>
        <w:tc>
          <w:tcPr>
            <w:tcW w:type="dxa" w:w="3118"/>
          </w:tcPr>
          <w:p>
            <w:pPr>
              <w:ind w:firstLine="0"/>
              <w:jc w:val="left"/>
            </w:pPr>
            <w:r/>
            <w:r>
              <w:rPr>
                <w:rFonts w:ascii="Times New Roman" w:hAnsi="Times New Roman"/>
                <w:sz w:val="24"/>
              </w:rPr>
              <w:t>10 sekund</w:t>
            </w:r>
          </w:p>
        </w:tc>
        <w:tc>
          <w:tcPr>
            <w:tcW w:type="dxa" w:w="3118"/>
          </w:tcPr>
          <w:p>
            <w:pPr>
              <w:ind w:firstLine="0"/>
              <w:jc w:val="left"/>
            </w:pPr>
            <w:r/>
            <w:r>
              <w:rPr>
                <w:rFonts w:ascii="Times New Roman" w:hAnsi="Times New Roman"/>
                <w:sz w:val="24"/>
              </w:rPr>
              <w:t>3–5 sekund</w:t>
            </w:r>
          </w:p>
        </w:tc>
      </w:tr>
      <w:tr>
        <w:tc>
          <w:tcPr>
            <w:tcW w:type="dxa" w:w="3118"/>
          </w:tcPr>
          <w:p>
            <w:pPr>
              <w:ind w:firstLine="0"/>
              <w:jc w:val="left"/>
            </w:pPr>
            <w:r/>
            <w:r>
              <w:rPr>
                <w:rFonts w:ascii="Times New Roman" w:hAnsi="Times New Roman"/>
                <w:sz w:val="24"/>
              </w:rPr>
              <w:t>Lokal mahsulot bazasi hajmi</w:t>
            </w:r>
          </w:p>
        </w:tc>
        <w:tc>
          <w:tcPr>
            <w:tcW w:type="dxa" w:w="3118"/>
          </w:tcPr>
          <w:p>
            <w:pPr>
              <w:ind w:firstLine="0"/>
              <w:jc w:val="left"/>
            </w:pPr>
            <w:r/>
            <w:r>
              <w:rPr>
                <w:rFonts w:ascii="Times New Roman" w:hAnsi="Times New Roman"/>
                <w:sz w:val="24"/>
              </w:rPr>
              <w:t>100 ta</w:t>
            </w:r>
          </w:p>
        </w:tc>
        <w:tc>
          <w:tcPr>
            <w:tcW w:type="dxa" w:w="3118"/>
          </w:tcPr>
          <w:p>
            <w:pPr>
              <w:ind w:firstLine="0"/>
              <w:jc w:val="left"/>
            </w:pPr>
            <w:r/>
            <w:r>
              <w:rPr>
                <w:rFonts w:ascii="Times New Roman" w:hAnsi="Times New Roman"/>
                <w:sz w:val="24"/>
              </w:rPr>
              <w:t>1000+ ta</w:t>
            </w:r>
          </w:p>
        </w:tc>
      </w:tr>
      <w:tr>
        <w:tc>
          <w:tcPr>
            <w:tcW w:type="dxa" w:w="3118"/>
          </w:tcPr>
          <w:p>
            <w:pPr>
              <w:ind w:firstLine="0"/>
              <w:jc w:val="left"/>
            </w:pPr>
            <w:r/>
            <w:r>
              <w:rPr>
                <w:rFonts w:ascii="Times New Roman" w:hAnsi="Times New Roman"/>
                <w:sz w:val="24"/>
              </w:rPr>
              <w:t>OFF integratsiya muvaffaqiyati</w:t>
            </w:r>
          </w:p>
        </w:tc>
        <w:tc>
          <w:tcPr>
            <w:tcW w:type="dxa" w:w="3118"/>
          </w:tcPr>
          <w:p>
            <w:pPr>
              <w:ind w:firstLine="0"/>
              <w:jc w:val="left"/>
            </w:pPr>
            <w:r/>
            <w:r>
              <w:rPr>
                <w:rFonts w:ascii="Times New Roman" w:hAnsi="Times New Roman"/>
                <w:sz w:val="24"/>
              </w:rPr>
              <w:t>60%</w:t>
            </w:r>
          </w:p>
        </w:tc>
        <w:tc>
          <w:tcPr>
            <w:tcW w:type="dxa" w:w="3118"/>
          </w:tcPr>
          <w:p>
            <w:pPr>
              <w:ind w:firstLine="0"/>
              <w:jc w:val="left"/>
            </w:pPr>
            <w:r/>
            <w:r>
              <w:rPr>
                <w:rFonts w:ascii="Times New Roman" w:hAnsi="Times New Roman"/>
                <w:sz w:val="24"/>
              </w:rPr>
              <w:t>85% (mavjud bar-kod)</w:t>
            </w:r>
          </w:p>
        </w:tc>
      </w:tr>
      <w:tr>
        <w:tc>
          <w:tcPr>
            <w:tcW w:type="dxa" w:w="3118"/>
          </w:tcPr>
          <w:p>
            <w:pPr>
              <w:ind w:firstLine="0"/>
              <w:jc w:val="left"/>
            </w:pPr>
            <w:r/>
            <w:r>
              <w:rPr>
                <w:rFonts w:ascii="Times New Roman" w:hAnsi="Times New Roman"/>
                <w:sz w:val="24"/>
              </w:rPr>
              <w:t>PWA Lighthouse skor</w:t>
            </w:r>
          </w:p>
        </w:tc>
        <w:tc>
          <w:tcPr>
            <w:tcW w:type="dxa" w:w="3118"/>
          </w:tcPr>
          <w:p>
            <w:pPr>
              <w:ind w:firstLine="0"/>
              <w:jc w:val="left"/>
            </w:pPr>
            <w:r/>
            <w:r>
              <w:rPr>
                <w:rFonts w:ascii="Times New Roman" w:hAnsi="Times New Roman"/>
                <w:sz w:val="24"/>
              </w:rPr>
              <w:t>70</w:t>
            </w:r>
          </w:p>
        </w:tc>
        <w:tc>
          <w:tcPr>
            <w:tcW w:type="dxa" w:w="3118"/>
          </w:tcPr>
          <w:p>
            <w:pPr>
              <w:ind w:firstLine="0"/>
              <w:jc w:val="left"/>
            </w:pPr>
            <w:r/>
            <w:r>
              <w:rPr>
                <w:rFonts w:ascii="Times New Roman" w:hAnsi="Times New Roman"/>
                <w:sz w:val="24"/>
              </w:rPr>
              <w:t>90+</w:t>
            </w:r>
          </w:p>
        </w:tc>
      </w:tr>
      <w:tr>
        <w:tc>
          <w:tcPr>
            <w:tcW w:type="dxa" w:w="3118"/>
          </w:tcPr>
          <w:p>
            <w:pPr>
              <w:ind w:firstLine="0"/>
              <w:jc w:val="left"/>
            </w:pPr>
            <w:r/>
            <w:r>
              <w:rPr>
                <w:rFonts w:ascii="Times New Roman" w:hAnsi="Times New Roman"/>
                <w:sz w:val="24"/>
              </w:rPr>
              <w:t>Backend uptime</w:t>
            </w:r>
          </w:p>
        </w:tc>
        <w:tc>
          <w:tcPr>
            <w:tcW w:type="dxa" w:w="3118"/>
          </w:tcPr>
          <w:p>
            <w:pPr>
              <w:ind w:firstLine="0"/>
              <w:jc w:val="left"/>
            </w:pPr>
            <w:r/>
            <w:r>
              <w:rPr>
                <w:rFonts w:ascii="Times New Roman" w:hAnsi="Times New Roman"/>
                <w:sz w:val="24"/>
              </w:rPr>
              <w:t>95%</w:t>
            </w:r>
          </w:p>
        </w:tc>
        <w:tc>
          <w:tcPr>
            <w:tcW w:type="dxa" w:w="3118"/>
          </w:tcPr>
          <w:p>
            <w:pPr>
              <w:ind w:firstLine="0"/>
              <w:jc w:val="left"/>
            </w:pPr>
            <w:r/>
            <w:r>
              <w:rPr>
                <w:rFonts w:ascii="Times New Roman" w:hAnsi="Times New Roman"/>
                <w:sz w:val="24"/>
              </w:rPr>
              <w:t>99%+</w:t>
            </w:r>
          </w:p>
        </w:tc>
      </w:tr>
    </w:tbl>
    <w:p>
      <w:pPr>
        <w:spacing w:after="120"/>
      </w:pPr>
    </w:p>
    <w:p>
      <w:pPr>
        <w:spacing w:before="120" w:after="120" w:line="360" w:lineRule="auto"/>
        <w:ind w:firstLine="709"/>
        <w:jc w:val="both"/>
      </w:pPr>
      <w:r>
        <w:rPr>
          <w:rFonts w:ascii="Times New Roman" w:hAnsi="Times New Roman"/>
          <w:b/>
          <w:sz w:val="28"/>
        </w:rPr>
        <w:t>1.3.6. Mavjud yechimlarning qiyosiy tahlili</w:t>
      </w:r>
    </w:p>
    <w:p>
      <w:pPr>
        <w:spacing w:line="360" w:lineRule="auto" w:after="0" w:before="0"/>
        <w:ind w:firstLine="709"/>
        <w:jc w:val="both"/>
      </w:pPr>
      <w:r>
        <w:rPr>
          <w:rFonts w:ascii="Times New Roman" w:hAnsi="Times New Roman"/>
          <w:b w:val="0"/>
          <w:i w:val="0"/>
          <w:sz w:val="28"/>
        </w:rPr>
        <w:t>Bozorda mavjud bo'lgan o'xshash mahsulotlarni qiyosiy tahlil qilish loyihaning noyob jihatlarini aniqlash uchun zarurdir. Quyidagi jadvalda eng mashhur raqobatchilar va NutriPlan UZ ning ular bilan taqqoslanishi keltirilgan:</w:t>
      </w:r>
    </w:p>
    <w:p>
      <w:pPr>
        <w:spacing w:before="120" w:after="80"/>
        <w:ind w:firstLine="0"/>
        <w:jc w:val="center"/>
      </w:pPr>
      <w:r>
        <w:rPr>
          <w:rFonts w:ascii="Times New Roman" w:hAnsi="Times New Roman"/>
          <w:b/>
          <w:i/>
          <w:sz w:val="26"/>
        </w:rPr>
        <w:t>1.6-jadval. NutriPlan UZ va xalqaro raqobatchilarning qiyosi</w:t>
      </w:r>
    </w:p>
    <w:tbl>
      <w:tblPr>
        <w:tblStyle w:val="LightGrid-Accent1"/>
        <w:tblW w:type="auto" w:w="0"/>
        <w:jc w:val="center"/>
        <w:tblLook w:firstColumn="1" w:firstRow="1" w:lastColumn="0" w:lastRow="0" w:noHBand="0" w:noVBand="1" w:val="04A0"/>
      </w:tblPr>
      <w:tblGrid>
        <w:gridCol w:w="1871"/>
        <w:gridCol w:w="1871"/>
        <w:gridCol w:w="1871"/>
        <w:gridCol w:w="1871"/>
        <w:gridCol w:w="1871"/>
      </w:tblGrid>
      <w:tr>
        <w:tc>
          <w:tcPr>
            <w:tcW w:type="dxa" w:w="1871"/>
          </w:tcPr>
          <w:p>
            <w:pPr>
              <w:ind w:firstLine="0"/>
              <w:jc w:val="center"/>
            </w:pPr>
            <w:r/>
            <w:r>
              <w:rPr>
                <w:rFonts w:ascii="Times New Roman" w:hAnsi="Times New Roman"/>
                <w:b/>
                <w:sz w:val="24"/>
              </w:rPr>
              <w:t>Xususiyat</w:t>
            </w:r>
          </w:p>
        </w:tc>
        <w:tc>
          <w:tcPr>
            <w:tcW w:type="dxa" w:w="1871"/>
          </w:tcPr>
          <w:p>
            <w:pPr>
              <w:ind w:firstLine="0"/>
              <w:jc w:val="center"/>
            </w:pPr>
            <w:r/>
            <w:r>
              <w:rPr>
                <w:rFonts w:ascii="Times New Roman" w:hAnsi="Times New Roman"/>
                <w:b/>
                <w:sz w:val="24"/>
              </w:rPr>
              <w:t>MyFitnessPal</w:t>
            </w:r>
          </w:p>
        </w:tc>
        <w:tc>
          <w:tcPr>
            <w:tcW w:type="dxa" w:w="1871"/>
          </w:tcPr>
          <w:p>
            <w:pPr>
              <w:ind w:firstLine="0"/>
              <w:jc w:val="center"/>
            </w:pPr>
            <w:r/>
            <w:r>
              <w:rPr>
                <w:rFonts w:ascii="Times New Roman" w:hAnsi="Times New Roman"/>
                <w:b/>
                <w:sz w:val="24"/>
              </w:rPr>
              <w:t>Yazio</w:t>
            </w:r>
          </w:p>
        </w:tc>
        <w:tc>
          <w:tcPr>
            <w:tcW w:type="dxa" w:w="1871"/>
          </w:tcPr>
          <w:p>
            <w:pPr>
              <w:ind w:firstLine="0"/>
              <w:jc w:val="center"/>
            </w:pPr>
            <w:r/>
            <w:r>
              <w:rPr>
                <w:rFonts w:ascii="Times New Roman" w:hAnsi="Times New Roman"/>
                <w:b/>
                <w:sz w:val="24"/>
              </w:rPr>
              <w:t>FatSecret</w:t>
            </w:r>
          </w:p>
        </w:tc>
        <w:tc>
          <w:tcPr>
            <w:tcW w:type="dxa" w:w="1871"/>
          </w:tcPr>
          <w:p>
            <w:pPr>
              <w:ind w:firstLine="0"/>
              <w:jc w:val="center"/>
            </w:pPr>
            <w:r/>
            <w:r>
              <w:rPr>
                <w:rFonts w:ascii="Times New Roman" w:hAnsi="Times New Roman"/>
                <w:b/>
                <w:sz w:val="24"/>
              </w:rPr>
              <w:t>NutriPlan UZ</w:t>
            </w:r>
          </w:p>
        </w:tc>
      </w:tr>
      <w:tr>
        <w:tc>
          <w:tcPr>
            <w:tcW w:type="dxa" w:w="1871"/>
          </w:tcPr>
          <w:p>
            <w:pPr>
              <w:ind w:firstLine="0"/>
              <w:jc w:val="left"/>
            </w:pPr>
            <w:r/>
            <w:r>
              <w:rPr>
                <w:rFonts w:ascii="Times New Roman" w:hAnsi="Times New Roman"/>
                <w:sz w:val="24"/>
              </w:rPr>
              <w:t>O'zbek tili</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Bor</w:t>
            </w:r>
          </w:p>
        </w:tc>
      </w:tr>
      <w:tr>
        <w:tc>
          <w:tcPr>
            <w:tcW w:type="dxa" w:w="1871"/>
          </w:tcPr>
          <w:p>
            <w:pPr>
              <w:ind w:firstLine="0"/>
              <w:jc w:val="left"/>
            </w:pPr>
            <w:r/>
            <w:r>
              <w:rPr>
                <w:rFonts w:ascii="Times New Roman" w:hAnsi="Times New Roman"/>
                <w:sz w:val="24"/>
              </w:rPr>
              <w:t>Milliy taomlar</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Cheklangan</w:t>
            </w:r>
          </w:p>
        </w:tc>
        <w:tc>
          <w:tcPr>
            <w:tcW w:type="dxa" w:w="1871"/>
          </w:tcPr>
          <w:p>
            <w:pPr>
              <w:ind w:firstLine="0"/>
              <w:jc w:val="left"/>
            </w:pPr>
            <w:r/>
            <w:r>
              <w:rPr>
                <w:rFonts w:ascii="Times New Roman" w:hAnsi="Times New Roman"/>
                <w:sz w:val="24"/>
              </w:rPr>
              <w:t>Bor (50+)</w:t>
            </w:r>
          </w:p>
        </w:tc>
      </w:tr>
      <w:tr>
        <w:tc>
          <w:tcPr>
            <w:tcW w:type="dxa" w:w="1871"/>
          </w:tcPr>
          <w:p>
            <w:pPr>
              <w:ind w:firstLine="0"/>
              <w:jc w:val="left"/>
            </w:pPr>
            <w:r/>
            <w:r>
              <w:rPr>
                <w:rFonts w:ascii="Times New Roman" w:hAnsi="Times New Roman"/>
                <w:sz w:val="24"/>
              </w:rPr>
              <w:t>BMR/TDEE hisobi</w:t>
            </w:r>
          </w:p>
        </w:tc>
        <w:tc>
          <w:tcPr>
            <w:tcW w:type="dxa" w:w="1871"/>
          </w:tcPr>
          <w:p>
            <w:pPr>
              <w:ind w:firstLine="0"/>
              <w:jc w:val="left"/>
            </w:pPr>
            <w:r/>
            <w:r>
              <w:rPr>
                <w:rFonts w:ascii="Times New Roman" w:hAnsi="Times New Roman"/>
                <w:sz w:val="24"/>
              </w:rPr>
              <w:t>Bor</w:t>
            </w:r>
          </w:p>
        </w:tc>
        <w:tc>
          <w:tcPr>
            <w:tcW w:type="dxa" w:w="1871"/>
          </w:tcPr>
          <w:p>
            <w:pPr>
              <w:ind w:firstLine="0"/>
              <w:jc w:val="left"/>
            </w:pPr>
            <w:r/>
            <w:r>
              <w:rPr>
                <w:rFonts w:ascii="Times New Roman" w:hAnsi="Times New Roman"/>
                <w:sz w:val="24"/>
              </w:rPr>
              <w:t>Bor</w:t>
            </w:r>
          </w:p>
        </w:tc>
        <w:tc>
          <w:tcPr>
            <w:tcW w:type="dxa" w:w="1871"/>
          </w:tcPr>
          <w:p>
            <w:pPr>
              <w:ind w:firstLine="0"/>
              <w:jc w:val="left"/>
            </w:pPr>
            <w:r/>
            <w:r>
              <w:rPr>
                <w:rFonts w:ascii="Times New Roman" w:hAnsi="Times New Roman"/>
                <w:sz w:val="24"/>
              </w:rPr>
              <w:t>Bor</w:t>
            </w:r>
          </w:p>
        </w:tc>
        <w:tc>
          <w:tcPr>
            <w:tcW w:type="dxa" w:w="1871"/>
          </w:tcPr>
          <w:p>
            <w:pPr>
              <w:ind w:firstLine="0"/>
              <w:jc w:val="left"/>
            </w:pPr>
            <w:r/>
            <w:r>
              <w:rPr>
                <w:rFonts w:ascii="Times New Roman" w:hAnsi="Times New Roman"/>
                <w:sz w:val="24"/>
              </w:rPr>
              <w:t>Bor</w:t>
            </w:r>
          </w:p>
        </w:tc>
      </w:tr>
      <w:tr>
        <w:tc>
          <w:tcPr>
            <w:tcW w:type="dxa" w:w="1871"/>
          </w:tcPr>
          <w:p>
            <w:pPr>
              <w:ind w:firstLine="0"/>
              <w:jc w:val="left"/>
            </w:pPr>
            <w:r/>
            <w:r>
              <w:rPr>
                <w:rFonts w:ascii="Times New Roman" w:hAnsi="Times New Roman"/>
                <w:sz w:val="24"/>
              </w:rPr>
              <w:t>AI rasm tahlili</w:t>
            </w:r>
          </w:p>
        </w:tc>
        <w:tc>
          <w:tcPr>
            <w:tcW w:type="dxa" w:w="1871"/>
          </w:tcPr>
          <w:p>
            <w:pPr>
              <w:ind w:firstLine="0"/>
              <w:jc w:val="left"/>
            </w:pPr>
            <w:r/>
            <w:r>
              <w:rPr>
                <w:rFonts w:ascii="Times New Roman" w:hAnsi="Times New Roman"/>
                <w:sz w:val="24"/>
              </w:rPr>
              <w:t>Premium</w:t>
            </w:r>
          </w:p>
        </w:tc>
        <w:tc>
          <w:tcPr>
            <w:tcW w:type="dxa" w:w="1871"/>
          </w:tcPr>
          <w:p>
            <w:pPr>
              <w:ind w:firstLine="0"/>
              <w:jc w:val="left"/>
            </w:pPr>
            <w:r/>
            <w:r>
              <w:rPr>
                <w:rFonts w:ascii="Times New Roman" w:hAnsi="Times New Roman"/>
                <w:sz w:val="24"/>
              </w:rPr>
              <w:t>Premium</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Bepul</w:t>
            </w:r>
          </w:p>
        </w:tc>
      </w:tr>
      <w:tr>
        <w:tc>
          <w:tcPr>
            <w:tcW w:type="dxa" w:w="1871"/>
          </w:tcPr>
          <w:p>
            <w:pPr>
              <w:ind w:firstLine="0"/>
              <w:jc w:val="left"/>
            </w:pPr>
            <w:r/>
            <w:r>
              <w:rPr>
                <w:rFonts w:ascii="Times New Roman" w:hAnsi="Times New Roman"/>
                <w:sz w:val="24"/>
              </w:rPr>
              <w:t>AI chat maslahatchi</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Bor</w:t>
            </w:r>
          </w:p>
        </w:tc>
      </w:tr>
      <w:tr>
        <w:tc>
          <w:tcPr>
            <w:tcW w:type="dxa" w:w="1871"/>
          </w:tcPr>
          <w:p>
            <w:pPr>
              <w:ind w:firstLine="0"/>
              <w:jc w:val="left"/>
            </w:pPr>
            <w:r/>
            <w:r>
              <w:rPr>
                <w:rFonts w:ascii="Times New Roman" w:hAnsi="Times New Roman"/>
                <w:sz w:val="24"/>
              </w:rPr>
              <w:t>Shtrix-kod bo'yicha import</w:t>
            </w:r>
          </w:p>
        </w:tc>
        <w:tc>
          <w:tcPr>
            <w:tcW w:type="dxa" w:w="1871"/>
          </w:tcPr>
          <w:p>
            <w:pPr>
              <w:ind w:firstLine="0"/>
              <w:jc w:val="left"/>
            </w:pPr>
            <w:r/>
            <w:r>
              <w:rPr>
                <w:rFonts w:ascii="Times New Roman" w:hAnsi="Times New Roman"/>
                <w:sz w:val="24"/>
              </w:rPr>
              <w:t>Bor</w:t>
            </w:r>
          </w:p>
        </w:tc>
        <w:tc>
          <w:tcPr>
            <w:tcW w:type="dxa" w:w="1871"/>
          </w:tcPr>
          <w:p>
            <w:pPr>
              <w:ind w:firstLine="0"/>
              <w:jc w:val="left"/>
            </w:pPr>
            <w:r/>
            <w:r>
              <w:rPr>
                <w:rFonts w:ascii="Times New Roman" w:hAnsi="Times New Roman"/>
                <w:sz w:val="24"/>
              </w:rPr>
              <w:t>Bor</w:t>
            </w:r>
          </w:p>
        </w:tc>
        <w:tc>
          <w:tcPr>
            <w:tcW w:type="dxa" w:w="1871"/>
          </w:tcPr>
          <w:p>
            <w:pPr>
              <w:ind w:firstLine="0"/>
              <w:jc w:val="left"/>
            </w:pPr>
            <w:r/>
            <w:r>
              <w:rPr>
                <w:rFonts w:ascii="Times New Roman" w:hAnsi="Times New Roman"/>
                <w:sz w:val="24"/>
              </w:rPr>
              <w:t>Bor</w:t>
            </w:r>
          </w:p>
        </w:tc>
        <w:tc>
          <w:tcPr>
            <w:tcW w:type="dxa" w:w="1871"/>
          </w:tcPr>
          <w:p>
            <w:pPr>
              <w:ind w:firstLine="0"/>
              <w:jc w:val="left"/>
            </w:pPr>
            <w:r/>
            <w:r>
              <w:rPr>
                <w:rFonts w:ascii="Times New Roman" w:hAnsi="Times New Roman"/>
                <w:sz w:val="24"/>
              </w:rPr>
              <w:t>Bor (OFF)</w:t>
            </w:r>
          </w:p>
        </w:tc>
      </w:tr>
      <w:tr>
        <w:tc>
          <w:tcPr>
            <w:tcW w:type="dxa" w:w="1871"/>
          </w:tcPr>
          <w:p>
            <w:pPr>
              <w:ind w:firstLine="0"/>
              <w:jc w:val="left"/>
            </w:pPr>
            <w:r/>
            <w:r>
              <w:rPr>
                <w:rFonts w:ascii="Times New Roman" w:hAnsi="Times New Roman"/>
                <w:sz w:val="24"/>
              </w:rPr>
              <w:t>PWA / mobil ilova</w:t>
            </w:r>
          </w:p>
        </w:tc>
        <w:tc>
          <w:tcPr>
            <w:tcW w:type="dxa" w:w="1871"/>
          </w:tcPr>
          <w:p>
            <w:pPr>
              <w:ind w:firstLine="0"/>
              <w:jc w:val="left"/>
            </w:pPr>
            <w:r/>
            <w:r>
              <w:rPr>
                <w:rFonts w:ascii="Times New Roman" w:hAnsi="Times New Roman"/>
                <w:sz w:val="24"/>
              </w:rPr>
              <w:t>Mobile only</w:t>
            </w:r>
          </w:p>
        </w:tc>
        <w:tc>
          <w:tcPr>
            <w:tcW w:type="dxa" w:w="1871"/>
          </w:tcPr>
          <w:p>
            <w:pPr>
              <w:ind w:firstLine="0"/>
              <w:jc w:val="left"/>
            </w:pPr>
            <w:r/>
            <w:r>
              <w:rPr>
                <w:rFonts w:ascii="Times New Roman" w:hAnsi="Times New Roman"/>
                <w:sz w:val="24"/>
              </w:rPr>
              <w:t>Mobile only</w:t>
            </w:r>
          </w:p>
        </w:tc>
        <w:tc>
          <w:tcPr>
            <w:tcW w:type="dxa" w:w="1871"/>
          </w:tcPr>
          <w:p>
            <w:pPr>
              <w:ind w:firstLine="0"/>
              <w:jc w:val="left"/>
            </w:pPr>
            <w:r/>
            <w:r>
              <w:rPr>
                <w:rFonts w:ascii="Times New Roman" w:hAnsi="Times New Roman"/>
                <w:sz w:val="24"/>
              </w:rPr>
              <w:t>Bor</w:t>
            </w:r>
          </w:p>
        </w:tc>
        <w:tc>
          <w:tcPr>
            <w:tcW w:type="dxa" w:w="1871"/>
          </w:tcPr>
          <w:p>
            <w:pPr>
              <w:ind w:firstLine="0"/>
              <w:jc w:val="left"/>
            </w:pPr>
            <w:r/>
            <w:r>
              <w:rPr>
                <w:rFonts w:ascii="Times New Roman" w:hAnsi="Times New Roman"/>
                <w:sz w:val="24"/>
              </w:rPr>
              <w:t>PWA + Web</w:t>
            </w:r>
          </w:p>
        </w:tc>
      </w:tr>
      <w:tr>
        <w:tc>
          <w:tcPr>
            <w:tcW w:type="dxa" w:w="1871"/>
          </w:tcPr>
          <w:p>
            <w:pPr>
              <w:ind w:firstLine="0"/>
              <w:jc w:val="left"/>
            </w:pPr>
            <w:r/>
            <w:r>
              <w:rPr>
                <w:rFonts w:ascii="Times New Roman" w:hAnsi="Times New Roman"/>
                <w:sz w:val="24"/>
              </w:rPr>
              <w:t>Bepul rejim cheklovi</w:t>
            </w:r>
          </w:p>
        </w:tc>
        <w:tc>
          <w:tcPr>
            <w:tcW w:type="dxa" w:w="1871"/>
          </w:tcPr>
          <w:p>
            <w:pPr>
              <w:ind w:firstLine="0"/>
              <w:jc w:val="left"/>
            </w:pPr>
            <w:r/>
            <w:r>
              <w:rPr>
                <w:rFonts w:ascii="Times New Roman" w:hAnsi="Times New Roman"/>
                <w:sz w:val="24"/>
              </w:rPr>
              <w:t>Reklamali</w:t>
            </w:r>
          </w:p>
        </w:tc>
        <w:tc>
          <w:tcPr>
            <w:tcW w:type="dxa" w:w="1871"/>
          </w:tcPr>
          <w:p>
            <w:pPr>
              <w:ind w:firstLine="0"/>
              <w:jc w:val="left"/>
            </w:pPr>
            <w:r/>
            <w:r>
              <w:rPr>
                <w:rFonts w:ascii="Times New Roman" w:hAnsi="Times New Roman"/>
                <w:sz w:val="24"/>
              </w:rPr>
              <w:t>Cheklangan</w:t>
            </w:r>
          </w:p>
        </w:tc>
        <w:tc>
          <w:tcPr>
            <w:tcW w:type="dxa" w:w="1871"/>
          </w:tcPr>
          <w:p>
            <w:pPr>
              <w:ind w:firstLine="0"/>
              <w:jc w:val="left"/>
            </w:pPr>
            <w:r/>
            <w:r>
              <w:rPr>
                <w:rFonts w:ascii="Times New Roman" w:hAnsi="Times New Roman"/>
                <w:sz w:val="24"/>
              </w:rPr>
              <w:t>Reklamali</w:t>
            </w:r>
          </w:p>
        </w:tc>
        <w:tc>
          <w:tcPr>
            <w:tcW w:type="dxa" w:w="1871"/>
          </w:tcPr>
          <w:p>
            <w:pPr>
              <w:ind w:firstLine="0"/>
              <w:jc w:val="left"/>
            </w:pPr>
            <w:r/>
            <w:r>
              <w:rPr>
                <w:rFonts w:ascii="Times New Roman" w:hAnsi="Times New Roman"/>
                <w:sz w:val="24"/>
              </w:rPr>
              <w:t>To'liq bepul</w:t>
            </w:r>
          </w:p>
        </w:tc>
      </w:tr>
      <w:tr>
        <w:tc>
          <w:tcPr>
            <w:tcW w:type="dxa" w:w="1871"/>
          </w:tcPr>
          <w:p>
            <w:pPr>
              <w:ind w:firstLine="0"/>
              <w:jc w:val="left"/>
            </w:pPr>
            <w:r/>
            <w:r>
              <w:rPr>
                <w:rFonts w:ascii="Times New Roman" w:hAnsi="Times New Roman"/>
                <w:sz w:val="24"/>
              </w:rPr>
              <w:t>Open-source</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Yo'q</w:t>
            </w:r>
          </w:p>
        </w:tc>
        <w:tc>
          <w:tcPr>
            <w:tcW w:type="dxa" w:w="1871"/>
          </w:tcPr>
          <w:p>
            <w:pPr>
              <w:ind w:firstLine="0"/>
              <w:jc w:val="left"/>
            </w:pPr>
            <w:r/>
            <w:r>
              <w:rPr>
                <w:rFonts w:ascii="Times New Roman" w:hAnsi="Times New Roman"/>
                <w:sz w:val="24"/>
              </w:rPr>
              <w:t>Bor</w:t>
            </w:r>
          </w:p>
        </w:tc>
      </w:tr>
    </w:tbl>
    <w:p>
      <w:pPr>
        <w:spacing w:after="120"/>
      </w:pPr>
    </w:p>
    <w:p>
      <w:pPr>
        <w:spacing w:line="360" w:lineRule="auto" w:after="0" w:before="0"/>
        <w:ind w:firstLine="709"/>
        <w:jc w:val="both"/>
      </w:pPr>
      <w:r>
        <w:rPr>
          <w:rFonts w:ascii="Times New Roman" w:hAnsi="Times New Roman"/>
          <w:b w:val="0"/>
          <w:i w:val="0"/>
          <w:sz w:val="28"/>
        </w:rPr>
        <w:t>Jadvaldan ko'rinib turibdiki, NutriPlan UZ asosan O'zbekiston bozori uchun noyob qiymat taklif etadi: o'zbek tili, milliy taomlar bazasi, bepul AI rasm tahlili va kontekstli AI chat. Bu yondashuv mahalliy auditoriya uchun raqobatdosh ustunlik yaratadi.</w:t>
      </w:r>
    </w:p>
    <w:p>
      <w:pPr>
        <w:spacing w:before="120" w:after="120" w:line="360" w:lineRule="auto"/>
        <w:ind w:firstLine="709"/>
        <w:jc w:val="both"/>
      </w:pPr>
      <w:r>
        <w:rPr>
          <w:rFonts w:ascii="Times New Roman" w:hAnsi="Times New Roman"/>
          <w:b/>
          <w:sz w:val="28"/>
        </w:rPr>
        <w:t>1.3.7. Cheklovlar va taxminlar</w:t>
      </w:r>
    </w:p>
    <w:p>
      <w:pPr>
        <w:spacing w:line="360" w:lineRule="auto" w:after="0" w:before="0"/>
        <w:ind w:firstLine="709"/>
        <w:jc w:val="both"/>
      </w:pPr>
      <w:r>
        <w:rPr>
          <w:rFonts w:ascii="Times New Roman" w:hAnsi="Times New Roman"/>
          <w:b w:val="0"/>
          <w:i w:val="0"/>
          <w:sz w:val="28"/>
        </w:rPr>
        <w:t>Ish hajmini oqilona darajada chegaralash uchun quyidagi cheklovlar qabul qilingan:</w:t>
      </w:r>
    </w:p>
    <w:p>
      <w:pPr>
        <w:spacing w:line="360" w:lineRule="auto" w:after="0" w:before="0"/>
        <w:ind w:firstLine="709"/>
        <w:jc w:val="both"/>
      </w:pPr>
      <w:r>
        <w:rPr>
          <w:rFonts w:ascii="Times New Roman" w:hAnsi="Times New Roman"/>
          <w:b w:val="0"/>
          <w:i w:val="0"/>
          <w:sz w:val="28"/>
        </w:rPr>
        <w:t>1) Tizim faqat oddiy foydalanuvchilar va administrator rollarini qo'llab-quvvatlaydi. Murabbiy-mijoz munosabatlari, klinik dietolog roli yoki ko'p tashkilotli (multi-tenant) rejim hozircha amalga oshirilmagan.</w:t>
      </w:r>
    </w:p>
    <w:p>
      <w:pPr>
        <w:spacing w:line="360" w:lineRule="auto" w:after="0" w:before="0"/>
        <w:ind w:firstLine="709"/>
        <w:jc w:val="both"/>
      </w:pPr>
      <w:r>
        <w:rPr>
          <w:rFonts w:ascii="Times New Roman" w:hAnsi="Times New Roman"/>
          <w:b w:val="0"/>
          <w:i w:val="0"/>
          <w:sz w:val="28"/>
        </w:rPr>
        <w:t>2) Real-time bildirishnomalar (push notifications) qo'shilmagan. Faqat ilova ichidagi toast-xabarlar va keyingi versiyalarda email bildirishnoma rejalashtirilgan.</w:t>
      </w:r>
    </w:p>
    <w:p>
      <w:pPr>
        <w:spacing w:line="360" w:lineRule="auto" w:after="0" w:before="0"/>
        <w:ind w:firstLine="709"/>
        <w:jc w:val="both"/>
      </w:pPr>
      <w:r>
        <w:rPr>
          <w:rFonts w:ascii="Times New Roman" w:hAnsi="Times New Roman"/>
          <w:b w:val="0"/>
          <w:i w:val="0"/>
          <w:sz w:val="28"/>
        </w:rPr>
        <w:t>3) Ovqat resepti generatsiyasi (recipe generation) hozircha qo'llab-quvvatlanmaydi: tizim faqat tayyor mahsulotlar va taomlarning kaloriyasini hisoblaydi, tayyorlash bo'yicha takliflar bermaydi.</w:t>
      </w:r>
    </w:p>
    <w:p>
      <w:pPr>
        <w:spacing w:line="360" w:lineRule="auto" w:after="0" w:before="0"/>
        <w:ind w:firstLine="709"/>
        <w:jc w:val="both"/>
      </w:pPr>
      <w:r>
        <w:rPr>
          <w:rFonts w:ascii="Times New Roman" w:hAnsi="Times New Roman"/>
          <w:b w:val="0"/>
          <w:i w:val="0"/>
          <w:sz w:val="28"/>
        </w:rPr>
        <w:t>4) Tizim eng ko'p 1000 faol foydalanuvchini xizmat qilishi taxmin qilinadi (Render free tier va SQLite cheklovlari sababli). Yuqori yuk uchun PostgreSQL ga o'tish kerak bo'ladi.</w:t>
      </w:r>
    </w:p>
    <w:p>
      <w:pPr>
        <w:spacing w:line="360" w:lineRule="auto" w:after="0" w:before="0"/>
        <w:ind w:firstLine="709"/>
        <w:jc w:val="both"/>
      </w:pPr>
      <w:r>
        <w:rPr>
          <w:rFonts w:ascii="Times New Roman" w:hAnsi="Times New Roman"/>
          <w:b w:val="0"/>
          <w:i w:val="0"/>
          <w:sz w:val="28"/>
        </w:rPr>
        <w:t>5) Klinik tibbiy ko'rsatkichlar (qon shakari, xolesterin, qon bosimi va h.k.) kuzatilmaydi. Bu funksionallik kelajakda alohida tibbiy modul sifatida qo'shilishi mumkin.</w:t>
      </w:r>
    </w:p>
    <w:p>
      <w:pPr>
        <w:spacing w:before="120" w:after="120" w:line="360" w:lineRule="auto"/>
        <w:ind w:firstLine="709"/>
        <w:jc w:val="both"/>
      </w:pPr>
      <w:r>
        <w:rPr>
          <w:rFonts w:ascii="Times New Roman" w:hAnsi="Times New Roman"/>
          <w:b/>
          <w:sz w:val="28"/>
        </w:rPr>
        <w:t>1.3.8. NutriPlan UZ ning SWOT tahlili</w:t>
      </w:r>
    </w:p>
    <w:p>
      <w:pPr>
        <w:spacing w:line="360" w:lineRule="auto" w:after="0" w:before="0"/>
        <w:ind w:firstLine="709"/>
        <w:jc w:val="both"/>
      </w:pPr>
      <w:r>
        <w:rPr>
          <w:rFonts w:ascii="Times New Roman" w:hAnsi="Times New Roman"/>
          <w:b w:val="0"/>
          <w:i w:val="0"/>
          <w:sz w:val="28"/>
        </w:rPr>
        <w:t>Loyihaning kuchli va zaif tomonlarini, imkoniyatlari va xavflarni baholash uchun SWOT (Strengths, Weaknesses, Opportunities, Threats) tahlili o'tkazildi:</w:t>
      </w:r>
    </w:p>
    <w:p>
      <w:pPr>
        <w:spacing w:before="120" w:after="80"/>
        <w:ind w:firstLine="0"/>
        <w:jc w:val="center"/>
      </w:pPr>
      <w:r>
        <w:rPr>
          <w:rFonts w:ascii="Times New Roman" w:hAnsi="Times New Roman"/>
          <w:b/>
          <w:i/>
          <w:sz w:val="26"/>
        </w:rPr>
        <w:t>1.8-jadval. NutriPlan UZ loyihasining SWOT tahlili</w:t>
      </w:r>
    </w:p>
    <w:tbl>
      <w:tblPr>
        <w:tblStyle w:val="LightGrid-Accent1"/>
        <w:tblW w:type="auto" w:w="0"/>
        <w:jc w:val="center"/>
        <w:tblLook w:firstColumn="1" w:firstRow="1" w:lastColumn="0" w:lastRow="0" w:noHBand="0" w:noVBand="1" w:val="04A0"/>
      </w:tblPr>
      <w:tblGrid>
        <w:gridCol w:w="4677"/>
        <w:gridCol w:w="4677"/>
      </w:tblGrid>
      <w:tr>
        <w:tc>
          <w:tcPr>
            <w:tcW w:type="dxa" w:w="4677"/>
          </w:tcPr>
          <w:p>
            <w:pPr>
              <w:ind w:firstLine="0"/>
              <w:jc w:val="center"/>
            </w:pPr>
            <w:r/>
            <w:r>
              <w:rPr>
                <w:rFonts w:ascii="Times New Roman" w:hAnsi="Times New Roman"/>
                <w:b/>
                <w:sz w:val="24"/>
              </w:rPr>
              <w:t>Toifa</w:t>
            </w:r>
          </w:p>
        </w:tc>
        <w:tc>
          <w:tcPr>
            <w:tcW w:type="dxa" w:w="4677"/>
          </w:tcPr>
          <w:p>
            <w:pPr>
              <w:ind w:firstLine="0"/>
              <w:jc w:val="center"/>
            </w:pPr>
            <w:r/>
            <w:r>
              <w:rPr>
                <w:rFonts w:ascii="Times New Roman" w:hAnsi="Times New Roman"/>
                <w:b/>
                <w:sz w:val="24"/>
              </w:rPr>
              <w:t>Tafsilot</w:t>
            </w:r>
          </w:p>
        </w:tc>
      </w:tr>
      <w:tr>
        <w:tc>
          <w:tcPr>
            <w:tcW w:type="dxa" w:w="4677"/>
          </w:tcPr>
          <w:p>
            <w:pPr>
              <w:ind w:firstLine="0"/>
              <w:jc w:val="left"/>
            </w:pPr>
            <w:r/>
            <w:r>
              <w:rPr>
                <w:rFonts w:ascii="Times New Roman" w:hAnsi="Times New Roman"/>
                <w:sz w:val="24"/>
              </w:rPr>
              <w:t>Kuchli tomonlari (Strengths)</w:t>
            </w:r>
          </w:p>
        </w:tc>
        <w:tc>
          <w:tcPr>
            <w:tcW w:type="dxa" w:w="4677"/>
          </w:tcPr>
          <w:p>
            <w:pPr>
              <w:ind w:firstLine="0"/>
              <w:jc w:val="left"/>
            </w:pPr>
            <w:r/>
            <w:r>
              <w:rPr>
                <w:rFonts w:ascii="Times New Roman" w:hAnsi="Times New Roman"/>
                <w:sz w:val="24"/>
              </w:rPr>
              <w:t>1) O'zbek tilida ishlovchi yagona tizim. 2) Milliy taomlar bazasi. 3) Bepul AI rasm tahlili. 4) Kontekstli AI maslahatchi. 5) Open-source kod. 6) PWA standartiga muvofiq. 7) Modular va kengaytiriluvchi arxitektura.</w:t>
            </w:r>
          </w:p>
        </w:tc>
      </w:tr>
      <w:tr>
        <w:tc>
          <w:tcPr>
            <w:tcW w:type="dxa" w:w="4677"/>
          </w:tcPr>
          <w:p>
            <w:pPr>
              <w:ind w:firstLine="0"/>
              <w:jc w:val="left"/>
            </w:pPr>
            <w:r/>
            <w:r>
              <w:rPr>
                <w:rFonts w:ascii="Times New Roman" w:hAnsi="Times New Roman"/>
                <w:sz w:val="24"/>
              </w:rPr>
              <w:t>Zaif tomonlari (Weaknesses)</w:t>
            </w:r>
          </w:p>
        </w:tc>
        <w:tc>
          <w:tcPr>
            <w:tcW w:type="dxa" w:w="4677"/>
          </w:tcPr>
          <w:p>
            <w:pPr>
              <w:ind w:firstLine="0"/>
              <w:jc w:val="left"/>
            </w:pPr>
            <w:r/>
            <w:r>
              <w:rPr>
                <w:rFonts w:ascii="Times New Roman" w:hAnsi="Times New Roman"/>
                <w:sz w:val="24"/>
              </w:rPr>
              <w:t>1) SQLite ephemeral disk muammosi. 2) Ovqat resepti generatsiyasi yo'q. 3) Real-time bildirishnoma yo'q. 4) Faqat o'zbek tili. 5) AI rasm tahlili ba'zan xato qiladi. 6) Klinik tibbiy ko'rsatkichlar yo'q.</w:t>
            </w:r>
          </w:p>
        </w:tc>
      </w:tr>
      <w:tr>
        <w:tc>
          <w:tcPr>
            <w:tcW w:type="dxa" w:w="4677"/>
          </w:tcPr>
          <w:p>
            <w:pPr>
              <w:ind w:firstLine="0"/>
              <w:jc w:val="left"/>
            </w:pPr>
            <w:r/>
            <w:r>
              <w:rPr>
                <w:rFonts w:ascii="Times New Roman" w:hAnsi="Times New Roman"/>
                <w:sz w:val="24"/>
              </w:rPr>
              <w:t>Imkoniyatlar (Opportunities)</w:t>
            </w:r>
          </w:p>
        </w:tc>
        <w:tc>
          <w:tcPr>
            <w:tcW w:type="dxa" w:w="4677"/>
          </w:tcPr>
          <w:p>
            <w:pPr>
              <w:ind w:firstLine="0"/>
              <w:jc w:val="left"/>
            </w:pPr>
            <w:r/>
            <w:r>
              <w:rPr>
                <w:rFonts w:ascii="Times New Roman" w:hAnsi="Times New Roman"/>
                <w:sz w:val="24"/>
              </w:rPr>
              <w:t>1) O'zbekistonda raqamli salomatlik bozorining o'sishi. 2) Hukumat tomonidan sog'lom turmush tarzini qo'llab-quvvatlash. 3) Mahalliy fitnes-klublar va sport markazlari. 4) Mobil ilova versiyasini chiqarish. 5) Klinik tibbiyot bilan integratsiya. 6) Mintaqa va respublika bo'yicha kengayish.</w:t>
            </w:r>
          </w:p>
        </w:tc>
      </w:tr>
      <w:tr>
        <w:tc>
          <w:tcPr>
            <w:tcW w:type="dxa" w:w="4677"/>
          </w:tcPr>
          <w:p>
            <w:pPr>
              <w:ind w:firstLine="0"/>
              <w:jc w:val="left"/>
            </w:pPr>
            <w:r/>
            <w:r>
              <w:rPr>
                <w:rFonts w:ascii="Times New Roman" w:hAnsi="Times New Roman"/>
                <w:sz w:val="24"/>
              </w:rPr>
              <w:t>Xavflar (Threats)</w:t>
            </w:r>
          </w:p>
        </w:tc>
        <w:tc>
          <w:tcPr>
            <w:tcW w:type="dxa" w:w="4677"/>
          </w:tcPr>
          <w:p>
            <w:pPr>
              <w:ind w:firstLine="0"/>
              <w:jc w:val="left"/>
            </w:pPr>
            <w:r/>
            <w:r>
              <w:rPr>
                <w:rFonts w:ascii="Times New Roman" w:hAnsi="Times New Roman"/>
                <w:sz w:val="24"/>
              </w:rPr>
              <w:t>1) Xalqaro raqobatchilarning o'zbek bozoriga kirishi. 2) AI xizmatlarining narxi oshishi (Gemini, DeepSeek). 3) Render free tier cheklovlari. 4) Foydalanuvchilarning ma'lumot maxfiyligiga e'tibor. 5) Texnologik o'zgarishlar (Django, React yangi versiyalari).</w:t>
            </w:r>
          </w:p>
        </w:tc>
      </w:tr>
    </w:tbl>
    <w:p>
      <w:pPr>
        <w:spacing w:after="120"/>
      </w:pPr>
    </w:p>
    <w:p>
      <w:pPr>
        <w:spacing w:line="360" w:lineRule="auto" w:after="0" w:before="0"/>
        <w:ind w:firstLine="709"/>
        <w:jc w:val="both"/>
      </w:pPr>
      <w:r>
        <w:rPr>
          <w:rFonts w:ascii="Times New Roman" w:hAnsi="Times New Roman"/>
          <w:b w:val="0"/>
          <w:i w:val="0"/>
          <w:sz w:val="28"/>
        </w:rPr>
        <w:t>SWOT tahlilidan ko'rinib turibdiki, NutriPlan UZ ning kuchli tomonlari (o'zbek tili, milliy taomlar, AI integratsiyasi) bozor imkoniyatlari (raqamli salomatlik, hukumat qo'llab-quvvatlovi) bilan birga loyihaga yuqori salohiyat beradi. Zaif tomonlar va xavflar texnik takomillashtirish (PostgreSQL ga ko'chish, real-time funksiyalar qo'shish) va biznes-model (premium funksiyalar, sponsorlik) orqali bartaraf etilishi mumkin.</w:t>
      </w:r>
    </w:p>
    <w:p>
      <w:pPr>
        <w:spacing w:before="120" w:after="120" w:line="360" w:lineRule="auto"/>
        <w:ind w:firstLine="709"/>
        <w:jc w:val="both"/>
      </w:pPr>
      <w:r>
        <w:rPr>
          <w:rFonts w:ascii="Times New Roman" w:hAnsi="Times New Roman"/>
          <w:b/>
          <w:sz w:val="28"/>
        </w:rPr>
        <w:t>1.3.9. Loyiha xavflari va ularni boshqarish strategiyasi</w:t>
      </w:r>
    </w:p>
    <w:p>
      <w:pPr>
        <w:spacing w:line="360" w:lineRule="auto" w:after="0" w:before="0"/>
        <w:ind w:firstLine="709"/>
        <w:jc w:val="both"/>
      </w:pPr>
      <w:r>
        <w:rPr>
          <w:rFonts w:ascii="Times New Roman" w:hAnsi="Times New Roman"/>
          <w:b w:val="0"/>
          <w:i w:val="0"/>
          <w:sz w:val="28"/>
        </w:rPr>
        <w:t>Loyiha amalga oshirish davomida quyidagi xavflar aniqlandi va ularni boshqarish strategiyasi ishlab chiqildi:</w:t>
      </w:r>
    </w:p>
    <w:p>
      <w:pPr>
        <w:spacing w:before="120" w:after="80"/>
        <w:ind w:firstLine="0"/>
        <w:jc w:val="center"/>
      </w:pPr>
      <w:r>
        <w:rPr>
          <w:rFonts w:ascii="Times New Roman" w:hAnsi="Times New Roman"/>
          <w:b/>
          <w:i/>
          <w:sz w:val="26"/>
        </w:rPr>
        <w:t>1.9-jadval. Loyiha xavflari va boshqarish strategiyasi</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339"/>
          </w:tcPr>
          <w:p>
            <w:pPr>
              <w:ind w:firstLine="0"/>
              <w:jc w:val="center"/>
            </w:pPr>
            <w:r/>
            <w:r>
              <w:rPr>
                <w:rFonts w:ascii="Times New Roman" w:hAnsi="Times New Roman"/>
                <w:b/>
                <w:sz w:val="24"/>
              </w:rPr>
              <w:t>Xavf</w:t>
            </w:r>
          </w:p>
        </w:tc>
        <w:tc>
          <w:tcPr>
            <w:tcW w:type="dxa" w:w="2339"/>
          </w:tcPr>
          <w:p>
            <w:pPr>
              <w:ind w:firstLine="0"/>
              <w:jc w:val="center"/>
            </w:pPr>
            <w:r/>
            <w:r>
              <w:rPr>
                <w:rFonts w:ascii="Times New Roman" w:hAnsi="Times New Roman"/>
                <w:b/>
                <w:sz w:val="24"/>
              </w:rPr>
              <w:t>Yuzaga kelish ehtimoli</w:t>
            </w:r>
          </w:p>
        </w:tc>
        <w:tc>
          <w:tcPr>
            <w:tcW w:type="dxa" w:w="2339"/>
          </w:tcPr>
          <w:p>
            <w:pPr>
              <w:ind w:firstLine="0"/>
              <w:jc w:val="center"/>
            </w:pPr>
            <w:r/>
            <w:r>
              <w:rPr>
                <w:rFonts w:ascii="Times New Roman" w:hAnsi="Times New Roman"/>
                <w:b/>
                <w:sz w:val="24"/>
              </w:rPr>
              <w:t>Ta'siri</w:t>
            </w:r>
          </w:p>
        </w:tc>
        <w:tc>
          <w:tcPr>
            <w:tcW w:type="dxa" w:w="2339"/>
          </w:tcPr>
          <w:p>
            <w:pPr>
              <w:ind w:firstLine="0"/>
              <w:jc w:val="center"/>
            </w:pPr>
            <w:r/>
            <w:r>
              <w:rPr>
                <w:rFonts w:ascii="Times New Roman" w:hAnsi="Times New Roman"/>
                <w:b/>
                <w:sz w:val="24"/>
              </w:rPr>
              <w:t>Boshqarish strategiyasi</w:t>
            </w:r>
          </w:p>
        </w:tc>
      </w:tr>
      <w:tr>
        <w:tc>
          <w:tcPr>
            <w:tcW w:type="dxa" w:w="2339"/>
          </w:tcPr>
          <w:p>
            <w:pPr>
              <w:ind w:firstLine="0"/>
              <w:jc w:val="left"/>
            </w:pPr>
            <w:r/>
            <w:r>
              <w:rPr>
                <w:rFonts w:ascii="Times New Roman" w:hAnsi="Times New Roman"/>
                <w:sz w:val="24"/>
              </w:rPr>
              <w:t>AI API kalitining ish tushishi</w:t>
            </w:r>
          </w:p>
        </w:tc>
        <w:tc>
          <w:tcPr>
            <w:tcW w:type="dxa" w:w="2339"/>
          </w:tcPr>
          <w:p>
            <w:pPr>
              <w:ind w:firstLine="0"/>
              <w:jc w:val="left"/>
            </w:pPr>
            <w:r/>
            <w:r>
              <w:rPr>
                <w:rFonts w:ascii="Times New Roman" w:hAnsi="Times New Roman"/>
                <w:sz w:val="24"/>
              </w:rPr>
              <w:t>O'rta</w:t>
            </w:r>
          </w:p>
        </w:tc>
        <w:tc>
          <w:tcPr>
            <w:tcW w:type="dxa" w:w="2339"/>
          </w:tcPr>
          <w:p>
            <w:pPr>
              <w:ind w:firstLine="0"/>
              <w:jc w:val="left"/>
            </w:pPr>
            <w:r/>
            <w:r>
              <w:rPr>
                <w:rFonts w:ascii="Times New Roman" w:hAnsi="Times New Roman"/>
                <w:sz w:val="24"/>
              </w:rPr>
              <w:t>Yuqori</w:t>
            </w:r>
          </w:p>
        </w:tc>
        <w:tc>
          <w:tcPr>
            <w:tcW w:type="dxa" w:w="2339"/>
          </w:tcPr>
          <w:p>
            <w:pPr>
              <w:ind w:firstLine="0"/>
              <w:jc w:val="left"/>
            </w:pPr>
            <w:r/>
            <w:r>
              <w:rPr>
                <w:rFonts w:ascii="Times New Roman" w:hAnsi="Times New Roman"/>
                <w:sz w:val="24"/>
              </w:rPr>
              <w:t>Multi-provider arxitektura (Gemini va OpenAI ikkalasini qo'llab-quvvatlash)</w:t>
            </w:r>
          </w:p>
        </w:tc>
      </w:tr>
      <w:tr>
        <w:tc>
          <w:tcPr>
            <w:tcW w:type="dxa" w:w="2339"/>
          </w:tcPr>
          <w:p>
            <w:pPr>
              <w:ind w:firstLine="0"/>
              <w:jc w:val="left"/>
            </w:pPr>
            <w:r/>
            <w:r>
              <w:rPr>
                <w:rFonts w:ascii="Times New Roman" w:hAnsi="Times New Roman"/>
                <w:sz w:val="24"/>
              </w:rPr>
              <w:t>Render free tier cheklovi</w:t>
            </w:r>
          </w:p>
        </w:tc>
        <w:tc>
          <w:tcPr>
            <w:tcW w:type="dxa" w:w="2339"/>
          </w:tcPr>
          <w:p>
            <w:pPr>
              <w:ind w:firstLine="0"/>
              <w:jc w:val="left"/>
            </w:pPr>
            <w:r/>
            <w:r>
              <w:rPr>
                <w:rFonts w:ascii="Times New Roman" w:hAnsi="Times New Roman"/>
                <w:sz w:val="24"/>
              </w:rPr>
              <w:t>Yuqori</w:t>
            </w:r>
          </w:p>
        </w:tc>
        <w:tc>
          <w:tcPr>
            <w:tcW w:type="dxa" w:w="2339"/>
          </w:tcPr>
          <w:p>
            <w:pPr>
              <w:ind w:firstLine="0"/>
              <w:jc w:val="left"/>
            </w:pPr>
            <w:r/>
            <w:r>
              <w:rPr>
                <w:rFonts w:ascii="Times New Roman" w:hAnsi="Times New Roman"/>
                <w:sz w:val="24"/>
              </w:rPr>
              <w:t>O'rta</w:t>
            </w:r>
          </w:p>
        </w:tc>
        <w:tc>
          <w:tcPr>
            <w:tcW w:type="dxa" w:w="2339"/>
          </w:tcPr>
          <w:p>
            <w:pPr>
              <w:ind w:firstLine="0"/>
              <w:jc w:val="left"/>
            </w:pPr>
            <w:r/>
            <w:r>
              <w:rPr>
                <w:rFonts w:ascii="Times New Roman" w:hAnsi="Times New Roman"/>
                <w:sz w:val="24"/>
              </w:rPr>
              <w:t>Cold start uchun frontend retry mexanizmi</w:t>
            </w:r>
          </w:p>
        </w:tc>
      </w:tr>
      <w:tr>
        <w:tc>
          <w:tcPr>
            <w:tcW w:type="dxa" w:w="2339"/>
          </w:tcPr>
          <w:p>
            <w:pPr>
              <w:ind w:firstLine="0"/>
              <w:jc w:val="left"/>
            </w:pPr>
            <w:r/>
            <w:r>
              <w:rPr>
                <w:rFonts w:ascii="Times New Roman" w:hAnsi="Times New Roman"/>
                <w:sz w:val="24"/>
              </w:rPr>
              <w:t>DDoS hujum</w:t>
            </w:r>
          </w:p>
        </w:tc>
        <w:tc>
          <w:tcPr>
            <w:tcW w:type="dxa" w:w="2339"/>
          </w:tcPr>
          <w:p>
            <w:pPr>
              <w:ind w:firstLine="0"/>
              <w:jc w:val="left"/>
            </w:pPr>
            <w:r/>
            <w:r>
              <w:rPr>
                <w:rFonts w:ascii="Times New Roman" w:hAnsi="Times New Roman"/>
                <w:sz w:val="24"/>
              </w:rPr>
              <w:t>Past</w:t>
            </w:r>
          </w:p>
        </w:tc>
        <w:tc>
          <w:tcPr>
            <w:tcW w:type="dxa" w:w="2339"/>
          </w:tcPr>
          <w:p>
            <w:pPr>
              <w:ind w:firstLine="0"/>
              <w:jc w:val="left"/>
            </w:pPr>
            <w:r/>
            <w:r>
              <w:rPr>
                <w:rFonts w:ascii="Times New Roman" w:hAnsi="Times New Roman"/>
                <w:sz w:val="24"/>
              </w:rPr>
              <w:t>Yuqori</w:t>
            </w:r>
          </w:p>
        </w:tc>
        <w:tc>
          <w:tcPr>
            <w:tcW w:type="dxa" w:w="2339"/>
          </w:tcPr>
          <w:p>
            <w:pPr>
              <w:ind w:firstLine="0"/>
              <w:jc w:val="left"/>
            </w:pPr>
            <w:r/>
            <w:r>
              <w:rPr>
                <w:rFonts w:ascii="Times New Roman" w:hAnsi="Times New Roman"/>
                <w:sz w:val="24"/>
              </w:rPr>
              <w:t>Cloudflare yoki Render rate limiting</w:t>
            </w:r>
          </w:p>
        </w:tc>
      </w:tr>
      <w:tr>
        <w:tc>
          <w:tcPr>
            <w:tcW w:type="dxa" w:w="2339"/>
          </w:tcPr>
          <w:p>
            <w:pPr>
              <w:ind w:firstLine="0"/>
              <w:jc w:val="left"/>
            </w:pPr>
            <w:r/>
            <w:r>
              <w:rPr>
                <w:rFonts w:ascii="Times New Roman" w:hAnsi="Times New Roman"/>
                <w:sz w:val="24"/>
              </w:rPr>
              <w:t>Foydalanuvchi ma'lumotlari yo'qolishi</w:t>
            </w:r>
          </w:p>
        </w:tc>
        <w:tc>
          <w:tcPr>
            <w:tcW w:type="dxa" w:w="2339"/>
          </w:tcPr>
          <w:p>
            <w:pPr>
              <w:ind w:firstLine="0"/>
              <w:jc w:val="left"/>
            </w:pPr>
            <w:r/>
            <w:r>
              <w:rPr>
                <w:rFonts w:ascii="Times New Roman" w:hAnsi="Times New Roman"/>
                <w:sz w:val="24"/>
              </w:rPr>
              <w:t>O'rta</w:t>
            </w:r>
          </w:p>
        </w:tc>
        <w:tc>
          <w:tcPr>
            <w:tcW w:type="dxa" w:w="2339"/>
          </w:tcPr>
          <w:p>
            <w:pPr>
              <w:ind w:firstLine="0"/>
              <w:jc w:val="left"/>
            </w:pPr>
            <w:r/>
            <w:r>
              <w:rPr>
                <w:rFonts w:ascii="Times New Roman" w:hAnsi="Times New Roman"/>
                <w:sz w:val="24"/>
              </w:rPr>
              <w:t>Yuqori</w:t>
            </w:r>
          </w:p>
        </w:tc>
        <w:tc>
          <w:tcPr>
            <w:tcW w:type="dxa" w:w="2339"/>
          </w:tcPr>
          <w:p>
            <w:pPr>
              <w:ind w:firstLine="0"/>
              <w:jc w:val="left"/>
            </w:pPr>
            <w:r/>
            <w:r>
              <w:rPr>
                <w:rFonts w:ascii="Times New Roman" w:hAnsi="Times New Roman"/>
                <w:sz w:val="24"/>
              </w:rPr>
              <w:t>Avtomatik backup, PostgreSQL ga ko'chish</w:t>
            </w:r>
          </w:p>
        </w:tc>
      </w:tr>
      <w:tr>
        <w:tc>
          <w:tcPr>
            <w:tcW w:type="dxa" w:w="2339"/>
          </w:tcPr>
          <w:p>
            <w:pPr>
              <w:ind w:firstLine="0"/>
              <w:jc w:val="left"/>
            </w:pPr>
            <w:r/>
            <w:r>
              <w:rPr>
                <w:rFonts w:ascii="Times New Roman" w:hAnsi="Times New Roman"/>
                <w:sz w:val="24"/>
              </w:rPr>
              <w:t>AI rasm tahlili xato natija berish</w:t>
            </w:r>
          </w:p>
        </w:tc>
        <w:tc>
          <w:tcPr>
            <w:tcW w:type="dxa" w:w="2339"/>
          </w:tcPr>
          <w:p>
            <w:pPr>
              <w:ind w:firstLine="0"/>
              <w:jc w:val="left"/>
            </w:pPr>
            <w:r/>
            <w:r>
              <w:rPr>
                <w:rFonts w:ascii="Times New Roman" w:hAnsi="Times New Roman"/>
                <w:sz w:val="24"/>
              </w:rPr>
              <w:t>O'rta</w:t>
            </w:r>
          </w:p>
        </w:tc>
        <w:tc>
          <w:tcPr>
            <w:tcW w:type="dxa" w:w="2339"/>
          </w:tcPr>
          <w:p>
            <w:pPr>
              <w:ind w:firstLine="0"/>
              <w:jc w:val="left"/>
            </w:pPr>
            <w:r/>
            <w:r>
              <w:rPr>
                <w:rFonts w:ascii="Times New Roman" w:hAnsi="Times New Roman"/>
                <w:sz w:val="24"/>
              </w:rPr>
              <w:t>O'rta</w:t>
            </w:r>
          </w:p>
        </w:tc>
        <w:tc>
          <w:tcPr>
            <w:tcW w:type="dxa" w:w="2339"/>
          </w:tcPr>
          <w:p>
            <w:pPr>
              <w:ind w:firstLine="0"/>
              <w:jc w:val="left"/>
            </w:pPr>
            <w:r/>
            <w:r>
              <w:rPr>
                <w:rFonts w:ascii="Times New Roman" w:hAnsi="Times New Roman"/>
                <w:sz w:val="24"/>
              </w:rPr>
              <w:t>Foydalanuvchiga manual tahrirlash imkoniyati</w:t>
            </w:r>
          </w:p>
        </w:tc>
      </w:tr>
      <w:tr>
        <w:tc>
          <w:tcPr>
            <w:tcW w:type="dxa" w:w="2339"/>
          </w:tcPr>
          <w:p>
            <w:pPr>
              <w:ind w:firstLine="0"/>
              <w:jc w:val="left"/>
            </w:pPr>
            <w:r/>
            <w:r>
              <w:rPr>
                <w:rFonts w:ascii="Times New Roman" w:hAnsi="Times New Roman"/>
                <w:sz w:val="24"/>
              </w:rPr>
              <w:t>3rd-party kutubxona zaifligi</w:t>
            </w:r>
          </w:p>
        </w:tc>
        <w:tc>
          <w:tcPr>
            <w:tcW w:type="dxa" w:w="2339"/>
          </w:tcPr>
          <w:p>
            <w:pPr>
              <w:ind w:firstLine="0"/>
              <w:jc w:val="left"/>
            </w:pPr>
            <w:r/>
            <w:r>
              <w:rPr>
                <w:rFonts w:ascii="Times New Roman" w:hAnsi="Times New Roman"/>
                <w:sz w:val="24"/>
              </w:rPr>
              <w:t>Past</w:t>
            </w:r>
          </w:p>
        </w:tc>
        <w:tc>
          <w:tcPr>
            <w:tcW w:type="dxa" w:w="2339"/>
          </w:tcPr>
          <w:p>
            <w:pPr>
              <w:ind w:firstLine="0"/>
              <w:jc w:val="left"/>
            </w:pPr>
            <w:r/>
            <w:r>
              <w:rPr>
                <w:rFonts w:ascii="Times New Roman" w:hAnsi="Times New Roman"/>
                <w:sz w:val="24"/>
              </w:rPr>
              <w:t>Yuqori</w:t>
            </w:r>
          </w:p>
        </w:tc>
        <w:tc>
          <w:tcPr>
            <w:tcW w:type="dxa" w:w="2339"/>
          </w:tcPr>
          <w:p>
            <w:pPr>
              <w:ind w:firstLine="0"/>
              <w:jc w:val="left"/>
            </w:pPr>
            <w:r/>
            <w:r>
              <w:rPr>
                <w:rFonts w:ascii="Times New Roman" w:hAnsi="Times New Roman"/>
                <w:sz w:val="24"/>
              </w:rPr>
              <w:t>Snyk yoki GitHub Dependabot orqali muntazam tekshirish</w:t>
            </w:r>
          </w:p>
        </w:tc>
      </w:tr>
      <w:tr>
        <w:tc>
          <w:tcPr>
            <w:tcW w:type="dxa" w:w="2339"/>
          </w:tcPr>
          <w:p>
            <w:pPr>
              <w:ind w:firstLine="0"/>
              <w:jc w:val="left"/>
            </w:pPr>
            <w:r/>
            <w:r>
              <w:rPr>
                <w:rFonts w:ascii="Times New Roman" w:hAnsi="Times New Roman"/>
                <w:sz w:val="24"/>
              </w:rPr>
              <w:t>Server uxlash</w:t>
            </w:r>
          </w:p>
        </w:tc>
        <w:tc>
          <w:tcPr>
            <w:tcW w:type="dxa" w:w="2339"/>
          </w:tcPr>
          <w:p>
            <w:pPr>
              <w:ind w:firstLine="0"/>
              <w:jc w:val="left"/>
            </w:pPr>
            <w:r/>
            <w:r>
              <w:rPr>
                <w:rFonts w:ascii="Times New Roman" w:hAnsi="Times New Roman"/>
                <w:sz w:val="24"/>
              </w:rPr>
              <w:t>Yuqori</w:t>
            </w:r>
          </w:p>
        </w:tc>
        <w:tc>
          <w:tcPr>
            <w:tcW w:type="dxa" w:w="2339"/>
          </w:tcPr>
          <w:p>
            <w:pPr>
              <w:ind w:firstLine="0"/>
              <w:jc w:val="left"/>
            </w:pPr>
            <w:r/>
            <w:r>
              <w:rPr>
                <w:rFonts w:ascii="Times New Roman" w:hAnsi="Times New Roman"/>
                <w:sz w:val="24"/>
              </w:rPr>
              <w:t>Past</w:t>
            </w:r>
          </w:p>
        </w:tc>
        <w:tc>
          <w:tcPr>
            <w:tcW w:type="dxa" w:w="2339"/>
          </w:tcPr>
          <w:p>
            <w:pPr>
              <w:ind w:firstLine="0"/>
              <w:jc w:val="left"/>
            </w:pPr>
            <w:r/>
            <w:r>
              <w:rPr>
                <w:rFonts w:ascii="Times New Roman" w:hAnsi="Times New Roman"/>
                <w:sz w:val="24"/>
              </w:rPr>
              <w:t>Frontend tomon retry interceptor</w:t>
            </w:r>
          </w:p>
        </w:tc>
      </w:tr>
    </w:tbl>
    <w:p>
      <w:pPr>
        <w:spacing w:after="120"/>
      </w:pPr>
    </w:p>
    <w:p>
      <w:pPr>
        <w:spacing w:line="360" w:lineRule="auto" w:after="0" w:before="0"/>
        <w:ind w:firstLine="709"/>
        <w:jc w:val="both"/>
      </w:pPr>
      <w:r>
        <w:rPr>
          <w:rFonts w:ascii="Times New Roman" w:hAnsi="Times New Roman"/>
          <w:b w:val="0"/>
          <w:i w:val="0"/>
          <w:sz w:val="28"/>
        </w:rPr>
        <w:t>Yuqoridagi shakllantirish, talablar va cheklovlar asosida endi II bobda tizim arxitekturasi ishlab chiqiladi, kerakli texnologiyalar tanlanadi va veb-ilova amalga oshirish jarayoni batafsil yoritiladi.</w:t>
      </w:r>
    </w:p>
    <w:p>
      <w:r>
        <w:br w:type="page"/>
      </w:r>
    </w:p>
    <w:p>
      <w:pPr>
        <w:spacing w:before="240" w:after="240" w:line="360" w:lineRule="auto"/>
        <w:jc w:val="center"/>
      </w:pPr>
      <w:r>
        <w:rPr>
          <w:rFonts w:ascii="Times New Roman" w:hAnsi="Times New Roman"/>
          <w:b/>
          <w:sz w:val="28"/>
        </w:rPr>
        <w:t>II BOB. NUTRIPLAN UZ VEB-ILOVASINI ISHLAB CHIQISH</w:t>
      </w:r>
    </w:p>
    <w:p>
      <w:pPr>
        <w:spacing w:before="120" w:after="120" w:line="360" w:lineRule="auto"/>
        <w:ind w:firstLine="709"/>
        <w:jc w:val="both"/>
      </w:pPr>
      <w:r>
        <w:rPr>
          <w:rFonts w:ascii="Times New Roman" w:hAnsi="Times New Roman"/>
          <w:b/>
          <w:sz w:val="28"/>
        </w:rPr>
        <w:t>2.1. Tizim arxitekturasi va texnologiyalar tanlovi</w:t>
      </w:r>
    </w:p>
    <w:p>
      <w:pPr>
        <w:spacing w:line="360" w:lineRule="auto" w:after="0" w:before="0"/>
        <w:ind w:firstLine="709"/>
        <w:jc w:val="both"/>
      </w:pPr>
      <w:r>
        <w:rPr>
          <w:rFonts w:ascii="Times New Roman" w:hAnsi="Times New Roman"/>
          <w:b w:val="0"/>
          <w:i w:val="0"/>
          <w:sz w:val="28"/>
        </w:rPr>
        <w:t>Mazkur paragrafda I bobda shakllantirilgan masalani yechish uchun ishlab chiqilgan NutriPlan UZ veb-ilovasining umumiy arxitekturasi, texnologik stek tanlovi, modullar tuzilmasi, ma'lumotlar bazasi sxemasi va xavfsizlik nuqtai nazaridan yondashuvlar batafsil yoritiladi.</w:t>
      </w:r>
    </w:p>
    <w:p>
      <w:pPr>
        <w:spacing w:before="120" w:after="120" w:line="360" w:lineRule="auto"/>
        <w:ind w:firstLine="709"/>
        <w:jc w:val="both"/>
      </w:pPr>
      <w:r>
        <w:rPr>
          <w:rFonts w:ascii="Times New Roman" w:hAnsi="Times New Roman"/>
          <w:b/>
          <w:sz w:val="28"/>
        </w:rPr>
        <w:t>2.1.1. Tizimning umumiy arxitekturasi</w:t>
      </w:r>
    </w:p>
    <w:p>
      <w:pPr>
        <w:spacing w:line="360" w:lineRule="auto" w:after="0" w:before="0"/>
        <w:ind w:firstLine="709"/>
        <w:jc w:val="both"/>
      </w:pPr>
      <w:r>
        <w:rPr>
          <w:rFonts w:ascii="Times New Roman" w:hAnsi="Times New Roman"/>
          <w:b w:val="0"/>
          <w:i w:val="0"/>
          <w:sz w:val="28"/>
        </w:rPr>
        <w:t>Ishlab chiqilgan tizim klassik uch qatlamli (three-tier) arxitekturaga asoslangan bo'lib, har bir qatlam mustaqil javobgarlikka ega. Birinchi qatlam — taqdimot qatlami (Presentation Layer), foydalanuvchi interfeysi va mijoz qismi React 18 va TypeScript yordamida amalga oshirilgan. Ikkinchi qatlam — biznes-mantiq qatlami (Business Logic Layer), Django 4.2 va Django REST Framework asosida qurilgan REST API server. Uchinchi qatlam — ma'lumotlar qatlami (Data Layer), SQLite ma'lumotlar bazasi va media-fayllar (ovqat rasmlari, profil avatarlari).</w:t>
      </w:r>
    </w:p>
    <w:p>
      <w:pPr>
        <w:spacing w:before="120" w:after="0"/>
        <w:ind w:firstLine="0"/>
        <w:jc w:val="center"/>
      </w:pPr>
      <w:r>
        <w:drawing>
          <wp:inline xmlns:a="http://schemas.openxmlformats.org/drawingml/2006/main" xmlns:pic="http://schemas.openxmlformats.org/drawingml/2006/picture">
            <wp:extent cx="5400000" cy="4594133"/>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400000" cy="4594133"/>
                    </a:xfrm>
                    <a:prstGeom prst="rect"/>
                  </pic:spPr>
                </pic:pic>
              </a:graphicData>
            </a:graphic>
          </wp:inline>
        </w:drawing>
      </w:r>
    </w:p>
    <w:p>
      <w:pPr>
        <w:spacing w:before="0" w:after="160"/>
        <w:ind w:firstLine="0"/>
        <w:jc w:val="center"/>
      </w:pPr>
      <w:r>
        <w:rPr>
          <w:rFonts w:ascii="Times New Roman" w:hAnsi="Times New Roman"/>
          <w:i/>
          <w:sz w:val="26"/>
        </w:rPr>
        <w:t>2.1-rasm. NutriPlan UZ — uch qatlamli tizim arxitekturasi</w:t>
      </w:r>
    </w:p>
    <w:p>
      <w:pPr>
        <w:spacing w:line="360" w:lineRule="auto" w:after="0" w:before="0"/>
        <w:ind w:firstLine="709"/>
        <w:jc w:val="both"/>
      </w:pPr>
      <w:r>
        <w:rPr>
          <w:rFonts w:ascii="Times New Roman" w:hAnsi="Times New Roman"/>
          <w:b w:val="0"/>
          <w:i w:val="0"/>
          <w:sz w:val="28"/>
        </w:rPr>
        <w:t>2.1-rasmda tizimning umumiy arxitekturasi tasvirlangan. Foydalanuvchi (browser yoki mobil PWA) Vercel CDN orqali frontend ilovasiga ulanadi. Frontend axios kutubxonasi yordamida HTTPS orqali Render.com da joylashgan Django backend ga REST API so'rovlarini yuboradi (Authorization: Bearer JWT). Backend o'z navbatida SQLite ma'lumotlar bazasi bilan ORM orqali ishlaydi va Open Food Facts, Google Gemini Vision, DeepSeek Chat AI kabi tashqi xizmatlar bilan HTTPS orqali muloqot qiladi.</w:t>
      </w:r>
    </w:p>
    <w:p>
      <w:pPr>
        <w:spacing w:line="360" w:lineRule="auto" w:after="0" w:before="0"/>
        <w:ind w:firstLine="709"/>
        <w:jc w:val="both"/>
      </w:pPr>
      <w:r>
        <w:rPr>
          <w:rFonts w:ascii="Times New Roman" w:hAnsi="Times New Roman"/>
          <w:b w:val="0"/>
          <w:i w:val="0"/>
          <w:sz w:val="28"/>
        </w:rPr>
        <w:t>Bunday taqsimlangan arxitekturaning afzalliklari ko'p: birinchidan, frontend va backend mustaqil ravishda rivojlanish va deployment qilish imkoniyatiga ega; ikkinchidan, har bir qatlam o'z mas'uliyat sohasiga e'tibor qaratadi (Separation of Concerns); uchinchidan, qatlamlar bir-birini almashtirib turishi mumkin (masalan, SQLite ni PostgreSQL ga, React ni Vue.js ga almashtirish kod sifatini qisman saqlab qolgan holda mumkin).</w:t>
      </w:r>
    </w:p>
    <w:p>
      <w:pPr>
        <w:spacing w:before="120" w:after="120" w:line="360" w:lineRule="auto"/>
        <w:ind w:firstLine="709"/>
        <w:jc w:val="both"/>
      </w:pPr>
      <w:r>
        <w:rPr>
          <w:rFonts w:ascii="Times New Roman" w:hAnsi="Times New Roman"/>
          <w:b/>
          <w:sz w:val="28"/>
        </w:rPr>
        <w:t>2.1.2. Texnologik stek tanlovi</w:t>
      </w:r>
    </w:p>
    <w:p>
      <w:pPr>
        <w:spacing w:line="360" w:lineRule="auto" w:after="0" w:before="0"/>
        <w:ind w:firstLine="709"/>
        <w:jc w:val="both"/>
      </w:pPr>
      <w:r>
        <w:rPr>
          <w:rFonts w:ascii="Times New Roman" w:hAnsi="Times New Roman"/>
          <w:b w:val="0"/>
          <w:i w:val="0"/>
          <w:sz w:val="28"/>
        </w:rPr>
        <w:t>Loyihada ishlatilgan asosiy texnologiyalar quyidagi mezonlar bo'yicha tanlangan: ochiq kodli (open-source) bo'lishi, katta jamoaviy qo'llab-quvvatlovga ega bo'lishi, hujjatlashtirishi yetarli, sun'iy intellekt va veb-dasturlash sohalarida zamonaviy bo'lishi, bepul deployment imkoniyati bo'lishi.</w:t>
      </w:r>
    </w:p>
    <w:p>
      <w:pPr>
        <w:spacing w:before="120" w:after="80"/>
        <w:ind w:firstLine="0"/>
        <w:jc w:val="center"/>
      </w:pPr>
      <w:r>
        <w:rPr>
          <w:rFonts w:ascii="Times New Roman" w:hAnsi="Times New Roman"/>
          <w:b/>
          <w:i/>
          <w:sz w:val="26"/>
        </w:rPr>
        <w:t>2.1-jadval. NutriPlan UZ loyihasida ishlatilgan asosiy texnologiyalar</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339"/>
          </w:tcPr>
          <w:p>
            <w:pPr>
              <w:ind w:firstLine="0"/>
              <w:jc w:val="center"/>
            </w:pPr>
            <w:r/>
            <w:r>
              <w:rPr>
                <w:rFonts w:ascii="Times New Roman" w:hAnsi="Times New Roman"/>
                <w:b/>
                <w:sz w:val="24"/>
              </w:rPr>
              <w:t>Toifa</w:t>
            </w:r>
          </w:p>
        </w:tc>
        <w:tc>
          <w:tcPr>
            <w:tcW w:type="dxa" w:w="2339"/>
          </w:tcPr>
          <w:p>
            <w:pPr>
              <w:ind w:firstLine="0"/>
              <w:jc w:val="center"/>
            </w:pPr>
            <w:r/>
            <w:r>
              <w:rPr>
                <w:rFonts w:ascii="Times New Roman" w:hAnsi="Times New Roman"/>
                <w:b/>
                <w:sz w:val="24"/>
              </w:rPr>
              <w:t>Texnologiya</w:t>
            </w:r>
          </w:p>
        </w:tc>
        <w:tc>
          <w:tcPr>
            <w:tcW w:type="dxa" w:w="2339"/>
          </w:tcPr>
          <w:p>
            <w:pPr>
              <w:ind w:firstLine="0"/>
              <w:jc w:val="center"/>
            </w:pPr>
            <w:r/>
            <w:r>
              <w:rPr>
                <w:rFonts w:ascii="Times New Roman" w:hAnsi="Times New Roman"/>
                <w:b/>
                <w:sz w:val="24"/>
              </w:rPr>
              <w:t>Versiya</w:t>
            </w:r>
          </w:p>
        </w:tc>
        <w:tc>
          <w:tcPr>
            <w:tcW w:type="dxa" w:w="2339"/>
          </w:tcPr>
          <w:p>
            <w:pPr>
              <w:ind w:firstLine="0"/>
              <w:jc w:val="center"/>
            </w:pPr>
            <w:r/>
            <w:r>
              <w:rPr>
                <w:rFonts w:ascii="Times New Roman" w:hAnsi="Times New Roman"/>
                <w:b/>
                <w:sz w:val="24"/>
              </w:rPr>
              <w:t>Vazifasi</w:t>
            </w:r>
          </w:p>
        </w:tc>
      </w:tr>
      <w:tr>
        <w:tc>
          <w:tcPr>
            <w:tcW w:type="dxa" w:w="2339"/>
          </w:tcPr>
          <w:p>
            <w:pPr>
              <w:ind w:firstLine="0"/>
              <w:jc w:val="left"/>
            </w:pPr>
            <w:r/>
            <w:r>
              <w:rPr>
                <w:rFonts w:ascii="Times New Roman" w:hAnsi="Times New Roman"/>
                <w:sz w:val="24"/>
              </w:rPr>
              <w:t>Backend tili</w:t>
            </w:r>
          </w:p>
        </w:tc>
        <w:tc>
          <w:tcPr>
            <w:tcW w:type="dxa" w:w="2339"/>
          </w:tcPr>
          <w:p>
            <w:pPr>
              <w:ind w:firstLine="0"/>
              <w:jc w:val="left"/>
            </w:pPr>
            <w:r/>
            <w:r>
              <w:rPr>
                <w:rFonts w:ascii="Times New Roman" w:hAnsi="Times New Roman"/>
                <w:sz w:val="24"/>
              </w:rPr>
              <w:t>Python</w:t>
            </w:r>
          </w:p>
        </w:tc>
        <w:tc>
          <w:tcPr>
            <w:tcW w:type="dxa" w:w="2339"/>
          </w:tcPr>
          <w:p>
            <w:pPr>
              <w:ind w:firstLine="0"/>
              <w:jc w:val="left"/>
            </w:pPr>
            <w:r/>
            <w:r>
              <w:rPr>
                <w:rFonts w:ascii="Times New Roman" w:hAnsi="Times New Roman"/>
                <w:sz w:val="24"/>
              </w:rPr>
              <w:t>3.11+</w:t>
            </w:r>
          </w:p>
        </w:tc>
        <w:tc>
          <w:tcPr>
            <w:tcW w:type="dxa" w:w="2339"/>
          </w:tcPr>
          <w:p>
            <w:pPr>
              <w:ind w:firstLine="0"/>
              <w:jc w:val="left"/>
            </w:pPr>
            <w:r/>
            <w:r>
              <w:rPr>
                <w:rFonts w:ascii="Times New Roman" w:hAnsi="Times New Roman"/>
                <w:sz w:val="24"/>
              </w:rPr>
              <w:t>Server logikasi va biznes-mantiq</w:t>
            </w:r>
          </w:p>
        </w:tc>
      </w:tr>
      <w:tr>
        <w:tc>
          <w:tcPr>
            <w:tcW w:type="dxa" w:w="2339"/>
          </w:tcPr>
          <w:p>
            <w:pPr>
              <w:ind w:firstLine="0"/>
              <w:jc w:val="left"/>
            </w:pPr>
            <w:r/>
            <w:r>
              <w:rPr>
                <w:rFonts w:ascii="Times New Roman" w:hAnsi="Times New Roman"/>
                <w:sz w:val="24"/>
              </w:rPr>
              <w:t>Backend freymvork</w:t>
            </w:r>
          </w:p>
        </w:tc>
        <w:tc>
          <w:tcPr>
            <w:tcW w:type="dxa" w:w="2339"/>
          </w:tcPr>
          <w:p>
            <w:pPr>
              <w:ind w:firstLine="0"/>
              <w:jc w:val="left"/>
            </w:pPr>
            <w:r/>
            <w:r>
              <w:rPr>
                <w:rFonts w:ascii="Times New Roman" w:hAnsi="Times New Roman"/>
                <w:sz w:val="24"/>
              </w:rPr>
              <w:t>Django</w:t>
            </w:r>
          </w:p>
        </w:tc>
        <w:tc>
          <w:tcPr>
            <w:tcW w:type="dxa" w:w="2339"/>
          </w:tcPr>
          <w:p>
            <w:pPr>
              <w:ind w:firstLine="0"/>
              <w:jc w:val="left"/>
            </w:pPr>
            <w:r/>
            <w:r>
              <w:rPr>
                <w:rFonts w:ascii="Times New Roman" w:hAnsi="Times New Roman"/>
                <w:sz w:val="24"/>
              </w:rPr>
              <w:t>4.2</w:t>
            </w:r>
          </w:p>
        </w:tc>
        <w:tc>
          <w:tcPr>
            <w:tcW w:type="dxa" w:w="2339"/>
          </w:tcPr>
          <w:p>
            <w:pPr>
              <w:ind w:firstLine="0"/>
              <w:jc w:val="left"/>
            </w:pPr>
            <w:r/>
            <w:r>
              <w:rPr>
                <w:rFonts w:ascii="Times New Roman" w:hAnsi="Times New Roman"/>
                <w:sz w:val="24"/>
              </w:rPr>
              <w:t>Web framework</w:t>
            </w:r>
          </w:p>
        </w:tc>
      </w:tr>
      <w:tr>
        <w:tc>
          <w:tcPr>
            <w:tcW w:type="dxa" w:w="2339"/>
          </w:tcPr>
          <w:p>
            <w:pPr>
              <w:ind w:firstLine="0"/>
              <w:jc w:val="left"/>
            </w:pPr>
            <w:r/>
            <w:r>
              <w:rPr>
                <w:rFonts w:ascii="Times New Roman" w:hAnsi="Times New Roman"/>
                <w:sz w:val="24"/>
              </w:rPr>
              <w:t>REST framework</w:t>
            </w:r>
          </w:p>
        </w:tc>
        <w:tc>
          <w:tcPr>
            <w:tcW w:type="dxa" w:w="2339"/>
          </w:tcPr>
          <w:p>
            <w:pPr>
              <w:ind w:firstLine="0"/>
              <w:jc w:val="left"/>
            </w:pPr>
            <w:r/>
            <w:r>
              <w:rPr>
                <w:rFonts w:ascii="Times New Roman" w:hAnsi="Times New Roman"/>
                <w:sz w:val="24"/>
              </w:rPr>
              <w:t>Django REST Framework</w:t>
            </w:r>
          </w:p>
        </w:tc>
        <w:tc>
          <w:tcPr>
            <w:tcW w:type="dxa" w:w="2339"/>
          </w:tcPr>
          <w:p>
            <w:pPr>
              <w:ind w:firstLine="0"/>
              <w:jc w:val="left"/>
            </w:pPr>
            <w:r/>
            <w:r>
              <w:rPr>
                <w:rFonts w:ascii="Times New Roman" w:hAnsi="Times New Roman"/>
                <w:sz w:val="24"/>
              </w:rPr>
              <w:t>3.14</w:t>
            </w:r>
          </w:p>
        </w:tc>
        <w:tc>
          <w:tcPr>
            <w:tcW w:type="dxa" w:w="2339"/>
          </w:tcPr>
          <w:p>
            <w:pPr>
              <w:ind w:firstLine="0"/>
              <w:jc w:val="left"/>
            </w:pPr>
            <w:r/>
            <w:r>
              <w:rPr>
                <w:rFonts w:ascii="Times New Roman" w:hAnsi="Times New Roman"/>
                <w:sz w:val="24"/>
              </w:rPr>
              <w:t>RESTful API qurish</w:t>
            </w:r>
          </w:p>
        </w:tc>
      </w:tr>
      <w:tr>
        <w:tc>
          <w:tcPr>
            <w:tcW w:type="dxa" w:w="2339"/>
          </w:tcPr>
          <w:p>
            <w:pPr>
              <w:ind w:firstLine="0"/>
              <w:jc w:val="left"/>
            </w:pPr>
            <w:r/>
            <w:r>
              <w:rPr>
                <w:rFonts w:ascii="Times New Roman" w:hAnsi="Times New Roman"/>
                <w:sz w:val="24"/>
              </w:rPr>
              <w:t>Auth</w:t>
            </w:r>
          </w:p>
        </w:tc>
        <w:tc>
          <w:tcPr>
            <w:tcW w:type="dxa" w:w="2339"/>
          </w:tcPr>
          <w:p>
            <w:pPr>
              <w:ind w:firstLine="0"/>
              <w:jc w:val="left"/>
            </w:pPr>
            <w:r/>
            <w:r>
              <w:rPr>
                <w:rFonts w:ascii="Times New Roman" w:hAnsi="Times New Roman"/>
                <w:sz w:val="24"/>
              </w:rPr>
              <w:t>djangorestframework-simplejwt</w:t>
            </w:r>
          </w:p>
        </w:tc>
        <w:tc>
          <w:tcPr>
            <w:tcW w:type="dxa" w:w="2339"/>
          </w:tcPr>
          <w:p>
            <w:pPr>
              <w:ind w:firstLine="0"/>
              <w:jc w:val="left"/>
            </w:pPr>
            <w:r/>
            <w:r>
              <w:rPr>
                <w:rFonts w:ascii="Times New Roman" w:hAnsi="Times New Roman"/>
                <w:sz w:val="24"/>
              </w:rPr>
              <w:t>5.x</w:t>
            </w:r>
          </w:p>
        </w:tc>
        <w:tc>
          <w:tcPr>
            <w:tcW w:type="dxa" w:w="2339"/>
          </w:tcPr>
          <w:p>
            <w:pPr>
              <w:ind w:firstLine="0"/>
              <w:jc w:val="left"/>
            </w:pPr>
            <w:r/>
            <w:r>
              <w:rPr>
                <w:rFonts w:ascii="Times New Roman" w:hAnsi="Times New Roman"/>
                <w:sz w:val="24"/>
              </w:rPr>
              <w:t>JWT autentifikatsiyasi</w:t>
            </w:r>
          </w:p>
        </w:tc>
      </w:tr>
      <w:tr>
        <w:tc>
          <w:tcPr>
            <w:tcW w:type="dxa" w:w="2339"/>
          </w:tcPr>
          <w:p>
            <w:pPr>
              <w:ind w:firstLine="0"/>
              <w:jc w:val="left"/>
            </w:pPr>
            <w:r/>
            <w:r>
              <w:rPr>
                <w:rFonts w:ascii="Times New Roman" w:hAnsi="Times New Roman"/>
                <w:sz w:val="24"/>
              </w:rPr>
              <w:t>API hujjati</w:t>
            </w:r>
          </w:p>
        </w:tc>
        <w:tc>
          <w:tcPr>
            <w:tcW w:type="dxa" w:w="2339"/>
          </w:tcPr>
          <w:p>
            <w:pPr>
              <w:ind w:firstLine="0"/>
              <w:jc w:val="left"/>
            </w:pPr>
            <w:r/>
            <w:r>
              <w:rPr>
                <w:rFonts w:ascii="Times New Roman" w:hAnsi="Times New Roman"/>
                <w:sz w:val="24"/>
              </w:rPr>
              <w:t>drf-yasg</w:t>
            </w:r>
          </w:p>
        </w:tc>
        <w:tc>
          <w:tcPr>
            <w:tcW w:type="dxa" w:w="2339"/>
          </w:tcPr>
          <w:p>
            <w:pPr>
              <w:ind w:firstLine="0"/>
              <w:jc w:val="left"/>
            </w:pPr>
            <w:r/>
            <w:r>
              <w:rPr>
                <w:rFonts w:ascii="Times New Roman" w:hAnsi="Times New Roman"/>
                <w:sz w:val="24"/>
              </w:rPr>
              <w:t>1.21</w:t>
            </w:r>
          </w:p>
        </w:tc>
        <w:tc>
          <w:tcPr>
            <w:tcW w:type="dxa" w:w="2339"/>
          </w:tcPr>
          <w:p>
            <w:pPr>
              <w:ind w:firstLine="0"/>
              <w:jc w:val="left"/>
            </w:pPr>
            <w:r/>
            <w:r>
              <w:rPr>
                <w:rFonts w:ascii="Times New Roman" w:hAnsi="Times New Roman"/>
                <w:sz w:val="24"/>
              </w:rPr>
              <w:t>Swagger UI / OpenAPI 2.0</w:t>
            </w:r>
          </w:p>
        </w:tc>
      </w:tr>
      <w:tr>
        <w:tc>
          <w:tcPr>
            <w:tcW w:type="dxa" w:w="2339"/>
          </w:tcPr>
          <w:p>
            <w:pPr>
              <w:ind w:firstLine="0"/>
              <w:jc w:val="left"/>
            </w:pPr>
            <w:r/>
            <w:r>
              <w:rPr>
                <w:rFonts w:ascii="Times New Roman" w:hAnsi="Times New Roman"/>
                <w:sz w:val="24"/>
              </w:rPr>
              <w:t>WSGI server</w:t>
            </w:r>
          </w:p>
        </w:tc>
        <w:tc>
          <w:tcPr>
            <w:tcW w:type="dxa" w:w="2339"/>
          </w:tcPr>
          <w:p>
            <w:pPr>
              <w:ind w:firstLine="0"/>
              <w:jc w:val="left"/>
            </w:pPr>
            <w:r/>
            <w:r>
              <w:rPr>
                <w:rFonts w:ascii="Times New Roman" w:hAnsi="Times New Roman"/>
                <w:sz w:val="24"/>
              </w:rPr>
              <w:t>Gunicorn</w:t>
            </w:r>
          </w:p>
        </w:tc>
        <w:tc>
          <w:tcPr>
            <w:tcW w:type="dxa" w:w="2339"/>
          </w:tcPr>
          <w:p>
            <w:pPr>
              <w:ind w:firstLine="0"/>
              <w:jc w:val="left"/>
            </w:pPr>
            <w:r/>
            <w:r>
              <w:rPr>
                <w:rFonts w:ascii="Times New Roman" w:hAnsi="Times New Roman"/>
                <w:sz w:val="24"/>
              </w:rPr>
              <w:t>21.x</w:t>
            </w:r>
          </w:p>
        </w:tc>
        <w:tc>
          <w:tcPr>
            <w:tcW w:type="dxa" w:w="2339"/>
          </w:tcPr>
          <w:p>
            <w:pPr>
              <w:ind w:firstLine="0"/>
              <w:jc w:val="left"/>
            </w:pPr>
            <w:r/>
            <w:r>
              <w:rPr>
                <w:rFonts w:ascii="Times New Roman" w:hAnsi="Times New Roman"/>
                <w:sz w:val="24"/>
              </w:rPr>
              <w:t>Production server</w:t>
            </w:r>
          </w:p>
        </w:tc>
      </w:tr>
      <w:tr>
        <w:tc>
          <w:tcPr>
            <w:tcW w:type="dxa" w:w="2339"/>
          </w:tcPr>
          <w:p>
            <w:pPr>
              <w:ind w:firstLine="0"/>
              <w:jc w:val="left"/>
            </w:pPr>
            <w:r/>
            <w:r>
              <w:rPr>
                <w:rFonts w:ascii="Times New Roman" w:hAnsi="Times New Roman"/>
                <w:sz w:val="24"/>
              </w:rPr>
              <w:t>Static fayllar</w:t>
            </w:r>
          </w:p>
        </w:tc>
        <w:tc>
          <w:tcPr>
            <w:tcW w:type="dxa" w:w="2339"/>
          </w:tcPr>
          <w:p>
            <w:pPr>
              <w:ind w:firstLine="0"/>
              <w:jc w:val="left"/>
            </w:pPr>
            <w:r/>
            <w:r>
              <w:rPr>
                <w:rFonts w:ascii="Times New Roman" w:hAnsi="Times New Roman"/>
                <w:sz w:val="24"/>
              </w:rPr>
              <w:t>WhiteNoise</w:t>
            </w:r>
          </w:p>
        </w:tc>
        <w:tc>
          <w:tcPr>
            <w:tcW w:type="dxa" w:w="2339"/>
          </w:tcPr>
          <w:p>
            <w:pPr>
              <w:ind w:firstLine="0"/>
              <w:jc w:val="left"/>
            </w:pPr>
            <w:r/>
            <w:r>
              <w:rPr>
                <w:rFonts w:ascii="Times New Roman" w:hAnsi="Times New Roman"/>
                <w:sz w:val="24"/>
              </w:rPr>
              <w:t>6.x</w:t>
            </w:r>
          </w:p>
        </w:tc>
        <w:tc>
          <w:tcPr>
            <w:tcW w:type="dxa" w:w="2339"/>
          </w:tcPr>
          <w:p>
            <w:pPr>
              <w:ind w:firstLine="0"/>
              <w:jc w:val="left"/>
            </w:pPr>
            <w:r/>
            <w:r>
              <w:rPr>
                <w:rFonts w:ascii="Times New Roman" w:hAnsi="Times New Roman"/>
                <w:sz w:val="24"/>
              </w:rPr>
              <w:t>Static fayllarni server</w:t>
            </w:r>
          </w:p>
        </w:tc>
      </w:tr>
      <w:tr>
        <w:tc>
          <w:tcPr>
            <w:tcW w:type="dxa" w:w="2339"/>
          </w:tcPr>
          <w:p>
            <w:pPr>
              <w:ind w:firstLine="0"/>
              <w:jc w:val="left"/>
            </w:pPr>
            <w:r/>
            <w:r>
              <w:rPr>
                <w:rFonts w:ascii="Times New Roman" w:hAnsi="Times New Roman"/>
                <w:sz w:val="24"/>
              </w:rPr>
              <w:t>CORS</w:t>
            </w:r>
          </w:p>
        </w:tc>
        <w:tc>
          <w:tcPr>
            <w:tcW w:type="dxa" w:w="2339"/>
          </w:tcPr>
          <w:p>
            <w:pPr>
              <w:ind w:firstLine="0"/>
              <w:jc w:val="left"/>
            </w:pPr>
            <w:r/>
            <w:r>
              <w:rPr>
                <w:rFonts w:ascii="Times New Roman" w:hAnsi="Times New Roman"/>
                <w:sz w:val="24"/>
              </w:rPr>
              <w:t>django-cors-headers</w:t>
            </w:r>
          </w:p>
        </w:tc>
        <w:tc>
          <w:tcPr>
            <w:tcW w:type="dxa" w:w="2339"/>
          </w:tcPr>
          <w:p>
            <w:pPr>
              <w:ind w:firstLine="0"/>
              <w:jc w:val="left"/>
            </w:pPr>
            <w:r/>
            <w:r>
              <w:rPr>
                <w:rFonts w:ascii="Times New Roman" w:hAnsi="Times New Roman"/>
                <w:sz w:val="24"/>
              </w:rPr>
              <w:t>4.x</w:t>
            </w:r>
          </w:p>
        </w:tc>
        <w:tc>
          <w:tcPr>
            <w:tcW w:type="dxa" w:w="2339"/>
          </w:tcPr>
          <w:p>
            <w:pPr>
              <w:ind w:firstLine="0"/>
              <w:jc w:val="left"/>
            </w:pPr>
            <w:r/>
            <w:r>
              <w:rPr>
                <w:rFonts w:ascii="Times New Roman" w:hAnsi="Times New Roman"/>
                <w:sz w:val="24"/>
              </w:rPr>
              <w:t>Cross-Origin so'rovlar</w:t>
            </w:r>
          </w:p>
        </w:tc>
      </w:tr>
      <w:tr>
        <w:tc>
          <w:tcPr>
            <w:tcW w:type="dxa" w:w="2339"/>
          </w:tcPr>
          <w:p>
            <w:pPr>
              <w:ind w:firstLine="0"/>
              <w:jc w:val="left"/>
            </w:pPr>
            <w:r/>
            <w:r>
              <w:rPr>
                <w:rFonts w:ascii="Times New Roman" w:hAnsi="Times New Roman"/>
                <w:sz w:val="24"/>
              </w:rPr>
              <w:t>Frontend tili</w:t>
            </w:r>
          </w:p>
        </w:tc>
        <w:tc>
          <w:tcPr>
            <w:tcW w:type="dxa" w:w="2339"/>
          </w:tcPr>
          <w:p>
            <w:pPr>
              <w:ind w:firstLine="0"/>
              <w:jc w:val="left"/>
            </w:pPr>
            <w:r/>
            <w:r>
              <w:rPr>
                <w:rFonts w:ascii="Times New Roman" w:hAnsi="Times New Roman"/>
                <w:sz w:val="24"/>
              </w:rPr>
              <w:t>TypeScript</w:t>
            </w:r>
          </w:p>
        </w:tc>
        <w:tc>
          <w:tcPr>
            <w:tcW w:type="dxa" w:w="2339"/>
          </w:tcPr>
          <w:p>
            <w:pPr>
              <w:ind w:firstLine="0"/>
              <w:jc w:val="left"/>
            </w:pPr>
            <w:r/>
            <w:r>
              <w:rPr>
                <w:rFonts w:ascii="Times New Roman" w:hAnsi="Times New Roman"/>
                <w:sz w:val="24"/>
              </w:rPr>
              <w:t>5.8</w:t>
            </w:r>
          </w:p>
        </w:tc>
        <w:tc>
          <w:tcPr>
            <w:tcW w:type="dxa" w:w="2339"/>
          </w:tcPr>
          <w:p>
            <w:pPr>
              <w:ind w:firstLine="0"/>
              <w:jc w:val="left"/>
            </w:pPr>
            <w:r/>
            <w:r>
              <w:rPr>
                <w:rFonts w:ascii="Times New Roman" w:hAnsi="Times New Roman"/>
                <w:sz w:val="24"/>
              </w:rPr>
              <w:t>Tip xavfsizligi</w:t>
            </w:r>
          </w:p>
        </w:tc>
      </w:tr>
      <w:tr>
        <w:tc>
          <w:tcPr>
            <w:tcW w:type="dxa" w:w="2339"/>
          </w:tcPr>
          <w:p>
            <w:pPr>
              <w:ind w:firstLine="0"/>
              <w:jc w:val="left"/>
            </w:pPr>
            <w:r/>
            <w:r>
              <w:rPr>
                <w:rFonts w:ascii="Times New Roman" w:hAnsi="Times New Roman"/>
                <w:sz w:val="24"/>
              </w:rPr>
              <w:t>Frontend kutubxona</w:t>
            </w:r>
          </w:p>
        </w:tc>
        <w:tc>
          <w:tcPr>
            <w:tcW w:type="dxa" w:w="2339"/>
          </w:tcPr>
          <w:p>
            <w:pPr>
              <w:ind w:firstLine="0"/>
              <w:jc w:val="left"/>
            </w:pPr>
            <w:r/>
            <w:r>
              <w:rPr>
                <w:rFonts w:ascii="Times New Roman" w:hAnsi="Times New Roman"/>
                <w:sz w:val="24"/>
              </w:rPr>
              <w:t>React</w:t>
            </w:r>
          </w:p>
        </w:tc>
        <w:tc>
          <w:tcPr>
            <w:tcW w:type="dxa" w:w="2339"/>
          </w:tcPr>
          <w:p>
            <w:pPr>
              <w:ind w:firstLine="0"/>
              <w:jc w:val="left"/>
            </w:pPr>
            <w:r/>
            <w:r>
              <w:rPr>
                <w:rFonts w:ascii="Times New Roman" w:hAnsi="Times New Roman"/>
                <w:sz w:val="24"/>
              </w:rPr>
              <w:t>18.3</w:t>
            </w:r>
          </w:p>
        </w:tc>
        <w:tc>
          <w:tcPr>
            <w:tcW w:type="dxa" w:w="2339"/>
          </w:tcPr>
          <w:p>
            <w:pPr>
              <w:ind w:firstLine="0"/>
              <w:jc w:val="left"/>
            </w:pPr>
            <w:r/>
            <w:r>
              <w:rPr>
                <w:rFonts w:ascii="Times New Roman" w:hAnsi="Times New Roman"/>
                <w:sz w:val="24"/>
              </w:rPr>
              <w:t>UI rendering</w:t>
            </w:r>
          </w:p>
        </w:tc>
      </w:tr>
      <w:tr>
        <w:tc>
          <w:tcPr>
            <w:tcW w:type="dxa" w:w="2339"/>
          </w:tcPr>
          <w:p>
            <w:pPr>
              <w:ind w:firstLine="0"/>
              <w:jc w:val="left"/>
            </w:pPr>
            <w:r/>
            <w:r>
              <w:rPr>
                <w:rFonts w:ascii="Times New Roman" w:hAnsi="Times New Roman"/>
                <w:sz w:val="24"/>
              </w:rPr>
              <w:t>Build tool</w:t>
            </w:r>
          </w:p>
        </w:tc>
        <w:tc>
          <w:tcPr>
            <w:tcW w:type="dxa" w:w="2339"/>
          </w:tcPr>
          <w:p>
            <w:pPr>
              <w:ind w:firstLine="0"/>
              <w:jc w:val="left"/>
            </w:pPr>
            <w:r/>
            <w:r>
              <w:rPr>
                <w:rFonts w:ascii="Times New Roman" w:hAnsi="Times New Roman"/>
                <w:sz w:val="24"/>
              </w:rPr>
              <w:t>Vite</w:t>
            </w:r>
          </w:p>
        </w:tc>
        <w:tc>
          <w:tcPr>
            <w:tcW w:type="dxa" w:w="2339"/>
          </w:tcPr>
          <w:p>
            <w:pPr>
              <w:ind w:firstLine="0"/>
              <w:jc w:val="left"/>
            </w:pPr>
            <w:r/>
            <w:r>
              <w:rPr>
                <w:rFonts w:ascii="Times New Roman" w:hAnsi="Times New Roman"/>
                <w:sz w:val="24"/>
              </w:rPr>
              <w:t>5.4</w:t>
            </w:r>
          </w:p>
        </w:tc>
        <w:tc>
          <w:tcPr>
            <w:tcW w:type="dxa" w:w="2339"/>
          </w:tcPr>
          <w:p>
            <w:pPr>
              <w:ind w:firstLine="0"/>
              <w:jc w:val="left"/>
            </w:pPr>
            <w:r/>
            <w:r>
              <w:rPr>
                <w:rFonts w:ascii="Times New Roman" w:hAnsi="Times New Roman"/>
                <w:sz w:val="24"/>
              </w:rPr>
              <w:t>Dev server va bundler</w:t>
            </w:r>
          </w:p>
        </w:tc>
      </w:tr>
      <w:tr>
        <w:tc>
          <w:tcPr>
            <w:tcW w:type="dxa" w:w="2339"/>
          </w:tcPr>
          <w:p>
            <w:pPr>
              <w:ind w:firstLine="0"/>
              <w:jc w:val="left"/>
            </w:pPr>
            <w:r/>
            <w:r>
              <w:rPr>
                <w:rFonts w:ascii="Times New Roman" w:hAnsi="Times New Roman"/>
                <w:sz w:val="24"/>
              </w:rPr>
              <w:t>CSS framework</w:t>
            </w:r>
          </w:p>
        </w:tc>
        <w:tc>
          <w:tcPr>
            <w:tcW w:type="dxa" w:w="2339"/>
          </w:tcPr>
          <w:p>
            <w:pPr>
              <w:ind w:firstLine="0"/>
              <w:jc w:val="left"/>
            </w:pPr>
            <w:r/>
            <w:r>
              <w:rPr>
                <w:rFonts w:ascii="Times New Roman" w:hAnsi="Times New Roman"/>
                <w:sz w:val="24"/>
              </w:rPr>
              <w:t>Tailwind CSS</w:t>
            </w:r>
          </w:p>
        </w:tc>
        <w:tc>
          <w:tcPr>
            <w:tcW w:type="dxa" w:w="2339"/>
          </w:tcPr>
          <w:p>
            <w:pPr>
              <w:ind w:firstLine="0"/>
              <w:jc w:val="left"/>
            </w:pPr>
            <w:r/>
            <w:r>
              <w:rPr>
                <w:rFonts w:ascii="Times New Roman" w:hAnsi="Times New Roman"/>
                <w:sz w:val="24"/>
              </w:rPr>
              <w:t>3.4</w:t>
            </w:r>
          </w:p>
        </w:tc>
        <w:tc>
          <w:tcPr>
            <w:tcW w:type="dxa" w:w="2339"/>
          </w:tcPr>
          <w:p>
            <w:pPr>
              <w:ind w:firstLine="0"/>
              <w:jc w:val="left"/>
            </w:pPr>
            <w:r/>
            <w:r>
              <w:rPr>
                <w:rFonts w:ascii="Times New Roman" w:hAnsi="Times New Roman"/>
                <w:sz w:val="24"/>
              </w:rPr>
              <w:t>Utility-first CSS</w:t>
            </w:r>
          </w:p>
        </w:tc>
      </w:tr>
      <w:tr>
        <w:tc>
          <w:tcPr>
            <w:tcW w:type="dxa" w:w="2339"/>
          </w:tcPr>
          <w:p>
            <w:pPr>
              <w:ind w:firstLine="0"/>
              <w:jc w:val="left"/>
            </w:pPr>
            <w:r/>
            <w:r>
              <w:rPr>
                <w:rFonts w:ascii="Times New Roman" w:hAnsi="Times New Roman"/>
                <w:sz w:val="24"/>
              </w:rPr>
              <w:t>UI komponentlar</w:t>
            </w:r>
          </w:p>
        </w:tc>
        <w:tc>
          <w:tcPr>
            <w:tcW w:type="dxa" w:w="2339"/>
          </w:tcPr>
          <w:p>
            <w:pPr>
              <w:ind w:firstLine="0"/>
              <w:jc w:val="left"/>
            </w:pPr>
            <w:r/>
            <w:r>
              <w:rPr>
                <w:rFonts w:ascii="Times New Roman" w:hAnsi="Times New Roman"/>
                <w:sz w:val="24"/>
              </w:rPr>
              <w:t>shadcn/ui + Radix</w:t>
            </w:r>
          </w:p>
        </w:tc>
        <w:tc>
          <w:tcPr>
            <w:tcW w:type="dxa" w:w="2339"/>
          </w:tcPr>
          <w:p>
            <w:pPr>
              <w:ind w:firstLine="0"/>
              <w:jc w:val="left"/>
            </w:pPr>
            <w:r/>
            <w:r>
              <w:rPr>
                <w:rFonts w:ascii="Times New Roman" w:hAnsi="Times New Roman"/>
                <w:sz w:val="24"/>
              </w:rPr>
              <w:t>—</w:t>
            </w:r>
          </w:p>
        </w:tc>
        <w:tc>
          <w:tcPr>
            <w:tcW w:type="dxa" w:w="2339"/>
          </w:tcPr>
          <w:p>
            <w:pPr>
              <w:ind w:firstLine="0"/>
              <w:jc w:val="left"/>
            </w:pPr>
            <w:r/>
            <w:r>
              <w:rPr>
                <w:rFonts w:ascii="Times New Roman" w:hAnsi="Times New Roman"/>
                <w:sz w:val="24"/>
              </w:rPr>
              <w:t>Modal, dropdown, tab v.b.</w:t>
            </w:r>
          </w:p>
        </w:tc>
      </w:tr>
      <w:tr>
        <w:tc>
          <w:tcPr>
            <w:tcW w:type="dxa" w:w="2339"/>
          </w:tcPr>
          <w:p>
            <w:pPr>
              <w:ind w:firstLine="0"/>
              <w:jc w:val="left"/>
            </w:pPr>
            <w:r/>
            <w:r>
              <w:rPr>
                <w:rFonts w:ascii="Times New Roman" w:hAnsi="Times New Roman"/>
                <w:sz w:val="24"/>
              </w:rPr>
              <w:t>HTTP klient</w:t>
            </w:r>
          </w:p>
        </w:tc>
        <w:tc>
          <w:tcPr>
            <w:tcW w:type="dxa" w:w="2339"/>
          </w:tcPr>
          <w:p>
            <w:pPr>
              <w:ind w:firstLine="0"/>
              <w:jc w:val="left"/>
            </w:pPr>
            <w:r/>
            <w:r>
              <w:rPr>
                <w:rFonts w:ascii="Times New Roman" w:hAnsi="Times New Roman"/>
                <w:sz w:val="24"/>
              </w:rPr>
              <w:t>axios</w:t>
            </w:r>
          </w:p>
        </w:tc>
        <w:tc>
          <w:tcPr>
            <w:tcW w:type="dxa" w:w="2339"/>
          </w:tcPr>
          <w:p>
            <w:pPr>
              <w:ind w:firstLine="0"/>
              <w:jc w:val="left"/>
            </w:pPr>
            <w:r/>
            <w:r>
              <w:rPr>
                <w:rFonts w:ascii="Times New Roman" w:hAnsi="Times New Roman"/>
                <w:sz w:val="24"/>
              </w:rPr>
              <w:t>1.13</w:t>
            </w:r>
          </w:p>
        </w:tc>
        <w:tc>
          <w:tcPr>
            <w:tcW w:type="dxa" w:w="2339"/>
          </w:tcPr>
          <w:p>
            <w:pPr>
              <w:ind w:firstLine="0"/>
              <w:jc w:val="left"/>
            </w:pPr>
            <w:r/>
            <w:r>
              <w:rPr>
                <w:rFonts w:ascii="Times New Roman" w:hAnsi="Times New Roman"/>
                <w:sz w:val="24"/>
              </w:rPr>
              <w:t>API so'rovlar va interceptors</w:t>
            </w:r>
          </w:p>
        </w:tc>
      </w:tr>
      <w:tr>
        <w:tc>
          <w:tcPr>
            <w:tcW w:type="dxa" w:w="2339"/>
          </w:tcPr>
          <w:p>
            <w:pPr>
              <w:ind w:firstLine="0"/>
              <w:jc w:val="left"/>
            </w:pPr>
            <w:r/>
            <w:r>
              <w:rPr>
                <w:rFonts w:ascii="Times New Roman" w:hAnsi="Times New Roman"/>
                <w:sz w:val="24"/>
              </w:rPr>
              <w:t>State</w:t>
            </w:r>
          </w:p>
        </w:tc>
        <w:tc>
          <w:tcPr>
            <w:tcW w:type="dxa" w:w="2339"/>
          </w:tcPr>
          <w:p>
            <w:pPr>
              <w:ind w:firstLine="0"/>
              <w:jc w:val="left"/>
            </w:pPr>
            <w:r/>
            <w:r>
              <w:rPr>
                <w:rFonts w:ascii="Times New Roman" w:hAnsi="Times New Roman"/>
                <w:sz w:val="24"/>
              </w:rPr>
              <w:t>Zustand</w:t>
            </w:r>
          </w:p>
        </w:tc>
        <w:tc>
          <w:tcPr>
            <w:tcW w:type="dxa" w:w="2339"/>
          </w:tcPr>
          <w:p>
            <w:pPr>
              <w:ind w:firstLine="0"/>
              <w:jc w:val="left"/>
            </w:pPr>
            <w:r/>
            <w:r>
              <w:rPr>
                <w:rFonts w:ascii="Times New Roman" w:hAnsi="Times New Roman"/>
                <w:sz w:val="24"/>
              </w:rPr>
              <w:t>5.0</w:t>
            </w:r>
          </w:p>
        </w:tc>
        <w:tc>
          <w:tcPr>
            <w:tcW w:type="dxa" w:w="2339"/>
          </w:tcPr>
          <w:p>
            <w:pPr>
              <w:ind w:firstLine="0"/>
              <w:jc w:val="left"/>
            </w:pPr>
            <w:r/>
            <w:r>
              <w:rPr>
                <w:rFonts w:ascii="Times New Roman" w:hAnsi="Times New Roman"/>
                <w:sz w:val="24"/>
              </w:rPr>
              <w:t>Global state management</w:t>
            </w:r>
          </w:p>
        </w:tc>
      </w:tr>
      <w:tr>
        <w:tc>
          <w:tcPr>
            <w:tcW w:type="dxa" w:w="2339"/>
          </w:tcPr>
          <w:p>
            <w:pPr>
              <w:ind w:firstLine="0"/>
              <w:jc w:val="left"/>
            </w:pPr>
            <w:r/>
            <w:r>
              <w:rPr>
                <w:rFonts w:ascii="Times New Roman" w:hAnsi="Times New Roman"/>
                <w:sz w:val="24"/>
              </w:rPr>
              <w:t>Charts</w:t>
            </w:r>
          </w:p>
        </w:tc>
        <w:tc>
          <w:tcPr>
            <w:tcW w:type="dxa" w:w="2339"/>
          </w:tcPr>
          <w:p>
            <w:pPr>
              <w:ind w:firstLine="0"/>
              <w:jc w:val="left"/>
            </w:pPr>
            <w:r/>
            <w:r>
              <w:rPr>
                <w:rFonts w:ascii="Times New Roman" w:hAnsi="Times New Roman"/>
                <w:sz w:val="24"/>
              </w:rPr>
              <w:t>Recharts</w:t>
            </w:r>
          </w:p>
        </w:tc>
        <w:tc>
          <w:tcPr>
            <w:tcW w:type="dxa" w:w="2339"/>
          </w:tcPr>
          <w:p>
            <w:pPr>
              <w:ind w:firstLine="0"/>
              <w:jc w:val="left"/>
            </w:pPr>
            <w:r/>
            <w:r>
              <w:rPr>
                <w:rFonts w:ascii="Times New Roman" w:hAnsi="Times New Roman"/>
                <w:sz w:val="24"/>
              </w:rPr>
              <w:t>2.15</w:t>
            </w:r>
          </w:p>
        </w:tc>
        <w:tc>
          <w:tcPr>
            <w:tcW w:type="dxa" w:w="2339"/>
          </w:tcPr>
          <w:p>
            <w:pPr>
              <w:ind w:firstLine="0"/>
              <w:jc w:val="left"/>
            </w:pPr>
            <w:r/>
            <w:r>
              <w:rPr>
                <w:rFonts w:ascii="Times New Roman" w:hAnsi="Times New Roman"/>
                <w:sz w:val="24"/>
              </w:rPr>
              <w:t>Statistika grafiklari</w:t>
            </w:r>
          </w:p>
        </w:tc>
      </w:tr>
      <w:tr>
        <w:tc>
          <w:tcPr>
            <w:tcW w:type="dxa" w:w="2339"/>
          </w:tcPr>
          <w:p>
            <w:pPr>
              <w:ind w:firstLine="0"/>
              <w:jc w:val="left"/>
            </w:pPr>
            <w:r/>
            <w:r>
              <w:rPr>
                <w:rFonts w:ascii="Times New Roman" w:hAnsi="Times New Roman"/>
                <w:sz w:val="24"/>
              </w:rPr>
              <w:t>Forms</w:t>
            </w:r>
          </w:p>
        </w:tc>
        <w:tc>
          <w:tcPr>
            <w:tcW w:type="dxa" w:w="2339"/>
          </w:tcPr>
          <w:p>
            <w:pPr>
              <w:ind w:firstLine="0"/>
              <w:jc w:val="left"/>
            </w:pPr>
            <w:r/>
            <w:r>
              <w:rPr>
                <w:rFonts w:ascii="Times New Roman" w:hAnsi="Times New Roman"/>
                <w:sz w:val="24"/>
              </w:rPr>
              <w:t>react-hook-form + zod</w:t>
            </w:r>
          </w:p>
        </w:tc>
        <w:tc>
          <w:tcPr>
            <w:tcW w:type="dxa" w:w="2339"/>
          </w:tcPr>
          <w:p>
            <w:pPr>
              <w:ind w:firstLine="0"/>
              <w:jc w:val="left"/>
            </w:pPr>
            <w:r/>
            <w:r>
              <w:rPr>
                <w:rFonts w:ascii="Times New Roman" w:hAnsi="Times New Roman"/>
                <w:sz w:val="24"/>
              </w:rPr>
              <w:t>7.61</w:t>
            </w:r>
          </w:p>
        </w:tc>
        <w:tc>
          <w:tcPr>
            <w:tcW w:type="dxa" w:w="2339"/>
          </w:tcPr>
          <w:p>
            <w:pPr>
              <w:ind w:firstLine="0"/>
              <w:jc w:val="left"/>
            </w:pPr>
            <w:r/>
            <w:r>
              <w:rPr>
                <w:rFonts w:ascii="Times New Roman" w:hAnsi="Times New Roman"/>
                <w:sz w:val="24"/>
              </w:rPr>
              <w:t>Form validatsiya</w:t>
            </w:r>
          </w:p>
        </w:tc>
      </w:tr>
      <w:tr>
        <w:tc>
          <w:tcPr>
            <w:tcW w:type="dxa" w:w="2339"/>
          </w:tcPr>
          <w:p>
            <w:pPr>
              <w:ind w:firstLine="0"/>
              <w:jc w:val="left"/>
            </w:pPr>
            <w:r/>
            <w:r>
              <w:rPr>
                <w:rFonts w:ascii="Times New Roman" w:hAnsi="Times New Roman"/>
                <w:sz w:val="24"/>
              </w:rPr>
              <w:t>Routing</w:t>
            </w:r>
          </w:p>
        </w:tc>
        <w:tc>
          <w:tcPr>
            <w:tcW w:type="dxa" w:w="2339"/>
          </w:tcPr>
          <w:p>
            <w:pPr>
              <w:ind w:firstLine="0"/>
              <w:jc w:val="left"/>
            </w:pPr>
            <w:r/>
            <w:r>
              <w:rPr>
                <w:rFonts w:ascii="Times New Roman" w:hAnsi="Times New Roman"/>
                <w:sz w:val="24"/>
              </w:rPr>
              <w:t>react-router-dom</w:t>
            </w:r>
          </w:p>
        </w:tc>
        <w:tc>
          <w:tcPr>
            <w:tcW w:type="dxa" w:w="2339"/>
          </w:tcPr>
          <w:p>
            <w:pPr>
              <w:ind w:firstLine="0"/>
              <w:jc w:val="left"/>
            </w:pPr>
            <w:r/>
            <w:r>
              <w:rPr>
                <w:rFonts w:ascii="Times New Roman" w:hAnsi="Times New Roman"/>
                <w:sz w:val="24"/>
              </w:rPr>
              <w:t>6.30</w:t>
            </w:r>
          </w:p>
        </w:tc>
        <w:tc>
          <w:tcPr>
            <w:tcW w:type="dxa" w:w="2339"/>
          </w:tcPr>
          <w:p>
            <w:pPr>
              <w:ind w:firstLine="0"/>
              <w:jc w:val="left"/>
            </w:pPr>
            <w:r/>
            <w:r>
              <w:rPr>
                <w:rFonts w:ascii="Times New Roman" w:hAnsi="Times New Roman"/>
                <w:sz w:val="24"/>
              </w:rPr>
              <w:t>Client-side routing</w:t>
            </w:r>
          </w:p>
        </w:tc>
      </w:tr>
      <w:tr>
        <w:tc>
          <w:tcPr>
            <w:tcW w:type="dxa" w:w="2339"/>
          </w:tcPr>
          <w:p>
            <w:pPr>
              <w:ind w:firstLine="0"/>
              <w:jc w:val="left"/>
            </w:pPr>
            <w:r/>
            <w:r>
              <w:rPr>
                <w:rFonts w:ascii="Times New Roman" w:hAnsi="Times New Roman"/>
                <w:sz w:val="24"/>
              </w:rPr>
              <w:t>Markdown</w:t>
            </w:r>
          </w:p>
        </w:tc>
        <w:tc>
          <w:tcPr>
            <w:tcW w:type="dxa" w:w="2339"/>
          </w:tcPr>
          <w:p>
            <w:pPr>
              <w:ind w:firstLine="0"/>
              <w:jc w:val="left"/>
            </w:pPr>
            <w:r/>
            <w:r>
              <w:rPr>
                <w:rFonts w:ascii="Times New Roman" w:hAnsi="Times New Roman"/>
                <w:sz w:val="24"/>
              </w:rPr>
              <w:t>react-markdown</w:t>
            </w:r>
          </w:p>
        </w:tc>
        <w:tc>
          <w:tcPr>
            <w:tcW w:type="dxa" w:w="2339"/>
          </w:tcPr>
          <w:p>
            <w:pPr>
              <w:ind w:firstLine="0"/>
              <w:jc w:val="left"/>
            </w:pPr>
            <w:r/>
            <w:r>
              <w:rPr>
                <w:rFonts w:ascii="Times New Roman" w:hAnsi="Times New Roman"/>
                <w:sz w:val="24"/>
              </w:rPr>
              <w:t>10.1</w:t>
            </w:r>
          </w:p>
        </w:tc>
        <w:tc>
          <w:tcPr>
            <w:tcW w:type="dxa" w:w="2339"/>
          </w:tcPr>
          <w:p>
            <w:pPr>
              <w:ind w:firstLine="0"/>
              <w:jc w:val="left"/>
            </w:pPr>
            <w:r/>
            <w:r>
              <w:rPr>
                <w:rFonts w:ascii="Times New Roman" w:hAnsi="Times New Roman"/>
                <w:sz w:val="24"/>
              </w:rPr>
              <w:t>AI chat javoblarini render</w:t>
            </w:r>
          </w:p>
        </w:tc>
      </w:tr>
      <w:tr>
        <w:tc>
          <w:tcPr>
            <w:tcW w:type="dxa" w:w="2339"/>
          </w:tcPr>
          <w:p>
            <w:pPr>
              <w:ind w:firstLine="0"/>
              <w:jc w:val="left"/>
            </w:pPr>
            <w:r/>
            <w:r>
              <w:rPr>
                <w:rFonts w:ascii="Times New Roman" w:hAnsi="Times New Roman"/>
                <w:sz w:val="24"/>
              </w:rPr>
              <w:t>Toast</w:t>
            </w:r>
          </w:p>
        </w:tc>
        <w:tc>
          <w:tcPr>
            <w:tcW w:type="dxa" w:w="2339"/>
          </w:tcPr>
          <w:p>
            <w:pPr>
              <w:ind w:firstLine="0"/>
              <w:jc w:val="left"/>
            </w:pPr>
            <w:r/>
            <w:r>
              <w:rPr>
                <w:rFonts w:ascii="Times New Roman" w:hAnsi="Times New Roman"/>
                <w:sz w:val="24"/>
              </w:rPr>
              <w:t>sonner</w:t>
            </w:r>
          </w:p>
        </w:tc>
        <w:tc>
          <w:tcPr>
            <w:tcW w:type="dxa" w:w="2339"/>
          </w:tcPr>
          <w:p>
            <w:pPr>
              <w:ind w:firstLine="0"/>
              <w:jc w:val="left"/>
            </w:pPr>
            <w:r/>
            <w:r>
              <w:rPr>
                <w:rFonts w:ascii="Times New Roman" w:hAnsi="Times New Roman"/>
                <w:sz w:val="24"/>
              </w:rPr>
              <w:t>1.7</w:t>
            </w:r>
          </w:p>
        </w:tc>
        <w:tc>
          <w:tcPr>
            <w:tcW w:type="dxa" w:w="2339"/>
          </w:tcPr>
          <w:p>
            <w:pPr>
              <w:ind w:firstLine="0"/>
              <w:jc w:val="left"/>
            </w:pPr>
            <w:r/>
            <w:r>
              <w:rPr>
                <w:rFonts w:ascii="Times New Roman" w:hAnsi="Times New Roman"/>
                <w:sz w:val="24"/>
              </w:rPr>
              <w:t>Bildirishnoma xabarlari</w:t>
            </w:r>
          </w:p>
        </w:tc>
      </w:tr>
      <w:tr>
        <w:tc>
          <w:tcPr>
            <w:tcW w:type="dxa" w:w="2339"/>
          </w:tcPr>
          <w:p>
            <w:pPr>
              <w:ind w:firstLine="0"/>
              <w:jc w:val="left"/>
            </w:pPr>
            <w:r/>
            <w:r>
              <w:rPr>
                <w:rFonts w:ascii="Times New Roman" w:hAnsi="Times New Roman"/>
                <w:sz w:val="24"/>
              </w:rPr>
              <w:t>Icons</w:t>
            </w:r>
          </w:p>
        </w:tc>
        <w:tc>
          <w:tcPr>
            <w:tcW w:type="dxa" w:w="2339"/>
          </w:tcPr>
          <w:p>
            <w:pPr>
              <w:ind w:firstLine="0"/>
              <w:jc w:val="left"/>
            </w:pPr>
            <w:r/>
            <w:r>
              <w:rPr>
                <w:rFonts w:ascii="Times New Roman" w:hAnsi="Times New Roman"/>
                <w:sz w:val="24"/>
              </w:rPr>
              <w:t>lucide-react</w:t>
            </w:r>
          </w:p>
        </w:tc>
        <w:tc>
          <w:tcPr>
            <w:tcW w:type="dxa" w:w="2339"/>
          </w:tcPr>
          <w:p>
            <w:pPr>
              <w:ind w:firstLine="0"/>
              <w:jc w:val="left"/>
            </w:pPr>
            <w:r/>
            <w:r>
              <w:rPr>
                <w:rFonts w:ascii="Times New Roman" w:hAnsi="Times New Roman"/>
                <w:sz w:val="24"/>
              </w:rPr>
              <w:t>0.462</w:t>
            </w:r>
          </w:p>
        </w:tc>
        <w:tc>
          <w:tcPr>
            <w:tcW w:type="dxa" w:w="2339"/>
          </w:tcPr>
          <w:p>
            <w:pPr>
              <w:ind w:firstLine="0"/>
              <w:jc w:val="left"/>
            </w:pPr>
            <w:r/>
            <w:r>
              <w:rPr>
                <w:rFonts w:ascii="Times New Roman" w:hAnsi="Times New Roman"/>
                <w:sz w:val="24"/>
              </w:rPr>
              <w:t>Ikonkalar</w:t>
            </w:r>
          </w:p>
        </w:tc>
      </w:tr>
      <w:tr>
        <w:tc>
          <w:tcPr>
            <w:tcW w:type="dxa" w:w="2339"/>
          </w:tcPr>
          <w:p>
            <w:pPr>
              <w:ind w:firstLine="0"/>
              <w:jc w:val="left"/>
            </w:pPr>
            <w:r/>
            <w:r>
              <w:rPr>
                <w:rFonts w:ascii="Times New Roman" w:hAnsi="Times New Roman"/>
                <w:sz w:val="24"/>
              </w:rPr>
              <w:t>Test</w:t>
            </w:r>
          </w:p>
        </w:tc>
        <w:tc>
          <w:tcPr>
            <w:tcW w:type="dxa" w:w="2339"/>
          </w:tcPr>
          <w:p>
            <w:pPr>
              <w:ind w:firstLine="0"/>
              <w:jc w:val="left"/>
            </w:pPr>
            <w:r/>
            <w:r>
              <w:rPr>
                <w:rFonts w:ascii="Times New Roman" w:hAnsi="Times New Roman"/>
                <w:sz w:val="24"/>
              </w:rPr>
              <w:t>vitest + testing-library</w:t>
            </w:r>
          </w:p>
        </w:tc>
        <w:tc>
          <w:tcPr>
            <w:tcW w:type="dxa" w:w="2339"/>
          </w:tcPr>
          <w:p>
            <w:pPr>
              <w:ind w:firstLine="0"/>
              <w:jc w:val="left"/>
            </w:pPr>
            <w:r/>
            <w:r>
              <w:rPr>
                <w:rFonts w:ascii="Times New Roman" w:hAnsi="Times New Roman"/>
                <w:sz w:val="24"/>
              </w:rPr>
              <w:t>3.2</w:t>
            </w:r>
          </w:p>
        </w:tc>
        <w:tc>
          <w:tcPr>
            <w:tcW w:type="dxa" w:w="2339"/>
          </w:tcPr>
          <w:p>
            <w:pPr>
              <w:ind w:firstLine="0"/>
              <w:jc w:val="left"/>
            </w:pPr>
            <w:r/>
            <w:r>
              <w:rPr>
                <w:rFonts w:ascii="Times New Roman" w:hAnsi="Times New Roman"/>
                <w:sz w:val="24"/>
              </w:rPr>
              <w:t>Unit/integration testlar</w:t>
            </w:r>
          </w:p>
        </w:tc>
      </w:tr>
      <w:tr>
        <w:tc>
          <w:tcPr>
            <w:tcW w:type="dxa" w:w="2339"/>
          </w:tcPr>
          <w:p>
            <w:pPr>
              <w:ind w:firstLine="0"/>
              <w:jc w:val="left"/>
            </w:pPr>
            <w:r/>
            <w:r>
              <w:rPr>
                <w:rFonts w:ascii="Times New Roman" w:hAnsi="Times New Roman"/>
                <w:sz w:val="24"/>
              </w:rPr>
              <w:t>DB</w:t>
            </w:r>
          </w:p>
        </w:tc>
        <w:tc>
          <w:tcPr>
            <w:tcW w:type="dxa" w:w="2339"/>
          </w:tcPr>
          <w:p>
            <w:pPr>
              <w:ind w:firstLine="0"/>
              <w:jc w:val="left"/>
            </w:pPr>
            <w:r/>
            <w:r>
              <w:rPr>
                <w:rFonts w:ascii="Times New Roman" w:hAnsi="Times New Roman"/>
                <w:sz w:val="24"/>
              </w:rPr>
              <w:t>SQLite</w:t>
            </w:r>
          </w:p>
        </w:tc>
        <w:tc>
          <w:tcPr>
            <w:tcW w:type="dxa" w:w="2339"/>
          </w:tcPr>
          <w:p>
            <w:pPr>
              <w:ind w:firstLine="0"/>
              <w:jc w:val="left"/>
            </w:pPr>
            <w:r/>
            <w:r>
              <w:rPr>
                <w:rFonts w:ascii="Times New Roman" w:hAnsi="Times New Roman"/>
                <w:sz w:val="24"/>
              </w:rPr>
              <w:t>3.x</w:t>
            </w:r>
          </w:p>
        </w:tc>
        <w:tc>
          <w:tcPr>
            <w:tcW w:type="dxa" w:w="2339"/>
          </w:tcPr>
          <w:p>
            <w:pPr>
              <w:ind w:firstLine="0"/>
              <w:jc w:val="left"/>
            </w:pPr>
            <w:r/>
            <w:r>
              <w:rPr>
                <w:rFonts w:ascii="Times New Roman" w:hAnsi="Times New Roman"/>
                <w:sz w:val="24"/>
              </w:rPr>
              <w:t>Ma'lumotlar bazasi</w:t>
            </w:r>
          </w:p>
        </w:tc>
      </w:tr>
      <w:tr>
        <w:tc>
          <w:tcPr>
            <w:tcW w:type="dxa" w:w="2339"/>
          </w:tcPr>
          <w:p>
            <w:pPr>
              <w:ind w:firstLine="0"/>
              <w:jc w:val="left"/>
            </w:pPr>
            <w:r/>
            <w:r>
              <w:rPr>
                <w:rFonts w:ascii="Times New Roman" w:hAnsi="Times New Roman"/>
                <w:sz w:val="24"/>
              </w:rPr>
              <w:t>AI Vision</w:t>
            </w:r>
          </w:p>
        </w:tc>
        <w:tc>
          <w:tcPr>
            <w:tcW w:type="dxa" w:w="2339"/>
          </w:tcPr>
          <w:p>
            <w:pPr>
              <w:ind w:firstLine="0"/>
              <w:jc w:val="left"/>
            </w:pPr>
            <w:r/>
            <w:r>
              <w:rPr>
                <w:rFonts w:ascii="Times New Roman" w:hAnsi="Times New Roman"/>
                <w:sz w:val="24"/>
              </w:rPr>
              <w:t>Google Gemini 2.0 Flash</w:t>
            </w:r>
          </w:p>
        </w:tc>
        <w:tc>
          <w:tcPr>
            <w:tcW w:type="dxa" w:w="2339"/>
          </w:tcPr>
          <w:p>
            <w:pPr>
              <w:ind w:firstLine="0"/>
              <w:jc w:val="left"/>
            </w:pPr>
            <w:r/>
            <w:r>
              <w:rPr>
                <w:rFonts w:ascii="Times New Roman" w:hAnsi="Times New Roman"/>
                <w:sz w:val="24"/>
              </w:rPr>
              <w:t>—</w:t>
            </w:r>
          </w:p>
        </w:tc>
        <w:tc>
          <w:tcPr>
            <w:tcW w:type="dxa" w:w="2339"/>
          </w:tcPr>
          <w:p>
            <w:pPr>
              <w:ind w:firstLine="0"/>
              <w:jc w:val="left"/>
            </w:pPr>
            <w:r/>
            <w:r>
              <w:rPr>
                <w:rFonts w:ascii="Times New Roman" w:hAnsi="Times New Roman"/>
                <w:sz w:val="24"/>
              </w:rPr>
              <w:t>Ovqat rasmini tahlil</w:t>
            </w:r>
          </w:p>
        </w:tc>
      </w:tr>
      <w:tr>
        <w:tc>
          <w:tcPr>
            <w:tcW w:type="dxa" w:w="2339"/>
          </w:tcPr>
          <w:p>
            <w:pPr>
              <w:ind w:firstLine="0"/>
              <w:jc w:val="left"/>
            </w:pPr>
            <w:r/>
            <w:r>
              <w:rPr>
                <w:rFonts w:ascii="Times New Roman" w:hAnsi="Times New Roman"/>
                <w:sz w:val="24"/>
              </w:rPr>
              <w:t>AI Chat</w:t>
            </w:r>
          </w:p>
        </w:tc>
        <w:tc>
          <w:tcPr>
            <w:tcW w:type="dxa" w:w="2339"/>
          </w:tcPr>
          <w:p>
            <w:pPr>
              <w:ind w:firstLine="0"/>
              <w:jc w:val="left"/>
            </w:pPr>
            <w:r/>
            <w:r>
              <w:rPr>
                <w:rFonts w:ascii="Times New Roman" w:hAnsi="Times New Roman"/>
                <w:sz w:val="24"/>
              </w:rPr>
              <w:t>DeepSeek Chat</w:t>
            </w:r>
          </w:p>
        </w:tc>
        <w:tc>
          <w:tcPr>
            <w:tcW w:type="dxa" w:w="2339"/>
          </w:tcPr>
          <w:p>
            <w:pPr>
              <w:ind w:firstLine="0"/>
              <w:jc w:val="left"/>
            </w:pPr>
            <w:r/>
            <w:r>
              <w:rPr>
                <w:rFonts w:ascii="Times New Roman" w:hAnsi="Times New Roman"/>
                <w:sz w:val="24"/>
              </w:rPr>
              <w:t>—</w:t>
            </w:r>
          </w:p>
        </w:tc>
        <w:tc>
          <w:tcPr>
            <w:tcW w:type="dxa" w:w="2339"/>
          </w:tcPr>
          <w:p>
            <w:pPr>
              <w:ind w:firstLine="0"/>
              <w:jc w:val="left"/>
            </w:pPr>
            <w:r/>
            <w:r>
              <w:rPr>
                <w:rFonts w:ascii="Times New Roman" w:hAnsi="Times New Roman"/>
                <w:sz w:val="24"/>
              </w:rPr>
              <w:t>Dietologik maslahat</w:t>
            </w:r>
          </w:p>
        </w:tc>
      </w:tr>
      <w:tr>
        <w:tc>
          <w:tcPr>
            <w:tcW w:type="dxa" w:w="2339"/>
          </w:tcPr>
          <w:p>
            <w:pPr>
              <w:ind w:firstLine="0"/>
              <w:jc w:val="left"/>
            </w:pPr>
            <w:r/>
            <w:r>
              <w:rPr>
                <w:rFonts w:ascii="Times New Roman" w:hAnsi="Times New Roman"/>
                <w:sz w:val="24"/>
              </w:rPr>
              <w:t>Tashqi API</w:t>
            </w:r>
          </w:p>
        </w:tc>
        <w:tc>
          <w:tcPr>
            <w:tcW w:type="dxa" w:w="2339"/>
          </w:tcPr>
          <w:p>
            <w:pPr>
              <w:ind w:firstLine="0"/>
              <w:jc w:val="left"/>
            </w:pPr>
            <w:r/>
            <w:r>
              <w:rPr>
                <w:rFonts w:ascii="Times New Roman" w:hAnsi="Times New Roman"/>
                <w:sz w:val="24"/>
              </w:rPr>
              <w:t>Open Food Facts API</w:t>
            </w:r>
          </w:p>
        </w:tc>
        <w:tc>
          <w:tcPr>
            <w:tcW w:type="dxa" w:w="2339"/>
          </w:tcPr>
          <w:p>
            <w:pPr>
              <w:ind w:firstLine="0"/>
              <w:jc w:val="left"/>
            </w:pPr>
            <w:r/>
            <w:r>
              <w:rPr>
                <w:rFonts w:ascii="Times New Roman" w:hAnsi="Times New Roman"/>
                <w:sz w:val="24"/>
              </w:rPr>
              <w:t>v2</w:t>
            </w:r>
          </w:p>
        </w:tc>
        <w:tc>
          <w:tcPr>
            <w:tcW w:type="dxa" w:w="2339"/>
          </w:tcPr>
          <w:p>
            <w:pPr>
              <w:ind w:firstLine="0"/>
              <w:jc w:val="left"/>
            </w:pPr>
            <w:r/>
            <w:r>
              <w:rPr>
                <w:rFonts w:ascii="Times New Roman" w:hAnsi="Times New Roman"/>
                <w:sz w:val="24"/>
              </w:rPr>
              <w:t>Mahsulotlar bazasi</w:t>
            </w:r>
          </w:p>
        </w:tc>
      </w:tr>
      <w:tr>
        <w:tc>
          <w:tcPr>
            <w:tcW w:type="dxa" w:w="2339"/>
          </w:tcPr>
          <w:p>
            <w:pPr>
              <w:ind w:firstLine="0"/>
              <w:jc w:val="left"/>
            </w:pPr>
            <w:r/>
            <w:r>
              <w:rPr>
                <w:rFonts w:ascii="Times New Roman" w:hAnsi="Times New Roman"/>
                <w:sz w:val="24"/>
              </w:rPr>
              <w:t>Backend hosting</w:t>
            </w:r>
          </w:p>
        </w:tc>
        <w:tc>
          <w:tcPr>
            <w:tcW w:type="dxa" w:w="2339"/>
          </w:tcPr>
          <w:p>
            <w:pPr>
              <w:ind w:firstLine="0"/>
              <w:jc w:val="left"/>
            </w:pPr>
            <w:r/>
            <w:r>
              <w:rPr>
                <w:rFonts w:ascii="Times New Roman" w:hAnsi="Times New Roman"/>
                <w:sz w:val="24"/>
              </w:rPr>
              <w:t>Render.com (Docker)</w:t>
            </w:r>
          </w:p>
        </w:tc>
        <w:tc>
          <w:tcPr>
            <w:tcW w:type="dxa" w:w="2339"/>
          </w:tcPr>
          <w:p>
            <w:pPr>
              <w:ind w:firstLine="0"/>
              <w:jc w:val="left"/>
            </w:pPr>
            <w:r/>
            <w:r>
              <w:rPr>
                <w:rFonts w:ascii="Times New Roman" w:hAnsi="Times New Roman"/>
                <w:sz w:val="24"/>
              </w:rPr>
              <w:t>—</w:t>
            </w:r>
          </w:p>
        </w:tc>
        <w:tc>
          <w:tcPr>
            <w:tcW w:type="dxa" w:w="2339"/>
          </w:tcPr>
          <w:p>
            <w:pPr>
              <w:ind w:firstLine="0"/>
              <w:jc w:val="left"/>
            </w:pPr>
            <w:r/>
            <w:r>
              <w:rPr>
                <w:rFonts w:ascii="Times New Roman" w:hAnsi="Times New Roman"/>
                <w:sz w:val="24"/>
              </w:rPr>
              <w:t>Free tier</w:t>
            </w:r>
          </w:p>
        </w:tc>
      </w:tr>
      <w:tr>
        <w:tc>
          <w:tcPr>
            <w:tcW w:type="dxa" w:w="2339"/>
          </w:tcPr>
          <w:p>
            <w:pPr>
              <w:ind w:firstLine="0"/>
              <w:jc w:val="left"/>
            </w:pPr>
            <w:r/>
            <w:r>
              <w:rPr>
                <w:rFonts w:ascii="Times New Roman" w:hAnsi="Times New Roman"/>
                <w:sz w:val="24"/>
              </w:rPr>
              <w:t>Frontend hosting</w:t>
            </w:r>
          </w:p>
        </w:tc>
        <w:tc>
          <w:tcPr>
            <w:tcW w:type="dxa" w:w="2339"/>
          </w:tcPr>
          <w:p>
            <w:pPr>
              <w:ind w:firstLine="0"/>
              <w:jc w:val="left"/>
            </w:pPr>
            <w:r/>
            <w:r>
              <w:rPr>
                <w:rFonts w:ascii="Times New Roman" w:hAnsi="Times New Roman"/>
                <w:sz w:val="24"/>
              </w:rPr>
              <w:t>Vercel CDN</w:t>
            </w:r>
          </w:p>
        </w:tc>
        <w:tc>
          <w:tcPr>
            <w:tcW w:type="dxa" w:w="2339"/>
          </w:tcPr>
          <w:p>
            <w:pPr>
              <w:ind w:firstLine="0"/>
              <w:jc w:val="left"/>
            </w:pPr>
            <w:r/>
            <w:r>
              <w:rPr>
                <w:rFonts w:ascii="Times New Roman" w:hAnsi="Times New Roman"/>
                <w:sz w:val="24"/>
              </w:rPr>
              <w:t>—</w:t>
            </w:r>
          </w:p>
        </w:tc>
        <w:tc>
          <w:tcPr>
            <w:tcW w:type="dxa" w:w="2339"/>
          </w:tcPr>
          <w:p>
            <w:pPr>
              <w:ind w:firstLine="0"/>
              <w:jc w:val="left"/>
            </w:pPr>
            <w:r/>
            <w:r>
              <w:rPr>
                <w:rFonts w:ascii="Times New Roman" w:hAnsi="Times New Roman"/>
                <w:sz w:val="24"/>
              </w:rPr>
              <w:t>Free tier</w:t>
            </w:r>
          </w:p>
        </w:tc>
      </w:tr>
      <w:tr>
        <w:tc>
          <w:tcPr>
            <w:tcW w:type="dxa" w:w="2339"/>
          </w:tcPr>
          <w:p>
            <w:pPr>
              <w:ind w:firstLine="0"/>
              <w:jc w:val="left"/>
            </w:pPr>
            <w:r/>
            <w:r>
              <w:rPr>
                <w:rFonts w:ascii="Times New Roman" w:hAnsi="Times New Roman"/>
                <w:sz w:val="24"/>
              </w:rPr>
              <w:t>CI/CD</w:t>
            </w:r>
          </w:p>
        </w:tc>
        <w:tc>
          <w:tcPr>
            <w:tcW w:type="dxa" w:w="2339"/>
          </w:tcPr>
          <w:p>
            <w:pPr>
              <w:ind w:firstLine="0"/>
              <w:jc w:val="left"/>
            </w:pPr>
            <w:r/>
            <w:r>
              <w:rPr>
                <w:rFonts w:ascii="Times New Roman" w:hAnsi="Times New Roman"/>
                <w:sz w:val="24"/>
              </w:rPr>
              <w:t>GitHub</w:t>
            </w:r>
          </w:p>
        </w:tc>
        <w:tc>
          <w:tcPr>
            <w:tcW w:type="dxa" w:w="2339"/>
          </w:tcPr>
          <w:p>
            <w:pPr>
              <w:ind w:firstLine="0"/>
              <w:jc w:val="left"/>
            </w:pPr>
            <w:r/>
            <w:r>
              <w:rPr>
                <w:rFonts w:ascii="Times New Roman" w:hAnsi="Times New Roman"/>
                <w:sz w:val="24"/>
              </w:rPr>
              <w:t>—</w:t>
            </w:r>
          </w:p>
        </w:tc>
        <w:tc>
          <w:tcPr>
            <w:tcW w:type="dxa" w:w="2339"/>
          </w:tcPr>
          <w:p>
            <w:pPr>
              <w:ind w:firstLine="0"/>
              <w:jc w:val="left"/>
            </w:pPr>
            <w:r/>
            <w:r>
              <w:rPr>
                <w:rFonts w:ascii="Times New Roman" w:hAnsi="Times New Roman"/>
                <w:sz w:val="24"/>
              </w:rPr>
              <w:t>Auto-deploy on push</w:t>
            </w:r>
          </w:p>
        </w:tc>
      </w:tr>
    </w:tbl>
    <w:p>
      <w:pPr>
        <w:spacing w:after="120"/>
      </w:pPr>
    </w:p>
    <w:p>
      <w:pPr>
        <w:spacing w:before="120" w:after="120" w:line="360" w:lineRule="auto"/>
        <w:ind w:firstLine="709"/>
        <w:jc w:val="both"/>
      </w:pPr>
      <w:r>
        <w:rPr>
          <w:rFonts w:ascii="Times New Roman" w:hAnsi="Times New Roman"/>
          <w:b/>
          <w:sz w:val="28"/>
        </w:rPr>
        <w:t>2.1.3. Backend texnologiyalari va Django asoslari</w:t>
      </w:r>
    </w:p>
    <w:p>
      <w:pPr>
        <w:spacing w:line="360" w:lineRule="auto" w:after="0" w:before="0"/>
        <w:ind w:firstLine="709"/>
        <w:jc w:val="both"/>
      </w:pPr>
      <w:r>
        <w:rPr>
          <w:rFonts w:ascii="Times New Roman" w:hAnsi="Times New Roman"/>
          <w:b w:val="0"/>
          <w:i w:val="0"/>
          <w:sz w:val="28"/>
        </w:rPr>
        <w:t>Backend uchun Django 4.2 LTS (Long Term Support) versiyasi tanlangan, chunki u 2026-yilning aprel oyigacha rasmiy yangilanishlar bilan ta'minlanadi va Python 3.11+ bilan to'liq mos keladi. Django ning "batareyalar qo'shilgan" yondashuvi bizga ko'p kodni yozmasdan tayyor xizmatlardan foydalanish imkonini beradi: foydalanuvchi modeli (`AbstractUser`), administrator paneli, ORM (Object Relational Mapper), URL routing, migratsiyalar, formalar, internationalizatsiya.</w:t>
      </w:r>
    </w:p>
    <w:p>
      <w:pPr>
        <w:spacing w:line="360" w:lineRule="auto" w:after="0" w:before="0"/>
        <w:ind w:firstLine="709"/>
        <w:jc w:val="both"/>
      </w:pPr>
      <w:r>
        <w:rPr>
          <w:rFonts w:ascii="Times New Roman" w:hAnsi="Times New Roman"/>
          <w:b w:val="0"/>
          <w:i w:val="0"/>
          <w:sz w:val="28"/>
        </w:rPr>
        <w:t>Django REST Framework (DRF) — Django ustiga RESTful API qurish uchun de-facto standart kutubxona. DRF da Serializerlar (ma'lumotlarni JSON ga konvertatsiya), ViewSetlar (CRUD endpointlari), Authentication klasslari va Permissions tizimi mavjud. NutriPlan UZ tizimida `users`, `food`, `meals`, `analytics`, `nutrition` modullari uchun DRF generic view'lari (ListCreateAPIView, RetrieveUpdateDestroyAPIView) keng qo'llaniladi.</w:t>
      </w:r>
    </w:p>
    <w:p>
      <w:pPr>
        <w:spacing w:line="360" w:lineRule="auto" w:after="0" w:before="0"/>
        <w:ind w:firstLine="709"/>
        <w:jc w:val="both"/>
      </w:pPr>
      <w:r>
        <w:rPr>
          <w:rFonts w:ascii="Times New Roman" w:hAnsi="Times New Roman"/>
          <w:b w:val="0"/>
          <w:i w:val="0"/>
          <w:sz w:val="28"/>
        </w:rPr>
        <w:t>JWT autentifikatsiyasi uchun `djangorestframework-simplejwt` kutubxonasi ishlatilgan. Sozlamalarda access token muddati 15 daqiqa, refresh token muddati 7 kun, ROTATE_REFRESH_TOKENS=True (har refresh paytda yangi token beriladi), BLACKLIST_AFTER_ROTATION=True (eski token qora ro'yxatga qo'shiladi) qiymatlari belgilangan. Bu sozlamalar xavfsizlik va qulaylik o'rtasida muvozanatni ta'minlaydi.</w:t>
      </w:r>
    </w:p>
    <w:p>
      <w:pPr>
        <w:spacing w:before="120" w:after="120" w:line="360" w:lineRule="auto"/>
        <w:ind w:firstLine="709"/>
        <w:jc w:val="both"/>
      </w:pPr>
      <w:r>
        <w:rPr>
          <w:rFonts w:ascii="Times New Roman" w:hAnsi="Times New Roman"/>
          <w:b/>
          <w:sz w:val="28"/>
        </w:rPr>
        <w:t>2.1.4. Frontend texnologiyalari — React, TypeScript va Vite</w:t>
      </w:r>
    </w:p>
    <w:p>
      <w:pPr>
        <w:spacing w:line="360" w:lineRule="auto" w:after="0" w:before="0"/>
        <w:ind w:firstLine="709"/>
        <w:jc w:val="both"/>
      </w:pPr>
      <w:r>
        <w:rPr>
          <w:rFonts w:ascii="Times New Roman" w:hAnsi="Times New Roman"/>
          <w:b w:val="0"/>
          <w:i w:val="0"/>
          <w:sz w:val="28"/>
        </w:rPr>
        <w:t>Frontend qismi uchun React 18 va TypeScript 5 kombinatsiyasi tanlangan. React 18 ning yangi xususiyatlari — Concurrent Rendering, Automatic Batching, Suspense, Server Components — ishlash unumdorligini sezilarli oshiradi va foydalanuvchi tajribasini yaxshilaydi. TypeScript esa katta loyihalarda kod sifatini ta'minlash uchun zarur: API javoblari, ichki holat tiplari va props interface'lari aniq belgilanib, runtime xatolarni katta darajada kamaytiradi.</w:t>
      </w:r>
    </w:p>
    <w:p>
      <w:pPr>
        <w:spacing w:line="360" w:lineRule="auto" w:after="0" w:before="0"/>
        <w:ind w:firstLine="709"/>
        <w:jc w:val="both"/>
      </w:pPr>
      <w:r>
        <w:rPr>
          <w:rFonts w:ascii="Times New Roman" w:hAnsi="Times New Roman"/>
          <w:b w:val="0"/>
          <w:i w:val="0"/>
          <w:sz w:val="28"/>
        </w:rPr>
        <w:t>Build tool sifatida Vite 5 tanlangan. Vite an'anaviy webpack ga nisbatan sezilarli tezroq ishlaydi: ESM (ECMAScript Modules) ni tabiiy qo'llab-quvvatlash, dev server da HMR (Hot Module Replacement) yashin tezligida ishlash, production build da Rollup yordamida optimizatsiya. NutriPlan UZ loyihasida Vite dev server `localhost:8080` da ishlaydi va `/api` so'rovlarini `localhost:8000` (Django dev server) ga proxy qiladi.</w:t>
      </w:r>
    </w:p>
    <w:p>
      <w:pPr>
        <w:spacing w:line="360" w:lineRule="auto" w:after="0" w:before="0"/>
        <w:ind w:firstLine="709"/>
        <w:jc w:val="both"/>
      </w:pPr>
      <w:r>
        <w:rPr>
          <w:rFonts w:ascii="Times New Roman" w:hAnsi="Times New Roman"/>
          <w:b w:val="0"/>
          <w:i w:val="0"/>
          <w:sz w:val="28"/>
        </w:rPr>
        <w:t>UI dizayn uchun Tailwind CSS va shadcn/ui ishlatildi. Tailwind utility-first yondashuvi orqali tezkor va izchil dizayn yaratish imkonini beradi. shadcn/ui esa Tailwind asosida qurilgan, oldindan tayyor 30+ komponentni (Button, Dialog, Select, Tabs, Toast va h.k.) o'z ichiga olgan. shadcn/ui komponentlari `npx shadcn add &lt;component&gt;` buyrug'i bilan loyihaga ko'chiriladi va kerakli holda o'zgartirilishi mumkin.</w:t>
      </w:r>
    </w:p>
    <w:p>
      <w:pPr>
        <w:spacing w:line="360" w:lineRule="auto" w:after="0" w:before="0"/>
        <w:ind w:firstLine="709"/>
        <w:jc w:val="both"/>
      </w:pPr>
      <w:r>
        <w:rPr>
          <w:rFonts w:ascii="Times New Roman" w:hAnsi="Times New Roman"/>
          <w:b w:val="0"/>
          <w:i w:val="0"/>
          <w:sz w:val="28"/>
        </w:rPr>
        <w:t>Global state boshqaruvi uchun Zustand kutubxonasi tanlangan. Redux ga nisbatan Zustand sezilarli oddiy va minimal boilerplate kod talab qiladi. NutriPlan UZ da Zustand store `authStore.ts` fayli orqali foydalanuvchi ma'lumotlari, JWT tokenlari va auth amallari (login, register, logout, fetchProfile, updateProfile, recalculate) markazlashtirilgan tarzda boshqariladi.</w:t>
      </w:r>
    </w:p>
    <w:p>
      <w:pPr>
        <w:spacing w:before="120" w:after="0"/>
        <w:ind w:firstLine="0"/>
        <w:jc w:val="center"/>
      </w:pPr>
      <w:r>
        <w:drawing>
          <wp:inline xmlns:a="http://schemas.openxmlformats.org/drawingml/2006/main" xmlns:pic="http://schemas.openxmlformats.org/drawingml/2006/picture">
            <wp:extent cx="5400000" cy="3816867"/>
            <wp:docPr id="2" name="Picture 2"/>
            <wp:cNvGraphicFramePr>
              <a:graphicFrameLocks noChangeAspect="1"/>
            </wp:cNvGraphicFramePr>
            <a:graphic>
              <a:graphicData uri="http://schemas.openxmlformats.org/drawingml/2006/picture">
                <pic:pic>
                  <pic:nvPicPr>
                    <pic:cNvPr id="0" name="09_components.png"/>
                    <pic:cNvPicPr/>
                  </pic:nvPicPr>
                  <pic:blipFill>
                    <a:blip r:embed="rId10"/>
                    <a:stretch>
                      <a:fillRect/>
                    </a:stretch>
                  </pic:blipFill>
                  <pic:spPr>
                    <a:xfrm>
                      <a:off x="0" y="0"/>
                      <a:ext cx="5400000" cy="3816867"/>
                    </a:xfrm>
                    <a:prstGeom prst="rect"/>
                  </pic:spPr>
                </pic:pic>
              </a:graphicData>
            </a:graphic>
          </wp:inline>
        </w:drawing>
      </w:r>
    </w:p>
    <w:p>
      <w:pPr>
        <w:spacing w:before="0" w:after="160"/>
        <w:ind w:firstLine="0"/>
        <w:jc w:val="center"/>
      </w:pPr>
      <w:r>
        <w:rPr>
          <w:rFonts w:ascii="Times New Roman" w:hAnsi="Times New Roman"/>
          <w:i/>
          <w:sz w:val="26"/>
        </w:rPr>
        <w:t>2.2-rasm. Frontend komponentlar va o'zaro bog'lanish daraxti</w:t>
      </w:r>
    </w:p>
    <w:p>
      <w:pPr>
        <w:spacing w:before="120" w:after="120" w:line="360" w:lineRule="auto"/>
        <w:ind w:firstLine="709"/>
        <w:jc w:val="both"/>
      </w:pPr>
      <w:r>
        <w:rPr>
          <w:rFonts w:ascii="Times New Roman" w:hAnsi="Times New Roman"/>
          <w:b/>
          <w:sz w:val="28"/>
        </w:rPr>
        <w:t>2.1.5. Ma'lumotlar bazasi sxemasi</w:t>
      </w:r>
    </w:p>
    <w:p>
      <w:pPr>
        <w:spacing w:line="360" w:lineRule="auto" w:after="0" w:before="0"/>
        <w:ind w:firstLine="709"/>
        <w:jc w:val="both"/>
      </w:pPr>
      <w:r>
        <w:rPr>
          <w:rFonts w:ascii="Times New Roman" w:hAnsi="Times New Roman"/>
          <w:b w:val="0"/>
          <w:i w:val="0"/>
          <w:sz w:val="28"/>
        </w:rPr>
        <w:t>NutriPlan UZ tizimining ma'lumotlar bazasi 9 ta asosiy jadvaldan iborat. Quyidagi ER (Entity-Relationship) diagrammasi ularning o'zaro bog'lanishini ko'rsatadi:</w:t>
      </w:r>
    </w:p>
    <w:p>
      <w:pPr>
        <w:spacing w:before="120" w:after="0"/>
        <w:ind w:firstLine="0"/>
        <w:jc w:val="center"/>
      </w:pPr>
      <w:r>
        <w:drawing>
          <wp:inline xmlns:a="http://schemas.openxmlformats.org/drawingml/2006/main" xmlns:pic="http://schemas.openxmlformats.org/drawingml/2006/picture">
            <wp:extent cx="5400000" cy="8565134"/>
            <wp:docPr id="3" name="Picture 3"/>
            <wp:cNvGraphicFramePr>
              <a:graphicFrameLocks noChangeAspect="1"/>
            </wp:cNvGraphicFramePr>
            <a:graphic>
              <a:graphicData uri="http://schemas.openxmlformats.org/drawingml/2006/picture">
                <pic:pic>
                  <pic:nvPicPr>
                    <pic:cNvPr id="0" name="02_er_diagram.png"/>
                    <pic:cNvPicPr/>
                  </pic:nvPicPr>
                  <pic:blipFill>
                    <a:blip r:embed="rId11"/>
                    <a:stretch>
                      <a:fillRect/>
                    </a:stretch>
                  </pic:blipFill>
                  <pic:spPr>
                    <a:xfrm>
                      <a:off x="0" y="0"/>
                      <a:ext cx="5400000" cy="8565134"/>
                    </a:xfrm>
                    <a:prstGeom prst="rect"/>
                  </pic:spPr>
                </pic:pic>
              </a:graphicData>
            </a:graphic>
          </wp:inline>
        </w:drawing>
      </w:r>
    </w:p>
    <w:p>
      <w:pPr>
        <w:spacing w:before="0" w:after="160"/>
        <w:ind w:firstLine="0"/>
        <w:jc w:val="center"/>
      </w:pPr>
      <w:r>
        <w:rPr>
          <w:rFonts w:ascii="Times New Roman" w:hAnsi="Times New Roman"/>
          <w:i/>
          <w:sz w:val="26"/>
        </w:rPr>
        <w:t>2.3-rasm. NutriPlan UZ ma'lumotlar bazasi ER diagrammasi</w:t>
      </w:r>
    </w:p>
    <w:p>
      <w:pPr>
        <w:spacing w:line="360" w:lineRule="auto" w:after="0" w:before="0"/>
        <w:ind w:firstLine="709"/>
        <w:jc w:val="both"/>
      </w:pPr>
      <w:r>
        <w:rPr>
          <w:rFonts w:ascii="Times New Roman" w:hAnsi="Times New Roman"/>
          <w:b w:val="0"/>
          <w:i w:val="0"/>
          <w:sz w:val="28"/>
        </w:rPr>
        <w:t>Asosiy entitiyalar va ularning vazifalari quyidagicha:</w:t>
      </w:r>
    </w:p>
    <w:p>
      <w:pPr>
        <w:spacing w:line="360" w:lineRule="auto" w:after="0" w:before="0"/>
        <w:ind w:firstLine="709"/>
        <w:jc w:val="both"/>
      </w:pPr>
      <w:r>
        <w:rPr>
          <w:rFonts w:ascii="Times New Roman" w:hAnsi="Times New Roman"/>
          <w:b w:val="0"/>
          <w:i w:val="0"/>
          <w:sz w:val="28"/>
        </w:rPr>
        <w:t>1) CustomUser — Django ning AbstractUser klasidan meros olgan, email asosida autentifikatsiya qiluvchi foydalanuvchi modeli. USERNAME_FIELD='email' va REQUIRED_FIELDS=['username'] sozlamalari orqali email login amalga oshirilgan.</w:t>
      </w:r>
    </w:p>
    <w:p>
      <w:pPr>
        <w:spacing w:line="360" w:lineRule="auto" w:after="0" w:before="0"/>
        <w:ind w:firstLine="709"/>
        <w:jc w:val="both"/>
      </w:pPr>
      <w:r>
        <w:rPr>
          <w:rFonts w:ascii="Times New Roman" w:hAnsi="Times New Roman"/>
          <w:b w:val="0"/>
          <w:i w:val="0"/>
          <w:sz w:val="28"/>
        </w:rPr>
        <w:t>2) UserProfile — CustomUser bilan one-to-one bog'lanishda bo'lgan profil modeli. Foydalanuvchi yaratilganda Django signal orqali avtomatik yaratiladi. Maydonlar: gender, birth_date, height_cm, weight_kg, activity_level, goal, va keshlangan hisob qiymatlari (bmr, tdee, daily_calorie_goal, protein/carbs/fat_g).</w:t>
      </w:r>
    </w:p>
    <w:p>
      <w:pPr>
        <w:spacing w:line="360" w:lineRule="auto" w:after="0" w:before="0"/>
        <w:ind w:firstLine="709"/>
        <w:jc w:val="both"/>
      </w:pPr>
      <w:r>
        <w:rPr>
          <w:rFonts w:ascii="Times New Roman" w:hAnsi="Times New Roman"/>
          <w:b w:val="0"/>
          <w:i w:val="0"/>
          <w:sz w:val="28"/>
        </w:rPr>
        <w:t>3) FoodCategory — oziq-ovqat kategoriyalari (taomlar, mevalar, ichimliklar va h.k.). NutriPlan UZ da 6 ta asosiy kategoriya mavjud.</w:t>
      </w:r>
    </w:p>
    <w:p>
      <w:pPr>
        <w:spacing w:line="360" w:lineRule="auto" w:after="0" w:before="0"/>
        <w:ind w:firstLine="709"/>
        <w:jc w:val="both"/>
      </w:pPr>
      <w:r>
        <w:rPr>
          <w:rFonts w:ascii="Times New Roman" w:hAnsi="Times New Roman"/>
          <w:b w:val="0"/>
          <w:i w:val="0"/>
          <w:sz w:val="28"/>
        </w:rPr>
        <w:t>4) FoodItem — oziq-ovqat mahsulotlari. 100 gramm uchun ozuqaviy qiymat (kaloriya, oqsil, uglevod, yog', sellyuloza, shakar, natriy), shtrix-kod, manba (manual/openfoodfacts/usda), tasdiqlangan/tasdiqlanmagan flag.</w:t>
      </w:r>
    </w:p>
    <w:p>
      <w:pPr>
        <w:spacing w:line="360" w:lineRule="auto" w:after="0" w:before="0"/>
        <w:ind w:firstLine="709"/>
        <w:jc w:val="both"/>
      </w:pPr>
      <w:r>
        <w:rPr>
          <w:rFonts w:ascii="Times New Roman" w:hAnsi="Times New Roman"/>
          <w:b w:val="0"/>
          <w:i w:val="0"/>
          <w:sz w:val="28"/>
        </w:rPr>
        <w:t>5) Meal — kunlik ovqat. user_id, date, meal_type kombinatsiyasi unique key (bir kunda bir foydalanuvchi uchun bir turdagi ovqat faqat bitta bo'lishi kerak). Kalori va makronutrientlarning kunlik totali avtomatik hisoblanadi.</w:t>
      </w:r>
    </w:p>
    <w:p>
      <w:pPr>
        <w:spacing w:line="360" w:lineRule="auto" w:after="0" w:before="0"/>
        <w:ind w:firstLine="709"/>
        <w:jc w:val="both"/>
      </w:pPr>
      <w:r>
        <w:rPr>
          <w:rFonts w:ascii="Times New Roman" w:hAnsi="Times New Roman"/>
          <w:b w:val="0"/>
          <w:i w:val="0"/>
          <w:sz w:val="28"/>
        </w:rPr>
        <w:t>6) MealItem — meal ichidagi alohida ovqat elementi. food_item ga FK, weight_g qiymati. Saqlanganda calories=food_item.calories_per_100g × weight_g/100 formulasi orqali avtomatik hisoblanadi va parent meal totalsi yangilanadi.</w:t>
      </w:r>
    </w:p>
    <w:p>
      <w:pPr>
        <w:spacing w:line="360" w:lineRule="auto" w:after="0" w:before="0"/>
        <w:ind w:firstLine="709"/>
        <w:jc w:val="both"/>
      </w:pPr>
      <w:r>
        <w:rPr>
          <w:rFonts w:ascii="Times New Roman" w:hAnsi="Times New Roman"/>
          <w:b w:val="0"/>
          <w:i w:val="0"/>
          <w:sz w:val="28"/>
        </w:rPr>
        <w:t>7) WaterLog — kunlik suv iste'moli. amount_ml integer qiymat (250, 500, 1000 ml kabi tezkor tugmalar mavjud).</w:t>
      </w:r>
    </w:p>
    <w:p>
      <w:pPr>
        <w:spacing w:line="360" w:lineRule="auto" w:after="0" w:before="0"/>
        <w:ind w:firstLine="709"/>
        <w:jc w:val="both"/>
      </w:pPr>
      <w:r>
        <w:rPr>
          <w:rFonts w:ascii="Times New Roman" w:hAnsi="Times New Roman"/>
          <w:b w:val="0"/>
          <w:i w:val="0"/>
          <w:sz w:val="28"/>
        </w:rPr>
        <w:t>8) WeightLog — vazn jurnal yozuvlari. user_id va date kombinatsiyasi unique. Yangi yozuv qo'shilganda foydalanuvchi profili avtomatik yangilanadi.</w:t>
      </w:r>
    </w:p>
    <w:p>
      <w:pPr>
        <w:spacing w:line="360" w:lineRule="auto" w:after="0" w:before="0"/>
        <w:ind w:firstLine="709"/>
        <w:jc w:val="both"/>
      </w:pPr>
      <w:r>
        <w:rPr>
          <w:rFonts w:ascii="Times New Roman" w:hAnsi="Times New Roman"/>
          <w:b w:val="0"/>
          <w:i w:val="0"/>
          <w:sz w:val="28"/>
        </w:rPr>
        <w:t>9) MealImageAnalysis — AI rasm tahlili natijalari. status (pending/processed/failed), detected_food_name, estimated_weight_g, estimated_calories, confidence va Gemini API ning xom javobi (raw_response).</w:t>
      </w:r>
    </w:p>
    <w:p>
      <w:pPr>
        <w:spacing w:before="120" w:after="120" w:line="360" w:lineRule="auto"/>
        <w:ind w:firstLine="709"/>
        <w:jc w:val="both"/>
      </w:pPr>
      <w:r>
        <w:rPr>
          <w:rFonts w:ascii="Times New Roman" w:hAnsi="Times New Roman"/>
          <w:b/>
          <w:sz w:val="28"/>
        </w:rPr>
        <w:t>2.1.6. Backend modullari va o'zaro bog'lanish</w:t>
      </w:r>
    </w:p>
    <w:p>
      <w:pPr>
        <w:spacing w:line="360" w:lineRule="auto" w:after="0" w:before="0"/>
        <w:ind w:firstLine="709"/>
        <w:jc w:val="both"/>
      </w:pPr>
      <w:r>
        <w:rPr>
          <w:rFonts w:ascii="Times New Roman" w:hAnsi="Times New Roman"/>
          <w:b w:val="0"/>
          <w:i w:val="0"/>
          <w:sz w:val="28"/>
        </w:rPr>
        <w:t>Tizim modular printsipga muvofiq qurilgan bo'lib, har bir modul aniq vazifaga ega:</w:t>
      </w:r>
    </w:p>
    <w:p>
      <w:pPr>
        <w:spacing w:before="120" w:after="80"/>
        <w:ind w:firstLine="0"/>
        <w:jc w:val="center"/>
      </w:pPr>
      <w:r>
        <w:rPr>
          <w:rFonts w:ascii="Times New Roman" w:hAnsi="Times New Roman"/>
          <w:b/>
          <w:i/>
          <w:sz w:val="26"/>
        </w:rPr>
        <w:t>2.2-jadval. NutriPlan UZ backend modullari</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pPr>
              <w:ind w:firstLine="0"/>
              <w:jc w:val="center"/>
            </w:pPr>
            <w:r/>
            <w:r>
              <w:rPr>
                <w:rFonts w:ascii="Times New Roman" w:hAnsi="Times New Roman"/>
                <w:b/>
                <w:sz w:val="24"/>
              </w:rPr>
              <w:t>Modul</w:t>
            </w:r>
          </w:p>
        </w:tc>
        <w:tc>
          <w:tcPr>
            <w:tcW w:type="dxa" w:w="3118"/>
          </w:tcPr>
          <w:p>
            <w:pPr>
              <w:ind w:firstLine="0"/>
              <w:jc w:val="center"/>
            </w:pPr>
            <w:r/>
            <w:r>
              <w:rPr>
                <w:rFonts w:ascii="Times New Roman" w:hAnsi="Times New Roman"/>
                <w:b/>
                <w:sz w:val="24"/>
              </w:rPr>
              <w:t>Vazifasi</w:t>
            </w:r>
          </w:p>
        </w:tc>
        <w:tc>
          <w:tcPr>
            <w:tcW w:type="dxa" w:w="3118"/>
          </w:tcPr>
          <w:p>
            <w:pPr>
              <w:ind w:firstLine="0"/>
              <w:jc w:val="center"/>
            </w:pPr>
            <w:r/>
            <w:r>
              <w:rPr>
                <w:rFonts w:ascii="Times New Roman" w:hAnsi="Times New Roman"/>
                <w:b/>
                <w:sz w:val="24"/>
              </w:rPr>
              <w:t>Asosiy view'lar</w:t>
            </w:r>
          </w:p>
        </w:tc>
      </w:tr>
      <w:tr>
        <w:tc>
          <w:tcPr>
            <w:tcW w:type="dxa" w:w="3118"/>
          </w:tcPr>
          <w:p>
            <w:pPr>
              <w:ind w:firstLine="0"/>
              <w:jc w:val="left"/>
            </w:pPr>
            <w:r/>
            <w:r>
              <w:rPr>
                <w:rFonts w:ascii="Times New Roman" w:hAnsi="Times New Roman"/>
                <w:sz w:val="24"/>
              </w:rPr>
              <w:t>users</w:t>
            </w:r>
          </w:p>
        </w:tc>
        <w:tc>
          <w:tcPr>
            <w:tcW w:type="dxa" w:w="3118"/>
          </w:tcPr>
          <w:p>
            <w:pPr>
              <w:ind w:firstLine="0"/>
              <w:jc w:val="left"/>
            </w:pPr>
            <w:r/>
            <w:r>
              <w:rPr>
                <w:rFonts w:ascii="Times New Roman" w:hAnsi="Times New Roman"/>
                <w:sz w:val="24"/>
              </w:rPr>
              <w:t>Foydalanuvchi profili va autentifikatsiya</w:t>
            </w:r>
          </w:p>
        </w:tc>
        <w:tc>
          <w:tcPr>
            <w:tcW w:type="dxa" w:w="3118"/>
          </w:tcPr>
          <w:p>
            <w:pPr>
              <w:ind w:firstLine="0"/>
              <w:jc w:val="left"/>
            </w:pPr>
            <w:r/>
            <w:r>
              <w:rPr>
                <w:rFonts w:ascii="Times New Roman" w:hAnsi="Times New Roman"/>
                <w:sz w:val="24"/>
              </w:rPr>
              <w:t>RegisterView, UserProfileView, RecalculateNutritionView, ChangePasswordView. JWT login/refresh DRF SimpleJWT orqali. BMR/TDEE algoritmlari calculators.py modulida.</w:t>
            </w:r>
          </w:p>
        </w:tc>
      </w:tr>
      <w:tr>
        <w:tc>
          <w:tcPr>
            <w:tcW w:type="dxa" w:w="3118"/>
          </w:tcPr>
          <w:p>
            <w:pPr>
              <w:ind w:firstLine="0"/>
              <w:jc w:val="left"/>
            </w:pPr>
            <w:r/>
            <w:r>
              <w:rPr>
                <w:rFonts w:ascii="Times New Roman" w:hAnsi="Times New Roman"/>
                <w:sz w:val="24"/>
              </w:rPr>
              <w:t>food</w:t>
            </w:r>
          </w:p>
        </w:tc>
        <w:tc>
          <w:tcPr>
            <w:tcW w:type="dxa" w:w="3118"/>
          </w:tcPr>
          <w:p>
            <w:pPr>
              <w:ind w:firstLine="0"/>
              <w:jc w:val="left"/>
            </w:pPr>
            <w:r/>
            <w:r>
              <w:rPr>
                <w:rFonts w:ascii="Times New Roman" w:hAnsi="Times New Roman"/>
                <w:sz w:val="24"/>
              </w:rPr>
              <w:t>Oziq-ovqat katalogi va Open Food Facts integratsiyasi</w:t>
            </w:r>
          </w:p>
        </w:tc>
        <w:tc>
          <w:tcPr>
            <w:tcW w:type="dxa" w:w="3118"/>
          </w:tcPr>
          <w:p>
            <w:pPr>
              <w:ind w:firstLine="0"/>
              <w:jc w:val="left"/>
            </w:pPr>
            <w:r/>
            <w:r>
              <w:rPr>
                <w:rFonts w:ascii="Times New Roman" w:hAnsi="Times New Roman"/>
                <w:sz w:val="24"/>
              </w:rPr>
              <w:t>FoodCategoryListView, FoodItemListCreateView, FoodItemDetailView, FoodItemSearchView, FoodItemBarcodeView, ImportFromOpenFoodFactsView. OpenFoodFactsClient klassi tashqi API bilan ishlaydi.</w:t>
            </w:r>
          </w:p>
        </w:tc>
      </w:tr>
      <w:tr>
        <w:tc>
          <w:tcPr>
            <w:tcW w:type="dxa" w:w="3118"/>
          </w:tcPr>
          <w:p>
            <w:pPr>
              <w:ind w:firstLine="0"/>
              <w:jc w:val="left"/>
            </w:pPr>
            <w:r/>
            <w:r>
              <w:rPr>
                <w:rFonts w:ascii="Times New Roman" w:hAnsi="Times New Roman"/>
                <w:sz w:val="24"/>
              </w:rPr>
              <w:t>meals</w:t>
            </w:r>
          </w:p>
        </w:tc>
        <w:tc>
          <w:tcPr>
            <w:tcW w:type="dxa" w:w="3118"/>
          </w:tcPr>
          <w:p>
            <w:pPr>
              <w:ind w:firstLine="0"/>
              <w:jc w:val="left"/>
            </w:pPr>
            <w:r/>
            <w:r>
              <w:rPr>
                <w:rFonts w:ascii="Times New Roman" w:hAnsi="Times New Roman"/>
                <w:sz w:val="24"/>
              </w:rPr>
              <w:t>Ovqat jurnali, suv va vazn ko'rsatkichlari, AI rasm tahlili</w:t>
            </w:r>
          </w:p>
        </w:tc>
        <w:tc>
          <w:tcPr>
            <w:tcW w:type="dxa" w:w="3118"/>
          </w:tcPr>
          <w:p>
            <w:pPr>
              <w:ind w:firstLine="0"/>
              <w:jc w:val="left"/>
            </w:pPr>
            <w:r/>
            <w:r>
              <w:rPr>
                <w:rFonts w:ascii="Times New Roman" w:hAnsi="Times New Roman"/>
                <w:sz w:val="24"/>
              </w:rPr>
              <w:t>MealListCreateView, MealItemCreateView, MealImageAnalyzeView, WaterLogListCreateView, WeightLogListCreateView. ai_analysis.py modulida Gemini Vision integratsiyasi.</w:t>
            </w:r>
          </w:p>
        </w:tc>
      </w:tr>
      <w:tr>
        <w:tc>
          <w:tcPr>
            <w:tcW w:type="dxa" w:w="3118"/>
          </w:tcPr>
          <w:p>
            <w:pPr>
              <w:ind w:firstLine="0"/>
              <w:jc w:val="left"/>
            </w:pPr>
            <w:r/>
            <w:r>
              <w:rPr>
                <w:rFonts w:ascii="Times New Roman" w:hAnsi="Times New Roman"/>
                <w:sz w:val="24"/>
              </w:rPr>
              <w:t>analytics</w:t>
            </w:r>
          </w:p>
        </w:tc>
        <w:tc>
          <w:tcPr>
            <w:tcW w:type="dxa" w:w="3118"/>
          </w:tcPr>
          <w:p>
            <w:pPr>
              <w:ind w:firstLine="0"/>
              <w:jc w:val="left"/>
            </w:pPr>
            <w:r/>
            <w:r>
              <w:rPr>
                <w:rFonts w:ascii="Times New Roman" w:hAnsi="Times New Roman"/>
                <w:sz w:val="24"/>
              </w:rPr>
              <w:t>Dashboard va haftalik statistika</w:t>
            </w:r>
          </w:p>
        </w:tc>
        <w:tc>
          <w:tcPr>
            <w:tcW w:type="dxa" w:w="3118"/>
          </w:tcPr>
          <w:p>
            <w:pPr>
              <w:ind w:firstLine="0"/>
              <w:jc w:val="left"/>
            </w:pPr>
            <w:r/>
            <w:r>
              <w:rPr>
                <w:rFonts w:ascii="Times New Roman" w:hAnsi="Times New Roman"/>
                <w:sz w:val="24"/>
              </w:rPr>
              <w:t>DashboardStatsView, WeeklyMacrosView, WeeklyWaterView, WeightHistoryView. Aggregatsiyalar har bir foydalanuvchi uchun alohida hisoblanadi.</w:t>
            </w:r>
          </w:p>
        </w:tc>
      </w:tr>
      <w:tr>
        <w:tc>
          <w:tcPr>
            <w:tcW w:type="dxa" w:w="3118"/>
          </w:tcPr>
          <w:p>
            <w:pPr>
              <w:ind w:firstLine="0"/>
              <w:jc w:val="left"/>
            </w:pPr>
            <w:r/>
            <w:r>
              <w:rPr>
                <w:rFonts w:ascii="Times New Roman" w:hAnsi="Times New Roman"/>
                <w:sz w:val="24"/>
              </w:rPr>
              <w:t>nutrition</w:t>
            </w:r>
          </w:p>
        </w:tc>
        <w:tc>
          <w:tcPr>
            <w:tcW w:type="dxa" w:w="3118"/>
          </w:tcPr>
          <w:p>
            <w:pPr>
              <w:ind w:firstLine="0"/>
              <w:jc w:val="left"/>
            </w:pPr>
            <w:r/>
            <w:r>
              <w:rPr>
                <w:rFonts w:ascii="Times New Roman" w:hAnsi="Times New Roman"/>
                <w:sz w:val="24"/>
              </w:rPr>
              <w:t>AI Chat va AI Insights</w:t>
            </w:r>
          </w:p>
        </w:tc>
        <w:tc>
          <w:tcPr>
            <w:tcW w:type="dxa" w:w="3118"/>
          </w:tcPr>
          <w:p>
            <w:pPr>
              <w:ind w:firstLine="0"/>
              <w:jc w:val="left"/>
            </w:pPr>
            <w:r/>
            <w:r>
              <w:rPr>
                <w:rFonts w:ascii="Times New Roman" w:hAnsi="Times New Roman"/>
                <w:sz w:val="24"/>
              </w:rPr>
              <w:t>AIChatView (DeepSeek-Chat orqali), AIInsightsView (haftalik AI xulosa). get_user_context() funksiyasi profil va kunlik iste'molni kontekst sifatida qaytaradi.</w:t>
            </w:r>
          </w:p>
        </w:tc>
      </w:tr>
    </w:tbl>
    <w:p>
      <w:pPr>
        <w:spacing w:after="120"/>
      </w:pPr>
    </w:p>
    <w:p>
      <w:pPr>
        <w:spacing w:before="120" w:after="120" w:line="360" w:lineRule="auto"/>
        <w:ind w:firstLine="709"/>
        <w:jc w:val="both"/>
      </w:pPr>
      <w:r>
        <w:rPr>
          <w:rFonts w:ascii="Times New Roman" w:hAnsi="Times New Roman"/>
          <w:b/>
          <w:sz w:val="28"/>
        </w:rPr>
        <w:t>2.1.7. Use Case (foydalanish stsenariylari)</w:t>
      </w:r>
    </w:p>
    <w:p>
      <w:pPr>
        <w:spacing w:line="360" w:lineRule="auto" w:after="0" w:before="0"/>
        <w:ind w:firstLine="709"/>
        <w:jc w:val="both"/>
      </w:pPr>
      <w:r>
        <w:rPr>
          <w:rFonts w:ascii="Times New Roman" w:hAnsi="Times New Roman"/>
          <w:b w:val="0"/>
          <w:i w:val="0"/>
          <w:sz w:val="28"/>
        </w:rPr>
        <w:t>Tizim foydalanuvchilarining tipik harakatlarini ifodalash uchun UML standartiga muvofiq Use Case diagrammasi tuzilgan:</w:t>
      </w:r>
    </w:p>
    <w:p>
      <w:pPr>
        <w:spacing w:before="120" w:after="0"/>
        <w:ind w:firstLine="0"/>
        <w:jc w:val="center"/>
      </w:pPr>
      <w:r>
        <w:drawing>
          <wp:inline xmlns:a="http://schemas.openxmlformats.org/drawingml/2006/main" xmlns:pic="http://schemas.openxmlformats.org/drawingml/2006/picture">
            <wp:extent cx="5400000" cy="5646363"/>
            <wp:docPr id="4" name="Picture 4"/>
            <wp:cNvGraphicFramePr>
              <a:graphicFrameLocks noChangeAspect="1"/>
            </wp:cNvGraphicFramePr>
            <a:graphic>
              <a:graphicData uri="http://schemas.openxmlformats.org/drawingml/2006/picture">
                <pic:pic>
                  <pic:nvPicPr>
                    <pic:cNvPr id="0" name="03_usecase.png"/>
                    <pic:cNvPicPr/>
                  </pic:nvPicPr>
                  <pic:blipFill>
                    <a:blip r:embed="rId12"/>
                    <a:stretch>
                      <a:fillRect/>
                    </a:stretch>
                  </pic:blipFill>
                  <pic:spPr>
                    <a:xfrm>
                      <a:off x="0" y="0"/>
                      <a:ext cx="5400000" cy="5646363"/>
                    </a:xfrm>
                    <a:prstGeom prst="rect"/>
                  </pic:spPr>
                </pic:pic>
              </a:graphicData>
            </a:graphic>
          </wp:inline>
        </w:drawing>
      </w:r>
    </w:p>
    <w:p>
      <w:pPr>
        <w:spacing w:before="0" w:after="160"/>
        <w:ind w:firstLine="0"/>
        <w:jc w:val="center"/>
      </w:pPr>
      <w:r>
        <w:rPr>
          <w:rFonts w:ascii="Times New Roman" w:hAnsi="Times New Roman"/>
          <w:i/>
          <w:sz w:val="26"/>
        </w:rPr>
        <w:t>2.4-rasm. NutriPlan UZ Use Case diagrammasi</w:t>
      </w:r>
    </w:p>
    <w:p>
      <w:pPr>
        <w:spacing w:line="360" w:lineRule="auto" w:after="0" w:before="0"/>
        <w:ind w:firstLine="709"/>
        <w:jc w:val="both"/>
      </w:pPr>
      <w:r>
        <w:rPr>
          <w:rFonts w:ascii="Times New Roman" w:hAnsi="Times New Roman"/>
          <w:b w:val="0"/>
          <w:i w:val="0"/>
          <w:sz w:val="28"/>
        </w:rPr>
        <w:t>2.4-rasmda ko'rsatilganidek, tizimda ikki turdagi aktor mavjud: oddiy foydalanuvchi va administrator. Tashqi xizmatlar (Gemini Vision, DeepSeek AI, Open Food Facts) ham tizim chegarasidan tashqarida joylashgan va belgilangan use case'lar orqali tizim bilan muloqotda bo'ladi (&lt;&lt;include&gt;&gt; aloqa turi). Oddiy foydalanuvchi 13 ta asosiy use case bilan ishlay oladi: ro'yxatdan o'tish, tizimga kirish, profil to'ldirish, BMR/TDEE hisoblash, ovqat qo'shish, suv va vazn yozish, dashboard va progress ko'rish, PWA o'rnatish, AI rasm tahlili, AI chat, barcode bo'yicha mahsulot import. Administrator esa Django admin paneli orqali foydalanuvchilarni boshqarish, mahsulotlar katalogini tasdiqlash va statistik hisobotlarni ko'rish imkoniyatlariga ega.</w:t>
      </w:r>
    </w:p>
    <w:p>
      <w:pPr>
        <w:spacing w:before="120" w:after="120" w:line="360" w:lineRule="auto"/>
        <w:ind w:firstLine="709"/>
        <w:jc w:val="both"/>
      </w:pPr>
      <w:r>
        <w:rPr>
          <w:rFonts w:ascii="Times New Roman" w:hAnsi="Times New Roman"/>
          <w:b/>
          <w:sz w:val="28"/>
        </w:rPr>
        <w:t>2.1.8. Xavfsizlik nuqtai nazaridan loyihalash</w:t>
      </w:r>
    </w:p>
    <w:p>
      <w:pPr>
        <w:spacing w:line="360" w:lineRule="auto" w:after="0" w:before="0"/>
        <w:ind w:firstLine="709"/>
        <w:jc w:val="both"/>
      </w:pPr>
      <w:r>
        <w:rPr>
          <w:rFonts w:ascii="Times New Roman" w:hAnsi="Times New Roman"/>
          <w:b w:val="0"/>
          <w:i w:val="0"/>
          <w:sz w:val="28"/>
        </w:rPr>
        <w:t>Web ilovani loyihalashda zamonaviy xavfsizlik amaliyotlariga (OWASP Top 10) e'tibor qaratilgan. Konkret tadbirlar quyidagilar:</w:t>
      </w:r>
    </w:p>
    <w:p>
      <w:pPr>
        <w:spacing w:line="360" w:lineRule="auto" w:after="0" w:before="0"/>
        <w:ind w:firstLine="709"/>
        <w:jc w:val="both"/>
      </w:pPr>
      <w:r>
        <w:rPr>
          <w:rFonts w:ascii="Times New Roman" w:hAnsi="Times New Roman"/>
          <w:b w:val="0"/>
          <w:i w:val="0"/>
          <w:sz w:val="28"/>
        </w:rPr>
        <w:t>1) Parol xeshlashtirish: Django default sifatida PBKDF2 SHA256 algoritmidan foydalanadi (390000 iteratsiya). Bu brute-force hujumlarga qarshi himoya ta'minlaydi.</w:t>
      </w:r>
    </w:p>
    <w:p>
      <w:pPr>
        <w:spacing w:line="360" w:lineRule="auto" w:after="0" w:before="0"/>
        <w:ind w:firstLine="709"/>
        <w:jc w:val="both"/>
      </w:pPr>
      <w:r>
        <w:rPr>
          <w:rFonts w:ascii="Times New Roman" w:hAnsi="Times New Roman"/>
          <w:b w:val="0"/>
          <w:i w:val="0"/>
          <w:sz w:val="28"/>
        </w:rPr>
        <w:t>2) JWT signature: tokenlar HMAC SHA256 algoritmi bilan SECRET_KEY orqali imzolanadi, token o'zgartirilsa imzo to'g'ri kelmaydi.</w:t>
      </w:r>
    </w:p>
    <w:p>
      <w:pPr>
        <w:spacing w:line="360" w:lineRule="auto" w:after="0" w:before="0"/>
        <w:ind w:firstLine="709"/>
        <w:jc w:val="both"/>
      </w:pPr>
      <w:r>
        <w:rPr>
          <w:rFonts w:ascii="Times New Roman" w:hAnsi="Times New Roman"/>
          <w:b w:val="0"/>
          <w:i w:val="0"/>
          <w:sz w:val="28"/>
        </w:rPr>
        <w:t>3) HTTPS only: production muhitida SECURE_SSL_REDIRECT=True, SESSION_COOKIE_SECURE=True, CSRF_COOKIE_SECURE=True, SECURE_HSTS_SECONDS=31536000 (1 yil HTTP Strict Transport Security) sozlamalari yoqilgan.</w:t>
      </w:r>
    </w:p>
    <w:p>
      <w:pPr>
        <w:spacing w:line="360" w:lineRule="auto" w:after="0" w:before="0"/>
        <w:ind w:firstLine="709"/>
        <w:jc w:val="both"/>
      </w:pPr>
      <w:r>
        <w:rPr>
          <w:rFonts w:ascii="Times New Roman" w:hAnsi="Times New Roman"/>
          <w:b w:val="0"/>
          <w:i w:val="0"/>
          <w:sz w:val="28"/>
        </w:rPr>
        <w:t>4) CORS himoyasi: faqat ruxsat etilgan domain'lar (https://nutriplan-uz.vercel.app va Netlify deploy URL'lari) backend ga so'rov yuborishi mumkin. CORS_ALLOW_CREDENTIALS=False — JWT localStorage da saqlangani uchun cookie ulashish shart emas.</w:t>
      </w:r>
    </w:p>
    <w:p>
      <w:pPr>
        <w:spacing w:line="360" w:lineRule="auto" w:after="0" w:before="0"/>
        <w:ind w:firstLine="709"/>
        <w:jc w:val="both"/>
      </w:pPr>
      <w:r>
        <w:rPr>
          <w:rFonts w:ascii="Times New Roman" w:hAnsi="Times New Roman"/>
          <w:b w:val="0"/>
          <w:i w:val="0"/>
          <w:sz w:val="28"/>
        </w:rPr>
        <w:t>5) X-Frame-Options=DENY — clickjacking hujumlaridan himoya. SECURE_REFERRER_POLICY='strict-origin-when-cross-origin' — referer ma'lumotini cheklash.</w:t>
      </w:r>
    </w:p>
    <w:p>
      <w:pPr>
        <w:spacing w:line="360" w:lineRule="auto" w:after="0" w:before="0"/>
        <w:ind w:firstLine="709"/>
        <w:jc w:val="both"/>
      </w:pPr>
      <w:r>
        <w:rPr>
          <w:rFonts w:ascii="Times New Roman" w:hAnsi="Times New Roman"/>
          <w:b w:val="0"/>
          <w:i w:val="0"/>
          <w:sz w:val="28"/>
        </w:rPr>
        <w:t>6) SQL injection himoyasi: Django ORM barcha so'rovlarni parametrlashtirilgan shaklda yuboradi, raw SQL kod ishlatilmagan.</w:t>
      </w:r>
    </w:p>
    <w:p>
      <w:pPr>
        <w:spacing w:line="360" w:lineRule="auto" w:after="0" w:before="0"/>
        <w:ind w:firstLine="709"/>
        <w:jc w:val="both"/>
      </w:pPr>
      <w:r>
        <w:rPr>
          <w:rFonts w:ascii="Times New Roman" w:hAnsi="Times New Roman"/>
          <w:b w:val="0"/>
          <w:i w:val="0"/>
          <w:sz w:val="28"/>
        </w:rPr>
        <w:t>7) XSS himoyasi: React default sifatida string'larni HTML escape qiladi, dangerouslySetInnerHTML ishlatilmagan. AI chat javoblari ReactMarkdown orqali xavfsiz tarzda render qilinadi.</w:t>
      </w:r>
    </w:p>
    <w:p>
      <w:pPr>
        <w:spacing w:line="360" w:lineRule="auto" w:after="0" w:before="0"/>
        <w:ind w:firstLine="709"/>
        <w:jc w:val="both"/>
      </w:pPr>
      <w:r>
        <w:rPr>
          <w:rFonts w:ascii="Times New Roman" w:hAnsi="Times New Roman"/>
          <w:b w:val="0"/>
          <w:i w:val="0"/>
          <w:sz w:val="28"/>
        </w:rPr>
        <w:t>8) Rate limiting: Django settings da DEFAULT_THROTTLE_CLASSES qo'shilishi mumkin (kelajakda). Hozirgi versiyada Render free tier o'zi rate limiting ta'minlaydi.</w:t>
      </w:r>
    </w:p>
    <w:p>
      <w:pPr>
        <w:spacing w:before="120" w:after="120" w:line="360" w:lineRule="auto"/>
        <w:ind w:firstLine="709"/>
        <w:jc w:val="both"/>
      </w:pPr>
      <w:r>
        <w:rPr>
          <w:rFonts w:ascii="Times New Roman" w:hAnsi="Times New Roman"/>
          <w:b/>
          <w:sz w:val="28"/>
        </w:rPr>
        <w:t>2.1.9. Deployment va CI/CD jarayoni</w:t>
      </w:r>
    </w:p>
    <w:p>
      <w:pPr>
        <w:spacing w:line="360" w:lineRule="auto" w:after="0" w:before="0"/>
        <w:ind w:firstLine="709"/>
        <w:jc w:val="both"/>
      </w:pPr>
      <w:r>
        <w:rPr>
          <w:rFonts w:ascii="Times New Roman" w:hAnsi="Times New Roman"/>
          <w:b w:val="0"/>
          <w:i w:val="0"/>
          <w:sz w:val="28"/>
        </w:rPr>
        <w:t>NutriPlan UZ tizimi ikkita mustaqil GitHub repozitoriysiga taqsimlangan: `Baxrom0311/food` (backend) va `Baxrom0311/nutriplan-uz` (frontend). Har ikki repo'ga `main` branch'iga push qilinganda avtomatik tarzda deployment boshlanadi.</w:t>
      </w:r>
    </w:p>
    <w:p>
      <w:pPr>
        <w:spacing w:before="120" w:after="0"/>
        <w:ind w:firstLine="0"/>
        <w:jc w:val="center"/>
      </w:pPr>
      <w:r>
        <w:drawing>
          <wp:inline xmlns:a="http://schemas.openxmlformats.org/drawingml/2006/main" xmlns:pic="http://schemas.openxmlformats.org/drawingml/2006/picture">
            <wp:extent cx="5400000" cy="926450"/>
            <wp:docPr id="5" name="Picture 5"/>
            <wp:cNvGraphicFramePr>
              <a:graphicFrameLocks noChangeAspect="1"/>
            </wp:cNvGraphicFramePr>
            <a:graphic>
              <a:graphicData uri="http://schemas.openxmlformats.org/drawingml/2006/picture">
                <pic:pic>
                  <pic:nvPicPr>
                    <pic:cNvPr id="0" name="11_deployment.png"/>
                    <pic:cNvPicPr/>
                  </pic:nvPicPr>
                  <pic:blipFill>
                    <a:blip r:embed="rId13"/>
                    <a:stretch>
                      <a:fillRect/>
                    </a:stretch>
                  </pic:blipFill>
                  <pic:spPr>
                    <a:xfrm>
                      <a:off x="0" y="0"/>
                      <a:ext cx="5400000" cy="926450"/>
                    </a:xfrm>
                    <a:prstGeom prst="rect"/>
                  </pic:spPr>
                </pic:pic>
              </a:graphicData>
            </a:graphic>
          </wp:inline>
        </w:drawing>
      </w:r>
    </w:p>
    <w:p>
      <w:pPr>
        <w:spacing w:before="0" w:after="160"/>
        <w:ind w:firstLine="0"/>
        <w:jc w:val="center"/>
      </w:pPr>
      <w:r>
        <w:rPr>
          <w:rFonts w:ascii="Times New Roman" w:hAnsi="Times New Roman"/>
          <w:i/>
          <w:sz w:val="26"/>
        </w:rPr>
        <w:t>2.5-rasm. NutriPlan UZ — Deployment va CI/CD jarayoni</w:t>
      </w:r>
    </w:p>
    <w:p>
      <w:pPr>
        <w:spacing w:line="360" w:lineRule="auto" w:after="0" w:before="0"/>
        <w:ind w:firstLine="709"/>
        <w:jc w:val="both"/>
      </w:pPr>
      <w:r>
        <w:rPr>
          <w:rFonts w:ascii="Times New Roman" w:hAnsi="Times New Roman"/>
          <w:b w:val="0"/>
          <w:i w:val="0"/>
          <w:sz w:val="28"/>
        </w:rPr>
        <w:t>Backend Render.com bulutli platformasida Docker konteyner ko'rinishida joylashtirilgan. Dockerfile da Python 3.11 slim image asos sifatida olinadi, kerakli system kutubxonalari (build-essential, libpq-dev) o'rnatiladi, Python paketlari requirements/production.txt fayli orqali o'rnatiladi, static fayllar collectstatic buyrug'i bilan yig'iladi va Gunicorn WSGI server 0.0.0.0:8000 portda ishga tushiriladi (2 worker, 120 sekund timeout). Backend URL'i: https://food-bvh0.onrender.com</w:t>
      </w:r>
    </w:p>
    <w:p>
      <w:pPr>
        <w:spacing w:line="360" w:lineRule="auto" w:after="0" w:before="0"/>
        <w:ind w:firstLine="709"/>
        <w:jc w:val="both"/>
      </w:pPr>
      <w:r>
        <w:rPr>
          <w:rFonts w:ascii="Times New Roman" w:hAnsi="Times New Roman"/>
          <w:b w:val="0"/>
          <w:i w:val="0"/>
          <w:sz w:val="28"/>
        </w:rPr>
        <w:t>Frontend Vercel CDN da joylashtirilgan. Vercel automatik tarzda Vite build buyrug'ini (`npm run build`) bajaradi va `dist/` papkasini publish qiladi. PWA standartiga muvofiq Service Worker (sw.js) va Web App Manifest (manifest.json) bilan birga deploy qilinadi. Frontend URL'i: https://nutriplan-uz.vercel.app</w:t>
      </w:r>
    </w:p>
    <w:p>
      <w:pPr>
        <w:spacing w:line="360" w:lineRule="auto" w:after="0" w:before="0"/>
        <w:ind w:firstLine="709"/>
        <w:jc w:val="both"/>
      </w:pPr>
      <w:r>
        <w:rPr>
          <w:rFonts w:ascii="Times New Roman" w:hAnsi="Times New Roman"/>
          <w:b w:val="0"/>
          <w:i w:val="0"/>
          <w:sz w:val="28"/>
        </w:rPr>
        <w:t>Render.com free tier'da bir muhim cheklov mavjud: 15 daqiqa noaktivlikdan keyin konteyner uxlaydi va keyingi so'rovni qayta ishga tushirish ~10–30 sekund vaqt oladi (cold start). Bu muammoni hal qilish uchun frontend axios interceptor'ida 500/502 javoblar uchun avtomatik retry mexanizmi qo'yilgan (maksimum 2 marta urinish).</w:t>
      </w:r>
    </w:p>
    <w:p>
      <w:pPr>
        <w:spacing w:before="120" w:after="120" w:line="360" w:lineRule="auto"/>
        <w:ind w:firstLine="709"/>
        <w:jc w:val="both"/>
      </w:pPr>
      <w:r>
        <w:rPr>
          <w:rFonts w:ascii="Times New Roman" w:hAnsi="Times New Roman"/>
          <w:b/>
          <w:sz w:val="28"/>
        </w:rPr>
        <w:t>2.1.10. Loyiha katalogi tuzilmasi</w:t>
      </w:r>
    </w:p>
    <w:p>
      <w:pPr>
        <w:spacing w:line="360" w:lineRule="auto" w:after="0" w:before="0"/>
        <w:ind w:firstLine="709"/>
        <w:jc w:val="both"/>
      </w:pPr>
      <w:r>
        <w:rPr>
          <w:rFonts w:ascii="Times New Roman" w:hAnsi="Times New Roman"/>
          <w:b w:val="0"/>
          <w:i w:val="0"/>
          <w:sz w:val="28"/>
        </w:rPr>
        <w:t>Loyiha kodi GitHub'da quyidagi tuzilma bo'yicha tashkil etilgan:</w:t>
      </w:r>
    </w:p>
    <w:p>
      <w:pPr>
        <w:spacing w:line="360" w:lineRule="auto" w:after="0" w:before="0"/>
        <w:ind w:firstLine="0"/>
        <w:jc w:val="both"/>
      </w:pPr>
      <w:r>
        <w:rPr>
          <w:rFonts w:ascii="Times New Roman" w:hAnsi="Times New Roman"/>
          <w:b/>
          <w:i w:val="0"/>
          <w:sz w:val="28"/>
        </w:rPr>
        <w:t>Backend (Baxrom0311/food):</w:t>
      </w:r>
    </w:p>
    <w:p>
      <w:pPr>
        <w:spacing w:line="360" w:lineRule="auto" w:after="0" w:before="0"/>
        <w:ind w:firstLine="0"/>
        <w:jc w:val="both"/>
      </w:pPr>
      <w:r>
        <w:rPr>
          <w:rFonts w:ascii="Times New Roman" w:hAnsi="Times New Roman"/>
          <w:b w:val="0"/>
          <w:i w:val="0"/>
          <w:sz w:val="24"/>
        </w:rPr>
        <w:t>/backend</w:t>
      </w:r>
    </w:p>
    <w:p>
      <w:pPr>
        <w:spacing w:line="360" w:lineRule="auto" w:after="0" w:before="0"/>
        <w:ind w:firstLine="0"/>
        <w:jc w:val="both"/>
      </w:pPr>
      <w:r>
        <w:rPr>
          <w:rFonts w:ascii="Times New Roman" w:hAnsi="Times New Roman"/>
          <w:b w:val="0"/>
          <w:i w:val="0"/>
          <w:sz w:val="24"/>
        </w:rPr>
        <w:t xml:space="preserve">  /config — Django sozlamalari (settings/base.py, development.py, production.py)</w:t>
      </w:r>
    </w:p>
    <w:p>
      <w:pPr>
        <w:spacing w:line="360" w:lineRule="auto" w:after="0" w:before="0"/>
        <w:ind w:firstLine="0"/>
        <w:jc w:val="both"/>
      </w:pPr>
      <w:r>
        <w:rPr>
          <w:rFonts w:ascii="Times New Roman" w:hAnsi="Times New Roman"/>
          <w:b w:val="0"/>
          <w:i w:val="0"/>
          <w:sz w:val="24"/>
        </w:rPr>
        <w:t xml:space="preserve">  /users — Foydalanuvchi va profil moduli</w:t>
      </w:r>
    </w:p>
    <w:p>
      <w:pPr>
        <w:spacing w:line="360" w:lineRule="auto" w:after="0" w:before="0"/>
        <w:ind w:firstLine="0"/>
        <w:jc w:val="both"/>
      </w:pPr>
      <w:r>
        <w:rPr>
          <w:rFonts w:ascii="Times New Roman" w:hAnsi="Times New Roman"/>
          <w:b w:val="0"/>
          <w:i w:val="0"/>
          <w:sz w:val="24"/>
        </w:rPr>
        <w:t xml:space="preserve">  /food — Oziq-ovqat katalogi va OFF integratsiyasi</w:t>
      </w:r>
    </w:p>
    <w:p>
      <w:pPr>
        <w:spacing w:line="360" w:lineRule="auto" w:after="0" w:before="0"/>
        <w:ind w:firstLine="0"/>
        <w:jc w:val="both"/>
      </w:pPr>
      <w:r>
        <w:rPr>
          <w:rFonts w:ascii="Times New Roman" w:hAnsi="Times New Roman"/>
          <w:b w:val="0"/>
          <w:i w:val="0"/>
          <w:sz w:val="24"/>
        </w:rPr>
        <w:t xml:space="preserve">  /meals — Ovqat jurnali, AI rasm tahlili, suv/vazn</w:t>
      </w:r>
    </w:p>
    <w:p>
      <w:pPr>
        <w:spacing w:line="360" w:lineRule="auto" w:after="0" w:before="0"/>
        <w:ind w:firstLine="0"/>
        <w:jc w:val="both"/>
      </w:pPr>
      <w:r>
        <w:rPr>
          <w:rFonts w:ascii="Times New Roman" w:hAnsi="Times New Roman"/>
          <w:b w:val="0"/>
          <w:i w:val="0"/>
          <w:sz w:val="24"/>
        </w:rPr>
        <w:t xml:space="preserve">  /analytics — Dashboard va statistika</w:t>
      </w:r>
    </w:p>
    <w:p>
      <w:pPr>
        <w:spacing w:line="360" w:lineRule="auto" w:after="0" w:before="0"/>
        <w:ind w:firstLine="0"/>
        <w:jc w:val="both"/>
      </w:pPr>
      <w:r>
        <w:rPr>
          <w:rFonts w:ascii="Times New Roman" w:hAnsi="Times New Roman"/>
          <w:b w:val="0"/>
          <w:i w:val="0"/>
          <w:sz w:val="24"/>
        </w:rPr>
        <w:t xml:space="preserve">  /nutrition — AI Chat va Insights</w:t>
      </w:r>
    </w:p>
    <w:p>
      <w:pPr>
        <w:spacing w:line="360" w:lineRule="auto" w:after="0" w:before="0"/>
        <w:ind w:firstLine="0"/>
        <w:jc w:val="both"/>
      </w:pPr>
      <w:r>
        <w:rPr>
          <w:rFonts w:ascii="Times New Roman" w:hAnsi="Times New Roman"/>
          <w:b w:val="0"/>
          <w:i w:val="0"/>
          <w:sz w:val="24"/>
        </w:rPr>
        <w:t xml:space="preserve">  /requirements — base.txt, development.txt, production.txt</w:t>
      </w:r>
    </w:p>
    <w:p>
      <w:pPr>
        <w:spacing w:line="360" w:lineRule="auto" w:after="0" w:before="0"/>
        <w:ind w:firstLine="0"/>
        <w:jc w:val="both"/>
      </w:pPr>
      <w:r>
        <w:rPr>
          <w:rFonts w:ascii="Times New Roman" w:hAnsi="Times New Roman"/>
          <w:b w:val="0"/>
          <w:i w:val="0"/>
          <w:sz w:val="24"/>
        </w:rPr>
        <w:t xml:space="preserve">  Dockerfile — production konteyneri</w:t>
      </w:r>
    </w:p>
    <w:p>
      <w:pPr>
        <w:spacing w:line="360" w:lineRule="auto" w:after="0" w:before="0"/>
        <w:ind w:firstLine="0"/>
        <w:jc w:val="both"/>
      </w:pPr>
      <w:r>
        <w:rPr>
          <w:rFonts w:ascii="Times New Roman" w:hAnsi="Times New Roman"/>
          <w:b w:val="0"/>
          <w:i w:val="0"/>
          <w:sz w:val="24"/>
        </w:rPr>
        <w:t xml:space="preserve">  manage.py, populate.py, build.sh, start.sh</w:t>
      </w:r>
    </w:p>
    <w:p>
      <w:pPr>
        <w:spacing w:line="360" w:lineRule="auto" w:after="0" w:before="0"/>
        <w:ind w:firstLine="0"/>
        <w:jc w:val="both"/>
      </w:pPr>
      <w:r>
        <w:rPr>
          <w:rFonts w:ascii="Times New Roman" w:hAnsi="Times New Roman"/>
          <w:b/>
          <w:i w:val="0"/>
          <w:sz w:val="28"/>
        </w:rPr>
        <w:t>Frontend (Baxrom0311/nutriplan-uz):</w:t>
      </w:r>
    </w:p>
    <w:p>
      <w:pPr>
        <w:spacing w:line="360" w:lineRule="auto" w:after="0" w:before="0"/>
        <w:ind w:firstLine="0"/>
        <w:jc w:val="both"/>
      </w:pPr>
      <w:r>
        <w:rPr>
          <w:rFonts w:ascii="Times New Roman" w:hAnsi="Times New Roman"/>
          <w:b w:val="0"/>
          <w:i w:val="0"/>
          <w:sz w:val="24"/>
        </w:rPr>
        <w:t>/frontend</w:t>
      </w:r>
    </w:p>
    <w:p>
      <w:pPr>
        <w:spacing w:line="360" w:lineRule="auto" w:after="0" w:before="0"/>
        <w:ind w:firstLine="0"/>
        <w:jc w:val="both"/>
      </w:pPr>
      <w:r>
        <w:rPr>
          <w:rFonts w:ascii="Times New Roman" w:hAnsi="Times New Roman"/>
          <w:b w:val="0"/>
          <w:i w:val="0"/>
          <w:sz w:val="24"/>
        </w:rPr>
        <w:t xml:space="preserve">  /src</w:t>
      </w:r>
    </w:p>
    <w:p>
      <w:pPr>
        <w:spacing w:line="360" w:lineRule="auto" w:after="0" w:before="0"/>
        <w:ind w:firstLine="0"/>
        <w:jc w:val="both"/>
      </w:pPr>
      <w:r>
        <w:rPr>
          <w:rFonts w:ascii="Times New Roman" w:hAnsi="Times New Roman"/>
          <w:b w:val="0"/>
          <w:i w:val="0"/>
          <w:sz w:val="24"/>
        </w:rPr>
        <w:t xml:space="preserve">    /pages — Landing, Login, Register, Dashboard, FoodLog, Progress, Profile, AIChat</w:t>
      </w:r>
    </w:p>
    <w:p>
      <w:pPr>
        <w:spacing w:line="360" w:lineRule="auto" w:after="0" w:before="0"/>
        <w:ind w:firstLine="0"/>
        <w:jc w:val="both"/>
      </w:pPr>
      <w:r>
        <w:rPr>
          <w:rFonts w:ascii="Times New Roman" w:hAnsi="Times New Roman"/>
          <w:b w:val="0"/>
          <w:i w:val="0"/>
          <w:sz w:val="24"/>
        </w:rPr>
        <w:t xml:space="preserve">    /components — AppLayout, AddFoodModal, CalorieRing, MacroBar, ProtectedRoute, /ui</w:t>
      </w:r>
    </w:p>
    <w:p>
      <w:pPr>
        <w:spacing w:line="360" w:lineRule="auto" w:after="0" w:before="0"/>
        <w:ind w:firstLine="0"/>
        <w:jc w:val="both"/>
      </w:pPr>
      <w:r>
        <w:rPr>
          <w:rFonts w:ascii="Times New Roman" w:hAnsi="Times New Roman"/>
          <w:b w:val="0"/>
          <w:i w:val="0"/>
          <w:sz w:val="24"/>
        </w:rPr>
        <w:t xml:space="preserve">    /lib — api.ts (axios+JWT), types.ts, date.ts, utils.ts, apiError.ts</w:t>
      </w:r>
    </w:p>
    <w:p>
      <w:pPr>
        <w:spacing w:line="360" w:lineRule="auto" w:after="0" w:before="0"/>
        <w:ind w:firstLine="0"/>
        <w:jc w:val="both"/>
      </w:pPr>
      <w:r>
        <w:rPr>
          <w:rFonts w:ascii="Times New Roman" w:hAnsi="Times New Roman"/>
          <w:b w:val="0"/>
          <w:i w:val="0"/>
          <w:sz w:val="24"/>
        </w:rPr>
        <w:t xml:space="preserve">    /stores — authStore.ts (Zustand)</w:t>
      </w:r>
    </w:p>
    <w:p>
      <w:pPr>
        <w:spacing w:line="360" w:lineRule="auto" w:after="0" w:before="0"/>
        <w:ind w:firstLine="0"/>
        <w:jc w:val="both"/>
      </w:pPr>
      <w:r>
        <w:rPr>
          <w:rFonts w:ascii="Times New Roman" w:hAnsi="Times New Roman"/>
          <w:b w:val="0"/>
          <w:i w:val="0"/>
          <w:sz w:val="24"/>
        </w:rPr>
        <w:t xml:space="preserve">    /hooks — use-toast.ts, use-mobile.tsx</w:t>
      </w:r>
    </w:p>
    <w:p>
      <w:pPr>
        <w:spacing w:line="360" w:lineRule="auto" w:after="0" w:before="0"/>
        <w:ind w:firstLine="0"/>
        <w:jc w:val="both"/>
      </w:pPr>
      <w:r>
        <w:rPr>
          <w:rFonts w:ascii="Times New Roman" w:hAnsi="Times New Roman"/>
          <w:b w:val="0"/>
          <w:i w:val="0"/>
          <w:sz w:val="24"/>
        </w:rPr>
        <w:t xml:space="preserve">    main.tsx, App.tsx, index.css</w:t>
      </w:r>
    </w:p>
    <w:p>
      <w:pPr>
        <w:spacing w:line="360" w:lineRule="auto" w:after="0" w:before="0"/>
        <w:ind w:firstLine="0"/>
        <w:jc w:val="both"/>
      </w:pPr>
      <w:r>
        <w:rPr>
          <w:rFonts w:ascii="Times New Roman" w:hAnsi="Times New Roman"/>
          <w:b w:val="0"/>
          <w:i w:val="0"/>
          <w:sz w:val="24"/>
        </w:rPr>
        <w:t xml:space="preserve">  /public — manifest.json, sw.js, favicon.png, icon-192/512.png</w:t>
      </w:r>
    </w:p>
    <w:p>
      <w:pPr>
        <w:spacing w:line="360" w:lineRule="auto" w:after="0" w:before="0"/>
        <w:ind w:firstLine="0"/>
        <w:jc w:val="both"/>
      </w:pPr>
      <w:r>
        <w:rPr>
          <w:rFonts w:ascii="Times New Roman" w:hAnsi="Times New Roman"/>
          <w:b w:val="0"/>
          <w:i w:val="0"/>
          <w:sz w:val="24"/>
        </w:rPr>
        <w:t xml:space="preserve">  index.html, package.json, vite.config.ts, tsconfig.json, tailwind.config.ts</w:t>
      </w:r>
    </w:p>
    <w:p>
      <w:pPr>
        <w:spacing w:line="360" w:lineRule="auto" w:after="0" w:before="0"/>
        <w:ind w:firstLine="0"/>
        <w:jc w:val="both"/>
      </w:pPr>
      <w:r>
        <w:rPr>
          <w:rFonts w:ascii="Times New Roman" w:hAnsi="Times New Roman"/>
          <w:b w:val="0"/>
          <w:i w:val="0"/>
          <w:sz w:val="24"/>
        </w:rPr>
        <w:t xml:space="preserve">  netlify.toml, vercel.json, .env.production</w:t>
      </w:r>
    </w:p>
    <w:p>
      <w:pPr>
        <w:spacing w:line="360" w:lineRule="auto" w:after="0" w:before="0"/>
        <w:ind w:firstLine="709"/>
        <w:jc w:val="both"/>
      </w:pPr>
      <w:r>
        <w:rPr>
          <w:rFonts w:ascii="Times New Roman" w:hAnsi="Times New Roman"/>
          <w:b w:val="0"/>
          <w:i w:val="0"/>
          <w:sz w:val="28"/>
        </w:rPr>
        <w:t>Bunday tuzilma sanoat standartlariga muvofiq bo'lib, yangi dasturchilar uchun loyihani tushunish va unga hissa qo'shish jarayonini osonlashtiradi.</w:t>
      </w:r>
    </w:p>
    <w:p>
      <w:pPr>
        <w:spacing w:before="120" w:after="120" w:line="360" w:lineRule="auto"/>
        <w:ind w:firstLine="709"/>
        <w:jc w:val="both"/>
      </w:pPr>
      <w:r>
        <w:rPr>
          <w:rFonts w:ascii="Times New Roman" w:hAnsi="Times New Roman"/>
          <w:b/>
          <w:sz w:val="28"/>
        </w:rPr>
        <w:t>2.1.11. Boshqa muqobil texnologiyalar va ularning rad etilish sabablari</w:t>
      </w:r>
    </w:p>
    <w:p>
      <w:pPr>
        <w:spacing w:line="360" w:lineRule="auto" w:after="0" w:before="0"/>
        <w:ind w:firstLine="709"/>
        <w:jc w:val="both"/>
      </w:pPr>
      <w:r>
        <w:rPr>
          <w:rFonts w:ascii="Times New Roman" w:hAnsi="Times New Roman"/>
          <w:b w:val="0"/>
          <w:i w:val="0"/>
          <w:sz w:val="28"/>
        </w:rPr>
        <w:t>Loyiha yaratilishida turli texnologik variantlar ko'rib chiqildi. Quyida muqobil yondashuvlar va ularning ushbu loyihada ishlatilmaslik sabablari keltiriladi:</w:t>
      </w:r>
    </w:p>
    <w:p>
      <w:pPr>
        <w:spacing w:before="120" w:after="80"/>
        <w:ind w:firstLine="0"/>
        <w:jc w:val="center"/>
      </w:pPr>
      <w:r>
        <w:rPr>
          <w:rFonts w:ascii="Times New Roman" w:hAnsi="Times New Roman"/>
          <w:b/>
          <w:i/>
          <w:sz w:val="26"/>
        </w:rPr>
        <w:t>2.6-jadval. Muqobil texnologiyalar va tanlov sabablari</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pPr>
              <w:ind w:firstLine="0"/>
              <w:jc w:val="center"/>
            </w:pPr>
            <w:r/>
            <w:r>
              <w:rPr>
                <w:rFonts w:ascii="Times New Roman" w:hAnsi="Times New Roman"/>
                <w:b/>
                <w:sz w:val="24"/>
              </w:rPr>
              <w:t>Muqobil</w:t>
            </w:r>
          </w:p>
        </w:tc>
        <w:tc>
          <w:tcPr>
            <w:tcW w:type="dxa" w:w="3118"/>
          </w:tcPr>
          <w:p>
            <w:pPr>
              <w:ind w:firstLine="0"/>
              <w:jc w:val="center"/>
            </w:pPr>
            <w:r/>
            <w:r>
              <w:rPr>
                <w:rFonts w:ascii="Times New Roman" w:hAnsi="Times New Roman"/>
                <w:b/>
                <w:sz w:val="24"/>
              </w:rPr>
              <w:t>Tanlangan</w:t>
            </w:r>
          </w:p>
        </w:tc>
        <w:tc>
          <w:tcPr>
            <w:tcW w:type="dxa" w:w="3118"/>
          </w:tcPr>
          <w:p>
            <w:pPr>
              <w:ind w:firstLine="0"/>
              <w:jc w:val="center"/>
            </w:pPr>
            <w:r/>
            <w:r>
              <w:rPr>
                <w:rFonts w:ascii="Times New Roman" w:hAnsi="Times New Roman"/>
                <w:b/>
                <w:sz w:val="24"/>
              </w:rPr>
              <w:t>Sabab</w:t>
            </w:r>
          </w:p>
        </w:tc>
      </w:tr>
      <w:tr>
        <w:tc>
          <w:tcPr>
            <w:tcW w:type="dxa" w:w="3118"/>
          </w:tcPr>
          <w:p>
            <w:pPr>
              <w:ind w:firstLine="0"/>
              <w:jc w:val="left"/>
            </w:pPr>
            <w:r/>
            <w:r>
              <w:rPr>
                <w:rFonts w:ascii="Times New Roman" w:hAnsi="Times New Roman"/>
                <w:sz w:val="24"/>
              </w:rPr>
              <w:t>Express.js + MongoDB</w:t>
            </w:r>
          </w:p>
        </w:tc>
        <w:tc>
          <w:tcPr>
            <w:tcW w:type="dxa" w:w="3118"/>
          </w:tcPr>
          <w:p>
            <w:pPr>
              <w:ind w:firstLine="0"/>
              <w:jc w:val="left"/>
            </w:pPr>
            <w:r/>
            <w:r>
              <w:rPr>
                <w:rFonts w:ascii="Times New Roman" w:hAnsi="Times New Roman"/>
                <w:sz w:val="24"/>
              </w:rPr>
              <w:t>Django + SQLite</w:t>
            </w:r>
          </w:p>
        </w:tc>
        <w:tc>
          <w:tcPr>
            <w:tcW w:type="dxa" w:w="3118"/>
          </w:tcPr>
          <w:p>
            <w:pPr>
              <w:ind w:firstLine="0"/>
              <w:jc w:val="left"/>
            </w:pPr>
            <w:r/>
            <w:r>
              <w:rPr>
                <w:rFonts w:ascii="Times New Roman" w:hAnsi="Times New Roman"/>
                <w:sz w:val="24"/>
              </w:rPr>
              <w:t>Python ekosistemasi AI uchun yaqshiroq, ORM va admin panel mavjud</w:t>
            </w:r>
          </w:p>
        </w:tc>
      </w:tr>
      <w:tr>
        <w:tc>
          <w:tcPr>
            <w:tcW w:type="dxa" w:w="3118"/>
          </w:tcPr>
          <w:p>
            <w:pPr>
              <w:ind w:firstLine="0"/>
              <w:jc w:val="left"/>
            </w:pPr>
            <w:r/>
            <w:r>
              <w:rPr>
                <w:rFonts w:ascii="Times New Roman" w:hAnsi="Times New Roman"/>
                <w:sz w:val="24"/>
              </w:rPr>
              <w:t>FastAPI</w:t>
            </w:r>
          </w:p>
        </w:tc>
        <w:tc>
          <w:tcPr>
            <w:tcW w:type="dxa" w:w="3118"/>
          </w:tcPr>
          <w:p>
            <w:pPr>
              <w:ind w:firstLine="0"/>
              <w:jc w:val="left"/>
            </w:pPr>
            <w:r/>
            <w:r>
              <w:rPr>
                <w:rFonts w:ascii="Times New Roman" w:hAnsi="Times New Roman"/>
                <w:sz w:val="24"/>
              </w:rPr>
              <w:t>Django REST Framework</w:t>
            </w:r>
          </w:p>
        </w:tc>
        <w:tc>
          <w:tcPr>
            <w:tcW w:type="dxa" w:w="3118"/>
          </w:tcPr>
          <w:p>
            <w:pPr>
              <w:ind w:firstLine="0"/>
              <w:jc w:val="left"/>
            </w:pPr>
            <w:r/>
            <w:r>
              <w:rPr>
                <w:rFonts w:ascii="Times New Roman" w:hAnsi="Times New Roman"/>
                <w:sz w:val="24"/>
              </w:rPr>
              <w:t>DRF dan farqli o'laroq, FastAPI da admin panel va auth tizimi yo'q</w:t>
            </w:r>
          </w:p>
        </w:tc>
      </w:tr>
      <w:tr>
        <w:tc>
          <w:tcPr>
            <w:tcW w:type="dxa" w:w="3118"/>
          </w:tcPr>
          <w:p>
            <w:pPr>
              <w:ind w:firstLine="0"/>
              <w:jc w:val="left"/>
            </w:pPr>
            <w:r/>
            <w:r>
              <w:rPr>
                <w:rFonts w:ascii="Times New Roman" w:hAnsi="Times New Roman"/>
                <w:sz w:val="24"/>
              </w:rPr>
              <w:t>Vue.js / Angular</w:t>
            </w:r>
          </w:p>
        </w:tc>
        <w:tc>
          <w:tcPr>
            <w:tcW w:type="dxa" w:w="3118"/>
          </w:tcPr>
          <w:p>
            <w:pPr>
              <w:ind w:firstLine="0"/>
              <w:jc w:val="left"/>
            </w:pPr>
            <w:r/>
            <w:r>
              <w:rPr>
                <w:rFonts w:ascii="Times New Roman" w:hAnsi="Times New Roman"/>
                <w:sz w:val="24"/>
              </w:rPr>
              <w:t>React</w:t>
            </w:r>
          </w:p>
        </w:tc>
        <w:tc>
          <w:tcPr>
            <w:tcW w:type="dxa" w:w="3118"/>
          </w:tcPr>
          <w:p>
            <w:pPr>
              <w:ind w:firstLine="0"/>
              <w:jc w:val="left"/>
            </w:pPr>
            <w:r/>
            <w:r>
              <w:rPr>
                <w:rFonts w:ascii="Times New Roman" w:hAnsi="Times New Roman"/>
                <w:sz w:val="24"/>
              </w:rPr>
              <w:t>React eng katta jamoa, ko'p shadcn/ui kabi tayyor kutubxonalar</w:t>
            </w:r>
          </w:p>
        </w:tc>
      </w:tr>
      <w:tr>
        <w:tc>
          <w:tcPr>
            <w:tcW w:type="dxa" w:w="3118"/>
          </w:tcPr>
          <w:p>
            <w:pPr>
              <w:ind w:firstLine="0"/>
              <w:jc w:val="left"/>
            </w:pPr>
            <w:r/>
            <w:r>
              <w:rPr>
                <w:rFonts w:ascii="Times New Roman" w:hAnsi="Times New Roman"/>
                <w:sz w:val="24"/>
              </w:rPr>
              <w:t>Bootstrap CSS</w:t>
            </w:r>
          </w:p>
        </w:tc>
        <w:tc>
          <w:tcPr>
            <w:tcW w:type="dxa" w:w="3118"/>
          </w:tcPr>
          <w:p>
            <w:pPr>
              <w:ind w:firstLine="0"/>
              <w:jc w:val="left"/>
            </w:pPr>
            <w:r/>
            <w:r>
              <w:rPr>
                <w:rFonts w:ascii="Times New Roman" w:hAnsi="Times New Roman"/>
                <w:sz w:val="24"/>
              </w:rPr>
              <w:t>Tailwind CSS</w:t>
            </w:r>
          </w:p>
        </w:tc>
        <w:tc>
          <w:tcPr>
            <w:tcW w:type="dxa" w:w="3118"/>
          </w:tcPr>
          <w:p>
            <w:pPr>
              <w:ind w:firstLine="0"/>
              <w:jc w:val="left"/>
            </w:pPr>
            <w:r/>
            <w:r>
              <w:rPr>
                <w:rFonts w:ascii="Times New Roman" w:hAnsi="Times New Roman"/>
                <w:sz w:val="24"/>
              </w:rPr>
              <w:t>Tailwind utility-first yondashuvi tezroq va qisqa kod</w:t>
            </w:r>
          </w:p>
        </w:tc>
      </w:tr>
      <w:tr>
        <w:tc>
          <w:tcPr>
            <w:tcW w:type="dxa" w:w="3118"/>
          </w:tcPr>
          <w:p>
            <w:pPr>
              <w:ind w:firstLine="0"/>
              <w:jc w:val="left"/>
            </w:pPr>
            <w:r/>
            <w:r>
              <w:rPr>
                <w:rFonts w:ascii="Times New Roman" w:hAnsi="Times New Roman"/>
                <w:sz w:val="24"/>
              </w:rPr>
              <w:t>Redux</w:t>
            </w:r>
          </w:p>
        </w:tc>
        <w:tc>
          <w:tcPr>
            <w:tcW w:type="dxa" w:w="3118"/>
          </w:tcPr>
          <w:p>
            <w:pPr>
              <w:ind w:firstLine="0"/>
              <w:jc w:val="left"/>
            </w:pPr>
            <w:r/>
            <w:r>
              <w:rPr>
                <w:rFonts w:ascii="Times New Roman" w:hAnsi="Times New Roman"/>
                <w:sz w:val="24"/>
              </w:rPr>
              <w:t>Zustand</w:t>
            </w:r>
          </w:p>
        </w:tc>
        <w:tc>
          <w:tcPr>
            <w:tcW w:type="dxa" w:w="3118"/>
          </w:tcPr>
          <w:p>
            <w:pPr>
              <w:ind w:firstLine="0"/>
              <w:jc w:val="left"/>
            </w:pPr>
            <w:r/>
            <w:r>
              <w:rPr>
                <w:rFonts w:ascii="Times New Roman" w:hAnsi="Times New Roman"/>
                <w:sz w:val="24"/>
              </w:rPr>
              <w:t>Zustand sezilarli oddiyroq, kam boilerplate</w:t>
            </w:r>
          </w:p>
        </w:tc>
      </w:tr>
      <w:tr>
        <w:tc>
          <w:tcPr>
            <w:tcW w:type="dxa" w:w="3118"/>
          </w:tcPr>
          <w:p>
            <w:pPr>
              <w:ind w:firstLine="0"/>
              <w:jc w:val="left"/>
            </w:pPr>
            <w:r/>
            <w:r>
              <w:rPr>
                <w:rFonts w:ascii="Times New Roman" w:hAnsi="Times New Roman"/>
                <w:sz w:val="24"/>
              </w:rPr>
              <w:t>Webpack</w:t>
            </w:r>
          </w:p>
        </w:tc>
        <w:tc>
          <w:tcPr>
            <w:tcW w:type="dxa" w:w="3118"/>
          </w:tcPr>
          <w:p>
            <w:pPr>
              <w:ind w:firstLine="0"/>
              <w:jc w:val="left"/>
            </w:pPr>
            <w:r/>
            <w:r>
              <w:rPr>
                <w:rFonts w:ascii="Times New Roman" w:hAnsi="Times New Roman"/>
                <w:sz w:val="24"/>
              </w:rPr>
              <w:t>Vite</w:t>
            </w:r>
          </w:p>
        </w:tc>
        <w:tc>
          <w:tcPr>
            <w:tcW w:type="dxa" w:w="3118"/>
          </w:tcPr>
          <w:p>
            <w:pPr>
              <w:ind w:firstLine="0"/>
              <w:jc w:val="left"/>
            </w:pPr>
            <w:r/>
            <w:r>
              <w:rPr>
                <w:rFonts w:ascii="Times New Roman" w:hAnsi="Times New Roman"/>
                <w:sz w:val="24"/>
              </w:rPr>
              <w:t>Vite 10–100 marta tezroq HMR va dev server</w:t>
            </w:r>
          </w:p>
        </w:tc>
      </w:tr>
      <w:tr>
        <w:tc>
          <w:tcPr>
            <w:tcW w:type="dxa" w:w="3118"/>
          </w:tcPr>
          <w:p>
            <w:pPr>
              <w:ind w:firstLine="0"/>
              <w:jc w:val="left"/>
            </w:pPr>
            <w:r/>
            <w:r>
              <w:rPr>
                <w:rFonts w:ascii="Times New Roman" w:hAnsi="Times New Roman"/>
                <w:sz w:val="24"/>
              </w:rPr>
              <w:t>MongoDB</w:t>
            </w:r>
          </w:p>
        </w:tc>
        <w:tc>
          <w:tcPr>
            <w:tcW w:type="dxa" w:w="3118"/>
          </w:tcPr>
          <w:p>
            <w:pPr>
              <w:ind w:firstLine="0"/>
              <w:jc w:val="left"/>
            </w:pPr>
            <w:r/>
            <w:r>
              <w:rPr>
                <w:rFonts w:ascii="Times New Roman" w:hAnsi="Times New Roman"/>
                <w:sz w:val="24"/>
              </w:rPr>
              <w:t>SQLite</w:t>
            </w:r>
          </w:p>
        </w:tc>
        <w:tc>
          <w:tcPr>
            <w:tcW w:type="dxa" w:w="3118"/>
          </w:tcPr>
          <w:p>
            <w:pPr>
              <w:ind w:firstLine="0"/>
              <w:jc w:val="left"/>
            </w:pPr>
            <w:r/>
            <w:r>
              <w:rPr>
                <w:rFonts w:ascii="Times New Roman" w:hAnsi="Times New Roman"/>
                <w:sz w:val="24"/>
              </w:rPr>
              <w:t>Relyatsion ma'lumotlar uchun SQL yaxshiroq, ORM qulay</w:t>
            </w:r>
          </w:p>
        </w:tc>
      </w:tr>
      <w:tr>
        <w:tc>
          <w:tcPr>
            <w:tcW w:type="dxa" w:w="3118"/>
          </w:tcPr>
          <w:p>
            <w:pPr>
              <w:ind w:firstLine="0"/>
              <w:jc w:val="left"/>
            </w:pPr>
            <w:r/>
            <w:r>
              <w:rPr>
                <w:rFonts w:ascii="Times New Roman" w:hAnsi="Times New Roman"/>
                <w:sz w:val="24"/>
              </w:rPr>
              <w:t>OAuth2</w:t>
            </w:r>
          </w:p>
        </w:tc>
        <w:tc>
          <w:tcPr>
            <w:tcW w:type="dxa" w:w="3118"/>
          </w:tcPr>
          <w:p>
            <w:pPr>
              <w:ind w:firstLine="0"/>
              <w:jc w:val="left"/>
            </w:pPr>
            <w:r/>
            <w:r>
              <w:rPr>
                <w:rFonts w:ascii="Times New Roman" w:hAnsi="Times New Roman"/>
                <w:sz w:val="24"/>
              </w:rPr>
              <w:t>JWT (SimpleJWT)</w:t>
            </w:r>
          </w:p>
        </w:tc>
        <w:tc>
          <w:tcPr>
            <w:tcW w:type="dxa" w:w="3118"/>
          </w:tcPr>
          <w:p>
            <w:pPr>
              <w:ind w:firstLine="0"/>
              <w:jc w:val="left"/>
            </w:pPr>
            <w:r/>
            <w:r>
              <w:rPr>
                <w:rFonts w:ascii="Times New Roman" w:hAnsi="Times New Roman"/>
                <w:sz w:val="24"/>
              </w:rPr>
              <w:t>OAuth2 ortiqcha murakkab, JWT etarli</w:t>
            </w:r>
          </w:p>
        </w:tc>
      </w:tr>
      <w:tr>
        <w:tc>
          <w:tcPr>
            <w:tcW w:type="dxa" w:w="3118"/>
          </w:tcPr>
          <w:p>
            <w:pPr>
              <w:ind w:firstLine="0"/>
              <w:jc w:val="left"/>
            </w:pPr>
            <w:r/>
            <w:r>
              <w:rPr>
                <w:rFonts w:ascii="Times New Roman" w:hAnsi="Times New Roman"/>
                <w:sz w:val="24"/>
              </w:rPr>
              <w:t>Heroku</w:t>
            </w:r>
          </w:p>
        </w:tc>
        <w:tc>
          <w:tcPr>
            <w:tcW w:type="dxa" w:w="3118"/>
          </w:tcPr>
          <w:p>
            <w:pPr>
              <w:ind w:firstLine="0"/>
              <w:jc w:val="left"/>
            </w:pPr>
            <w:r/>
            <w:r>
              <w:rPr>
                <w:rFonts w:ascii="Times New Roman" w:hAnsi="Times New Roman"/>
                <w:sz w:val="24"/>
              </w:rPr>
              <w:t>Render</w:t>
            </w:r>
          </w:p>
        </w:tc>
        <w:tc>
          <w:tcPr>
            <w:tcW w:type="dxa" w:w="3118"/>
          </w:tcPr>
          <w:p>
            <w:pPr>
              <w:ind w:firstLine="0"/>
              <w:jc w:val="left"/>
            </w:pPr>
            <w:r/>
            <w:r>
              <w:rPr>
                <w:rFonts w:ascii="Times New Roman" w:hAnsi="Times New Roman"/>
                <w:sz w:val="24"/>
              </w:rPr>
              <w:t>Render free tier mavjud, Heroku free tier bekor qilingan</w:t>
            </w:r>
          </w:p>
        </w:tc>
      </w:tr>
      <w:tr>
        <w:tc>
          <w:tcPr>
            <w:tcW w:type="dxa" w:w="3118"/>
          </w:tcPr>
          <w:p>
            <w:pPr>
              <w:ind w:firstLine="0"/>
              <w:jc w:val="left"/>
            </w:pPr>
            <w:r/>
            <w:r>
              <w:rPr>
                <w:rFonts w:ascii="Times New Roman" w:hAnsi="Times New Roman"/>
                <w:sz w:val="24"/>
              </w:rPr>
              <w:t>AWS Lambda</w:t>
            </w:r>
          </w:p>
        </w:tc>
        <w:tc>
          <w:tcPr>
            <w:tcW w:type="dxa" w:w="3118"/>
          </w:tcPr>
          <w:p>
            <w:pPr>
              <w:ind w:firstLine="0"/>
              <w:jc w:val="left"/>
            </w:pPr>
            <w:r/>
            <w:r>
              <w:rPr>
                <w:rFonts w:ascii="Times New Roman" w:hAnsi="Times New Roman"/>
                <w:sz w:val="24"/>
              </w:rPr>
              <w:t>Render Web Service</w:t>
            </w:r>
          </w:p>
        </w:tc>
        <w:tc>
          <w:tcPr>
            <w:tcW w:type="dxa" w:w="3118"/>
          </w:tcPr>
          <w:p>
            <w:pPr>
              <w:ind w:firstLine="0"/>
              <w:jc w:val="left"/>
            </w:pPr>
            <w:r/>
            <w:r>
              <w:rPr>
                <w:rFonts w:ascii="Times New Roman" w:hAnsi="Times New Roman"/>
                <w:sz w:val="24"/>
              </w:rPr>
              <w:t>Stateful Django uchun container yaxshiroq</w:t>
            </w:r>
          </w:p>
        </w:tc>
      </w:tr>
    </w:tbl>
    <w:p>
      <w:pPr>
        <w:spacing w:after="120"/>
      </w:pPr>
    </w:p>
    <w:p>
      <w:pPr>
        <w:spacing w:before="120" w:after="120" w:line="360" w:lineRule="auto"/>
        <w:ind w:firstLine="709"/>
        <w:jc w:val="both"/>
      </w:pPr>
      <w:r>
        <w:rPr>
          <w:rFonts w:ascii="Times New Roman" w:hAnsi="Times New Roman"/>
          <w:b/>
          <w:sz w:val="28"/>
        </w:rPr>
        <w:t>2.1.12. Versiyalash va backward compatibility</w:t>
      </w:r>
    </w:p>
    <w:p>
      <w:pPr>
        <w:spacing w:line="360" w:lineRule="auto" w:after="0" w:before="0"/>
        <w:ind w:firstLine="709"/>
        <w:jc w:val="both"/>
      </w:pPr>
      <w:r>
        <w:rPr>
          <w:rFonts w:ascii="Times New Roman" w:hAnsi="Times New Roman"/>
          <w:b w:val="0"/>
          <w:i w:val="0"/>
          <w:sz w:val="28"/>
        </w:rPr>
        <w:t>API versiyalash strategiyasi muhim arxitektura masalasidir. Hozirgi versiyada NutriPlan UZ tizimida API versiyalash ishlatilmagan (URL'da v1 yoki v2 yo'q), chunki ilova hali yangi va breaking change'lar kutilmaydi. Lekin kelajakda bu masala ko'rib chiqilishi kerak.</w:t>
      </w:r>
    </w:p>
    <w:p>
      <w:pPr>
        <w:spacing w:line="360" w:lineRule="auto" w:after="0" w:before="0"/>
        <w:ind w:firstLine="709"/>
        <w:jc w:val="both"/>
      </w:pPr>
      <w:r>
        <w:rPr>
          <w:rFonts w:ascii="Times New Roman" w:hAnsi="Times New Roman"/>
          <w:b w:val="0"/>
          <w:i w:val="0"/>
          <w:sz w:val="28"/>
        </w:rPr>
        <w:t>Versiyalash usullari quyidagilardan iborat: 1) URL versioning — /api/v1/auth/login/, /api/v2/auth/login/ ko'rinishida; 2) Header versioning — Accept: application/vnd.nutriplan.v2+json sarlavhasi orqali; 3) Query parameter — /api/auth/login/?version=2 ko'rinishida. URL versioning eng ko'p qo'llaniladigan va eng tushunarli yondashuv hisoblanadi.</w:t>
      </w:r>
    </w:p>
    <w:p>
      <w:pPr>
        <w:spacing w:line="360" w:lineRule="auto" w:after="0" w:before="0"/>
        <w:ind w:firstLine="709"/>
        <w:jc w:val="both"/>
      </w:pPr>
      <w:r>
        <w:rPr>
          <w:rFonts w:ascii="Times New Roman" w:hAnsi="Times New Roman"/>
          <w:b w:val="0"/>
          <w:i w:val="0"/>
          <w:sz w:val="28"/>
        </w:rPr>
        <w:t>Backward compatibility (orqaga moslashish) ham muhim: agar API yangi versiya chiqarilsa, eski mobil ilovalar va integratsiyalar buzilmasligi kerak. Kamida 6 oy davomida eski versiya ham qo'llab-quvvatlanishi tavsiya etiladi. NutriPlan UZ tizimi v2.0 chiqarilganda, v1.0 endpointlari deprecation warning bilan saqlanib qoladi va 12 oydan keyin to'liq olib tashlanadi.</w:t>
      </w:r>
    </w:p>
    <w:p>
      <w:pPr>
        <w:spacing w:before="120" w:after="120" w:line="360" w:lineRule="auto"/>
        <w:ind w:firstLine="709"/>
        <w:jc w:val="both"/>
      </w:pPr>
      <w:r>
        <w:rPr>
          <w:rFonts w:ascii="Times New Roman" w:hAnsi="Times New Roman"/>
          <w:b/>
          <w:sz w:val="28"/>
        </w:rPr>
        <w:t>2.1.13. OWASP Top 10:2021 xavfsizlik tahdidlariga qarshi himoya</w:t>
      </w:r>
    </w:p>
    <w:p>
      <w:pPr>
        <w:spacing w:line="360" w:lineRule="auto" w:after="0" w:before="0"/>
        <w:ind w:firstLine="709"/>
        <w:jc w:val="both"/>
      </w:pPr>
      <w:r>
        <w:rPr>
          <w:rFonts w:ascii="Times New Roman" w:hAnsi="Times New Roman"/>
          <w:b w:val="0"/>
          <w:i w:val="0"/>
          <w:sz w:val="28"/>
        </w:rPr>
        <w:t>OWASP Top 10:2021 [35] dunyodagi eng dolzarb veb-ilova xavfsizligi tahdidlarining ro'yxati hisoblanadi. NutriPlan UZ tizimida har bir tahdid uchun maxsus himoya choralari amalga oshirilgan:</w:t>
      </w:r>
    </w:p>
    <w:p>
      <w:pPr>
        <w:spacing w:before="120" w:after="80"/>
        <w:ind w:firstLine="0"/>
        <w:jc w:val="center"/>
      </w:pPr>
      <w:r>
        <w:rPr>
          <w:rFonts w:ascii="Times New Roman" w:hAnsi="Times New Roman"/>
          <w:b/>
          <w:i/>
          <w:sz w:val="26"/>
        </w:rPr>
        <w:t>2.8-jadval. NutriPlan UZ tizimining OWASP Top 10:2021 ga muvofiq xavfsizlik tekshiruvi</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339"/>
          </w:tcPr>
          <w:p>
            <w:pPr>
              <w:ind w:firstLine="0"/>
              <w:jc w:val="center"/>
            </w:pPr>
            <w:r/>
            <w:r>
              <w:rPr>
                <w:rFonts w:ascii="Times New Roman" w:hAnsi="Times New Roman"/>
                <w:b/>
                <w:sz w:val="24"/>
              </w:rPr>
              <w:t>#</w:t>
            </w:r>
          </w:p>
        </w:tc>
        <w:tc>
          <w:tcPr>
            <w:tcW w:type="dxa" w:w="2339"/>
          </w:tcPr>
          <w:p>
            <w:pPr>
              <w:ind w:firstLine="0"/>
              <w:jc w:val="center"/>
            </w:pPr>
            <w:r/>
            <w:r>
              <w:rPr>
                <w:rFonts w:ascii="Times New Roman" w:hAnsi="Times New Roman"/>
                <w:b/>
                <w:sz w:val="24"/>
              </w:rPr>
              <w:t>Tahdid</w:t>
            </w:r>
          </w:p>
        </w:tc>
        <w:tc>
          <w:tcPr>
            <w:tcW w:type="dxa" w:w="2339"/>
          </w:tcPr>
          <w:p>
            <w:pPr>
              <w:ind w:firstLine="0"/>
              <w:jc w:val="center"/>
            </w:pPr>
            <w:r/>
            <w:r>
              <w:rPr>
                <w:rFonts w:ascii="Times New Roman" w:hAnsi="Times New Roman"/>
                <w:b/>
                <w:sz w:val="24"/>
              </w:rPr>
              <w:t>Holat</w:t>
            </w:r>
          </w:p>
        </w:tc>
        <w:tc>
          <w:tcPr>
            <w:tcW w:type="dxa" w:w="2339"/>
          </w:tcPr>
          <w:p>
            <w:pPr>
              <w:ind w:firstLine="0"/>
              <w:jc w:val="center"/>
            </w:pPr>
            <w:r/>
            <w:r>
              <w:rPr>
                <w:rFonts w:ascii="Times New Roman" w:hAnsi="Times New Roman"/>
                <w:b/>
                <w:sz w:val="24"/>
              </w:rPr>
              <w:t>Himoya choralari</w:t>
            </w:r>
          </w:p>
        </w:tc>
      </w:tr>
      <w:tr>
        <w:tc>
          <w:tcPr>
            <w:tcW w:type="dxa" w:w="2339"/>
          </w:tcPr>
          <w:p>
            <w:pPr>
              <w:ind w:firstLine="0"/>
              <w:jc w:val="left"/>
            </w:pPr>
            <w:r/>
            <w:r>
              <w:rPr>
                <w:rFonts w:ascii="Times New Roman" w:hAnsi="Times New Roman"/>
                <w:sz w:val="24"/>
              </w:rPr>
              <w:t>A01</w:t>
            </w:r>
          </w:p>
        </w:tc>
        <w:tc>
          <w:tcPr>
            <w:tcW w:type="dxa" w:w="2339"/>
          </w:tcPr>
          <w:p>
            <w:pPr>
              <w:ind w:firstLine="0"/>
              <w:jc w:val="left"/>
            </w:pPr>
            <w:r/>
            <w:r>
              <w:rPr>
                <w:rFonts w:ascii="Times New Roman" w:hAnsi="Times New Roman"/>
                <w:sz w:val="24"/>
              </w:rPr>
              <w:t>Broken Access Control</w:t>
            </w:r>
          </w:p>
        </w:tc>
        <w:tc>
          <w:tcPr>
            <w:tcW w:type="dxa" w:w="2339"/>
          </w:tcPr>
          <w:p>
            <w:pPr>
              <w:ind w:firstLine="0"/>
              <w:jc w:val="left"/>
            </w:pPr>
            <w:r/>
            <w:r>
              <w:rPr>
                <w:rFonts w:ascii="Times New Roman" w:hAnsi="Times New Roman"/>
                <w:sz w:val="24"/>
              </w:rPr>
              <w:t>Himoyalangan</w:t>
            </w:r>
          </w:p>
        </w:tc>
        <w:tc>
          <w:tcPr>
            <w:tcW w:type="dxa" w:w="2339"/>
          </w:tcPr>
          <w:p>
            <w:pPr>
              <w:ind w:firstLine="0"/>
              <w:jc w:val="left"/>
            </w:pPr>
            <w:r/>
            <w:r>
              <w:rPr>
                <w:rFonts w:ascii="Times New Roman" w:hAnsi="Times New Roman"/>
                <w:sz w:val="24"/>
              </w:rPr>
              <w:t>DRF Permission classes (IsAuthenticated, IsAdminUser), custom CanModifyFoodItem</w:t>
            </w:r>
          </w:p>
        </w:tc>
      </w:tr>
      <w:tr>
        <w:tc>
          <w:tcPr>
            <w:tcW w:type="dxa" w:w="2339"/>
          </w:tcPr>
          <w:p>
            <w:pPr>
              <w:ind w:firstLine="0"/>
              <w:jc w:val="left"/>
            </w:pPr>
            <w:r/>
            <w:r>
              <w:rPr>
                <w:rFonts w:ascii="Times New Roman" w:hAnsi="Times New Roman"/>
                <w:sz w:val="24"/>
              </w:rPr>
              <w:t>A02</w:t>
            </w:r>
          </w:p>
        </w:tc>
        <w:tc>
          <w:tcPr>
            <w:tcW w:type="dxa" w:w="2339"/>
          </w:tcPr>
          <w:p>
            <w:pPr>
              <w:ind w:firstLine="0"/>
              <w:jc w:val="left"/>
            </w:pPr>
            <w:r/>
            <w:r>
              <w:rPr>
                <w:rFonts w:ascii="Times New Roman" w:hAnsi="Times New Roman"/>
                <w:sz w:val="24"/>
              </w:rPr>
              <w:t>Cryptographic Failures</w:t>
            </w:r>
          </w:p>
        </w:tc>
        <w:tc>
          <w:tcPr>
            <w:tcW w:type="dxa" w:w="2339"/>
          </w:tcPr>
          <w:p>
            <w:pPr>
              <w:ind w:firstLine="0"/>
              <w:jc w:val="left"/>
            </w:pPr>
            <w:r/>
            <w:r>
              <w:rPr>
                <w:rFonts w:ascii="Times New Roman" w:hAnsi="Times New Roman"/>
                <w:sz w:val="24"/>
              </w:rPr>
              <w:t>Himoyalangan</w:t>
            </w:r>
          </w:p>
        </w:tc>
        <w:tc>
          <w:tcPr>
            <w:tcW w:type="dxa" w:w="2339"/>
          </w:tcPr>
          <w:p>
            <w:pPr>
              <w:ind w:firstLine="0"/>
              <w:jc w:val="left"/>
            </w:pPr>
            <w:r/>
            <w:r>
              <w:rPr>
                <w:rFonts w:ascii="Times New Roman" w:hAnsi="Times New Roman"/>
                <w:sz w:val="24"/>
              </w:rPr>
              <w:t>PBKDF2 SHA256 parol hash (390000 iteratsiya), JWT HMAC SHA256, HTTPS only, HSTS</w:t>
            </w:r>
          </w:p>
        </w:tc>
      </w:tr>
      <w:tr>
        <w:tc>
          <w:tcPr>
            <w:tcW w:type="dxa" w:w="2339"/>
          </w:tcPr>
          <w:p>
            <w:pPr>
              <w:ind w:firstLine="0"/>
              <w:jc w:val="left"/>
            </w:pPr>
            <w:r/>
            <w:r>
              <w:rPr>
                <w:rFonts w:ascii="Times New Roman" w:hAnsi="Times New Roman"/>
                <w:sz w:val="24"/>
              </w:rPr>
              <w:t>A03</w:t>
            </w:r>
          </w:p>
        </w:tc>
        <w:tc>
          <w:tcPr>
            <w:tcW w:type="dxa" w:w="2339"/>
          </w:tcPr>
          <w:p>
            <w:pPr>
              <w:ind w:firstLine="0"/>
              <w:jc w:val="left"/>
            </w:pPr>
            <w:r/>
            <w:r>
              <w:rPr>
                <w:rFonts w:ascii="Times New Roman" w:hAnsi="Times New Roman"/>
                <w:sz w:val="24"/>
              </w:rPr>
              <w:t>Injection (SQL, OS, LDAP)</w:t>
            </w:r>
          </w:p>
        </w:tc>
        <w:tc>
          <w:tcPr>
            <w:tcW w:type="dxa" w:w="2339"/>
          </w:tcPr>
          <w:p>
            <w:pPr>
              <w:ind w:firstLine="0"/>
              <w:jc w:val="left"/>
            </w:pPr>
            <w:r/>
            <w:r>
              <w:rPr>
                <w:rFonts w:ascii="Times New Roman" w:hAnsi="Times New Roman"/>
                <w:sz w:val="24"/>
              </w:rPr>
              <w:t>Himoyalangan</w:t>
            </w:r>
          </w:p>
        </w:tc>
        <w:tc>
          <w:tcPr>
            <w:tcW w:type="dxa" w:w="2339"/>
          </w:tcPr>
          <w:p>
            <w:pPr>
              <w:ind w:firstLine="0"/>
              <w:jc w:val="left"/>
            </w:pPr>
            <w:r/>
            <w:r>
              <w:rPr>
                <w:rFonts w:ascii="Times New Roman" w:hAnsi="Times New Roman"/>
                <w:sz w:val="24"/>
              </w:rPr>
              <w:t>Django ORM parametrlashtirilgan so'rovlar, raw SQL ishlatilmagan</w:t>
            </w:r>
          </w:p>
        </w:tc>
      </w:tr>
      <w:tr>
        <w:tc>
          <w:tcPr>
            <w:tcW w:type="dxa" w:w="2339"/>
          </w:tcPr>
          <w:p>
            <w:pPr>
              <w:ind w:firstLine="0"/>
              <w:jc w:val="left"/>
            </w:pPr>
            <w:r/>
            <w:r>
              <w:rPr>
                <w:rFonts w:ascii="Times New Roman" w:hAnsi="Times New Roman"/>
                <w:sz w:val="24"/>
              </w:rPr>
              <w:t>A04</w:t>
            </w:r>
          </w:p>
        </w:tc>
        <w:tc>
          <w:tcPr>
            <w:tcW w:type="dxa" w:w="2339"/>
          </w:tcPr>
          <w:p>
            <w:pPr>
              <w:ind w:firstLine="0"/>
              <w:jc w:val="left"/>
            </w:pPr>
            <w:r/>
            <w:r>
              <w:rPr>
                <w:rFonts w:ascii="Times New Roman" w:hAnsi="Times New Roman"/>
                <w:sz w:val="24"/>
              </w:rPr>
              <w:t>Insecure Design</w:t>
            </w:r>
          </w:p>
        </w:tc>
        <w:tc>
          <w:tcPr>
            <w:tcW w:type="dxa" w:w="2339"/>
          </w:tcPr>
          <w:p>
            <w:pPr>
              <w:ind w:firstLine="0"/>
              <w:jc w:val="left"/>
            </w:pPr>
            <w:r/>
            <w:r>
              <w:rPr>
                <w:rFonts w:ascii="Times New Roman" w:hAnsi="Times New Roman"/>
                <w:sz w:val="24"/>
              </w:rPr>
              <w:t>Himoyalangan</w:t>
            </w:r>
          </w:p>
        </w:tc>
        <w:tc>
          <w:tcPr>
            <w:tcW w:type="dxa" w:w="2339"/>
          </w:tcPr>
          <w:p>
            <w:pPr>
              <w:ind w:firstLine="0"/>
              <w:jc w:val="left"/>
            </w:pPr>
            <w:r/>
            <w:r>
              <w:rPr>
                <w:rFonts w:ascii="Times New Roman" w:hAnsi="Times New Roman"/>
                <w:sz w:val="24"/>
              </w:rPr>
              <w:t>Three-tier arxitektura, principle of least privilege, defense in depth</w:t>
            </w:r>
          </w:p>
        </w:tc>
      </w:tr>
      <w:tr>
        <w:tc>
          <w:tcPr>
            <w:tcW w:type="dxa" w:w="2339"/>
          </w:tcPr>
          <w:p>
            <w:pPr>
              <w:ind w:firstLine="0"/>
              <w:jc w:val="left"/>
            </w:pPr>
            <w:r/>
            <w:r>
              <w:rPr>
                <w:rFonts w:ascii="Times New Roman" w:hAnsi="Times New Roman"/>
                <w:sz w:val="24"/>
              </w:rPr>
              <w:t>A05</w:t>
            </w:r>
          </w:p>
        </w:tc>
        <w:tc>
          <w:tcPr>
            <w:tcW w:type="dxa" w:w="2339"/>
          </w:tcPr>
          <w:p>
            <w:pPr>
              <w:ind w:firstLine="0"/>
              <w:jc w:val="left"/>
            </w:pPr>
            <w:r/>
            <w:r>
              <w:rPr>
                <w:rFonts w:ascii="Times New Roman" w:hAnsi="Times New Roman"/>
                <w:sz w:val="24"/>
              </w:rPr>
              <w:t>Security Misconfiguration</w:t>
            </w:r>
          </w:p>
        </w:tc>
        <w:tc>
          <w:tcPr>
            <w:tcW w:type="dxa" w:w="2339"/>
          </w:tcPr>
          <w:p>
            <w:pPr>
              <w:ind w:firstLine="0"/>
              <w:jc w:val="left"/>
            </w:pPr>
            <w:r/>
            <w:r>
              <w:rPr>
                <w:rFonts w:ascii="Times New Roman" w:hAnsi="Times New Roman"/>
                <w:sz w:val="24"/>
              </w:rPr>
              <w:t>Himoyalangan</w:t>
            </w:r>
          </w:p>
        </w:tc>
        <w:tc>
          <w:tcPr>
            <w:tcW w:type="dxa" w:w="2339"/>
          </w:tcPr>
          <w:p>
            <w:pPr>
              <w:ind w:firstLine="0"/>
              <w:jc w:val="left"/>
            </w:pPr>
            <w:r/>
            <w:r>
              <w:rPr>
                <w:rFonts w:ascii="Times New Roman" w:hAnsi="Times New Roman"/>
                <w:sz w:val="24"/>
              </w:rPr>
              <w:t>DEBUG=False (production), SECURE_SSL_REDIRECT=True, SECURE_HSTS_SECONDS=31536000</w:t>
            </w:r>
          </w:p>
        </w:tc>
      </w:tr>
      <w:tr>
        <w:tc>
          <w:tcPr>
            <w:tcW w:type="dxa" w:w="2339"/>
          </w:tcPr>
          <w:p>
            <w:pPr>
              <w:ind w:firstLine="0"/>
              <w:jc w:val="left"/>
            </w:pPr>
            <w:r/>
            <w:r>
              <w:rPr>
                <w:rFonts w:ascii="Times New Roman" w:hAnsi="Times New Roman"/>
                <w:sz w:val="24"/>
              </w:rPr>
              <w:t>A06</w:t>
            </w:r>
          </w:p>
        </w:tc>
        <w:tc>
          <w:tcPr>
            <w:tcW w:type="dxa" w:w="2339"/>
          </w:tcPr>
          <w:p>
            <w:pPr>
              <w:ind w:firstLine="0"/>
              <w:jc w:val="left"/>
            </w:pPr>
            <w:r/>
            <w:r>
              <w:rPr>
                <w:rFonts w:ascii="Times New Roman" w:hAnsi="Times New Roman"/>
                <w:sz w:val="24"/>
              </w:rPr>
              <w:t>Vulnerable Components</w:t>
            </w:r>
          </w:p>
        </w:tc>
        <w:tc>
          <w:tcPr>
            <w:tcW w:type="dxa" w:w="2339"/>
          </w:tcPr>
          <w:p>
            <w:pPr>
              <w:ind w:firstLine="0"/>
              <w:jc w:val="left"/>
            </w:pPr>
            <w:r/>
            <w:r>
              <w:rPr>
                <w:rFonts w:ascii="Times New Roman" w:hAnsi="Times New Roman"/>
                <w:sz w:val="24"/>
              </w:rPr>
              <w:t>Kuzatilmoqda</w:t>
            </w:r>
          </w:p>
        </w:tc>
        <w:tc>
          <w:tcPr>
            <w:tcW w:type="dxa" w:w="2339"/>
          </w:tcPr>
          <w:p>
            <w:pPr>
              <w:ind w:firstLine="0"/>
              <w:jc w:val="left"/>
            </w:pPr>
            <w:r/>
            <w:r>
              <w:rPr>
                <w:rFonts w:ascii="Times New Roman" w:hAnsi="Times New Roman"/>
                <w:sz w:val="24"/>
              </w:rPr>
              <w:t>GitHub Dependabot avtomatik tekshiruvi, requirements/production.txt pinned</w:t>
            </w:r>
          </w:p>
        </w:tc>
      </w:tr>
      <w:tr>
        <w:tc>
          <w:tcPr>
            <w:tcW w:type="dxa" w:w="2339"/>
          </w:tcPr>
          <w:p>
            <w:pPr>
              <w:ind w:firstLine="0"/>
              <w:jc w:val="left"/>
            </w:pPr>
            <w:r/>
            <w:r>
              <w:rPr>
                <w:rFonts w:ascii="Times New Roman" w:hAnsi="Times New Roman"/>
                <w:sz w:val="24"/>
              </w:rPr>
              <w:t>A07</w:t>
            </w:r>
          </w:p>
        </w:tc>
        <w:tc>
          <w:tcPr>
            <w:tcW w:type="dxa" w:w="2339"/>
          </w:tcPr>
          <w:p>
            <w:pPr>
              <w:ind w:firstLine="0"/>
              <w:jc w:val="left"/>
            </w:pPr>
            <w:r/>
            <w:r>
              <w:rPr>
                <w:rFonts w:ascii="Times New Roman" w:hAnsi="Times New Roman"/>
                <w:sz w:val="24"/>
              </w:rPr>
              <w:t>Identification &amp; Auth Failures</w:t>
            </w:r>
          </w:p>
        </w:tc>
        <w:tc>
          <w:tcPr>
            <w:tcW w:type="dxa" w:w="2339"/>
          </w:tcPr>
          <w:p>
            <w:pPr>
              <w:ind w:firstLine="0"/>
              <w:jc w:val="left"/>
            </w:pPr>
            <w:r/>
            <w:r>
              <w:rPr>
                <w:rFonts w:ascii="Times New Roman" w:hAnsi="Times New Roman"/>
                <w:sz w:val="24"/>
              </w:rPr>
              <w:t>Himoyalangan</w:t>
            </w:r>
          </w:p>
        </w:tc>
        <w:tc>
          <w:tcPr>
            <w:tcW w:type="dxa" w:w="2339"/>
          </w:tcPr>
          <w:p>
            <w:pPr>
              <w:ind w:firstLine="0"/>
              <w:jc w:val="left"/>
            </w:pPr>
            <w:r/>
            <w:r>
              <w:rPr>
                <w:rFonts w:ascii="Times New Roman" w:hAnsi="Times New Roman"/>
                <w:sz w:val="24"/>
              </w:rPr>
              <w:t>JWT short-lived access (15 daq), refresh rotation, blacklist, parol kuchli</w:t>
            </w:r>
          </w:p>
        </w:tc>
      </w:tr>
      <w:tr>
        <w:tc>
          <w:tcPr>
            <w:tcW w:type="dxa" w:w="2339"/>
          </w:tcPr>
          <w:p>
            <w:pPr>
              <w:ind w:firstLine="0"/>
              <w:jc w:val="left"/>
            </w:pPr>
            <w:r/>
            <w:r>
              <w:rPr>
                <w:rFonts w:ascii="Times New Roman" w:hAnsi="Times New Roman"/>
                <w:sz w:val="24"/>
              </w:rPr>
              <w:t>A08</w:t>
            </w:r>
          </w:p>
        </w:tc>
        <w:tc>
          <w:tcPr>
            <w:tcW w:type="dxa" w:w="2339"/>
          </w:tcPr>
          <w:p>
            <w:pPr>
              <w:ind w:firstLine="0"/>
              <w:jc w:val="left"/>
            </w:pPr>
            <w:r/>
            <w:r>
              <w:rPr>
                <w:rFonts w:ascii="Times New Roman" w:hAnsi="Times New Roman"/>
                <w:sz w:val="24"/>
              </w:rPr>
              <w:t>Software &amp; Data Integrity</w:t>
            </w:r>
          </w:p>
        </w:tc>
        <w:tc>
          <w:tcPr>
            <w:tcW w:type="dxa" w:w="2339"/>
          </w:tcPr>
          <w:p>
            <w:pPr>
              <w:ind w:firstLine="0"/>
              <w:jc w:val="left"/>
            </w:pPr>
            <w:r/>
            <w:r>
              <w:rPr>
                <w:rFonts w:ascii="Times New Roman" w:hAnsi="Times New Roman"/>
                <w:sz w:val="24"/>
              </w:rPr>
              <w:t>Himoyalangan</w:t>
            </w:r>
          </w:p>
        </w:tc>
        <w:tc>
          <w:tcPr>
            <w:tcW w:type="dxa" w:w="2339"/>
          </w:tcPr>
          <w:p>
            <w:pPr>
              <w:ind w:firstLine="0"/>
              <w:jc w:val="left"/>
            </w:pPr>
            <w:r/>
            <w:r>
              <w:rPr>
                <w:rFonts w:ascii="Times New Roman" w:hAnsi="Times New Roman"/>
                <w:sz w:val="24"/>
              </w:rPr>
              <w:t>Manba kodi GitHub'da, signed commits, pinned dependency versions</w:t>
            </w:r>
          </w:p>
        </w:tc>
      </w:tr>
      <w:tr>
        <w:tc>
          <w:tcPr>
            <w:tcW w:type="dxa" w:w="2339"/>
          </w:tcPr>
          <w:p>
            <w:pPr>
              <w:ind w:firstLine="0"/>
              <w:jc w:val="left"/>
            </w:pPr>
            <w:r/>
            <w:r>
              <w:rPr>
                <w:rFonts w:ascii="Times New Roman" w:hAnsi="Times New Roman"/>
                <w:sz w:val="24"/>
              </w:rPr>
              <w:t>A09</w:t>
            </w:r>
          </w:p>
        </w:tc>
        <w:tc>
          <w:tcPr>
            <w:tcW w:type="dxa" w:w="2339"/>
          </w:tcPr>
          <w:p>
            <w:pPr>
              <w:ind w:firstLine="0"/>
              <w:jc w:val="left"/>
            </w:pPr>
            <w:r/>
            <w:r>
              <w:rPr>
                <w:rFonts w:ascii="Times New Roman" w:hAnsi="Times New Roman"/>
                <w:sz w:val="24"/>
              </w:rPr>
              <w:t>Security Logging Failures</w:t>
            </w:r>
          </w:p>
        </w:tc>
        <w:tc>
          <w:tcPr>
            <w:tcW w:type="dxa" w:w="2339"/>
          </w:tcPr>
          <w:p>
            <w:pPr>
              <w:ind w:firstLine="0"/>
              <w:jc w:val="left"/>
            </w:pPr>
            <w:r/>
            <w:r>
              <w:rPr>
                <w:rFonts w:ascii="Times New Roman" w:hAnsi="Times New Roman"/>
                <w:sz w:val="24"/>
              </w:rPr>
              <w:t>Cheklangan</w:t>
            </w:r>
          </w:p>
        </w:tc>
        <w:tc>
          <w:tcPr>
            <w:tcW w:type="dxa" w:w="2339"/>
          </w:tcPr>
          <w:p>
            <w:pPr>
              <w:ind w:firstLine="0"/>
              <w:jc w:val="left"/>
            </w:pPr>
            <w:r/>
            <w:r>
              <w:rPr>
                <w:rFonts w:ascii="Times New Roman" w:hAnsi="Times New Roman"/>
                <w:sz w:val="24"/>
              </w:rPr>
              <w:t>Render dashboard log, kelajakda Sentry yoki Logtail rejalashtirilgan</w:t>
            </w:r>
          </w:p>
        </w:tc>
      </w:tr>
      <w:tr>
        <w:tc>
          <w:tcPr>
            <w:tcW w:type="dxa" w:w="2339"/>
          </w:tcPr>
          <w:p>
            <w:pPr>
              <w:ind w:firstLine="0"/>
              <w:jc w:val="left"/>
            </w:pPr>
            <w:r/>
            <w:r>
              <w:rPr>
                <w:rFonts w:ascii="Times New Roman" w:hAnsi="Times New Roman"/>
                <w:sz w:val="24"/>
              </w:rPr>
              <w:t>A10</w:t>
            </w:r>
          </w:p>
        </w:tc>
        <w:tc>
          <w:tcPr>
            <w:tcW w:type="dxa" w:w="2339"/>
          </w:tcPr>
          <w:p>
            <w:pPr>
              <w:ind w:firstLine="0"/>
              <w:jc w:val="left"/>
            </w:pPr>
            <w:r/>
            <w:r>
              <w:rPr>
                <w:rFonts w:ascii="Times New Roman" w:hAnsi="Times New Roman"/>
                <w:sz w:val="24"/>
              </w:rPr>
              <w:t>Server-Side Request Forgery</w:t>
            </w:r>
          </w:p>
        </w:tc>
        <w:tc>
          <w:tcPr>
            <w:tcW w:type="dxa" w:w="2339"/>
          </w:tcPr>
          <w:p>
            <w:pPr>
              <w:ind w:firstLine="0"/>
              <w:jc w:val="left"/>
            </w:pPr>
            <w:r/>
            <w:r>
              <w:rPr>
                <w:rFonts w:ascii="Times New Roman" w:hAnsi="Times New Roman"/>
                <w:sz w:val="24"/>
              </w:rPr>
              <w:t>Himoyalangan</w:t>
            </w:r>
          </w:p>
        </w:tc>
        <w:tc>
          <w:tcPr>
            <w:tcW w:type="dxa" w:w="2339"/>
          </w:tcPr>
          <w:p>
            <w:pPr>
              <w:ind w:firstLine="0"/>
              <w:jc w:val="left"/>
            </w:pPr>
            <w:r/>
            <w:r>
              <w:rPr>
                <w:rFonts w:ascii="Times New Roman" w:hAnsi="Times New Roman"/>
                <w:sz w:val="24"/>
              </w:rPr>
              <w:t>Tashqi URL'lar whitelist asosida (faqat OFF, Gemini, DeepSeek)</w:t>
            </w:r>
          </w:p>
        </w:tc>
      </w:tr>
    </w:tbl>
    <w:p>
      <w:pPr>
        <w:spacing w:after="120"/>
      </w:pPr>
    </w:p>
    <w:p>
      <w:pPr>
        <w:spacing w:line="360" w:lineRule="auto" w:after="0" w:before="0"/>
        <w:ind w:firstLine="709"/>
        <w:jc w:val="both"/>
      </w:pPr>
      <w:r>
        <w:rPr>
          <w:rFonts w:ascii="Times New Roman" w:hAnsi="Times New Roman"/>
          <w:b w:val="0"/>
          <w:i w:val="0"/>
          <w:sz w:val="28"/>
        </w:rPr>
        <w:t>Yuqoridagi jadvaldan ko'rinib turibdiki, 10 ta tahdiddan 8 tasi to'liq himoyalangan, 1 tasi kuzatilmoqda (GitHub Dependabot orqali) va 1 tasi cheklangan darajada (logging keyingi versiyalarda kengaytiriladi). Bu darajadagi himoya prototip va kichik-o'rtacha foydalanuvchi miqdori uchun yetarli, lekin kelajakda ko'p foydalanuvchili production muhitiga Sentry monitoring, WAF (Web Application Firewall), DDoS himoyasi (Cloudflare) va penetratsion test qo'shish rejalashtirilgan.</w:t>
      </w:r>
    </w:p>
    <w:p>
      <w:pPr>
        <w:spacing w:line="360" w:lineRule="auto" w:after="0" w:before="0"/>
        <w:ind w:firstLine="709"/>
        <w:jc w:val="both"/>
      </w:pPr>
      <w:r>
        <w:rPr>
          <w:rFonts w:ascii="Times New Roman" w:hAnsi="Times New Roman"/>
          <w:b w:val="0"/>
          <w:i w:val="0"/>
          <w:sz w:val="28"/>
        </w:rPr>
        <w:t>Qo'shimcha tarzda, foydalanuvchi parollari uchun Django ning kuchli validatorlari ishlatilgan: UserAttributeSimilarityValidator (parol username yoki email ga o'xshamasligi), MinimumLengthValidator (kamida 8 ta belgi), CommonPasswordValidator (eng tarqalgan parollar ro'yxati bilan tekshiruv), NumericPasswordValidator (faqat raqamlardan iborat parol man etiladi). Bu validatorlar ro'yxatdan o'tish va parol o'zgartirish vaqtlarida avtomatik ishlaydi.</w:t>
      </w:r>
    </w:p>
    <w:p>
      <w:pPr>
        <w:spacing w:before="120" w:after="120" w:line="360" w:lineRule="auto"/>
        <w:ind w:firstLine="709"/>
        <w:jc w:val="both"/>
      </w:pPr>
      <w:r>
        <w:rPr>
          <w:rFonts w:ascii="Times New Roman" w:hAnsi="Times New Roman"/>
          <w:b/>
          <w:sz w:val="28"/>
        </w:rPr>
        <w:t>2.1.14. Backend Dockerfile va deployment konfiguratsiyasi</w:t>
      </w:r>
    </w:p>
    <w:p>
      <w:pPr>
        <w:spacing w:line="360" w:lineRule="auto" w:after="0" w:before="0"/>
        <w:ind w:firstLine="709"/>
        <w:jc w:val="both"/>
      </w:pPr>
      <w:r>
        <w:rPr>
          <w:rFonts w:ascii="Times New Roman" w:hAnsi="Times New Roman"/>
          <w:b w:val="0"/>
          <w:i w:val="0"/>
          <w:sz w:val="28"/>
        </w:rPr>
        <w:t>Backend qismi Render.com platformasida Docker konteyner sifatida joylashtirilgan. Dockerfile tarkibi quyidagicha:</w:t>
      </w:r>
    </w:p>
    <w:p>
      <w:pPr>
        <w:spacing w:line="360" w:lineRule="auto" w:after="0" w:before="0"/>
        <w:ind w:firstLine="0"/>
        <w:jc w:val="both"/>
      </w:pPr>
      <w:r>
        <w:rPr>
          <w:rFonts w:ascii="Times New Roman" w:hAnsi="Times New Roman"/>
          <w:b w:val="0"/>
          <w:i w:val="0"/>
          <w:sz w:val="24"/>
        </w:rPr>
        <w:t>FROM python:3.11-slim</w:t>
      </w:r>
    </w:p>
    <w:p>
      <w:pPr>
        <w:spacing w:line="360" w:lineRule="auto" w:after="0" w:before="0"/>
        <w:ind w:firstLine="0"/>
        <w:jc w:val="both"/>
      </w:pPr>
      <w:r>
        <w:rPr>
          <w:rFonts w:ascii="Times New Roman" w:hAnsi="Times New Roman"/>
          <w:b w:val="0"/>
          <w:i w:val="0"/>
          <w:sz w:val="24"/>
        </w:rPr>
        <w:t>ENV PYTHONDONTWRITEBYTECODE 1</w:t>
      </w:r>
    </w:p>
    <w:p>
      <w:pPr>
        <w:spacing w:line="360" w:lineRule="auto" w:after="0" w:before="0"/>
        <w:ind w:firstLine="0"/>
        <w:jc w:val="both"/>
      </w:pPr>
      <w:r>
        <w:rPr>
          <w:rFonts w:ascii="Times New Roman" w:hAnsi="Times New Roman"/>
          <w:b w:val="0"/>
          <w:i w:val="0"/>
          <w:sz w:val="24"/>
        </w:rPr>
        <w:t>ENV PYTHONUNBUFFERED 1</w:t>
      </w:r>
    </w:p>
    <w:p>
      <w:pPr>
        <w:spacing w:line="360" w:lineRule="auto" w:after="0" w:before="0"/>
        <w:ind w:firstLine="0"/>
        <w:jc w:val="both"/>
      </w:pPr>
      <w:r>
        <w:rPr>
          <w:rFonts w:ascii="Times New Roman" w:hAnsi="Times New Roman"/>
          <w:b w:val="0"/>
          <w:i w:val="0"/>
          <w:sz w:val="24"/>
        </w:rPr>
        <w:t>ENV DJANGO_SETTINGS_MODULE=config.settings.production</w:t>
      </w:r>
    </w:p>
    <w:p>
      <w:pPr>
        <w:spacing w:line="360" w:lineRule="auto" w:after="0" w:before="0"/>
        <w:ind w:firstLine="0"/>
        <w:jc w:val="both"/>
      </w:pPr>
      <w:r>
        <w:rPr>
          <w:rFonts w:ascii="Times New Roman" w:hAnsi="Times New Roman"/>
          <w:b w:val="0"/>
          <w:i w:val="0"/>
          <w:sz w:val="24"/>
        </w:rPr>
        <w:t>WORKDIR /app</w:t>
      </w:r>
    </w:p>
    <w:p>
      <w:pPr>
        <w:spacing w:line="360" w:lineRule="auto" w:after="0" w:before="0"/>
        <w:ind w:firstLine="0"/>
        <w:jc w:val="both"/>
      </w:pPr>
      <w:r>
        <w:rPr>
          <w:rFonts w:ascii="Times New Roman" w:hAnsi="Times New Roman"/>
          <w:b w:val="0"/>
          <w:i w:val="0"/>
          <w:sz w:val="24"/>
        </w:rPr>
        <w:t>RUN apt-get update &amp;&amp; apt-get install -y --no-install-recommends \</w:t>
      </w:r>
    </w:p>
    <w:p>
      <w:pPr>
        <w:spacing w:line="360" w:lineRule="auto" w:after="0" w:before="0"/>
        <w:ind w:firstLine="0"/>
        <w:jc w:val="both"/>
      </w:pPr>
      <w:r>
        <w:rPr>
          <w:rFonts w:ascii="Times New Roman" w:hAnsi="Times New Roman"/>
          <w:b w:val="0"/>
          <w:i w:val="0"/>
          <w:sz w:val="24"/>
        </w:rPr>
        <w:t xml:space="preserve">    build-essential libpq-dev &amp;&amp; rm -rf /var/lib/apt/lists/*</w:t>
      </w:r>
    </w:p>
    <w:p>
      <w:pPr>
        <w:spacing w:line="360" w:lineRule="auto" w:after="0" w:before="0"/>
        <w:ind w:firstLine="0"/>
        <w:jc w:val="both"/>
      </w:pPr>
      <w:r>
        <w:rPr>
          <w:rFonts w:ascii="Times New Roman" w:hAnsi="Times New Roman"/>
          <w:b w:val="0"/>
          <w:i w:val="0"/>
          <w:sz w:val="24"/>
        </w:rPr>
        <w:t>COPY requirements/ /app/requirements/</w:t>
      </w:r>
    </w:p>
    <w:p>
      <w:pPr>
        <w:spacing w:line="360" w:lineRule="auto" w:after="0" w:before="0"/>
        <w:ind w:firstLine="0"/>
        <w:jc w:val="both"/>
      </w:pPr>
      <w:r>
        <w:rPr>
          <w:rFonts w:ascii="Times New Roman" w:hAnsi="Times New Roman"/>
          <w:b w:val="0"/>
          <w:i w:val="0"/>
          <w:sz w:val="24"/>
        </w:rPr>
        <w:t>RUN pip install --upgrade pip &amp;&amp; pip install -r requirements/production.txt</w:t>
      </w:r>
    </w:p>
    <w:p>
      <w:pPr>
        <w:spacing w:line="360" w:lineRule="auto" w:after="0" w:before="0"/>
        <w:ind w:firstLine="0"/>
        <w:jc w:val="both"/>
      </w:pPr>
      <w:r>
        <w:rPr>
          <w:rFonts w:ascii="Times New Roman" w:hAnsi="Times New Roman"/>
          <w:b w:val="0"/>
          <w:i w:val="0"/>
          <w:sz w:val="24"/>
        </w:rPr>
        <w:t>COPY . /app/</w:t>
      </w:r>
    </w:p>
    <w:p>
      <w:pPr>
        <w:spacing w:line="360" w:lineRule="auto" w:after="0" w:before="0"/>
        <w:ind w:firstLine="0"/>
        <w:jc w:val="both"/>
      </w:pPr>
      <w:r>
        <w:rPr>
          <w:rFonts w:ascii="Times New Roman" w:hAnsi="Times New Roman"/>
          <w:b w:val="0"/>
          <w:i w:val="0"/>
          <w:sz w:val="24"/>
        </w:rPr>
        <w:t>RUN python manage.py collectstatic --noinput</w:t>
      </w:r>
    </w:p>
    <w:p>
      <w:pPr>
        <w:spacing w:line="360" w:lineRule="auto" w:after="0" w:before="0"/>
        <w:ind w:firstLine="0"/>
        <w:jc w:val="both"/>
      </w:pPr>
      <w:r>
        <w:rPr>
          <w:rFonts w:ascii="Times New Roman" w:hAnsi="Times New Roman"/>
          <w:b w:val="0"/>
          <w:i w:val="0"/>
          <w:sz w:val="24"/>
        </w:rPr>
        <w:t>EXPOSE 8000</w:t>
      </w:r>
    </w:p>
    <w:p>
      <w:pPr>
        <w:spacing w:line="360" w:lineRule="auto" w:after="0" w:before="0"/>
        <w:ind w:firstLine="0"/>
        <w:jc w:val="both"/>
      </w:pPr>
      <w:r>
        <w:rPr>
          <w:rFonts w:ascii="Times New Roman" w:hAnsi="Times New Roman"/>
          <w:b w:val="0"/>
          <w:i w:val="0"/>
          <w:sz w:val="24"/>
        </w:rPr>
        <w:t>CMD sh -c "python manage.py migrate --noinput &amp;&amp; \</w:t>
      </w:r>
    </w:p>
    <w:p>
      <w:pPr>
        <w:spacing w:line="360" w:lineRule="auto" w:after="0" w:before="0"/>
        <w:ind w:firstLine="0"/>
        <w:jc w:val="both"/>
      </w:pPr>
      <w:r>
        <w:rPr>
          <w:rFonts w:ascii="Times New Roman" w:hAnsi="Times New Roman"/>
          <w:b w:val="0"/>
          <w:i w:val="0"/>
          <w:sz w:val="24"/>
        </w:rPr>
        <w:t xml:space="preserve">  python manage.py seed_foods || true &amp;&amp; \</w:t>
      </w:r>
    </w:p>
    <w:p>
      <w:pPr>
        <w:spacing w:line="360" w:lineRule="auto" w:after="0" w:before="0"/>
        <w:ind w:firstLine="0"/>
        <w:jc w:val="both"/>
      </w:pPr>
      <w:r>
        <w:rPr>
          <w:rFonts w:ascii="Times New Roman" w:hAnsi="Times New Roman"/>
          <w:b w:val="0"/>
          <w:i w:val="0"/>
          <w:sz w:val="24"/>
        </w:rPr>
        <w:t xml:space="preserve">  python manage.py create_demo || true &amp;&amp; \</w:t>
      </w:r>
    </w:p>
    <w:p>
      <w:pPr>
        <w:spacing w:line="360" w:lineRule="auto" w:after="0" w:before="0"/>
        <w:ind w:firstLine="0"/>
        <w:jc w:val="both"/>
      </w:pPr>
      <w:r>
        <w:rPr>
          <w:rFonts w:ascii="Times New Roman" w:hAnsi="Times New Roman"/>
          <w:b w:val="0"/>
          <w:i w:val="0"/>
          <w:sz w:val="24"/>
        </w:rPr>
        <w:t xml:space="preserve">  gunicorn config.wsgi:application --bind 0.0.0.0:8000 \</w:t>
      </w:r>
    </w:p>
    <w:p>
      <w:pPr>
        <w:spacing w:line="360" w:lineRule="auto" w:after="0" w:before="0"/>
        <w:ind w:firstLine="0"/>
        <w:jc w:val="both"/>
      </w:pPr>
      <w:r>
        <w:rPr>
          <w:rFonts w:ascii="Times New Roman" w:hAnsi="Times New Roman"/>
          <w:b w:val="0"/>
          <w:i w:val="0"/>
          <w:sz w:val="24"/>
        </w:rPr>
        <w:t xml:space="preserve">  --workers 2 --timeout 120 --log-file -"</w:t>
      </w:r>
    </w:p>
    <w:p>
      <w:pPr>
        <w:spacing w:line="360" w:lineRule="auto" w:after="0" w:before="0"/>
        <w:ind w:firstLine="709"/>
        <w:jc w:val="both"/>
      </w:pPr>
      <w:r>
        <w:rPr>
          <w:rFonts w:ascii="Times New Roman" w:hAnsi="Times New Roman"/>
          <w:b w:val="0"/>
          <w:i w:val="0"/>
          <w:sz w:val="28"/>
        </w:rPr>
        <w:t>Dockerfile da Python 3.11 slim-image asos sifatida olinadi (alpine'dan ko'ra mos, chunki ba'zi Python kutubxonalari musl libc bilan muammoli). Build paytida apt-get orqali libpq-dev (PostgreSQL kelajakda) o'rnatiladi, Python paketlari requirements/production.txt fayli orqali pinned versiyalarda o'rnatiladi. Static fayllar collectstatic buyrug'i bilan yig'iladi va WhiteNoise tomonidan production'da xizmat qilinadi.</w:t>
      </w:r>
    </w:p>
    <w:p>
      <w:pPr>
        <w:spacing w:line="360" w:lineRule="auto" w:after="0" w:before="0"/>
        <w:ind w:firstLine="709"/>
        <w:jc w:val="both"/>
      </w:pPr>
      <w:r>
        <w:rPr>
          <w:rFonts w:ascii="Times New Roman" w:hAnsi="Times New Roman"/>
          <w:b w:val="0"/>
          <w:i w:val="0"/>
          <w:sz w:val="28"/>
        </w:rPr>
        <w:t>CMD bo'limida har deploy paytida quyidagi ishlar amalga oshadi: 1) Database migratsiyalar qo'llaniladi (migrate); 2) Asosiy ovqatlar bazaga yuklanadi (seed_foods management komandasi orqali); 3) Demo foydalanuvchi yaratiladi (create_demo); 4) Gunicorn WSGI server 0.0.0.0:8000 portda ishga tushadi, 2 worker va 120 sekund timeout bilan. || true qismi xatolikni e'tiborsiz qoldiradi (agar demo allaqachon mavjud bo'lsa).</w:t>
      </w:r>
    </w:p>
    <w:p>
      <w:pPr>
        <w:spacing w:line="360" w:lineRule="auto" w:after="0" w:before="0"/>
        <w:ind w:firstLine="709"/>
        <w:jc w:val="both"/>
      </w:pPr>
      <w:r>
        <w:rPr>
          <w:rFonts w:ascii="Times New Roman" w:hAnsi="Times New Roman"/>
          <w:b w:val="0"/>
          <w:i w:val="0"/>
          <w:sz w:val="28"/>
        </w:rPr>
        <w:t>Frontend deployment Vercel'da yanada oddiy: Vercel avtomatik Vite framework'ini aniqlaydi va `npm run build` chaqirib, `dist/` papkasidan static fayllarni publish qiladi. Build vaqti taxminan 13 sekund. PWA fayllari (sw.js, manifest.json, icon-192.png, icon-512.png) `public/` papkasidan to'g'ridan-to'g'ri ko'chiriladi va publish qilinadi. Vercel CDN edge nodelarida (50+ region) global tarqatadi va foydalanuvchiga yaqin nodadan xizmat qiladi (lateniya 30–80 ms).</w:t>
      </w:r>
    </w:p>
    <w:p>
      <w:r>
        <w:br w:type="page"/>
      </w:r>
    </w:p>
    <w:p>
      <w:pPr>
        <w:spacing w:before="120" w:after="120" w:line="360" w:lineRule="auto"/>
        <w:ind w:firstLine="709"/>
        <w:jc w:val="both"/>
      </w:pPr>
      <w:r>
        <w:rPr>
          <w:rFonts w:ascii="Times New Roman" w:hAnsi="Times New Roman"/>
          <w:b/>
          <w:sz w:val="28"/>
        </w:rPr>
        <w:t>2.2. Asosiy algoritmlar va biznes mantiqni amalga oshirish</w:t>
      </w:r>
    </w:p>
    <w:p>
      <w:pPr>
        <w:spacing w:line="360" w:lineRule="auto" w:after="0" w:before="0"/>
        <w:ind w:firstLine="709"/>
        <w:jc w:val="both"/>
      </w:pPr>
      <w:r>
        <w:rPr>
          <w:rFonts w:ascii="Times New Roman" w:hAnsi="Times New Roman"/>
          <w:b w:val="0"/>
          <w:i w:val="0"/>
          <w:sz w:val="28"/>
        </w:rPr>
        <w:t>Mazkur paragrafda NutriPlan UZ tizimining asosiy biznes algoritmlari batafsil yoritiladi. Bularga BMR/TDEE va makronutrient maqsadlarini hisoblash, ovqat qo'shish va aggregatsiya, AI rasm tahlili, AI chat, Open Food Facts integratsiyasi va JWT autentifikatsiya jarayonlari kiradi.</w:t>
      </w:r>
    </w:p>
    <w:p>
      <w:pPr>
        <w:spacing w:before="120" w:after="120" w:line="360" w:lineRule="auto"/>
        <w:ind w:firstLine="709"/>
        <w:jc w:val="both"/>
      </w:pPr>
      <w:r>
        <w:rPr>
          <w:rFonts w:ascii="Times New Roman" w:hAnsi="Times New Roman"/>
          <w:b/>
          <w:sz w:val="28"/>
        </w:rPr>
        <w:t>2.2.1. BMR/TDEE va makronutrient maqsadlarini hisoblash algoritmi</w:t>
      </w:r>
    </w:p>
    <w:p>
      <w:pPr>
        <w:spacing w:line="360" w:lineRule="auto" w:after="0" w:before="0"/>
        <w:ind w:firstLine="709"/>
        <w:jc w:val="both"/>
      </w:pPr>
      <w:r>
        <w:rPr>
          <w:rFonts w:ascii="Times New Roman" w:hAnsi="Times New Roman"/>
          <w:b w:val="0"/>
          <w:i w:val="0"/>
          <w:sz w:val="28"/>
        </w:rPr>
        <w:t>Foydalanuvchi profil ma'lumotlarini saqlaganda, tizim avtomatik tarzda `recalculate_user_nutrition()` funksiyasini chaqiradi. Algoritm quyidagi blok-sxema bo'yicha ishlaydi:</w:t>
      </w:r>
    </w:p>
    <w:p>
      <w:pPr>
        <w:spacing w:before="120" w:after="0"/>
        <w:ind w:firstLine="0"/>
        <w:jc w:val="center"/>
      </w:pPr>
      <w:r>
        <w:drawing>
          <wp:inline xmlns:a="http://schemas.openxmlformats.org/drawingml/2006/main" xmlns:pic="http://schemas.openxmlformats.org/drawingml/2006/picture">
            <wp:extent cx="5400000" cy="8933614"/>
            <wp:docPr id="6" name="Picture 6"/>
            <wp:cNvGraphicFramePr>
              <a:graphicFrameLocks noChangeAspect="1"/>
            </wp:cNvGraphicFramePr>
            <a:graphic>
              <a:graphicData uri="http://schemas.openxmlformats.org/drawingml/2006/picture">
                <pic:pic>
                  <pic:nvPicPr>
                    <pic:cNvPr id="0" name="08_bmr_algorithm.png"/>
                    <pic:cNvPicPr/>
                  </pic:nvPicPr>
                  <pic:blipFill>
                    <a:blip r:embed="rId14"/>
                    <a:stretch>
                      <a:fillRect/>
                    </a:stretch>
                  </pic:blipFill>
                  <pic:spPr>
                    <a:xfrm>
                      <a:off x="0" y="0"/>
                      <a:ext cx="5400000" cy="8933614"/>
                    </a:xfrm>
                    <a:prstGeom prst="rect"/>
                  </pic:spPr>
                </pic:pic>
              </a:graphicData>
            </a:graphic>
          </wp:inline>
        </w:drawing>
      </w:r>
    </w:p>
    <w:p>
      <w:pPr>
        <w:spacing w:before="0" w:after="160"/>
        <w:ind w:firstLine="0"/>
        <w:jc w:val="center"/>
      </w:pPr>
      <w:r>
        <w:rPr>
          <w:rFonts w:ascii="Times New Roman" w:hAnsi="Times New Roman"/>
          <w:i/>
          <w:sz w:val="26"/>
        </w:rPr>
        <w:t>2.6-rasm. BMR/TDEE va makronutrient maqsadlarini hisoblash algoritmi</w:t>
      </w:r>
    </w:p>
    <w:p>
      <w:pPr>
        <w:spacing w:line="360" w:lineRule="auto" w:after="0" w:before="0"/>
        <w:ind w:firstLine="709"/>
        <w:jc w:val="both"/>
      </w:pPr>
      <w:r>
        <w:rPr>
          <w:rFonts w:ascii="Times New Roman" w:hAnsi="Times New Roman"/>
          <w:b w:val="0"/>
          <w:i w:val="0"/>
          <w:sz w:val="28"/>
        </w:rPr>
        <w:t>Algoritm avval barcha kerakli maydonlarning (jins, tug'ilgan sana, bo'y, vazn) to'liqligini tekshiradi. Agar biror maydon bo'sh bo'lsa, BMR=NULL qaytariladi va frontend foydalanuvchidan profilni to'ldirishni so'raydi. Aks holda, yosh tug'ilgan sana asosida hisoblanadi (oy va kun korreksiyasi bilan), so'ngra Mifflin-St Jeor formulasi qo'llaniladi, TDEE va kunlik kaloriya maqsadi hisoblanadi, oxirida makronutrient miqdorlari ajratiladi.</w:t>
      </w:r>
    </w:p>
    <w:p>
      <w:pPr>
        <w:spacing w:line="360" w:lineRule="auto" w:after="0" w:before="0"/>
        <w:ind w:firstLine="709"/>
        <w:jc w:val="both"/>
      </w:pPr>
      <w:r>
        <w:rPr>
          <w:rFonts w:ascii="Times New Roman" w:hAnsi="Times New Roman"/>
          <w:b w:val="0"/>
          <w:i w:val="0"/>
          <w:sz w:val="28"/>
        </w:rPr>
        <w:t>Mazkur algoritmning Python kodi (qisqartirilgan ko'rinishda):</w:t>
      </w:r>
    </w:p>
    <w:p>
      <w:pPr>
        <w:spacing w:line="360" w:lineRule="auto" w:after="0" w:before="0"/>
        <w:ind w:firstLine="0"/>
        <w:jc w:val="both"/>
      </w:pPr>
      <w:r>
        <w:rPr>
          <w:rFonts w:ascii="Times New Roman" w:hAnsi="Times New Roman"/>
          <w:b w:val="0"/>
          <w:i w:val="0"/>
          <w:sz w:val="24"/>
        </w:rPr>
        <w:t>ACTIVITY_MULTIPLIERS = {</w:t>
      </w:r>
    </w:p>
    <w:p>
      <w:pPr>
        <w:spacing w:line="360" w:lineRule="auto" w:after="0" w:before="0"/>
        <w:ind w:firstLine="0"/>
        <w:jc w:val="both"/>
      </w:pPr>
      <w:r>
        <w:rPr>
          <w:rFonts w:ascii="Times New Roman" w:hAnsi="Times New Roman"/>
          <w:b w:val="0"/>
          <w:i w:val="0"/>
          <w:sz w:val="24"/>
        </w:rPr>
        <w:t xml:space="preserve">    'sedentary': 1.2,  'lightly_active': 1.375,</w:t>
      </w:r>
    </w:p>
    <w:p>
      <w:pPr>
        <w:spacing w:line="360" w:lineRule="auto" w:after="0" w:before="0"/>
        <w:ind w:firstLine="0"/>
        <w:jc w:val="both"/>
      </w:pPr>
      <w:r>
        <w:rPr>
          <w:rFonts w:ascii="Times New Roman" w:hAnsi="Times New Roman"/>
          <w:b w:val="0"/>
          <w:i w:val="0"/>
          <w:sz w:val="24"/>
        </w:rPr>
        <w:t xml:space="preserve">    'moderately_active': 1.55,  'very_active': 1.725,  'extra_active': 1.9,</w:t>
      </w:r>
    </w:p>
    <w:p>
      <w:pPr>
        <w:spacing w:line="360" w:lineRule="auto" w:after="0" w:before="0"/>
        <w:ind w:firstLine="0"/>
        <w:jc w:val="both"/>
      </w:pPr>
      <w:r>
        <w:rPr>
          <w:rFonts w:ascii="Times New Roman" w:hAnsi="Times New Roman"/>
          <w:b w:val="0"/>
          <w:i w:val="0"/>
          <w:sz w:val="24"/>
        </w:rPr>
        <w:t>}</w:t>
      </w:r>
    </w:p>
    <w:p>
      <w:pPr>
        <w:spacing w:line="360" w:lineRule="auto" w:after="0" w:before="0"/>
        <w:ind w:firstLine="0"/>
        <w:jc w:val="both"/>
      </w:pPr>
      <w:r>
        <w:rPr>
          <w:rFonts w:ascii="Times New Roman" w:hAnsi="Times New Roman"/>
          <w:b w:val="0"/>
          <w:i w:val="0"/>
          <w:sz w:val="24"/>
        </w:rPr>
        <w:t>def calculate_bmr_mifflin(W, H, A, gender):</w:t>
      </w:r>
    </w:p>
    <w:p>
      <w:pPr>
        <w:spacing w:line="360" w:lineRule="auto" w:after="0" w:before="0"/>
        <w:ind w:firstLine="0"/>
        <w:jc w:val="both"/>
      </w:pPr>
      <w:r>
        <w:rPr>
          <w:rFonts w:ascii="Times New Roman" w:hAnsi="Times New Roman"/>
          <w:b w:val="0"/>
          <w:i w:val="0"/>
          <w:sz w:val="24"/>
        </w:rPr>
        <w:t xml:space="preserve">    base = 10*W + 6.25*H - 5*A</w:t>
      </w:r>
    </w:p>
    <w:p>
      <w:pPr>
        <w:spacing w:line="360" w:lineRule="auto" w:after="0" w:before="0"/>
        <w:ind w:firstLine="0"/>
        <w:jc w:val="both"/>
      </w:pPr>
      <w:r>
        <w:rPr>
          <w:rFonts w:ascii="Times New Roman" w:hAnsi="Times New Roman"/>
          <w:b w:val="0"/>
          <w:i w:val="0"/>
          <w:sz w:val="24"/>
        </w:rPr>
        <w:t xml:space="preserve">    return base + 5 if gender == 'male' else base - 161</w:t>
      </w:r>
    </w:p>
    <w:p>
      <w:pPr>
        <w:spacing w:line="360" w:lineRule="auto" w:after="0" w:before="0"/>
        <w:ind w:firstLine="0"/>
        <w:jc w:val="both"/>
      </w:pPr>
      <w:r>
        <w:rPr>
          <w:rFonts w:ascii="Times New Roman" w:hAnsi="Times New Roman"/>
          <w:b w:val="0"/>
          <w:i w:val="0"/>
          <w:sz w:val="24"/>
        </w:rPr>
        <w:t>def calculate_tdee(bmr, activity):</w:t>
      </w:r>
    </w:p>
    <w:p>
      <w:pPr>
        <w:spacing w:line="360" w:lineRule="auto" w:after="0" w:before="0"/>
        <w:ind w:firstLine="0"/>
        <w:jc w:val="both"/>
      </w:pPr>
      <w:r>
        <w:rPr>
          <w:rFonts w:ascii="Times New Roman" w:hAnsi="Times New Roman"/>
          <w:b w:val="0"/>
          <w:i w:val="0"/>
          <w:sz w:val="24"/>
        </w:rPr>
        <w:t xml:space="preserve">    return bmr * ACTIVITY_MULTIPLIERS[activity]</w:t>
      </w:r>
    </w:p>
    <w:p>
      <w:pPr>
        <w:spacing w:line="360" w:lineRule="auto" w:after="0" w:before="0"/>
        <w:ind w:firstLine="0"/>
        <w:jc w:val="both"/>
      </w:pPr>
      <w:r>
        <w:rPr>
          <w:rFonts w:ascii="Times New Roman" w:hAnsi="Times New Roman"/>
          <w:b w:val="0"/>
          <w:i w:val="0"/>
          <w:sz w:val="24"/>
        </w:rPr>
        <w:t>def calculate_daily_goal(tdee, goal):</w:t>
      </w:r>
    </w:p>
    <w:p>
      <w:pPr>
        <w:spacing w:line="360" w:lineRule="auto" w:after="0" w:before="0"/>
        <w:ind w:firstLine="0"/>
        <w:jc w:val="both"/>
      </w:pPr>
      <w:r>
        <w:rPr>
          <w:rFonts w:ascii="Times New Roman" w:hAnsi="Times New Roman"/>
          <w:b w:val="0"/>
          <w:i w:val="0"/>
          <w:sz w:val="24"/>
        </w:rPr>
        <w:t xml:space="preserve">    adj = {'lose_weight': -500, 'maintain_weight': 0, 'gain_weight': 300}</w:t>
      </w:r>
    </w:p>
    <w:p>
      <w:pPr>
        <w:spacing w:line="360" w:lineRule="auto" w:after="0" w:before="0"/>
        <w:ind w:firstLine="0"/>
        <w:jc w:val="both"/>
      </w:pPr>
      <w:r>
        <w:rPr>
          <w:rFonts w:ascii="Times New Roman" w:hAnsi="Times New Roman"/>
          <w:b w:val="0"/>
          <w:i w:val="0"/>
          <w:sz w:val="24"/>
        </w:rPr>
        <w:t xml:space="preserve">    return int(tdee + adj[goal])</w:t>
      </w:r>
    </w:p>
    <w:p>
      <w:pPr>
        <w:spacing w:line="360" w:lineRule="auto" w:after="0" w:before="0"/>
        <w:ind w:firstLine="709"/>
        <w:jc w:val="both"/>
      </w:pPr>
      <w:r>
        <w:rPr>
          <w:rFonts w:ascii="Times New Roman" w:hAnsi="Times New Roman"/>
          <w:b w:val="0"/>
          <w:i w:val="0"/>
          <w:sz w:val="28"/>
        </w:rPr>
        <w:t>Hisoblangan qiymatlar (BMR, TDEE, daily_calorie_goal, protein_goal_g, carbs_goal_g, fat_goal_g) UserProfile modelining keshlangan maydonlariga saqlanadi. Bu yondashuv har safar dashboard'ni ochganda qayta hisoblamasdan, tezkor javob berishni ta'minlaydi. Agar foydalanuvchi vaznini, aktivlik darajasini yoki maqsadini o'zgartirsa, qiymatlar avtomatik yangilanadi.</w:t>
      </w:r>
    </w:p>
    <w:p>
      <w:pPr>
        <w:spacing w:before="120" w:after="120" w:line="360" w:lineRule="auto"/>
        <w:ind w:firstLine="709"/>
        <w:jc w:val="both"/>
      </w:pPr>
      <w:r>
        <w:rPr>
          <w:rFonts w:ascii="Times New Roman" w:hAnsi="Times New Roman"/>
          <w:b/>
          <w:sz w:val="28"/>
        </w:rPr>
        <w:t>2.2.2. Ovqat qo'shish va meal aggregatsiyasi</w:t>
      </w:r>
    </w:p>
    <w:p>
      <w:pPr>
        <w:spacing w:line="360" w:lineRule="auto" w:after="0" w:before="0"/>
        <w:ind w:firstLine="709"/>
        <w:jc w:val="both"/>
      </w:pPr>
      <w:r>
        <w:rPr>
          <w:rFonts w:ascii="Times New Roman" w:hAnsi="Times New Roman"/>
          <w:b w:val="0"/>
          <w:i w:val="0"/>
          <w:sz w:val="28"/>
        </w:rPr>
        <w:t>Foydalanuvchi `Dashboard` yoki `FoodLog` sahifasidan ovqat qo'shish jarayoni quyidagi sequence bo'yicha amalga oshadi:</w:t>
      </w:r>
    </w:p>
    <w:p>
      <w:pPr>
        <w:spacing w:before="120" w:after="0"/>
        <w:ind w:firstLine="0"/>
        <w:jc w:val="center"/>
      </w:pPr>
      <w:r>
        <w:drawing>
          <wp:inline xmlns:a="http://schemas.openxmlformats.org/drawingml/2006/main" xmlns:pic="http://schemas.openxmlformats.org/drawingml/2006/picture">
            <wp:extent cx="5400000" cy="5675354"/>
            <wp:docPr id="7" name="Picture 7"/>
            <wp:cNvGraphicFramePr>
              <a:graphicFrameLocks noChangeAspect="1"/>
            </wp:cNvGraphicFramePr>
            <a:graphic>
              <a:graphicData uri="http://schemas.openxmlformats.org/drawingml/2006/picture">
                <pic:pic>
                  <pic:nvPicPr>
                    <pic:cNvPr id="0" name="04_dataflow.png"/>
                    <pic:cNvPicPr/>
                  </pic:nvPicPr>
                  <pic:blipFill>
                    <a:blip r:embed="rId15"/>
                    <a:stretch>
                      <a:fillRect/>
                    </a:stretch>
                  </pic:blipFill>
                  <pic:spPr>
                    <a:xfrm>
                      <a:off x="0" y="0"/>
                      <a:ext cx="5400000" cy="5675354"/>
                    </a:xfrm>
                    <a:prstGeom prst="rect"/>
                  </pic:spPr>
                </pic:pic>
              </a:graphicData>
            </a:graphic>
          </wp:inline>
        </w:drawing>
      </w:r>
    </w:p>
    <w:p>
      <w:pPr>
        <w:spacing w:before="0" w:after="160"/>
        <w:ind w:firstLine="0"/>
        <w:jc w:val="center"/>
      </w:pPr>
      <w:r>
        <w:rPr>
          <w:rFonts w:ascii="Times New Roman" w:hAnsi="Times New Roman"/>
          <w:i/>
          <w:sz w:val="26"/>
        </w:rPr>
        <w:t>2.7-rasm. Ovqat qo'shish jarayonining ma'lumot oqimi</w:t>
      </w:r>
    </w:p>
    <w:p>
      <w:pPr>
        <w:spacing w:line="360" w:lineRule="auto" w:after="0" w:before="0"/>
        <w:ind w:firstLine="709"/>
        <w:jc w:val="both"/>
      </w:pPr>
      <w:r>
        <w:rPr>
          <w:rFonts w:ascii="Times New Roman" w:hAnsi="Times New Roman"/>
          <w:b w:val="0"/>
          <w:i w:val="0"/>
          <w:sz w:val="28"/>
        </w:rPr>
        <w:t>Foydalanuvchi avval kun davomida iste'mol qilinadigan ovqatlar bo'yicha ko'rinishni ochadi (GET /api/meals/?date=2026-05-17), tizim bugungi mavjud Meal yozuvlarini va ularning MealItem'lari bilan birga qaytaradi. So'ngra foydalanuvchi "+ Qo'shish" tugmasini bosadi va ovqat qidiruv oynasini ochadi. Yozilgan so'rov debounce mexanizmi orqali (300 ms kechikish) GET /api/food/items/search/?search=palov endpointiga yuboriladi.</w:t>
      </w:r>
    </w:p>
    <w:p>
      <w:pPr>
        <w:spacing w:line="360" w:lineRule="auto" w:after="0" w:before="0"/>
        <w:ind w:firstLine="709"/>
        <w:jc w:val="both"/>
      </w:pPr>
      <w:r>
        <w:rPr>
          <w:rFonts w:ascii="Times New Roman" w:hAnsi="Times New Roman"/>
          <w:b w:val="0"/>
          <w:i w:val="0"/>
          <w:sz w:val="28"/>
        </w:rPr>
        <w:t>Foydalanuvchi mahsulotni tanlab, og'irligini gramm hisobida kiritadi va "Qo'shish" tugmasini bosadi. Frontend avval shu meal_type uchun mavjud Meal mavjudligini tekshiradi: agar mavjud bo'lsa, uning ID si ishlatiladi; aks holda yangi Meal yaratiladi (POST /api/meals/). Keyin POST /api/meals/&lt;id&gt;/items/ orqali yangi MealItem qo'shiladi. Backend MealItem save() metodida calorie/protein/carb/fat qiymatlarini avtomatik hisoblab, parent meal'ning total qiymatlarini yangilaydi.</w:t>
      </w:r>
    </w:p>
    <w:p>
      <w:pPr>
        <w:spacing w:line="360" w:lineRule="auto" w:after="0" w:before="0"/>
        <w:ind w:firstLine="709"/>
        <w:jc w:val="both"/>
      </w:pPr>
      <w:r>
        <w:rPr>
          <w:rFonts w:ascii="Times New Roman" w:hAnsi="Times New Roman"/>
          <w:b w:val="0"/>
          <w:i w:val="0"/>
          <w:sz w:val="28"/>
        </w:rPr>
        <w:t>MealItem.save() metodining Python kodi:</w:t>
      </w:r>
    </w:p>
    <w:p>
      <w:pPr>
        <w:spacing w:line="360" w:lineRule="auto" w:after="0" w:before="0"/>
        <w:ind w:firstLine="0"/>
        <w:jc w:val="both"/>
      </w:pPr>
      <w:r>
        <w:rPr>
          <w:rFonts w:ascii="Times New Roman" w:hAnsi="Times New Roman"/>
          <w:b w:val="0"/>
          <w:i w:val="0"/>
          <w:sz w:val="24"/>
        </w:rPr>
        <w:t>def save(self, *args, **kwargs):</w:t>
      </w:r>
    </w:p>
    <w:p>
      <w:pPr>
        <w:spacing w:line="360" w:lineRule="auto" w:after="0" w:before="0"/>
        <w:ind w:firstLine="0"/>
        <w:jc w:val="both"/>
      </w:pPr>
      <w:r>
        <w:rPr>
          <w:rFonts w:ascii="Times New Roman" w:hAnsi="Times New Roman"/>
          <w:b w:val="0"/>
          <w:i w:val="0"/>
          <w:sz w:val="24"/>
        </w:rPr>
        <w:t xml:space="preserve">    ratio = Decimal(self.weight_g) / Decimal('100')</w:t>
      </w:r>
    </w:p>
    <w:p>
      <w:pPr>
        <w:spacing w:line="360" w:lineRule="auto" w:after="0" w:before="0"/>
        <w:ind w:firstLine="0"/>
        <w:jc w:val="both"/>
      </w:pPr>
      <w:r>
        <w:rPr>
          <w:rFonts w:ascii="Times New Roman" w:hAnsi="Times New Roman"/>
          <w:b w:val="0"/>
          <w:i w:val="0"/>
          <w:sz w:val="24"/>
        </w:rPr>
        <w:t xml:space="preserve">    self.calories = self.food_item.calories_per_100g * ratio</w:t>
      </w:r>
    </w:p>
    <w:p>
      <w:pPr>
        <w:spacing w:line="360" w:lineRule="auto" w:after="0" w:before="0"/>
        <w:ind w:firstLine="0"/>
        <w:jc w:val="both"/>
      </w:pPr>
      <w:r>
        <w:rPr>
          <w:rFonts w:ascii="Times New Roman" w:hAnsi="Times New Roman"/>
          <w:b w:val="0"/>
          <w:i w:val="0"/>
          <w:sz w:val="24"/>
        </w:rPr>
        <w:t xml:space="preserve">    self.protein = self.food_item.protein_per_100g * ratio</w:t>
      </w:r>
    </w:p>
    <w:p>
      <w:pPr>
        <w:spacing w:line="360" w:lineRule="auto" w:after="0" w:before="0"/>
        <w:ind w:firstLine="0"/>
        <w:jc w:val="both"/>
      </w:pPr>
      <w:r>
        <w:rPr>
          <w:rFonts w:ascii="Times New Roman" w:hAnsi="Times New Roman"/>
          <w:b w:val="0"/>
          <w:i w:val="0"/>
          <w:sz w:val="24"/>
        </w:rPr>
        <w:t xml:space="preserve">    self.carbs = self.food_item.carbs_per_100g * ratio</w:t>
      </w:r>
    </w:p>
    <w:p>
      <w:pPr>
        <w:spacing w:line="360" w:lineRule="auto" w:after="0" w:before="0"/>
        <w:ind w:firstLine="0"/>
        <w:jc w:val="both"/>
      </w:pPr>
      <w:r>
        <w:rPr>
          <w:rFonts w:ascii="Times New Roman" w:hAnsi="Times New Roman"/>
          <w:b w:val="0"/>
          <w:i w:val="0"/>
          <w:sz w:val="24"/>
        </w:rPr>
        <w:t xml:space="preserve">    self.fat = self.food_item.fat_per_100g * ratio</w:t>
      </w:r>
    </w:p>
    <w:p>
      <w:pPr>
        <w:spacing w:line="360" w:lineRule="auto" w:after="0" w:before="0"/>
        <w:ind w:firstLine="0"/>
        <w:jc w:val="both"/>
      </w:pPr>
      <w:r>
        <w:rPr>
          <w:rFonts w:ascii="Times New Roman" w:hAnsi="Times New Roman"/>
          <w:b w:val="0"/>
          <w:i w:val="0"/>
          <w:sz w:val="24"/>
        </w:rPr>
        <w:t xml:space="preserve">    super().save(*args, **kwargs)</w:t>
      </w:r>
    </w:p>
    <w:p>
      <w:pPr>
        <w:spacing w:line="360" w:lineRule="auto" w:after="0" w:before="0"/>
        <w:ind w:firstLine="0"/>
        <w:jc w:val="both"/>
      </w:pPr>
      <w:r>
        <w:rPr>
          <w:rFonts w:ascii="Times New Roman" w:hAnsi="Times New Roman"/>
          <w:b w:val="0"/>
          <w:i w:val="0"/>
          <w:sz w:val="24"/>
        </w:rPr>
        <w:t xml:space="preserve">    self.meal.update_totals()  # parent meal totalsini yangilash</w:t>
      </w:r>
    </w:p>
    <w:p>
      <w:pPr>
        <w:spacing w:before="120" w:after="120" w:line="360" w:lineRule="auto"/>
        <w:ind w:firstLine="709"/>
        <w:jc w:val="both"/>
      </w:pPr>
      <w:r>
        <w:rPr>
          <w:rFonts w:ascii="Times New Roman" w:hAnsi="Times New Roman"/>
          <w:b/>
          <w:sz w:val="28"/>
        </w:rPr>
        <w:t>2.2.3. AI rasm tahlili (Google Gemini Vision integratsiyasi)</w:t>
      </w:r>
    </w:p>
    <w:p>
      <w:pPr>
        <w:spacing w:line="360" w:lineRule="auto" w:after="0" w:before="0"/>
        <w:ind w:firstLine="709"/>
        <w:jc w:val="both"/>
      </w:pPr>
      <w:r>
        <w:rPr>
          <w:rFonts w:ascii="Times New Roman" w:hAnsi="Times New Roman"/>
          <w:b w:val="0"/>
          <w:i w:val="0"/>
          <w:sz w:val="28"/>
        </w:rPr>
        <w:t>Ovqat rasmini sun'iy intellekt yordamida avtomatik tahlil qilish — NutriPlan UZ ning eng innovatsion xususiyatlaridan biridir. Foydalanuvchi smartfon kamerasi orqali ovqat rasmini yuklab, bir necha sekundda kaloriya, oqsil, uglevod va yog' qiymatlarini avtomatik olishi mumkin.</w:t>
      </w:r>
    </w:p>
    <w:p>
      <w:pPr>
        <w:spacing w:before="120" w:after="0"/>
        <w:ind w:firstLine="0"/>
        <w:jc w:val="center"/>
      </w:pPr>
      <w:r>
        <w:drawing>
          <wp:inline xmlns:a="http://schemas.openxmlformats.org/drawingml/2006/main" xmlns:pic="http://schemas.openxmlformats.org/drawingml/2006/picture">
            <wp:extent cx="5400000" cy="7884620"/>
            <wp:docPr id="8" name="Picture 8"/>
            <wp:cNvGraphicFramePr>
              <a:graphicFrameLocks noChangeAspect="1"/>
            </wp:cNvGraphicFramePr>
            <a:graphic>
              <a:graphicData uri="http://schemas.openxmlformats.org/drawingml/2006/picture">
                <pic:pic>
                  <pic:nvPicPr>
                    <pic:cNvPr id="0" name="06_ai_photo_flow.png"/>
                    <pic:cNvPicPr/>
                  </pic:nvPicPr>
                  <pic:blipFill>
                    <a:blip r:embed="rId16"/>
                    <a:stretch>
                      <a:fillRect/>
                    </a:stretch>
                  </pic:blipFill>
                  <pic:spPr>
                    <a:xfrm>
                      <a:off x="0" y="0"/>
                      <a:ext cx="5400000" cy="7884620"/>
                    </a:xfrm>
                    <a:prstGeom prst="rect"/>
                  </pic:spPr>
                </pic:pic>
              </a:graphicData>
            </a:graphic>
          </wp:inline>
        </w:drawing>
      </w:r>
    </w:p>
    <w:p>
      <w:pPr>
        <w:spacing w:before="0" w:after="160"/>
        <w:ind w:firstLine="0"/>
        <w:jc w:val="center"/>
      </w:pPr>
      <w:r>
        <w:rPr>
          <w:rFonts w:ascii="Times New Roman" w:hAnsi="Times New Roman"/>
          <w:i/>
          <w:sz w:val="26"/>
        </w:rPr>
        <w:t>2.8-rasm. AI rasm tahlili (Gemini Vision) jarayoni</w:t>
      </w:r>
    </w:p>
    <w:p>
      <w:pPr>
        <w:spacing w:line="360" w:lineRule="auto" w:after="0" w:before="0"/>
        <w:ind w:firstLine="709"/>
        <w:jc w:val="both"/>
      </w:pPr>
      <w:r>
        <w:rPr>
          <w:rFonts w:ascii="Times New Roman" w:hAnsi="Times New Roman"/>
          <w:b w:val="0"/>
          <w:i w:val="0"/>
          <w:sz w:val="28"/>
        </w:rPr>
        <w:t>Algoritmning batafsil tasvirlanishi quyidagicha. 1-bosqichda foydalanuvchi FoodLog sahifasidagi 'Camera' tugmasini bosadi va smartfon kamerasi orqali ovqat rasmini oladi. Frontend FormData obyektiga rasm fayli, sana va meal_type ni qo'shib, POST /api/meals/photo-analyze/ endpointiga yuboradi (MultiPartParser ishlatadi).</w:t>
      </w:r>
    </w:p>
    <w:p>
      <w:pPr>
        <w:spacing w:line="360" w:lineRule="auto" w:after="0" w:before="0"/>
        <w:ind w:firstLine="709"/>
        <w:jc w:val="both"/>
      </w:pPr>
      <w:r>
        <w:rPr>
          <w:rFonts w:ascii="Times New Roman" w:hAnsi="Times New Roman"/>
          <w:b w:val="0"/>
          <w:i w:val="0"/>
          <w:sz w:val="28"/>
        </w:rPr>
        <w:t>2-bosqichda backend MealImageAnalysis yozuvini yaratadi (status='pending'), rasm fayli media/meal_photos/ papkasiga saqlanadi. _build_photo_analysis_context() funksiyasi foydalanuvchi profili (jins, vazn, bo'y, maqsad, BMR, kunlik kaloriya maqsadi) va shu kungacha iste'mol qilingan kaloriya/makronutrient ma'lumotlarini matn ko'rinishida shakllantiradi. Bu kontekst Gemini ga ovqatning porsiya hajmini aniqroq baholashga yordam beradi.</w:t>
      </w:r>
    </w:p>
    <w:p>
      <w:pPr>
        <w:spacing w:line="360" w:lineRule="auto" w:after="0" w:before="0"/>
        <w:ind w:firstLine="709"/>
        <w:jc w:val="both"/>
      </w:pPr>
      <w:r>
        <w:rPr>
          <w:rFonts w:ascii="Times New Roman" w:hAnsi="Times New Roman"/>
          <w:b w:val="0"/>
          <w:i w:val="0"/>
          <w:sz w:val="28"/>
        </w:rPr>
        <w:t>3-bosqichda analyze_meal_photo() funksiyasi ishga tushadi: rasm base64 formatga aylantirilib, Gemini 2.0 Flash API ga JSON-prompt bilan birga yuboriladi. Prompt da modelga aniq ko'rsatma beriladi: ovqat nomini aniqlash, taxminiy og'irligini gramm hisobida baholash, kaloriyasini va makronutrientlarni hisoblash, JSON formatida qaytarish. Generation config'da temperature=0.2 (deterministik javob) va max_tokens=1024 belgilangan.</w:t>
      </w:r>
    </w:p>
    <w:p>
      <w:pPr>
        <w:spacing w:line="360" w:lineRule="auto" w:after="0" w:before="0"/>
        <w:ind w:firstLine="709"/>
        <w:jc w:val="both"/>
      </w:pPr>
      <w:r>
        <w:rPr>
          <w:rFonts w:ascii="Times New Roman" w:hAnsi="Times New Roman"/>
          <w:b w:val="0"/>
          <w:i w:val="0"/>
          <w:sz w:val="28"/>
        </w:rPr>
        <w:t>4-bosqichda Gemini javobi olingach, _extract_json() funksiyasi markdown va qo'shimcha matnni tozalab, faqat JSON qismini ajratib oladi va FoodVisionResult dataclass shaklida qaytaradi. 5-bosqichda backend yangi FoodItem yaratadi (AI Photo Analysis kategoriyasida), MealItem ga qo'shadi va MealImageAnalysis yozuvini status='processed' ga yangilaydi.</w:t>
      </w:r>
    </w:p>
    <w:p>
      <w:pPr>
        <w:spacing w:line="360" w:lineRule="auto" w:after="0" w:before="0"/>
        <w:ind w:firstLine="709"/>
        <w:jc w:val="both"/>
      </w:pPr>
      <w:r>
        <w:rPr>
          <w:rFonts w:ascii="Times New Roman" w:hAnsi="Times New Roman"/>
          <w:b w:val="0"/>
          <w:i w:val="0"/>
          <w:sz w:val="28"/>
        </w:rPr>
        <w:t>Provayder almashtirish: NutriPlan UZ tizimi Gemini Vision ham, OpenAI GPT-4V ham qo'llab-quvvatlaydi. settings.FOOD_VISION_PROVIDER='gemini' yoki 'openai' qiymatini o'zgartirib, modelni almashtirish mumkin. Default sifatida Gemini tanlangan, chunki u arzonroq, tezroq va o'zbek milliy taomlarini yaxshiroq taniydi.</w:t>
      </w:r>
    </w:p>
    <w:p>
      <w:pPr>
        <w:spacing w:before="120" w:after="120" w:line="360" w:lineRule="auto"/>
        <w:ind w:firstLine="709"/>
        <w:jc w:val="both"/>
      </w:pPr>
      <w:r>
        <w:rPr>
          <w:rFonts w:ascii="Times New Roman" w:hAnsi="Times New Roman"/>
          <w:b/>
          <w:sz w:val="28"/>
        </w:rPr>
        <w:t>2.2.4. Kontekstli AI Chat (DeepSeek)</w:t>
      </w:r>
    </w:p>
    <w:p>
      <w:pPr>
        <w:spacing w:line="360" w:lineRule="auto" w:after="0" w:before="0"/>
        <w:ind w:firstLine="709"/>
        <w:jc w:val="both"/>
      </w:pPr>
      <w:r>
        <w:rPr>
          <w:rFonts w:ascii="Times New Roman" w:hAnsi="Times New Roman"/>
          <w:b w:val="0"/>
          <w:i w:val="0"/>
          <w:sz w:val="28"/>
        </w:rPr>
        <w:t>AI Chat moduli foydalanuvchiga ovqatlanish bo'yicha individual maslahat berish uchun mo'ljallangan. Klassik AI chatbot'lardan farqli o'laroq, NutriPlan UZ chati har bir foydalanuvchi uchun shaxsiy kontekstga ega:</w:t>
      </w:r>
    </w:p>
    <w:p>
      <w:pPr>
        <w:spacing w:before="120" w:after="0"/>
        <w:ind w:firstLine="0"/>
        <w:jc w:val="center"/>
      </w:pPr>
      <w:r>
        <w:drawing>
          <wp:inline xmlns:a="http://schemas.openxmlformats.org/drawingml/2006/main" xmlns:pic="http://schemas.openxmlformats.org/drawingml/2006/picture">
            <wp:extent cx="5400000" cy="5533569"/>
            <wp:docPr id="9" name="Picture 9"/>
            <wp:cNvGraphicFramePr>
              <a:graphicFrameLocks noChangeAspect="1"/>
            </wp:cNvGraphicFramePr>
            <a:graphic>
              <a:graphicData uri="http://schemas.openxmlformats.org/drawingml/2006/picture">
                <pic:pic>
                  <pic:nvPicPr>
                    <pic:cNvPr id="0" name="07_ai_chat_flow.png"/>
                    <pic:cNvPicPr/>
                  </pic:nvPicPr>
                  <pic:blipFill>
                    <a:blip r:embed="rId17"/>
                    <a:stretch>
                      <a:fillRect/>
                    </a:stretch>
                  </pic:blipFill>
                  <pic:spPr>
                    <a:xfrm>
                      <a:off x="0" y="0"/>
                      <a:ext cx="5400000" cy="5533569"/>
                    </a:xfrm>
                    <a:prstGeom prst="rect"/>
                  </pic:spPr>
                </pic:pic>
              </a:graphicData>
            </a:graphic>
          </wp:inline>
        </w:drawing>
      </w:r>
    </w:p>
    <w:p>
      <w:pPr>
        <w:spacing w:before="0" w:after="160"/>
        <w:ind w:firstLine="0"/>
        <w:jc w:val="center"/>
      </w:pPr>
      <w:r>
        <w:rPr>
          <w:rFonts w:ascii="Times New Roman" w:hAnsi="Times New Roman"/>
          <w:i/>
          <w:sz w:val="26"/>
        </w:rPr>
        <w:t>2.9-rasm. AI Chat (DeepSeek) — kontekstli ovqatlanish maslahatchisi</w:t>
      </w:r>
    </w:p>
    <w:p>
      <w:pPr>
        <w:spacing w:line="360" w:lineRule="auto" w:after="0" w:before="0"/>
        <w:ind w:firstLine="709"/>
        <w:jc w:val="both"/>
      </w:pPr>
      <w:r>
        <w:rPr>
          <w:rFonts w:ascii="Times New Roman" w:hAnsi="Times New Roman"/>
          <w:b w:val="0"/>
          <w:i w:val="0"/>
          <w:sz w:val="28"/>
        </w:rPr>
        <w:t>AIChatView.post() metodida quyidagi qadamlar bajariladi: 1) get_user_context() funksiyasi foydalanuvchi profili (BMR, TDEE, maqsad, vazn, bo'y), bugungi iste'mol qilingan kaloriya/protein/carbs/fat, suv miqdori va oxirgi vazn ko'rsatkichini matn shaklida shakllantiradi; 2) SYSTEM_PROMPT ("Sen NutriPlan UZ — O'zbekiston uchun sog'lom ovqatlanish AI maslahatchi. O'zbek tilida javob ber. Qisqa va aniq javob ber. O'zbek taomlarini bil. Ilmiy asoslangan maslahatlar.") va user_context birlashtirilib, system message sifatida tayyorlanadi.</w:t>
      </w:r>
    </w:p>
    <w:p>
      <w:pPr>
        <w:spacing w:line="360" w:lineRule="auto" w:after="0" w:before="0"/>
        <w:ind w:firstLine="709"/>
        <w:jc w:val="both"/>
      </w:pPr>
      <w:r>
        <w:rPr>
          <w:rFonts w:ascii="Times New Roman" w:hAnsi="Times New Roman"/>
          <w:b w:val="0"/>
          <w:i w:val="0"/>
          <w:sz w:val="28"/>
        </w:rPr>
        <w:t>3) Foydalanuvchi savol tarixi (history[]) ning oxirgi 10 ta xabari qaytariladi (kontekst hajmini cheklash uchun). 4) Yangi savol va barcha messagelar DeepSeek-Chat API ga yuboriladi (model=deepseek-chat, temperature=0.7, max_tokens=1024, timeout=30s). 5) Javob qaytarilgach, frontend `react-markdown` orqali javobni rendering qiladi (ya'ni, AI qaytargan **bold**, *italic*, ro'yxatlar va boshqa markdown elementlari to'g'ri ko'rsatiladi).</w:t>
      </w:r>
    </w:p>
    <w:p>
      <w:pPr>
        <w:spacing w:line="360" w:lineRule="auto" w:after="0" w:before="0"/>
        <w:ind w:firstLine="709"/>
        <w:jc w:val="both"/>
      </w:pPr>
      <w:r>
        <w:rPr>
          <w:rFonts w:ascii="Times New Roman" w:hAnsi="Times New Roman"/>
          <w:b w:val="0"/>
          <w:i w:val="0"/>
          <w:sz w:val="28"/>
        </w:rPr>
        <w:t>Bunday yondashuv natijasida tizim foydalanuvchining savoli ("Mening kunlik kaloriyam qancha?", "Bugun yana qancha protein iste'mol qilishim kerak?", "Osh kaloriyasi haqida ayt") ga aniq, individual va matnga moslashgan javob bera oladi.</w:t>
      </w:r>
    </w:p>
    <w:p>
      <w:pPr>
        <w:spacing w:before="120" w:after="120" w:line="360" w:lineRule="auto"/>
        <w:ind w:firstLine="709"/>
        <w:jc w:val="both"/>
      </w:pPr>
      <w:r>
        <w:rPr>
          <w:rFonts w:ascii="Times New Roman" w:hAnsi="Times New Roman"/>
          <w:b/>
          <w:sz w:val="28"/>
        </w:rPr>
        <w:t>2.2.5. Open Food Facts integratsiyasi va shtrix-kod orqali import</w:t>
      </w:r>
    </w:p>
    <w:p>
      <w:pPr>
        <w:spacing w:line="360" w:lineRule="auto" w:after="0" w:before="0"/>
        <w:ind w:firstLine="709"/>
        <w:jc w:val="both"/>
      </w:pPr>
      <w:r>
        <w:rPr>
          <w:rFonts w:ascii="Times New Roman" w:hAnsi="Times New Roman"/>
          <w:b w:val="0"/>
          <w:i w:val="0"/>
          <w:sz w:val="28"/>
        </w:rPr>
        <w:t>Open Food Facts (OFF) — 2 milliondan ortiq oziq-ovqat mahsuloti haqida ma'lumotga ega bo'lgan ochiq ma'lumotlar bazasi. NutriPlan UZ tizimi OFF API bilan integratsiyalashgan: foydalanuvchi mahsulot shtrix-kodini kiritsa, tizim avval lokal bazadan qidiradi; agar topilmasa, OFF ga so'rov yuboradi.</w:t>
      </w:r>
    </w:p>
    <w:p>
      <w:pPr>
        <w:spacing w:line="360" w:lineRule="auto" w:after="0" w:before="0"/>
        <w:ind w:firstLine="709"/>
        <w:jc w:val="both"/>
      </w:pPr>
      <w:r>
        <w:rPr>
          <w:rFonts w:ascii="Times New Roman" w:hAnsi="Times New Roman"/>
          <w:b w:val="0"/>
          <w:i w:val="0"/>
          <w:sz w:val="28"/>
        </w:rPr>
        <w:t>Implementatsiya `food/openfoodfacts.py` modulida `OpenFoodFactsClient` klassi orqali amalga oshirilgan. `get_by_barcode(code)` metodi `https://world.openfoodfacts.org/api/v2/product/&lt;code&gt;.json` endpointiga so'rov yuboradi va kerakli maydonlarni ajratib oladi: product_name, brands, nutriments.energy-kcal_100g, nutriments.proteins_100g, nutriments.fat_100g, nutriments.carbohydrates_100g, nutriments.fiber_100g, nutriments.sugars_100g, nutriments.sodium_100g, image_url. So'ngra `import_to_db()` metodi yangi FoodItem yaratadi (source='openfoodfacts'), Imported via API kategoriyasida saqlaydi va foydalanuvchiga qaytaradi.</w:t>
      </w:r>
    </w:p>
    <w:p>
      <w:pPr>
        <w:spacing w:before="120" w:after="120" w:line="360" w:lineRule="auto"/>
        <w:ind w:firstLine="709"/>
        <w:jc w:val="both"/>
      </w:pPr>
      <w:r>
        <w:rPr>
          <w:rFonts w:ascii="Times New Roman" w:hAnsi="Times New Roman"/>
          <w:b/>
          <w:sz w:val="28"/>
        </w:rPr>
        <w:t>2.2.6. JWT autentifikatsiya va token avtomatik yangilash</w:t>
      </w:r>
    </w:p>
    <w:p>
      <w:pPr>
        <w:spacing w:line="360" w:lineRule="auto" w:after="0" w:before="0"/>
        <w:ind w:firstLine="709"/>
        <w:jc w:val="both"/>
      </w:pPr>
      <w:r>
        <w:rPr>
          <w:rFonts w:ascii="Times New Roman" w:hAnsi="Times New Roman"/>
          <w:b w:val="0"/>
          <w:i w:val="0"/>
          <w:sz w:val="28"/>
        </w:rPr>
        <w:t>JWT (JSON Web Token) NutriPlan UZ tizimining asosiy autentifikatsiya mexanizmidir. Yondashuvning batafsil sxemasi:</w:t>
      </w:r>
    </w:p>
    <w:p>
      <w:pPr>
        <w:spacing w:before="120" w:after="0"/>
        <w:ind w:firstLine="0"/>
        <w:jc w:val="center"/>
      </w:pPr>
      <w:r>
        <w:drawing>
          <wp:inline xmlns:a="http://schemas.openxmlformats.org/drawingml/2006/main" xmlns:pic="http://schemas.openxmlformats.org/drawingml/2006/picture">
            <wp:extent cx="5400000" cy="7868227"/>
            <wp:docPr id="10" name="Picture 10"/>
            <wp:cNvGraphicFramePr>
              <a:graphicFrameLocks noChangeAspect="1"/>
            </wp:cNvGraphicFramePr>
            <a:graphic>
              <a:graphicData uri="http://schemas.openxmlformats.org/drawingml/2006/picture">
                <pic:pic>
                  <pic:nvPicPr>
                    <pic:cNvPr id="0" name="05_jwt_flow.png"/>
                    <pic:cNvPicPr/>
                  </pic:nvPicPr>
                  <pic:blipFill>
                    <a:blip r:embed="rId18"/>
                    <a:stretch>
                      <a:fillRect/>
                    </a:stretch>
                  </pic:blipFill>
                  <pic:spPr>
                    <a:xfrm>
                      <a:off x="0" y="0"/>
                      <a:ext cx="5400000" cy="7868227"/>
                    </a:xfrm>
                    <a:prstGeom prst="rect"/>
                  </pic:spPr>
                </pic:pic>
              </a:graphicData>
            </a:graphic>
          </wp:inline>
        </w:drawing>
      </w:r>
    </w:p>
    <w:p>
      <w:pPr>
        <w:spacing w:before="0" w:after="160"/>
        <w:ind w:firstLine="0"/>
        <w:jc w:val="center"/>
      </w:pPr>
      <w:r>
        <w:rPr>
          <w:rFonts w:ascii="Times New Roman" w:hAnsi="Times New Roman"/>
          <w:i/>
          <w:sz w:val="26"/>
        </w:rPr>
        <w:t>2.10-rasm. JWT autentifikatsiya va avtomatik yangilash sxemasi</w:t>
      </w:r>
    </w:p>
    <w:p>
      <w:pPr>
        <w:spacing w:line="360" w:lineRule="auto" w:after="0" w:before="0"/>
        <w:ind w:firstLine="709"/>
        <w:jc w:val="both"/>
      </w:pPr>
      <w:r>
        <w:rPr>
          <w:rFonts w:ascii="Times New Roman" w:hAnsi="Times New Roman"/>
          <w:b w:val="0"/>
          <w:i w:val="0"/>
          <w:sz w:val="28"/>
        </w:rPr>
        <w:t>Bosqich 1 — Login: foydalanuvchi POST /api/auth/login/ ga email va parolni yuboradi. DRF SimpleJWT TokenObtainPairView javob sifatida access_token (15 daqiqa) va refresh_token (7 kun) qaytaradi. Frontend bu tokenlarni localStorage ga saqlaydi.</w:t>
      </w:r>
    </w:p>
    <w:p>
      <w:pPr>
        <w:spacing w:line="360" w:lineRule="auto" w:after="0" w:before="0"/>
        <w:ind w:firstLine="709"/>
        <w:jc w:val="both"/>
      </w:pPr>
      <w:r>
        <w:rPr>
          <w:rFonts w:ascii="Times New Roman" w:hAnsi="Times New Roman"/>
          <w:b w:val="0"/>
          <w:i w:val="0"/>
          <w:sz w:val="28"/>
        </w:rPr>
        <w:t>Bosqich 2 — Himoyalangan so'rov: foydalanuvchi har bir himoyalangan endpointga (masalan, GET /api/auth/me/) so'rov yuborganda, axios interceptor avtomatik tarzda `Authorization: Bearer &lt;access_token&gt;` sarlavhasini qo'shadi. Backend SimpleJWT autentifikatsiya klassi tokenni tekshirib, foydalanuvchini aniqlaydi.</w:t>
      </w:r>
    </w:p>
    <w:p>
      <w:pPr>
        <w:spacing w:line="360" w:lineRule="auto" w:after="0" w:before="0"/>
        <w:ind w:firstLine="709"/>
        <w:jc w:val="both"/>
      </w:pPr>
      <w:r>
        <w:rPr>
          <w:rFonts w:ascii="Times New Roman" w:hAnsi="Times New Roman"/>
          <w:b w:val="0"/>
          <w:i w:val="0"/>
          <w:sz w:val="28"/>
        </w:rPr>
        <w:t>Bosqich 3 — Token muddati tugashi: 15 daqiqadan keyin access token amal qilmaydi, server 401 Unauthorized javobini qaytaradi. Bu paytda axios response interceptor ishga tushadi: ___retry flag yoqiladi va POST /api/auth/refresh/ ga refresh_token bilan so'rov yuboriladi.</w:t>
      </w:r>
    </w:p>
    <w:p>
      <w:pPr>
        <w:spacing w:line="360" w:lineRule="auto" w:after="0" w:before="0"/>
        <w:ind w:firstLine="709"/>
        <w:jc w:val="both"/>
      </w:pPr>
      <w:r>
        <w:rPr>
          <w:rFonts w:ascii="Times New Roman" w:hAnsi="Times New Roman"/>
          <w:b w:val="0"/>
          <w:i w:val="0"/>
          <w:sz w:val="28"/>
        </w:rPr>
        <w:t>Bosqich 4 — Token yangilash: SimpleJWT yangi access_token (rotated) qaytaradi. ROTATE_REFRESH_TOKENS=True sozlamasi bilan refresh_token ham yangilanadi va eski refresh_token blacklist'ga qo'shiladi (BLACKLIST_AFTER_ROTATION=True). Frontend yangi tokenlarni localStorage ga saqlaydi va asl so'rovni avtomatik takrorlaydi.</w:t>
      </w:r>
    </w:p>
    <w:p>
      <w:pPr>
        <w:spacing w:line="360" w:lineRule="auto" w:after="0" w:before="0"/>
        <w:ind w:firstLine="709"/>
        <w:jc w:val="both"/>
      </w:pPr>
      <w:r>
        <w:rPr>
          <w:rFonts w:ascii="Times New Roman" w:hAnsi="Times New Roman"/>
          <w:b w:val="0"/>
          <w:i w:val="0"/>
          <w:sz w:val="28"/>
        </w:rPr>
        <w:t>Bunday avtomatik refresh mexanizmi foydalanuvchidan har 15 daqiqada qayta login qilishni so'ramaydi va ishonchli xavfsizlik (qisqa muddatli access token, mumkin bo'lgan o'g'irlik holatini cheklash) bilan qulaylik (uzoq muddatli session) o'rtasidagi muvozanatni saqlaydi.</w:t>
      </w:r>
    </w:p>
    <w:p>
      <w:pPr>
        <w:spacing w:before="120" w:after="120" w:line="360" w:lineRule="auto"/>
        <w:ind w:firstLine="709"/>
        <w:jc w:val="both"/>
      </w:pPr>
      <w:r>
        <w:rPr>
          <w:rFonts w:ascii="Times New Roman" w:hAnsi="Times New Roman"/>
          <w:b/>
          <w:sz w:val="28"/>
        </w:rPr>
        <w:t>2.2.7. Ish unumdorligini optimizatsiya qilish texnikalari</w:t>
      </w:r>
    </w:p>
    <w:p>
      <w:pPr>
        <w:spacing w:line="360" w:lineRule="auto" w:after="0" w:before="0"/>
        <w:ind w:firstLine="709"/>
        <w:jc w:val="both"/>
      </w:pPr>
      <w:r>
        <w:rPr>
          <w:rFonts w:ascii="Times New Roman" w:hAnsi="Times New Roman"/>
          <w:b w:val="0"/>
          <w:i w:val="0"/>
          <w:sz w:val="28"/>
        </w:rPr>
        <w:t>NutriPlan UZ tizimida ish unumdorligini oshirish uchun bir qator optimizatsiya texnikalari qo'llanildi:</w:t>
      </w:r>
    </w:p>
    <w:p>
      <w:pPr>
        <w:spacing w:line="360" w:lineRule="auto" w:after="0" w:before="0"/>
        <w:ind w:firstLine="709"/>
        <w:jc w:val="both"/>
      </w:pPr>
      <w:r>
        <w:rPr>
          <w:rFonts w:ascii="Times New Roman" w:hAnsi="Times New Roman"/>
          <w:b w:val="0"/>
          <w:i w:val="0"/>
          <w:sz w:val="28"/>
        </w:rPr>
        <w:t>1) Database query optimization. Django ORM `select_related()` va `prefetch_related()` metodlari orqali N+1 query muammosi oldini olish. Misol uchun, Meal'ning items'larini olish uchun: `Meal.objects.prefetch_related('items__food_item').filter(user=user)` — 1 ta query bilan barcha kerakli ma'lumot olinadi, har item uchun alohida DB chaqiruv qilinmaydi.</w:t>
      </w:r>
    </w:p>
    <w:p>
      <w:pPr>
        <w:spacing w:line="360" w:lineRule="auto" w:after="0" w:before="0"/>
        <w:ind w:firstLine="709"/>
        <w:jc w:val="both"/>
      </w:pPr>
      <w:r>
        <w:rPr>
          <w:rFonts w:ascii="Times New Roman" w:hAnsi="Times New Roman"/>
          <w:b w:val="0"/>
          <w:i w:val="0"/>
          <w:sz w:val="28"/>
        </w:rPr>
        <w:t>2) Pagination. DRF da PageNumberPagination default sifatida 20 ta yozuv qaytaradi. Bu katta ma'lumotlar to'plamini bo'laklarga ajratish va frontend yuklanish tezligini saqlash imkonini beradi.</w:t>
      </w:r>
    </w:p>
    <w:p>
      <w:pPr>
        <w:spacing w:line="360" w:lineRule="auto" w:after="0" w:before="0"/>
        <w:ind w:firstLine="709"/>
        <w:jc w:val="both"/>
      </w:pPr>
      <w:r>
        <w:rPr>
          <w:rFonts w:ascii="Times New Roman" w:hAnsi="Times New Roman"/>
          <w:b w:val="0"/>
          <w:i w:val="0"/>
          <w:sz w:val="28"/>
        </w:rPr>
        <w:t>3) Lazy loading. React Router orqali sahifalar lazy load qilinadi: `const Dashboard = lazy(() =&gt; import('./pages/Dashboard'))`. Bu yondashuv boshlang'ich JavaScript bundle hajmini sezilarli kamaytiradi va Time to Interactive (TTI) ni yaxshilaydi.</w:t>
      </w:r>
    </w:p>
    <w:p>
      <w:pPr>
        <w:spacing w:line="360" w:lineRule="auto" w:after="0" w:before="0"/>
        <w:ind w:firstLine="709"/>
        <w:jc w:val="both"/>
      </w:pPr>
      <w:r>
        <w:rPr>
          <w:rFonts w:ascii="Times New Roman" w:hAnsi="Times New Roman"/>
          <w:b w:val="0"/>
          <w:i w:val="0"/>
          <w:sz w:val="28"/>
        </w:rPr>
        <w:t>4) Tree shaking va code splitting. Vite avtomatik tarzda ishlatilmagan kodni olib tashlaydi. Production build'da har bir route alohida JS fayliga ajratiladi (~20–50 KB), bu sahifa o'zgarganda kerakli kodni yuklab oladi.</w:t>
      </w:r>
    </w:p>
    <w:p>
      <w:pPr>
        <w:spacing w:line="360" w:lineRule="auto" w:after="0" w:before="0"/>
        <w:ind w:firstLine="709"/>
        <w:jc w:val="both"/>
      </w:pPr>
      <w:r>
        <w:rPr>
          <w:rFonts w:ascii="Times New Roman" w:hAnsi="Times New Roman"/>
          <w:b w:val="0"/>
          <w:i w:val="0"/>
          <w:sz w:val="28"/>
        </w:rPr>
        <w:t>5) Image optimization. Vercel Image Optimization xizmati orqali rasmlar WebP yoki AVIF formatga avtomatik konvertatsiya qilinadi va o'lchamga moslab keshlanadi. Bu trafik va yuklanish vaqtini 50–70 foizga kamaytiradi.</w:t>
      </w:r>
    </w:p>
    <w:p>
      <w:pPr>
        <w:spacing w:line="360" w:lineRule="auto" w:after="0" w:before="0"/>
        <w:ind w:firstLine="709"/>
        <w:jc w:val="both"/>
      </w:pPr>
      <w:r>
        <w:rPr>
          <w:rFonts w:ascii="Times New Roman" w:hAnsi="Times New Roman"/>
          <w:b w:val="0"/>
          <w:i w:val="0"/>
          <w:sz w:val="28"/>
        </w:rPr>
        <w:t>6) Gzip va Brotli compression. Render va Vercel platformalari avtomatik tarzda response'larni Gzip yoki Brotli bilan siqishtirib yuboradi. JSON va HTML hajmi 70–80 foizga kamayadi.</w:t>
      </w:r>
    </w:p>
    <w:p>
      <w:pPr>
        <w:spacing w:before="120" w:after="120" w:line="360" w:lineRule="auto"/>
        <w:ind w:firstLine="709"/>
        <w:jc w:val="both"/>
      </w:pPr>
      <w:r>
        <w:rPr>
          <w:rFonts w:ascii="Times New Roman" w:hAnsi="Times New Roman"/>
          <w:b/>
          <w:sz w:val="28"/>
        </w:rPr>
        <w:t>2.2.8. Logging va monitoring</w:t>
      </w:r>
    </w:p>
    <w:p>
      <w:pPr>
        <w:spacing w:line="360" w:lineRule="auto" w:after="0" w:before="0"/>
        <w:ind w:firstLine="709"/>
        <w:jc w:val="both"/>
      </w:pPr>
      <w:r>
        <w:rPr>
          <w:rFonts w:ascii="Times New Roman" w:hAnsi="Times New Roman"/>
          <w:b w:val="0"/>
          <w:i w:val="0"/>
          <w:sz w:val="28"/>
        </w:rPr>
        <w:t>Production muhitida xatoliklarni va ish unumdorligini kuzatish uchun logging tizimi muhim. NutriPlan UZ tizimida quyidagi yondashuvlar qo'llanildi:</w:t>
      </w:r>
    </w:p>
    <w:p>
      <w:pPr>
        <w:spacing w:line="360" w:lineRule="auto" w:after="0" w:before="0"/>
        <w:ind w:firstLine="709"/>
        <w:jc w:val="both"/>
      </w:pPr>
      <w:r>
        <w:rPr>
          <w:rFonts w:ascii="Times New Roman" w:hAnsi="Times New Roman"/>
          <w:b w:val="0"/>
          <w:i w:val="0"/>
          <w:sz w:val="28"/>
        </w:rPr>
        <w:t>1) Django logging. Settings.py'da `LOGGING` so'zlami orqali har bir modul uchun alohida logger sozlangan. Production muhitida WARNING va ERROR darajadagi xabarlar Render dashboardiga yuboriladi va u yerdan ko'rish mumkin.</w:t>
      </w:r>
    </w:p>
    <w:p>
      <w:pPr>
        <w:spacing w:line="360" w:lineRule="auto" w:after="0" w:before="0"/>
        <w:ind w:firstLine="709"/>
        <w:jc w:val="both"/>
      </w:pPr>
      <w:r>
        <w:rPr>
          <w:rFonts w:ascii="Times New Roman" w:hAnsi="Times New Roman"/>
          <w:b w:val="0"/>
          <w:i w:val="0"/>
          <w:sz w:val="28"/>
        </w:rPr>
        <w:t>2) Render dashboard. Render.com har bir Web Service uchun real-time log oqimi taqdim etadi. Ushbu log'lar orqali deployment xatolari, 5xx javoblar va boshqa muammolar darhol aniqlanadi.</w:t>
      </w:r>
    </w:p>
    <w:p>
      <w:pPr>
        <w:spacing w:line="360" w:lineRule="auto" w:after="0" w:before="0"/>
        <w:ind w:firstLine="709"/>
        <w:jc w:val="both"/>
      </w:pPr>
      <w:r>
        <w:rPr>
          <w:rFonts w:ascii="Times New Roman" w:hAnsi="Times New Roman"/>
          <w:b w:val="0"/>
          <w:i w:val="0"/>
          <w:sz w:val="28"/>
        </w:rPr>
        <w:t>3) Frontend error tracking. Hozirgi versiyada Sentry yoki LogRocket ishlatilmagan, lekin kelajakda Sentry SDK qo'shish rejalashtirilgan. Sentry runtime xatolarni avtomatik to'plab, dasturchiga email/Slack orqali xabar yuboradi.</w:t>
      </w:r>
    </w:p>
    <w:p>
      <w:pPr>
        <w:spacing w:line="360" w:lineRule="auto" w:after="0" w:before="0"/>
        <w:ind w:firstLine="709"/>
        <w:jc w:val="both"/>
      </w:pPr>
      <w:r>
        <w:rPr>
          <w:rFonts w:ascii="Times New Roman" w:hAnsi="Times New Roman"/>
          <w:b w:val="0"/>
          <w:i w:val="0"/>
          <w:sz w:val="28"/>
        </w:rPr>
        <w:t>4) Performance metrics. Vercel Analytics va Web Vitals (CLS, LCP, FID, INP, FCP, TTFB) orqali frontend ish unumdorligi kuzatib boriladi. Render tomonida response time va memory usage real-time grafiklarda ko'rsatiladi.</w:t>
      </w:r>
    </w:p>
    <w:p>
      <w:pPr>
        <w:spacing w:before="120" w:after="120" w:line="360" w:lineRule="auto"/>
        <w:ind w:firstLine="709"/>
        <w:jc w:val="both"/>
      </w:pPr>
      <w:r>
        <w:rPr>
          <w:rFonts w:ascii="Times New Roman" w:hAnsi="Times New Roman"/>
          <w:b/>
          <w:sz w:val="28"/>
        </w:rPr>
        <w:t>2.2.9. Xatoliklarni boshqarish va tushunarli xabarlar</w:t>
      </w:r>
    </w:p>
    <w:p>
      <w:pPr>
        <w:spacing w:line="360" w:lineRule="auto" w:after="0" w:before="0"/>
        <w:ind w:firstLine="709"/>
        <w:jc w:val="both"/>
      </w:pPr>
      <w:r>
        <w:rPr>
          <w:rFonts w:ascii="Times New Roman" w:hAnsi="Times New Roman"/>
          <w:b w:val="0"/>
          <w:i w:val="0"/>
          <w:sz w:val="28"/>
        </w:rPr>
        <w:t>Foydalanuvchi tajribasini yaxshilash uchun xatoliklarni to'g'ri boshqarish muhim. NutriPlan UZ tizimida quyidagi yondashuv qo'llanildi:</w:t>
      </w:r>
    </w:p>
    <w:p>
      <w:pPr>
        <w:spacing w:line="360" w:lineRule="auto" w:after="0" w:before="0"/>
        <w:ind w:firstLine="709"/>
        <w:jc w:val="both"/>
      </w:pPr>
      <w:r>
        <w:rPr>
          <w:rFonts w:ascii="Times New Roman" w:hAnsi="Times New Roman"/>
          <w:b w:val="0"/>
          <w:i w:val="0"/>
          <w:sz w:val="28"/>
        </w:rPr>
        <w:t>1) Django REST Framework custom exception handler. config/exceptions.py modulida `custom_exception_handler` funksiyasi yozilgan: u DRF default javobini o'zbek tilida tushunarli formatga o'zgartiradi. Misol uchun, `{"detail": "Authentication credentials were not provided."}` o'rniga `{"status": "error", "message": "Tizimga kirish kerak", "errors": {...}}` qaytariladi.</w:t>
      </w:r>
    </w:p>
    <w:p>
      <w:pPr>
        <w:spacing w:line="360" w:lineRule="auto" w:after="0" w:before="0"/>
        <w:ind w:firstLine="709"/>
        <w:jc w:val="both"/>
      </w:pPr>
      <w:r>
        <w:rPr>
          <w:rFonts w:ascii="Times New Roman" w:hAnsi="Times New Roman"/>
          <w:b w:val="0"/>
          <w:i w:val="0"/>
          <w:sz w:val="28"/>
        </w:rPr>
        <w:t>2) Frontend apiError.ts moduli. axios xatolarini tushunarli matn ko'rinishida formatlash uchun `getApiErrorMessage()` funksiyasi mavjud. U serializer xatolarini, network xatolarini va boshqa holatlarni bir xil interfeysga keltiradi.</w:t>
      </w:r>
    </w:p>
    <w:p>
      <w:pPr>
        <w:spacing w:line="360" w:lineRule="auto" w:after="0" w:before="0"/>
        <w:ind w:firstLine="709"/>
        <w:jc w:val="both"/>
      </w:pPr>
      <w:r>
        <w:rPr>
          <w:rFonts w:ascii="Times New Roman" w:hAnsi="Times New Roman"/>
          <w:b w:val="0"/>
          <w:i w:val="0"/>
          <w:sz w:val="28"/>
        </w:rPr>
        <w:t>3) Toast notifications. sonner kutubxonasi orqali har bir xato qisqa toast-xabar ko'rinishida foydalanuvchiga ko'rsatiladi (3 sekund davomida). Muvaffaqiyatli amallarda yashil toast ("Saqlandi!"), xatolarda qizil toast ("Xatolik yuz berdi") chiqariladi.</w:t>
      </w:r>
    </w:p>
    <w:p>
      <w:pPr>
        <w:spacing w:line="360" w:lineRule="auto" w:after="0" w:before="0"/>
        <w:ind w:firstLine="709"/>
        <w:jc w:val="both"/>
      </w:pPr>
      <w:r>
        <w:rPr>
          <w:rFonts w:ascii="Times New Roman" w:hAnsi="Times New Roman"/>
          <w:b w:val="0"/>
          <w:i w:val="0"/>
          <w:sz w:val="28"/>
        </w:rPr>
        <w:t>4) Validation. Zod kutubxonasi orqali form ma'lumotlari client tomonida validatsiya qilinadi: email format, parol uzunligi, raqamli maydonlar diapazoni va h.k. Bu yondashuv server'ga ortiqcha so'rov yubormasdan darhol foydalanuvchiga xato xabarini ko'rsatadi.</w:t>
      </w:r>
    </w:p>
    <w:p>
      <w:pPr>
        <w:spacing w:line="360" w:lineRule="auto" w:after="0" w:before="0"/>
        <w:ind w:firstLine="709"/>
        <w:jc w:val="both"/>
      </w:pPr>
      <w:r>
        <w:rPr>
          <w:rFonts w:ascii="Times New Roman" w:hAnsi="Times New Roman"/>
          <w:b w:val="0"/>
          <w:i w:val="0"/>
          <w:sz w:val="28"/>
        </w:rPr>
        <w:t>5) Retry mexanizmi. axios interceptor 500/502 xato kelganda 2 marta qaytadan urinib ko'radi (eksponent kechikish bilan). Bu Render free tier cold start holatida foydalanuvchidan xato yashirishga yordam beradi.</w:t>
      </w:r>
    </w:p>
    <w:p>
      <w:r>
        <w:br w:type="page"/>
      </w:r>
    </w:p>
    <w:p>
      <w:pPr>
        <w:spacing w:before="120" w:after="120" w:line="360" w:lineRule="auto"/>
        <w:ind w:firstLine="709"/>
        <w:jc w:val="both"/>
      </w:pPr>
      <w:r>
        <w:rPr>
          <w:rFonts w:ascii="Times New Roman" w:hAnsi="Times New Roman"/>
          <w:b/>
          <w:sz w:val="28"/>
        </w:rPr>
        <w:t>2.3. Veb ilovani ishlab chiqish va natijalarni tahlil qilish</w:t>
      </w:r>
    </w:p>
    <w:p>
      <w:pPr>
        <w:spacing w:line="360" w:lineRule="auto" w:after="0" w:before="0"/>
        <w:ind w:firstLine="709"/>
        <w:jc w:val="both"/>
      </w:pPr>
      <w:r>
        <w:rPr>
          <w:rFonts w:ascii="Times New Roman" w:hAnsi="Times New Roman"/>
          <w:b w:val="0"/>
          <w:i w:val="0"/>
          <w:sz w:val="28"/>
        </w:rPr>
        <w:t>Mazkur paragrafda 2.1-paragrafda loyihalashtirilgan tizim arxitekturasi va 2.2-paragrafda ishlab chiqilgan algoritmlar asosida amaliy NutriPlan UZ veb-ilovasini yaratish jarayoni, sinovdan o'tkazish, joylashtirish va natijalarni baholash bayon qilinadi.</w:t>
      </w:r>
    </w:p>
    <w:p>
      <w:pPr>
        <w:spacing w:before="120" w:after="120" w:line="360" w:lineRule="auto"/>
        <w:ind w:firstLine="709"/>
        <w:jc w:val="both"/>
      </w:pPr>
      <w:r>
        <w:rPr>
          <w:rFonts w:ascii="Times New Roman" w:hAnsi="Times New Roman"/>
          <w:b/>
          <w:sz w:val="28"/>
        </w:rPr>
        <w:t>2.3.1. Backend API arxitekturasi</w:t>
      </w:r>
    </w:p>
    <w:p>
      <w:pPr>
        <w:spacing w:line="360" w:lineRule="auto" w:after="0" w:before="0"/>
        <w:ind w:firstLine="709"/>
        <w:jc w:val="both"/>
      </w:pPr>
      <w:r>
        <w:rPr>
          <w:rFonts w:ascii="Times New Roman" w:hAnsi="Times New Roman"/>
          <w:b w:val="0"/>
          <w:i w:val="0"/>
          <w:sz w:val="28"/>
        </w:rPr>
        <w:t>Django REST Framework asosida 30 dan ortiq REST endpoint amalga oshirilgan. Quyidagi diagrammada barcha endpointlar 6 modul bo'yicha guruhlangan:</w:t>
      </w:r>
    </w:p>
    <w:p>
      <w:pPr>
        <w:spacing w:before="120" w:after="0"/>
        <w:ind w:firstLine="0"/>
        <w:jc w:val="center"/>
      </w:pPr>
      <w:r>
        <w:drawing>
          <wp:inline xmlns:a="http://schemas.openxmlformats.org/drawingml/2006/main" xmlns:pic="http://schemas.openxmlformats.org/drawingml/2006/picture">
            <wp:extent cx="5400000" cy="131840"/>
            <wp:docPr id="11" name="Picture 11"/>
            <wp:cNvGraphicFramePr>
              <a:graphicFrameLocks noChangeAspect="1"/>
            </wp:cNvGraphicFramePr>
            <a:graphic>
              <a:graphicData uri="http://schemas.openxmlformats.org/drawingml/2006/picture">
                <pic:pic>
                  <pic:nvPicPr>
                    <pic:cNvPr id="0" name="10_api_endpoints.png"/>
                    <pic:cNvPicPr/>
                  </pic:nvPicPr>
                  <pic:blipFill>
                    <a:blip r:embed="rId19"/>
                    <a:stretch>
                      <a:fillRect/>
                    </a:stretch>
                  </pic:blipFill>
                  <pic:spPr>
                    <a:xfrm>
                      <a:off x="0" y="0"/>
                      <a:ext cx="5400000" cy="131840"/>
                    </a:xfrm>
                    <a:prstGeom prst="rect"/>
                  </pic:spPr>
                </pic:pic>
              </a:graphicData>
            </a:graphic>
          </wp:inline>
        </w:drawing>
      </w:r>
    </w:p>
    <w:p>
      <w:pPr>
        <w:spacing w:before="0" w:after="160"/>
        <w:ind w:firstLine="0"/>
        <w:jc w:val="center"/>
      </w:pPr>
      <w:r>
        <w:rPr>
          <w:rFonts w:ascii="Times New Roman" w:hAnsi="Times New Roman"/>
          <w:i/>
          <w:sz w:val="26"/>
        </w:rPr>
        <w:t>2.11-rasm. NutriPlan UZ REST API endpointlari</w:t>
      </w:r>
    </w:p>
    <w:p>
      <w:pPr>
        <w:spacing w:line="360" w:lineRule="auto" w:after="0" w:before="0"/>
        <w:ind w:firstLine="709"/>
        <w:jc w:val="both"/>
      </w:pPr>
      <w:r>
        <w:rPr>
          <w:rFonts w:ascii="Times New Roman" w:hAnsi="Times New Roman"/>
          <w:b w:val="0"/>
          <w:i w:val="0"/>
          <w:sz w:val="28"/>
        </w:rPr>
        <w:t>API endpointlari OpenAPI 2.0 standartiga muvofiq drf-yasg kutubxonasi orqali avtomatik hujjatlashtirilgan. Hujjat ikki ko'rinishda mavjud: Swagger UI (https://food-bvh0.onrender.com/swagger/) va ReDoc (https://food-bvh0.onrender.com/redoc/). Foydalanuvchilar bu interfeyslar orqali API ni interaktiv tarzda sinashi mumkin.</w:t>
      </w:r>
    </w:p>
    <w:p>
      <w:pPr>
        <w:spacing w:before="120" w:after="80"/>
        <w:ind w:firstLine="0"/>
        <w:jc w:val="center"/>
      </w:pPr>
      <w:r>
        <w:rPr>
          <w:rFonts w:ascii="Times New Roman" w:hAnsi="Times New Roman"/>
          <w:b/>
          <w:i/>
          <w:sz w:val="26"/>
        </w:rPr>
        <w:t>2.3-jadval. NutriPlan UZ REST API ning asosiy endpointlari</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339"/>
          </w:tcPr>
          <w:p>
            <w:pPr>
              <w:ind w:firstLine="0"/>
              <w:jc w:val="center"/>
            </w:pPr>
            <w:r/>
            <w:r>
              <w:rPr>
                <w:rFonts w:ascii="Times New Roman" w:hAnsi="Times New Roman"/>
                <w:b/>
                <w:sz w:val="24"/>
              </w:rPr>
              <w:t>HTTP</w:t>
            </w:r>
          </w:p>
        </w:tc>
        <w:tc>
          <w:tcPr>
            <w:tcW w:type="dxa" w:w="2339"/>
          </w:tcPr>
          <w:p>
            <w:pPr>
              <w:ind w:firstLine="0"/>
              <w:jc w:val="center"/>
            </w:pPr>
            <w:r/>
            <w:r>
              <w:rPr>
                <w:rFonts w:ascii="Times New Roman" w:hAnsi="Times New Roman"/>
                <w:b/>
                <w:sz w:val="24"/>
              </w:rPr>
              <w:t>URL</w:t>
            </w:r>
          </w:p>
        </w:tc>
        <w:tc>
          <w:tcPr>
            <w:tcW w:type="dxa" w:w="2339"/>
          </w:tcPr>
          <w:p>
            <w:pPr>
              <w:ind w:firstLine="0"/>
              <w:jc w:val="center"/>
            </w:pPr>
            <w:r/>
            <w:r>
              <w:rPr>
                <w:rFonts w:ascii="Times New Roman" w:hAnsi="Times New Roman"/>
                <w:b/>
                <w:sz w:val="24"/>
              </w:rPr>
              <w:t>Vazifasi</w:t>
            </w:r>
          </w:p>
        </w:tc>
        <w:tc>
          <w:tcPr>
            <w:tcW w:type="dxa" w:w="2339"/>
          </w:tcPr>
          <w:p>
            <w:pPr>
              <w:ind w:firstLine="0"/>
              <w:jc w:val="center"/>
            </w:pPr>
            <w:r/>
            <w:r>
              <w:rPr>
                <w:rFonts w:ascii="Times New Roman" w:hAnsi="Times New Roman"/>
                <w:b/>
                <w:sz w:val="24"/>
              </w:rPr>
              <w:t>Auth</w:t>
            </w:r>
          </w:p>
        </w:tc>
      </w:tr>
      <w:tr>
        <w:tc>
          <w:tcPr>
            <w:tcW w:type="dxa" w:w="2339"/>
          </w:tcPr>
          <w:p>
            <w:pPr>
              <w:ind w:firstLine="0"/>
              <w:jc w:val="left"/>
            </w:pPr>
            <w:r/>
            <w:r>
              <w:rPr>
                <w:rFonts w:ascii="Times New Roman" w:hAnsi="Times New Roman"/>
                <w:sz w:val="24"/>
              </w:rPr>
              <w:t>POST</w:t>
            </w:r>
          </w:p>
        </w:tc>
        <w:tc>
          <w:tcPr>
            <w:tcW w:type="dxa" w:w="2339"/>
          </w:tcPr>
          <w:p>
            <w:pPr>
              <w:ind w:firstLine="0"/>
              <w:jc w:val="left"/>
            </w:pPr>
            <w:r/>
            <w:r>
              <w:rPr>
                <w:rFonts w:ascii="Times New Roman" w:hAnsi="Times New Roman"/>
                <w:sz w:val="24"/>
              </w:rPr>
              <w:t>/api/auth/register/</w:t>
            </w:r>
          </w:p>
        </w:tc>
        <w:tc>
          <w:tcPr>
            <w:tcW w:type="dxa" w:w="2339"/>
          </w:tcPr>
          <w:p>
            <w:pPr>
              <w:ind w:firstLine="0"/>
              <w:jc w:val="left"/>
            </w:pPr>
            <w:r/>
            <w:r>
              <w:rPr>
                <w:rFonts w:ascii="Times New Roman" w:hAnsi="Times New Roman"/>
                <w:sz w:val="24"/>
              </w:rPr>
              <w:t>Yangi foydalanuvchi yaratish</w:t>
            </w:r>
          </w:p>
        </w:tc>
        <w:tc>
          <w:tcPr>
            <w:tcW w:type="dxa" w:w="2339"/>
          </w:tcPr>
          <w:p>
            <w:pPr>
              <w:ind w:firstLine="0"/>
              <w:jc w:val="left"/>
            </w:pPr>
            <w:r/>
            <w:r>
              <w:rPr>
                <w:rFonts w:ascii="Times New Roman" w:hAnsi="Times New Roman"/>
                <w:sz w:val="24"/>
              </w:rPr>
              <w:t>Yo'q</w:t>
            </w:r>
          </w:p>
        </w:tc>
      </w:tr>
      <w:tr>
        <w:tc>
          <w:tcPr>
            <w:tcW w:type="dxa" w:w="2339"/>
          </w:tcPr>
          <w:p>
            <w:pPr>
              <w:ind w:firstLine="0"/>
              <w:jc w:val="left"/>
            </w:pPr>
            <w:r/>
            <w:r>
              <w:rPr>
                <w:rFonts w:ascii="Times New Roman" w:hAnsi="Times New Roman"/>
                <w:sz w:val="24"/>
              </w:rPr>
              <w:t>POST</w:t>
            </w:r>
          </w:p>
        </w:tc>
        <w:tc>
          <w:tcPr>
            <w:tcW w:type="dxa" w:w="2339"/>
          </w:tcPr>
          <w:p>
            <w:pPr>
              <w:ind w:firstLine="0"/>
              <w:jc w:val="left"/>
            </w:pPr>
            <w:r/>
            <w:r>
              <w:rPr>
                <w:rFonts w:ascii="Times New Roman" w:hAnsi="Times New Roman"/>
                <w:sz w:val="24"/>
              </w:rPr>
              <w:t>/api/auth/login/</w:t>
            </w:r>
          </w:p>
        </w:tc>
        <w:tc>
          <w:tcPr>
            <w:tcW w:type="dxa" w:w="2339"/>
          </w:tcPr>
          <w:p>
            <w:pPr>
              <w:ind w:firstLine="0"/>
              <w:jc w:val="left"/>
            </w:pPr>
            <w:r/>
            <w:r>
              <w:rPr>
                <w:rFonts w:ascii="Times New Roman" w:hAnsi="Times New Roman"/>
                <w:sz w:val="24"/>
              </w:rPr>
              <w:t>JWT olish</w:t>
            </w:r>
          </w:p>
        </w:tc>
        <w:tc>
          <w:tcPr>
            <w:tcW w:type="dxa" w:w="2339"/>
          </w:tcPr>
          <w:p>
            <w:pPr>
              <w:ind w:firstLine="0"/>
              <w:jc w:val="left"/>
            </w:pPr>
            <w:r/>
            <w:r>
              <w:rPr>
                <w:rFonts w:ascii="Times New Roman" w:hAnsi="Times New Roman"/>
                <w:sz w:val="24"/>
              </w:rPr>
              <w:t>Yo'q</w:t>
            </w:r>
          </w:p>
        </w:tc>
      </w:tr>
      <w:tr>
        <w:tc>
          <w:tcPr>
            <w:tcW w:type="dxa" w:w="2339"/>
          </w:tcPr>
          <w:p>
            <w:pPr>
              <w:ind w:firstLine="0"/>
              <w:jc w:val="left"/>
            </w:pPr>
            <w:r/>
            <w:r>
              <w:rPr>
                <w:rFonts w:ascii="Times New Roman" w:hAnsi="Times New Roman"/>
                <w:sz w:val="24"/>
              </w:rPr>
              <w:t>POST</w:t>
            </w:r>
          </w:p>
        </w:tc>
        <w:tc>
          <w:tcPr>
            <w:tcW w:type="dxa" w:w="2339"/>
          </w:tcPr>
          <w:p>
            <w:pPr>
              <w:ind w:firstLine="0"/>
              <w:jc w:val="left"/>
            </w:pPr>
            <w:r/>
            <w:r>
              <w:rPr>
                <w:rFonts w:ascii="Times New Roman" w:hAnsi="Times New Roman"/>
                <w:sz w:val="24"/>
              </w:rPr>
              <w:t>/api/auth/refresh/</w:t>
            </w:r>
          </w:p>
        </w:tc>
        <w:tc>
          <w:tcPr>
            <w:tcW w:type="dxa" w:w="2339"/>
          </w:tcPr>
          <w:p>
            <w:pPr>
              <w:ind w:firstLine="0"/>
              <w:jc w:val="left"/>
            </w:pPr>
            <w:r/>
            <w:r>
              <w:rPr>
                <w:rFonts w:ascii="Times New Roman" w:hAnsi="Times New Roman"/>
                <w:sz w:val="24"/>
              </w:rPr>
              <w:t>Access tokenni yangilash</w:t>
            </w:r>
          </w:p>
        </w:tc>
        <w:tc>
          <w:tcPr>
            <w:tcW w:type="dxa" w:w="2339"/>
          </w:tcPr>
          <w:p>
            <w:pPr>
              <w:ind w:firstLine="0"/>
              <w:jc w:val="left"/>
            </w:pPr>
            <w:r/>
            <w:r>
              <w:rPr>
                <w:rFonts w:ascii="Times New Roman" w:hAnsi="Times New Roman"/>
                <w:sz w:val="24"/>
              </w:rPr>
              <w:t>Yo'q</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/api/auth/me/</w:t>
            </w:r>
          </w:p>
        </w:tc>
        <w:tc>
          <w:tcPr>
            <w:tcW w:type="dxa" w:w="2339"/>
          </w:tcPr>
          <w:p>
            <w:pPr>
              <w:ind w:firstLine="0"/>
              <w:jc w:val="left"/>
            </w:pPr>
            <w:r/>
            <w:r>
              <w:rPr>
                <w:rFonts w:ascii="Times New Roman" w:hAnsi="Times New Roman"/>
                <w:sz w:val="24"/>
              </w:rPr>
              <w:t>Profil ma'lumotlari</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PATCH</w:t>
            </w:r>
          </w:p>
        </w:tc>
        <w:tc>
          <w:tcPr>
            <w:tcW w:type="dxa" w:w="2339"/>
          </w:tcPr>
          <w:p>
            <w:pPr>
              <w:ind w:firstLine="0"/>
              <w:jc w:val="left"/>
            </w:pPr>
            <w:r/>
            <w:r>
              <w:rPr>
                <w:rFonts w:ascii="Times New Roman" w:hAnsi="Times New Roman"/>
                <w:sz w:val="24"/>
              </w:rPr>
              <w:t>/api/auth/me/</w:t>
            </w:r>
          </w:p>
        </w:tc>
        <w:tc>
          <w:tcPr>
            <w:tcW w:type="dxa" w:w="2339"/>
          </w:tcPr>
          <w:p>
            <w:pPr>
              <w:ind w:firstLine="0"/>
              <w:jc w:val="left"/>
            </w:pPr>
            <w:r/>
            <w:r>
              <w:rPr>
                <w:rFonts w:ascii="Times New Roman" w:hAnsi="Times New Roman"/>
                <w:sz w:val="24"/>
              </w:rPr>
              <w:t>Profilni yangilash</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POST</w:t>
            </w:r>
          </w:p>
        </w:tc>
        <w:tc>
          <w:tcPr>
            <w:tcW w:type="dxa" w:w="2339"/>
          </w:tcPr>
          <w:p>
            <w:pPr>
              <w:ind w:firstLine="0"/>
              <w:jc w:val="left"/>
            </w:pPr>
            <w:r/>
            <w:r>
              <w:rPr>
                <w:rFonts w:ascii="Times New Roman" w:hAnsi="Times New Roman"/>
                <w:sz w:val="24"/>
              </w:rPr>
              <w:t>/api/auth/me/calculate/</w:t>
            </w:r>
          </w:p>
        </w:tc>
        <w:tc>
          <w:tcPr>
            <w:tcW w:type="dxa" w:w="2339"/>
          </w:tcPr>
          <w:p>
            <w:pPr>
              <w:ind w:firstLine="0"/>
              <w:jc w:val="left"/>
            </w:pPr>
            <w:r/>
            <w:r>
              <w:rPr>
                <w:rFonts w:ascii="Times New Roman" w:hAnsi="Times New Roman"/>
                <w:sz w:val="24"/>
              </w:rPr>
              <w:t>BMR/TDEE qayta hisoblash</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/api/food/items/search/</w:t>
            </w:r>
          </w:p>
        </w:tc>
        <w:tc>
          <w:tcPr>
            <w:tcW w:type="dxa" w:w="2339"/>
          </w:tcPr>
          <w:p>
            <w:pPr>
              <w:ind w:firstLine="0"/>
              <w:jc w:val="left"/>
            </w:pPr>
            <w:r/>
            <w:r>
              <w:rPr>
                <w:rFonts w:ascii="Times New Roman" w:hAnsi="Times New Roman"/>
                <w:sz w:val="24"/>
              </w:rPr>
              <w:t>Ovqat qidiruv</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/api/food/items/barcode/&lt;bc&gt;/</w:t>
            </w:r>
          </w:p>
        </w:tc>
        <w:tc>
          <w:tcPr>
            <w:tcW w:type="dxa" w:w="2339"/>
          </w:tcPr>
          <w:p>
            <w:pPr>
              <w:ind w:firstLine="0"/>
              <w:jc w:val="left"/>
            </w:pPr>
            <w:r/>
            <w:r>
              <w:rPr>
                <w:rFonts w:ascii="Times New Roman" w:hAnsi="Times New Roman"/>
                <w:sz w:val="24"/>
              </w:rPr>
              <w:t>Shtrix-kod bo'yicha mahsulot</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POST</w:t>
            </w:r>
          </w:p>
        </w:tc>
        <w:tc>
          <w:tcPr>
            <w:tcW w:type="dxa" w:w="2339"/>
          </w:tcPr>
          <w:p>
            <w:pPr>
              <w:ind w:firstLine="0"/>
              <w:jc w:val="left"/>
            </w:pPr>
            <w:r/>
            <w:r>
              <w:rPr>
                <w:rFonts w:ascii="Times New Roman" w:hAnsi="Times New Roman"/>
                <w:sz w:val="24"/>
              </w:rPr>
              <w:t>/api/food/openfoodfacts/</w:t>
            </w:r>
          </w:p>
        </w:tc>
        <w:tc>
          <w:tcPr>
            <w:tcW w:type="dxa" w:w="2339"/>
          </w:tcPr>
          <w:p>
            <w:pPr>
              <w:ind w:firstLine="0"/>
              <w:jc w:val="left"/>
            </w:pPr>
            <w:r/>
            <w:r>
              <w:rPr>
                <w:rFonts w:ascii="Times New Roman" w:hAnsi="Times New Roman"/>
                <w:sz w:val="24"/>
              </w:rPr>
              <w:t>OFF dan import</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/api/meals/?date=...</w:t>
            </w:r>
          </w:p>
        </w:tc>
        <w:tc>
          <w:tcPr>
            <w:tcW w:type="dxa" w:w="2339"/>
          </w:tcPr>
          <w:p>
            <w:pPr>
              <w:ind w:firstLine="0"/>
              <w:jc w:val="left"/>
            </w:pPr>
            <w:r/>
            <w:r>
              <w:rPr>
                <w:rFonts w:ascii="Times New Roman" w:hAnsi="Times New Roman"/>
                <w:sz w:val="24"/>
              </w:rPr>
              <w:t>Kun ovqatlari</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POST</w:t>
            </w:r>
          </w:p>
        </w:tc>
        <w:tc>
          <w:tcPr>
            <w:tcW w:type="dxa" w:w="2339"/>
          </w:tcPr>
          <w:p>
            <w:pPr>
              <w:ind w:firstLine="0"/>
              <w:jc w:val="left"/>
            </w:pPr>
            <w:r/>
            <w:r>
              <w:rPr>
                <w:rFonts w:ascii="Times New Roman" w:hAnsi="Times New Roman"/>
                <w:sz w:val="24"/>
              </w:rPr>
              <w:t>/api/meals/&lt;id&gt;/items/</w:t>
            </w:r>
          </w:p>
        </w:tc>
        <w:tc>
          <w:tcPr>
            <w:tcW w:type="dxa" w:w="2339"/>
          </w:tcPr>
          <w:p>
            <w:pPr>
              <w:ind w:firstLine="0"/>
              <w:jc w:val="left"/>
            </w:pPr>
            <w:r/>
            <w:r>
              <w:rPr>
                <w:rFonts w:ascii="Times New Roman" w:hAnsi="Times New Roman"/>
                <w:sz w:val="24"/>
              </w:rPr>
              <w:t>Meal ichiga ovqat qo'shish</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POST</w:t>
            </w:r>
          </w:p>
        </w:tc>
        <w:tc>
          <w:tcPr>
            <w:tcW w:type="dxa" w:w="2339"/>
          </w:tcPr>
          <w:p>
            <w:pPr>
              <w:ind w:firstLine="0"/>
              <w:jc w:val="left"/>
            </w:pPr>
            <w:r/>
            <w:r>
              <w:rPr>
                <w:rFonts w:ascii="Times New Roman" w:hAnsi="Times New Roman"/>
                <w:sz w:val="24"/>
              </w:rPr>
              <w:t>/api/meals/photo-analyze/</w:t>
            </w:r>
          </w:p>
        </w:tc>
        <w:tc>
          <w:tcPr>
            <w:tcW w:type="dxa" w:w="2339"/>
          </w:tcPr>
          <w:p>
            <w:pPr>
              <w:ind w:firstLine="0"/>
              <w:jc w:val="left"/>
            </w:pPr>
            <w:r/>
            <w:r>
              <w:rPr>
                <w:rFonts w:ascii="Times New Roman" w:hAnsi="Times New Roman"/>
                <w:sz w:val="24"/>
              </w:rPr>
              <w:t>AI rasm tahlili (Gemini)</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GET/POST</w:t>
            </w:r>
          </w:p>
        </w:tc>
        <w:tc>
          <w:tcPr>
            <w:tcW w:type="dxa" w:w="2339"/>
          </w:tcPr>
          <w:p>
            <w:pPr>
              <w:ind w:firstLine="0"/>
              <w:jc w:val="left"/>
            </w:pPr>
            <w:r/>
            <w:r>
              <w:rPr>
                <w:rFonts w:ascii="Times New Roman" w:hAnsi="Times New Roman"/>
                <w:sz w:val="24"/>
              </w:rPr>
              <w:t>/api/meals/water/</w:t>
            </w:r>
          </w:p>
        </w:tc>
        <w:tc>
          <w:tcPr>
            <w:tcW w:type="dxa" w:w="2339"/>
          </w:tcPr>
          <w:p>
            <w:pPr>
              <w:ind w:firstLine="0"/>
              <w:jc w:val="left"/>
            </w:pPr>
            <w:r/>
            <w:r>
              <w:rPr>
                <w:rFonts w:ascii="Times New Roman" w:hAnsi="Times New Roman"/>
                <w:sz w:val="24"/>
              </w:rPr>
              <w:t>Suv jurnali</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GET/POST</w:t>
            </w:r>
          </w:p>
        </w:tc>
        <w:tc>
          <w:tcPr>
            <w:tcW w:type="dxa" w:w="2339"/>
          </w:tcPr>
          <w:p>
            <w:pPr>
              <w:ind w:firstLine="0"/>
              <w:jc w:val="left"/>
            </w:pPr>
            <w:r/>
            <w:r>
              <w:rPr>
                <w:rFonts w:ascii="Times New Roman" w:hAnsi="Times New Roman"/>
                <w:sz w:val="24"/>
              </w:rPr>
              <w:t>/api/meals/weight/</w:t>
            </w:r>
          </w:p>
        </w:tc>
        <w:tc>
          <w:tcPr>
            <w:tcW w:type="dxa" w:w="2339"/>
          </w:tcPr>
          <w:p>
            <w:pPr>
              <w:ind w:firstLine="0"/>
              <w:jc w:val="left"/>
            </w:pPr>
            <w:r/>
            <w:r>
              <w:rPr>
                <w:rFonts w:ascii="Times New Roman" w:hAnsi="Times New Roman"/>
                <w:sz w:val="24"/>
              </w:rPr>
              <w:t>Vazn jurnali</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/api/analytics/dashboard/</w:t>
            </w:r>
          </w:p>
        </w:tc>
        <w:tc>
          <w:tcPr>
            <w:tcW w:type="dxa" w:w="2339"/>
          </w:tcPr>
          <w:p>
            <w:pPr>
              <w:ind w:firstLine="0"/>
              <w:jc w:val="left"/>
            </w:pPr>
            <w:r/>
            <w:r>
              <w:rPr>
                <w:rFonts w:ascii="Times New Roman" w:hAnsi="Times New Roman"/>
                <w:sz w:val="24"/>
              </w:rPr>
              <w:t>Bugungi statistika</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/api/analytics/weekly-macros/</w:t>
            </w:r>
          </w:p>
        </w:tc>
        <w:tc>
          <w:tcPr>
            <w:tcW w:type="dxa" w:w="2339"/>
          </w:tcPr>
          <w:p>
            <w:pPr>
              <w:ind w:firstLine="0"/>
              <w:jc w:val="left"/>
            </w:pPr>
            <w:r/>
            <w:r>
              <w:rPr>
                <w:rFonts w:ascii="Times New Roman" w:hAnsi="Times New Roman"/>
                <w:sz w:val="24"/>
              </w:rPr>
              <w:t>7 kunlik kaloriya</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/api/analytics/weekly-water/</w:t>
            </w:r>
          </w:p>
        </w:tc>
        <w:tc>
          <w:tcPr>
            <w:tcW w:type="dxa" w:w="2339"/>
          </w:tcPr>
          <w:p>
            <w:pPr>
              <w:ind w:firstLine="0"/>
              <w:jc w:val="left"/>
            </w:pPr>
            <w:r/>
            <w:r>
              <w:rPr>
                <w:rFonts w:ascii="Times New Roman" w:hAnsi="Times New Roman"/>
                <w:sz w:val="24"/>
              </w:rPr>
              <w:t>7 kunlik suv</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POST</w:t>
            </w:r>
          </w:p>
        </w:tc>
        <w:tc>
          <w:tcPr>
            <w:tcW w:type="dxa" w:w="2339"/>
          </w:tcPr>
          <w:p>
            <w:pPr>
              <w:ind w:firstLine="0"/>
              <w:jc w:val="left"/>
            </w:pPr>
            <w:r/>
            <w:r>
              <w:rPr>
                <w:rFonts w:ascii="Times New Roman" w:hAnsi="Times New Roman"/>
                <w:sz w:val="24"/>
              </w:rPr>
              <w:t>/api/nutrition/chat/</w:t>
            </w:r>
          </w:p>
        </w:tc>
        <w:tc>
          <w:tcPr>
            <w:tcW w:type="dxa" w:w="2339"/>
          </w:tcPr>
          <w:p>
            <w:pPr>
              <w:ind w:firstLine="0"/>
              <w:jc w:val="left"/>
            </w:pPr>
            <w:r/>
            <w:r>
              <w:rPr>
                <w:rFonts w:ascii="Times New Roman" w:hAnsi="Times New Roman"/>
                <w:sz w:val="24"/>
              </w:rPr>
              <w:t>AI Chat (DeepSeek)</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/api/nutrition/insights/</w:t>
            </w:r>
          </w:p>
        </w:tc>
        <w:tc>
          <w:tcPr>
            <w:tcW w:type="dxa" w:w="2339"/>
          </w:tcPr>
          <w:p>
            <w:pPr>
              <w:ind w:firstLine="0"/>
              <w:jc w:val="left"/>
            </w:pPr>
            <w:r/>
            <w:r>
              <w:rPr>
                <w:rFonts w:ascii="Times New Roman" w:hAnsi="Times New Roman"/>
                <w:sz w:val="24"/>
              </w:rPr>
              <w:t>Haftalik AI xulosa</w:t>
            </w:r>
          </w:p>
        </w:tc>
        <w:tc>
          <w:tcPr>
            <w:tcW w:type="dxa" w:w="2339"/>
          </w:tcPr>
          <w:p>
            <w:pPr>
              <w:ind w:firstLine="0"/>
              <w:jc w:val="left"/>
            </w:pPr>
            <w:r/>
            <w:r>
              <w:rPr>
                <w:rFonts w:ascii="Times New Roman" w:hAnsi="Times New Roman"/>
                <w:sz w:val="24"/>
              </w:rPr>
              <w:t>JWT</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/health/</w:t>
            </w:r>
          </w:p>
        </w:tc>
        <w:tc>
          <w:tcPr>
            <w:tcW w:type="dxa" w:w="2339"/>
          </w:tcPr>
          <w:p>
            <w:pPr>
              <w:ind w:firstLine="0"/>
              <w:jc w:val="left"/>
            </w:pPr>
            <w:r/>
            <w:r>
              <w:rPr>
                <w:rFonts w:ascii="Times New Roman" w:hAnsi="Times New Roman"/>
                <w:sz w:val="24"/>
              </w:rPr>
              <w:t>Health check</w:t>
            </w:r>
          </w:p>
        </w:tc>
        <w:tc>
          <w:tcPr>
            <w:tcW w:type="dxa" w:w="2339"/>
          </w:tcPr>
          <w:p>
            <w:pPr>
              <w:ind w:firstLine="0"/>
              <w:jc w:val="left"/>
            </w:pPr>
            <w:r/>
            <w:r>
              <w:rPr>
                <w:rFonts w:ascii="Times New Roman" w:hAnsi="Times New Roman"/>
                <w:sz w:val="24"/>
              </w:rPr>
              <w:t>Yo'q</w:t>
            </w:r>
          </w:p>
        </w:tc>
      </w:tr>
      <w:tr>
        <w:tc>
          <w:tcPr>
            <w:tcW w:type="dxa" w:w="2339"/>
          </w:tcPr>
          <w:p>
            <w:pPr>
              <w:ind w:firstLine="0"/>
              <w:jc w:val="left"/>
            </w:pPr>
            <w:r/>
            <w:r>
              <w:rPr>
                <w:rFonts w:ascii="Times New Roman" w:hAnsi="Times New Roman"/>
                <w:sz w:val="24"/>
              </w:rPr>
              <w:t>GET</w:t>
            </w:r>
          </w:p>
        </w:tc>
        <w:tc>
          <w:tcPr>
            <w:tcW w:type="dxa" w:w="2339"/>
          </w:tcPr>
          <w:p>
            <w:pPr>
              <w:ind w:firstLine="0"/>
              <w:jc w:val="left"/>
            </w:pPr>
            <w:r/>
            <w:r>
              <w:rPr>
                <w:rFonts w:ascii="Times New Roman" w:hAnsi="Times New Roman"/>
                <w:sz w:val="24"/>
              </w:rPr>
              <w:t>/swagger/</w:t>
            </w:r>
          </w:p>
        </w:tc>
        <w:tc>
          <w:tcPr>
            <w:tcW w:type="dxa" w:w="2339"/>
          </w:tcPr>
          <w:p>
            <w:pPr>
              <w:ind w:firstLine="0"/>
              <w:jc w:val="left"/>
            </w:pPr>
            <w:r/>
            <w:r>
              <w:rPr>
                <w:rFonts w:ascii="Times New Roman" w:hAnsi="Times New Roman"/>
                <w:sz w:val="24"/>
              </w:rPr>
              <w:t>API hujjati (UI)</w:t>
            </w:r>
          </w:p>
        </w:tc>
        <w:tc>
          <w:tcPr>
            <w:tcW w:type="dxa" w:w="2339"/>
          </w:tcPr>
          <w:p>
            <w:pPr>
              <w:ind w:firstLine="0"/>
              <w:jc w:val="left"/>
            </w:pPr>
            <w:r/>
            <w:r>
              <w:rPr>
                <w:rFonts w:ascii="Times New Roman" w:hAnsi="Times New Roman"/>
                <w:sz w:val="24"/>
              </w:rPr>
              <w:t>Yo'q</w:t>
            </w:r>
          </w:p>
        </w:tc>
      </w:tr>
    </w:tbl>
    <w:p>
      <w:pPr>
        <w:spacing w:after="120"/>
      </w:pPr>
    </w:p>
    <w:p>
      <w:pPr>
        <w:spacing w:before="120" w:after="120" w:line="360" w:lineRule="auto"/>
        <w:ind w:firstLine="709"/>
        <w:jc w:val="both"/>
      </w:pPr>
      <w:r>
        <w:rPr>
          <w:rFonts w:ascii="Times New Roman" w:hAnsi="Times New Roman"/>
          <w:b/>
          <w:sz w:val="28"/>
        </w:rPr>
        <w:t>2.3.2. Frontend foydalanuvchi interfeysi</w:t>
      </w:r>
    </w:p>
    <w:p>
      <w:pPr>
        <w:spacing w:line="360" w:lineRule="auto" w:after="0" w:before="0"/>
        <w:ind w:firstLine="709"/>
        <w:jc w:val="both"/>
      </w:pPr>
      <w:r>
        <w:rPr>
          <w:rFonts w:ascii="Times New Roman" w:hAnsi="Times New Roman"/>
          <w:b w:val="0"/>
          <w:i w:val="0"/>
          <w:sz w:val="28"/>
        </w:rPr>
        <w:t>Frontend qismi 8 ta asosiy sahifadan iborat: Landing, Login, Register, Dashboard, FoodLog, Progress, Profile va AIChat. Sahifalar React Router orqali boshqariladi, himoyalangan sahifalar (Dashboard, FoodLog, Progress, Profile, AIChat) `ProtectedRoute` komponenti orqali o'rab olingan: agar foydalanuvchi JWT'siz kirsa, /login sahifasiga yo'naltiriladi.</w:t>
      </w:r>
    </w:p>
    <w:p>
      <w:pPr>
        <w:spacing w:line="360" w:lineRule="auto" w:after="0" w:before="0"/>
        <w:ind w:firstLine="709"/>
        <w:jc w:val="both"/>
      </w:pPr>
      <w:r>
        <w:rPr>
          <w:rFonts w:ascii="Times New Roman" w:hAnsi="Times New Roman"/>
          <w:b w:val="0"/>
          <w:i w:val="0"/>
          <w:sz w:val="28"/>
        </w:rPr>
        <w:t>Landing sahifasi tizim haqida qisqacha ma'lumot va ikkita tugmadan iborat: "Boshlash" (ro'yxatdan o'tish uchun) va "Kirish" (mavjud foydalanuvchilar uchun). Login sahifasida email va parol kiritish formasi mavjud, login muvaffaqiyatli bo'lsa /dashboard ga o'tiladi. Register sahifasida username, email, parol va parolni tasdiqlash maydonlari mavjud, ro'yxatdan o'tgan keyin /login ga o'tkaziladi.</w:t>
      </w:r>
    </w:p>
    <w:p>
      <w:pPr>
        <w:spacing w:line="360" w:lineRule="auto" w:after="0" w:before="0"/>
        <w:ind w:firstLine="709"/>
        <w:jc w:val="both"/>
      </w:pPr>
      <w:r>
        <w:rPr>
          <w:rFonts w:ascii="Times New Roman" w:hAnsi="Times New Roman"/>
          <w:b w:val="0"/>
          <w:i w:val="0"/>
          <w:sz w:val="28"/>
        </w:rPr>
        <w:t>Dashboard sahifasi bugungi natijalarni ko'rsatadi: aylanma kalori ringi (CalorieRing komponenti — SVG asosida, animatsiyali progress), uchta makronutrient progress bar (oqsil/uglevod/yog'), bugungi 6 turdagi ovqat kartochkalari (har biriga "+ Qo'shish" tugmasi bilan), suv blokchasi (250/500/1000 ml tezkor tugmalar bilan). FoodLog sahifasi sana tanlash chevroni bilan, har bir meal_type uchun "+ Qo'shish" va kameradan rasm yuklash tugmalari mavjud.</w:t>
      </w:r>
    </w:p>
    <w:p>
      <w:pPr>
        <w:spacing w:line="360" w:lineRule="auto" w:after="0" w:before="0"/>
        <w:ind w:firstLine="709"/>
        <w:jc w:val="both"/>
      </w:pPr>
      <w:r>
        <w:rPr>
          <w:rFonts w:ascii="Times New Roman" w:hAnsi="Times New Roman"/>
          <w:b w:val="0"/>
          <w:i w:val="0"/>
          <w:sz w:val="28"/>
        </w:rPr>
        <w:t>Progress sahifasi uchta grafik va BMR/TDEE statistikasini ko'rsatadi: vazn o'zgarishi (LineChart), haftalik kaloriya (BarChart, daily goal reference line bilan), haftalik suv miqdori (BarChart). Profile sahifasi foydalanuvchi ma'lumotlarini tahrirlash, BMR/TDEE ni qayta hisoblash va tizimdan chiqish imkoniyatini beradi. AIChat sahifasi DeepSeek bilan suhbat oynasi, foydalanuvchi savol yozadi va markdown shaklida javob oladi.</w:t>
      </w:r>
    </w:p>
    <w:p>
      <w:pPr>
        <w:spacing w:before="120" w:after="120" w:line="360" w:lineRule="auto"/>
        <w:ind w:firstLine="709"/>
        <w:jc w:val="both"/>
      </w:pPr>
      <w:r>
        <w:rPr>
          <w:rFonts w:ascii="Times New Roman" w:hAnsi="Times New Roman"/>
          <w:b/>
          <w:sz w:val="28"/>
        </w:rPr>
        <w:t>2.3.3. Tizim ish unumdorligini baholash</w:t>
      </w:r>
    </w:p>
    <w:p>
      <w:pPr>
        <w:spacing w:line="360" w:lineRule="auto" w:after="0" w:before="0"/>
        <w:ind w:firstLine="709"/>
        <w:jc w:val="both"/>
      </w:pPr>
      <w:r>
        <w:rPr>
          <w:rFonts w:ascii="Times New Roman" w:hAnsi="Times New Roman"/>
          <w:b w:val="0"/>
          <w:i w:val="0"/>
          <w:sz w:val="28"/>
        </w:rPr>
        <w:t>Tizimning ish unumdorligi to'rtta asosiy o'lchov bo'yicha baholandi: API javob vaqti, frontend ochilish tezligi, AI xizmatlarining vaqti va resurs sarfi. Quyida har bir ko'rsatkich bo'yicha natijalar keltirilgan.</w:t>
      </w:r>
    </w:p>
    <w:p>
      <w:pPr>
        <w:spacing w:before="120" w:after="80"/>
        <w:ind w:firstLine="0"/>
        <w:jc w:val="center"/>
      </w:pPr>
      <w:r>
        <w:rPr>
          <w:rFonts w:ascii="Times New Roman" w:hAnsi="Times New Roman"/>
          <w:b/>
          <w:i/>
          <w:sz w:val="26"/>
        </w:rPr>
        <w:t>2.4-jadval. NutriPlan UZ ning ish unumdorligi natijalari</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339"/>
          </w:tcPr>
          <w:p>
            <w:pPr>
              <w:ind w:firstLine="0"/>
              <w:jc w:val="center"/>
            </w:pPr>
            <w:r/>
            <w:r>
              <w:rPr>
                <w:rFonts w:ascii="Times New Roman" w:hAnsi="Times New Roman"/>
                <w:b/>
                <w:sz w:val="24"/>
              </w:rPr>
              <w:t>Ko'rsatkich</w:t>
            </w:r>
          </w:p>
        </w:tc>
        <w:tc>
          <w:tcPr>
            <w:tcW w:type="dxa" w:w="2339"/>
          </w:tcPr>
          <w:p>
            <w:pPr>
              <w:ind w:firstLine="0"/>
              <w:jc w:val="center"/>
            </w:pPr>
            <w:r/>
            <w:r>
              <w:rPr>
                <w:rFonts w:ascii="Times New Roman" w:hAnsi="Times New Roman"/>
                <w:b/>
                <w:sz w:val="24"/>
              </w:rPr>
              <w:t>Maqsadli qiymat</w:t>
            </w:r>
          </w:p>
        </w:tc>
        <w:tc>
          <w:tcPr>
            <w:tcW w:type="dxa" w:w="2339"/>
          </w:tcPr>
          <w:p>
            <w:pPr>
              <w:ind w:firstLine="0"/>
              <w:jc w:val="center"/>
            </w:pPr>
            <w:r/>
            <w:r>
              <w:rPr>
                <w:rFonts w:ascii="Times New Roman" w:hAnsi="Times New Roman"/>
                <w:b/>
                <w:sz w:val="24"/>
              </w:rPr>
              <w:t>Olingan natija</w:t>
            </w:r>
          </w:p>
        </w:tc>
        <w:tc>
          <w:tcPr>
            <w:tcW w:type="dxa" w:w="2339"/>
          </w:tcPr>
          <w:p>
            <w:pPr>
              <w:ind w:firstLine="0"/>
              <w:jc w:val="center"/>
            </w:pPr>
            <w:r/>
            <w:r>
              <w:rPr>
                <w:rFonts w:ascii="Times New Roman" w:hAnsi="Times New Roman"/>
                <w:b/>
                <w:sz w:val="24"/>
              </w:rPr>
              <w:t>Baho</w:t>
            </w:r>
          </w:p>
        </w:tc>
      </w:tr>
      <w:tr>
        <w:tc>
          <w:tcPr>
            <w:tcW w:type="dxa" w:w="2339"/>
          </w:tcPr>
          <w:p>
            <w:pPr>
              <w:ind w:firstLine="0"/>
              <w:jc w:val="left"/>
            </w:pPr>
            <w:r/>
            <w:r>
              <w:rPr>
                <w:rFonts w:ascii="Times New Roman" w:hAnsi="Times New Roman"/>
                <w:sz w:val="24"/>
              </w:rPr>
              <w:t>API javob vaqti (warm)</w:t>
            </w:r>
          </w:p>
        </w:tc>
        <w:tc>
          <w:tcPr>
            <w:tcW w:type="dxa" w:w="2339"/>
          </w:tcPr>
          <w:p>
            <w:pPr>
              <w:ind w:firstLine="0"/>
              <w:jc w:val="left"/>
            </w:pPr>
            <w:r/>
            <w:r>
              <w:rPr>
                <w:rFonts w:ascii="Times New Roman" w:hAnsi="Times New Roman"/>
                <w:sz w:val="24"/>
              </w:rPr>
              <w:t>≤ 500 ms</w:t>
            </w:r>
          </w:p>
        </w:tc>
        <w:tc>
          <w:tcPr>
            <w:tcW w:type="dxa" w:w="2339"/>
          </w:tcPr>
          <w:p>
            <w:pPr>
              <w:ind w:firstLine="0"/>
              <w:jc w:val="left"/>
            </w:pPr>
            <w:r/>
            <w:r>
              <w:rPr>
                <w:rFonts w:ascii="Times New Roman" w:hAnsi="Times New Roman"/>
                <w:sz w:val="24"/>
              </w:rPr>
              <w:t>150–300 ms</w:t>
            </w:r>
          </w:p>
        </w:tc>
        <w:tc>
          <w:tcPr>
            <w:tcW w:type="dxa" w:w="2339"/>
          </w:tcPr>
          <w:p>
            <w:pPr>
              <w:ind w:firstLine="0"/>
              <w:jc w:val="left"/>
            </w:pPr>
            <w:r/>
            <w:r>
              <w:rPr>
                <w:rFonts w:ascii="Times New Roman" w:hAnsi="Times New Roman"/>
                <w:sz w:val="24"/>
              </w:rPr>
              <w:t>✓ A'lo</w:t>
            </w:r>
          </w:p>
        </w:tc>
      </w:tr>
      <w:tr>
        <w:tc>
          <w:tcPr>
            <w:tcW w:type="dxa" w:w="2339"/>
          </w:tcPr>
          <w:p>
            <w:pPr>
              <w:ind w:firstLine="0"/>
              <w:jc w:val="left"/>
            </w:pPr>
            <w:r/>
            <w:r>
              <w:rPr>
                <w:rFonts w:ascii="Times New Roman" w:hAnsi="Times New Roman"/>
                <w:sz w:val="24"/>
              </w:rPr>
              <w:t>API javob vaqti (cold)</w:t>
            </w:r>
          </w:p>
        </w:tc>
        <w:tc>
          <w:tcPr>
            <w:tcW w:type="dxa" w:w="2339"/>
          </w:tcPr>
          <w:p>
            <w:pPr>
              <w:ind w:firstLine="0"/>
              <w:jc w:val="left"/>
            </w:pPr>
            <w:r/>
            <w:r>
              <w:rPr>
                <w:rFonts w:ascii="Times New Roman" w:hAnsi="Times New Roman"/>
                <w:sz w:val="24"/>
              </w:rPr>
              <w:t>≤ 30 s</w:t>
            </w:r>
          </w:p>
        </w:tc>
        <w:tc>
          <w:tcPr>
            <w:tcW w:type="dxa" w:w="2339"/>
          </w:tcPr>
          <w:p>
            <w:pPr>
              <w:ind w:firstLine="0"/>
              <w:jc w:val="left"/>
            </w:pPr>
            <w:r/>
            <w:r>
              <w:rPr>
                <w:rFonts w:ascii="Times New Roman" w:hAnsi="Times New Roman"/>
                <w:sz w:val="24"/>
              </w:rPr>
              <w:t>10–25 s</w:t>
            </w:r>
          </w:p>
        </w:tc>
        <w:tc>
          <w:tcPr>
            <w:tcW w:type="dxa" w:w="2339"/>
          </w:tcPr>
          <w:p>
            <w:pPr>
              <w:ind w:firstLine="0"/>
              <w:jc w:val="left"/>
            </w:pPr>
            <w:r/>
            <w:r>
              <w:rPr>
                <w:rFonts w:ascii="Times New Roman" w:hAnsi="Times New Roman"/>
                <w:sz w:val="24"/>
              </w:rPr>
              <w:t>✓ Yetarli</w:t>
            </w:r>
          </w:p>
        </w:tc>
      </w:tr>
      <w:tr>
        <w:tc>
          <w:tcPr>
            <w:tcW w:type="dxa" w:w="2339"/>
          </w:tcPr>
          <w:p>
            <w:pPr>
              <w:ind w:firstLine="0"/>
              <w:jc w:val="left"/>
            </w:pPr>
            <w:r/>
            <w:r>
              <w:rPr>
                <w:rFonts w:ascii="Times New Roman" w:hAnsi="Times New Roman"/>
                <w:sz w:val="24"/>
              </w:rPr>
              <w:t>Frontend FCP (3G)</w:t>
            </w:r>
          </w:p>
        </w:tc>
        <w:tc>
          <w:tcPr>
            <w:tcW w:type="dxa" w:w="2339"/>
          </w:tcPr>
          <w:p>
            <w:pPr>
              <w:ind w:firstLine="0"/>
              <w:jc w:val="left"/>
            </w:pPr>
            <w:r/>
            <w:r>
              <w:rPr>
                <w:rFonts w:ascii="Times New Roman" w:hAnsi="Times New Roman"/>
                <w:sz w:val="24"/>
              </w:rPr>
              <w:t>≤ 3 s</w:t>
            </w:r>
          </w:p>
        </w:tc>
        <w:tc>
          <w:tcPr>
            <w:tcW w:type="dxa" w:w="2339"/>
          </w:tcPr>
          <w:p>
            <w:pPr>
              <w:ind w:firstLine="0"/>
              <w:jc w:val="left"/>
            </w:pPr>
            <w:r/>
            <w:r>
              <w:rPr>
                <w:rFonts w:ascii="Times New Roman" w:hAnsi="Times New Roman"/>
                <w:sz w:val="24"/>
              </w:rPr>
              <w:t>2,1 s</w:t>
            </w:r>
          </w:p>
        </w:tc>
        <w:tc>
          <w:tcPr>
            <w:tcW w:type="dxa" w:w="2339"/>
          </w:tcPr>
          <w:p>
            <w:pPr>
              <w:ind w:firstLine="0"/>
              <w:jc w:val="left"/>
            </w:pPr>
            <w:r/>
            <w:r>
              <w:rPr>
                <w:rFonts w:ascii="Times New Roman" w:hAnsi="Times New Roman"/>
                <w:sz w:val="24"/>
              </w:rPr>
              <w:t>✓ Yaxshi</w:t>
            </w:r>
          </w:p>
        </w:tc>
      </w:tr>
      <w:tr>
        <w:tc>
          <w:tcPr>
            <w:tcW w:type="dxa" w:w="2339"/>
          </w:tcPr>
          <w:p>
            <w:pPr>
              <w:ind w:firstLine="0"/>
              <w:jc w:val="left"/>
            </w:pPr>
            <w:r/>
            <w:r>
              <w:rPr>
                <w:rFonts w:ascii="Times New Roman" w:hAnsi="Times New Roman"/>
                <w:sz w:val="24"/>
              </w:rPr>
              <w:t>Frontend TTI</w:t>
            </w:r>
          </w:p>
        </w:tc>
        <w:tc>
          <w:tcPr>
            <w:tcW w:type="dxa" w:w="2339"/>
          </w:tcPr>
          <w:p>
            <w:pPr>
              <w:ind w:firstLine="0"/>
              <w:jc w:val="left"/>
            </w:pPr>
            <w:r/>
            <w:r>
              <w:rPr>
                <w:rFonts w:ascii="Times New Roman" w:hAnsi="Times New Roman"/>
                <w:sz w:val="24"/>
              </w:rPr>
              <w:t>≤ 3 s</w:t>
            </w:r>
          </w:p>
        </w:tc>
        <w:tc>
          <w:tcPr>
            <w:tcW w:type="dxa" w:w="2339"/>
          </w:tcPr>
          <w:p>
            <w:pPr>
              <w:ind w:firstLine="0"/>
              <w:jc w:val="left"/>
            </w:pPr>
            <w:r/>
            <w:r>
              <w:rPr>
                <w:rFonts w:ascii="Times New Roman" w:hAnsi="Times New Roman"/>
                <w:sz w:val="24"/>
              </w:rPr>
              <w:t>2,8 s</w:t>
            </w:r>
          </w:p>
        </w:tc>
        <w:tc>
          <w:tcPr>
            <w:tcW w:type="dxa" w:w="2339"/>
          </w:tcPr>
          <w:p>
            <w:pPr>
              <w:ind w:firstLine="0"/>
              <w:jc w:val="left"/>
            </w:pPr>
            <w:r/>
            <w:r>
              <w:rPr>
                <w:rFonts w:ascii="Times New Roman" w:hAnsi="Times New Roman"/>
                <w:sz w:val="24"/>
              </w:rPr>
              <w:t>✓ Yaxshi</w:t>
            </w:r>
          </w:p>
        </w:tc>
      </w:tr>
      <w:tr>
        <w:tc>
          <w:tcPr>
            <w:tcW w:type="dxa" w:w="2339"/>
          </w:tcPr>
          <w:p>
            <w:pPr>
              <w:ind w:firstLine="0"/>
              <w:jc w:val="left"/>
            </w:pPr>
            <w:r/>
            <w:r>
              <w:rPr>
                <w:rFonts w:ascii="Times New Roman" w:hAnsi="Times New Roman"/>
                <w:sz w:val="24"/>
              </w:rPr>
              <w:t>Lighthouse Performance</w:t>
            </w:r>
          </w:p>
        </w:tc>
        <w:tc>
          <w:tcPr>
            <w:tcW w:type="dxa" w:w="2339"/>
          </w:tcPr>
          <w:p>
            <w:pPr>
              <w:ind w:firstLine="0"/>
              <w:jc w:val="left"/>
            </w:pPr>
            <w:r/>
            <w:r>
              <w:rPr>
                <w:rFonts w:ascii="Times New Roman" w:hAnsi="Times New Roman"/>
                <w:sz w:val="24"/>
              </w:rPr>
              <w:t>≥ 80</w:t>
            </w:r>
          </w:p>
        </w:tc>
        <w:tc>
          <w:tcPr>
            <w:tcW w:type="dxa" w:w="2339"/>
          </w:tcPr>
          <w:p>
            <w:pPr>
              <w:ind w:firstLine="0"/>
              <w:jc w:val="left"/>
            </w:pPr>
            <w:r/>
            <w:r>
              <w:rPr>
                <w:rFonts w:ascii="Times New Roman" w:hAnsi="Times New Roman"/>
                <w:sz w:val="24"/>
              </w:rPr>
              <w:t>92</w:t>
            </w:r>
          </w:p>
        </w:tc>
        <w:tc>
          <w:tcPr>
            <w:tcW w:type="dxa" w:w="2339"/>
          </w:tcPr>
          <w:p>
            <w:pPr>
              <w:ind w:firstLine="0"/>
              <w:jc w:val="left"/>
            </w:pPr>
            <w:r/>
            <w:r>
              <w:rPr>
                <w:rFonts w:ascii="Times New Roman" w:hAnsi="Times New Roman"/>
                <w:sz w:val="24"/>
              </w:rPr>
              <w:t>✓ A'lo</w:t>
            </w:r>
          </w:p>
        </w:tc>
      </w:tr>
      <w:tr>
        <w:tc>
          <w:tcPr>
            <w:tcW w:type="dxa" w:w="2339"/>
          </w:tcPr>
          <w:p>
            <w:pPr>
              <w:ind w:firstLine="0"/>
              <w:jc w:val="left"/>
            </w:pPr>
            <w:r/>
            <w:r>
              <w:rPr>
                <w:rFonts w:ascii="Times New Roman" w:hAnsi="Times New Roman"/>
                <w:sz w:val="24"/>
              </w:rPr>
              <w:t>Lighthouse Accessibility</w:t>
            </w:r>
          </w:p>
        </w:tc>
        <w:tc>
          <w:tcPr>
            <w:tcW w:type="dxa" w:w="2339"/>
          </w:tcPr>
          <w:p>
            <w:pPr>
              <w:ind w:firstLine="0"/>
              <w:jc w:val="left"/>
            </w:pPr>
            <w:r/>
            <w:r>
              <w:rPr>
                <w:rFonts w:ascii="Times New Roman" w:hAnsi="Times New Roman"/>
                <w:sz w:val="24"/>
              </w:rPr>
              <w:t>≥ 90</w:t>
            </w:r>
          </w:p>
        </w:tc>
        <w:tc>
          <w:tcPr>
            <w:tcW w:type="dxa" w:w="2339"/>
          </w:tcPr>
          <w:p>
            <w:pPr>
              <w:ind w:firstLine="0"/>
              <w:jc w:val="left"/>
            </w:pPr>
            <w:r/>
            <w:r>
              <w:rPr>
                <w:rFonts w:ascii="Times New Roman" w:hAnsi="Times New Roman"/>
                <w:sz w:val="24"/>
              </w:rPr>
              <w:t>95</w:t>
            </w:r>
          </w:p>
        </w:tc>
        <w:tc>
          <w:tcPr>
            <w:tcW w:type="dxa" w:w="2339"/>
          </w:tcPr>
          <w:p>
            <w:pPr>
              <w:ind w:firstLine="0"/>
              <w:jc w:val="left"/>
            </w:pPr>
            <w:r/>
            <w:r>
              <w:rPr>
                <w:rFonts w:ascii="Times New Roman" w:hAnsi="Times New Roman"/>
                <w:sz w:val="24"/>
              </w:rPr>
              <w:t>✓ A'lo</w:t>
            </w:r>
          </w:p>
        </w:tc>
      </w:tr>
      <w:tr>
        <w:tc>
          <w:tcPr>
            <w:tcW w:type="dxa" w:w="2339"/>
          </w:tcPr>
          <w:p>
            <w:pPr>
              <w:ind w:firstLine="0"/>
              <w:jc w:val="left"/>
            </w:pPr>
            <w:r/>
            <w:r>
              <w:rPr>
                <w:rFonts w:ascii="Times New Roman" w:hAnsi="Times New Roman"/>
                <w:sz w:val="24"/>
              </w:rPr>
              <w:t>Lighthouse PWA</w:t>
            </w:r>
          </w:p>
        </w:tc>
        <w:tc>
          <w:tcPr>
            <w:tcW w:type="dxa" w:w="2339"/>
          </w:tcPr>
          <w:p>
            <w:pPr>
              <w:ind w:firstLine="0"/>
              <w:jc w:val="left"/>
            </w:pPr>
            <w:r/>
            <w:r>
              <w:rPr>
                <w:rFonts w:ascii="Times New Roman" w:hAnsi="Times New Roman"/>
                <w:sz w:val="24"/>
              </w:rPr>
              <w:t>≥ 80</w:t>
            </w:r>
          </w:p>
        </w:tc>
        <w:tc>
          <w:tcPr>
            <w:tcW w:type="dxa" w:w="2339"/>
          </w:tcPr>
          <w:p>
            <w:pPr>
              <w:ind w:firstLine="0"/>
              <w:jc w:val="left"/>
            </w:pPr>
            <w:r/>
            <w:r>
              <w:rPr>
                <w:rFonts w:ascii="Times New Roman" w:hAnsi="Times New Roman"/>
                <w:sz w:val="24"/>
              </w:rPr>
              <w:t>90</w:t>
            </w:r>
          </w:p>
        </w:tc>
        <w:tc>
          <w:tcPr>
            <w:tcW w:type="dxa" w:w="2339"/>
          </w:tcPr>
          <w:p>
            <w:pPr>
              <w:ind w:firstLine="0"/>
              <w:jc w:val="left"/>
            </w:pPr>
            <w:r/>
            <w:r>
              <w:rPr>
                <w:rFonts w:ascii="Times New Roman" w:hAnsi="Times New Roman"/>
                <w:sz w:val="24"/>
              </w:rPr>
              <w:t>✓ A'lo</w:t>
            </w:r>
          </w:p>
        </w:tc>
      </w:tr>
      <w:tr>
        <w:tc>
          <w:tcPr>
            <w:tcW w:type="dxa" w:w="2339"/>
          </w:tcPr>
          <w:p>
            <w:pPr>
              <w:ind w:firstLine="0"/>
              <w:jc w:val="left"/>
            </w:pPr>
            <w:r/>
            <w:r>
              <w:rPr>
                <w:rFonts w:ascii="Times New Roman" w:hAnsi="Times New Roman"/>
                <w:sz w:val="24"/>
              </w:rPr>
              <w:t>AI rasm tahlili tezligi</w:t>
            </w:r>
          </w:p>
        </w:tc>
        <w:tc>
          <w:tcPr>
            <w:tcW w:type="dxa" w:w="2339"/>
          </w:tcPr>
          <w:p>
            <w:pPr>
              <w:ind w:firstLine="0"/>
              <w:jc w:val="left"/>
            </w:pPr>
            <w:r/>
            <w:r>
              <w:rPr>
                <w:rFonts w:ascii="Times New Roman" w:hAnsi="Times New Roman"/>
                <w:sz w:val="24"/>
              </w:rPr>
              <w:t>≤ 5 s</w:t>
            </w:r>
          </w:p>
        </w:tc>
        <w:tc>
          <w:tcPr>
            <w:tcW w:type="dxa" w:w="2339"/>
          </w:tcPr>
          <w:p>
            <w:pPr>
              <w:ind w:firstLine="0"/>
              <w:jc w:val="left"/>
            </w:pPr>
            <w:r/>
            <w:r>
              <w:rPr>
                <w:rFonts w:ascii="Times New Roman" w:hAnsi="Times New Roman"/>
                <w:sz w:val="24"/>
              </w:rPr>
              <w:t>2,8–4,2 s</w:t>
            </w:r>
          </w:p>
        </w:tc>
        <w:tc>
          <w:tcPr>
            <w:tcW w:type="dxa" w:w="2339"/>
          </w:tcPr>
          <w:p>
            <w:pPr>
              <w:ind w:firstLine="0"/>
              <w:jc w:val="left"/>
            </w:pPr>
            <w:r/>
            <w:r>
              <w:rPr>
                <w:rFonts w:ascii="Times New Roman" w:hAnsi="Times New Roman"/>
                <w:sz w:val="24"/>
              </w:rPr>
              <w:t>✓ Yaxshi</w:t>
            </w:r>
          </w:p>
        </w:tc>
      </w:tr>
      <w:tr>
        <w:tc>
          <w:tcPr>
            <w:tcW w:type="dxa" w:w="2339"/>
          </w:tcPr>
          <w:p>
            <w:pPr>
              <w:ind w:firstLine="0"/>
              <w:jc w:val="left"/>
            </w:pPr>
            <w:r/>
            <w:r>
              <w:rPr>
                <w:rFonts w:ascii="Times New Roman" w:hAnsi="Times New Roman"/>
                <w:sz w:val="24"/>
              </w:rPr>
              <w:t>AI rasm tahlili aniqligi</w:t>
            </w:r>
          </w:p>
        </w:tc>
        <w:tc>
          <w:tcPr>
            <w:tcW w:type="dxa" w:w="2339"/>
          </w:tcPr>
          <w:p>
            <w:pPr>
              <w:ind w:firstLine="0"/>
              <w:jc w:val="left"/>
            </w:pPr>
            <w:r/>
            <w:r>
              <w:rPr>
                <w:rFonts w:ascii="Times New Roman" w:hAnsi="Times New Roman"/>
                <w:sz w:val="24"/>
              </w:rPr>
              <w:t>≥ 85%</w:t>
            </w:r>
          </w:p>
        </w:tc>
        <w:tc>
          <w:tcPr>
            <w:tcW w:type="dxa" w:w="2339"/>
          </w:tcPr>
          <w:p>
            <w:pPr>
              <w:ind w:firstLine="0"/>
              <w:jc w:val="left"/>
            </w:pPr>
            <w:r/>
            <w:r>
              <w:rPr>
                <w:rFonts w:ascii="Times New Roman" w:hAnsi="Times New Roman"/>
                <w:sz w:val="24"/>
              </w:rPr>
              <w:t>87,5% (40 sinov)</w:t>
            </w:r>
          </w:p>
        </w:tc>
        <w:tc>
          <w:tcPr>
            <w:tcW w:type="dxa" w:w="2339"/>
          </w:tcPr>
          <w:p>
            <w:pPr>
              <w:ind w:firstLine="0"/>
              <w:jc w:val="left"/>
            </w:pPr>
            <w:r/>
            <w:r>
              <w:rPr>
                <w:rFonts w:ascii="Times New Roman" w:hAnsi="Times New Roman"/>
                <w:sz w:val="24"/>
              </w:rPr>
              <w:t>✓ Yaxshi</w:t>
            </w:r>
          </w:p>
        </w:tc>
      </w:tr>
      <w:tr>
        <w:tc>
          <w:tcPr>
            <w:tcW w:type="dxa" w:w="2339"/>
          </w:tcPr>
          <w:p>
            <w:pPr>
              <w:ind w:firstLine="0"/>
              <w:jc w:val="left"/>
            </w:pPr>
            <w:r/>
            <w:r>
              <w:rPr>
                <w:rFonts w:ascii="Times New Roman" w:hAnsi="Times New Roman"/>
                <w:sz w:val="24"/>
              </w:rPr>
              <w:t>AI Chat javob vaqti</w:t>
            </w:r>
          </w:p>
        </w:tc>
        <w:tc>
          <w:tcPr>
            <w:tcW w:type="dxa" w:w="2339"/>
          </w:tcPr>
          <w:p>
            <w:pPr>
              <w:ind w:firstLine="0"/>
              <w:jc w:val="left"/>
            </w:pPr>
            <w:r/>
            <w:r>
              <w:rPr>
                <w:rFonts w:ascii="Times New Roman" w:hAnsi="Times New Roman"/>
                <w:sz w:val="24"/>
              </w:rPr>
              <w:t>≤ 10 s</w:t>
            </w:r>
          </w:p>
        </w:tc>
        <w:tc>
          <w:tcPr>
            <w:tcW w:type="dxa" w:w="2339"/>
          </w:tcPr>
          <w:p>
            <w:pPr>
              <w:ind w:firstLine="0"/>
              <w:jc w:val="left"/>
            </w:pPr>
            <w:r/>
            <w:r>
              <w:rPr>
                <w:rFonts w:ascii="Times New Roman" w:hAnsi="Times New Roman"/>
                <w:sz w:val="24"/>
              </w:rPr>
              <w:t>3–7 s</w:t>
            </w:r>
          </w:p>
        </w:tc>
        <w:tc>
          <w:tcPr>
            <w:tcW w:type="dxa" w:w="2339"/>
          </w:tcPr>
          <w:p>
            <w:pPr>
              <w:ind w:firstLine="0"/>
              <w:jc w:val="left"/>
            </w:pPr>
            <w:r/>
            <w:r>
              <w:rPr>
                <w:rFonts w:ascii="Times New Roman" w:hAnsi="Times New Roman"/>
                <w:sz w:val="24"/>
              </w:rPr>
              <w:t>✓ Yaxshi</w:t>
            </w:r>
          </w:p>
        </w:tc>
      </w:tr>
      <w:tr>
        <w:tc>
          <w:tcPr>
            <w:tcW w:type="dxa" w:w="2339"/>
          </w:tcPr>
          <w:p>
            <w:pPr>
              <w:ind w:firstLine="0"/>
              <w:jc w:val="left"/>
            </w:pPr>
            <w:r/>
            <w:r>
              <w:rPr>
                <w:rFonts w:ascii="Times New Roman" w:hAnsi="Times New Roman"/>
                <w:sz w:val="24"/>
              </w:rPr>
              <w:t>OFF integratsiya</w:t>
            </w:r>
          </w:p>
        </w:tc>
        <w:tc>
          <w:tcPr>
            <w:tcW w:type="dxa" w:w="2339"/>
          </w:tcPr>
          <w:p>
            <w:pPr>
              <w:ind w:firstLine="0"/>
              <w:jc w:val="left"/>
            </w:pPr>
            <w:r/>
            <w:r>
              <w:rPr>
                <w:rFonts w:ascii="Times New Roman" w:hAnsi="Times New Roman"/>
                <w:sz w:val="24"/>
              </w:rPr>
              <w:t>≥ 85%</w:t>
            </w:r>
          </w:p>
        </w:tc>
        <w:tc>
          <w:tcPr>
            <w:tcW w:type="dxa" w:w="2339"/>
          </w:tcPr>
          <w:p>
            <w:pPr>
              <w:ind w:firstLine="0"/>
              <w:jc w:val="left"/>
            </w:pPr>
            <w:r/>
            <w:r>
              <w:rPr>
                <w:rFonts w:ascii="Times New Roman" w:hAnsi="Times New Roman"/>
                <w:sz w:val="24"/>
              </w:rPr>
              <w:t>92% (50 ta barcode)</w:t>
            </w:r>
          </w:p>
        </w:tc>
        <w:tc>
          <w:tcPr>
            <w:tcW w:type="dxa" w:w="2339"/>
          </w:tcPr>
          <w:p>
            <w:pPr>
              <w:ind w:firstLine="0"/>
              <w:jc w:val="left"/>
            </w:pPr>
            <w:r/>
            <w:r>
              <w:rPr>
                <w:rFonts w:ascii="Times New Roman" w:hAnsi="Times New Roman"/>
                <w:sz w:val="24"/>
              </w:rPr>
              <w:t>✓ A'lo</w:t>
            </w:r>
          </w:p>
        </w:tc>
      </w:tr>
      <w:tr>
        <w:tc>
          <w:tcPr>
            <w:tcW w:type="dxa" w:w="2339"/>
          </w:tcPr>
          <w:p>
            <w:pPr>
              <w:ind w:firstLine="0"/>
              <w:jc w:val="left"/>
            </w:pPr>
            <w:r/>
            <w:r>
              <w:rPr>
                <w:rFonts w:ascii="Times New Roman" w:hAnsi="Times New Roman"/>
                <w:sz w:val="24"/>
              </w:rPr>
              <w:t>Backend uptime (1 oy)</w:t>
            </w:r>
          </w:p>
        </w:tc>
        <w:tc>
          <w:tcPr>
            <w:tcW w:type="dxa" w:w="2339"/>
          </w:tcPr>
          <w:p>
            <w:pPr>
              <w:ind w:firstLine="0"/>
              <w:jc w:val="left"/>
            </w:pPr>
            <w:r/>
            <w:r>
              <w:rPr>
                <w:rFonts w:ascii="Times New Roman" w:hAnsi="Times New Roman"/>
                <w:sz w:val="24"/>
              </w:rPr>
              <w:t>≥ 95%</w:t>
            </w:r>
          </w:p>
        </w:tc>
        <w:tc>
          <w:tcPr>
            <w:tcW w:type="dxa" w:w="2339"/>
          </w:tcPr>
          <w:p>
            <w:pPr>
              <w:ind w:firstLine="0"/>
              <w:jc w:val="left"/>
            </w:pPr>
            <w:r/>
            <w:r>
              <w:rPr>
                <w:rFonts w:ascii="Times New Roman" w:hAnsi="Times New Roman"/>
                <w:sz w:val="24"/>
              </w:rPr>
              <w:t>99,2%</w:t>
            </w:r>
          </w:p>
        </w:tc>
        <w:tc>
          <w:tcPr>
            <w:tcW w:type="dxa" w:w="2339"/>
          </w:tcPr>
          <w:p>
            <w:pPr>
              <w:ind w:firstLine="0"/>
              <w:jc w:val="left"/>
            </w:pPr>
            <w:r/>
            <w:r>
              <w:rPr>
                <w:rFonts w:ascii="Times New Roman" w:hAnsi="Times New Roman"/>
                <w:sz w:val="24"/>
              </w:rPr>
              <w:t>✓ A'lo</w:t>
            </w:r>
          </w:p>
        </w:tc>
      </w:tr>
    </w:tbl>
    <w:p>
      <w:pPr>
        <w:spacing w:after="120"/>
      </w:pPr>
    </w:p>
    <w:p>
      <w:pPr>
        <w:spacing w:before="120" w:after="120" w:line="360" w:lineRule="auto"/>
        <w:ind w:firstLine="709"/>
        <w:jc w:val="both"/>
      </w:pPr>
      <w:r>
        <w:rPr>
          <w:rFonts w:ascii="Times New Roman" w:hAnsi="Times New Roman"/>
          <w:b/>
          <w:sz w:val="28"/>
        </w:rPr>
        <w:t>2.3.4. Funksional va integratsion sinov natijalari</w:t>
      </w:r>
    </w:p>
    <w:p>
      <w:pPr>
        <w:spacing w:line="360" w:lineRule="auto" w:after="0" w:before="0"/>
        <w:ind w:firstLine="709"/>
        <w:jc w:val="both"/>
      </w:pPr>
      <w:r>
        <w:rPr>
          <w:rFonts w:ascii="Times New Roman" w:hAnsi="Times New Roman"/>
          <w:b w:val="0"/>
          <w:i w:val="0"/>
          <w:sz w:val="28"/>
        </w:rPr>
        <w:t>Tizim ishlab chiqish davomida bir necha bosqichda sinovdan o'tkazildi:</w:t>
      </w:r>
    </w:p>
    <w:p>
      <w:pPr>
        <w:spacing w:line="360" w:lineRule="auto" w:after="0" w:before="0"/>
        <w:ind w:firstLine="709"/>
        <w:jc w:val="both"/>
      </w:pPr>
      <w:r>
        <w:rPr>
          <w:rFonts w:ascii="Times New Roman" w:hAnsi="Times New Roman"/>
          <w:b w:val="0"/>
          <w:i w:val="0"/>
          <w:sz w:val="28"/>
        </w:rPr>
        <w:t>1) Unit-testlar — Vitest va Django TestCase yordamida alohida funksiyalar va modellarning to'g'ri ishlashi tekshirildi. Backend tomonidan users/tests.py, food/tests.py, meals/tests.py, analytics/tests.py fayllarida 25 dan ortiq test holati yozilgan: BMR hisobining to'g'riligi, JWT login muvaffaqiyati, MealItem save() metodining auto-calculation, food search filterlari va h.k.</w:t>
      </w:r>
    </w:p>
    <w:p>
      <w:pPr>
        <w:spacing w:line="360" w:lineRule="auto" w:after="0" w:before="0"/>
        <w:ind w:firstLine="709"/>
        <w:jc w:val="both"/>
      </w:pPr>
      <w:r>
        <w:rPr>
          <w:rFonts w:ascii="Times New Roman" w:hAnsi="Times New Roman"/>
          <w:b w:val="0"/>
          <w:i w:val="0"/>
          <w:sz w:val="28"/>
        </w:rPr>
        <w:t>2) Integration testlar — Postman kolleksiyasi va curl skriptlari yordamida endpoint'lar bog'liq sinab ko'rildi. Misol uchun, foydalanuvchi register → login → profil to'ldirish → BMR hisoblash → ovqat qo'shish → dashboard ko'rish to'liq oqimi 14 ta API chaqiruvi bilan tekshirildi.</w:t>
      </w:r>
    </w:p>
    <w:p>
      <w:pPr>
        <w:spacing w:line="360" w:lineRule="auto" w:after="0" w:before="0"/>
        <w:ind w:firstLine="709"/>
        <w:jc w:val="both"/>
      </w:pPr>
      <w:r>
        <w:rPr>
          <w:rFonts w:ascii="Times New Roman" w:hAnsi="Times New Roman"/>
          <w:b w:val="0"/>
          <w:i w:val="0"/>
          <w:sz w:val="28"/>
        </w:rPr>
        <w:t>3) End-to-end manual sinov — turli xil vaziyatlar (yangi foydalanuvchi, mavjud foydalanuvchi, profil to'liq emas, profil to'liq, ovqat qo'shish, ovqat o'chirish, vazn yangilash, AI rasm yuklash, AI chat) brauzerda manual tekshirildi.</w:t>
      </w:r>
    </w:p>
    <w:p>
      <w:pPr>
        <w:spacing w:line="360" w:lineRule="auto" w:after="0" w:before="0"/>
        <w:ind w:firstLine="709"/>
        <w:jc w:val="both"/>
      </w:pPr>
      <w:r>
        <w:rPr>
          <w:rFonts w:ascii="Times New Roman" w:hAnsi="Times New Roman"/>
          <w:b w:val="0"/>
          <w:i w:val="0"/>
          <w:sz w:val="28"/>
        </w:rPr>
        <w:t>4) Cross-browser testlash — tizim Chrome 120+, Firefox 121+, Safari 17+, Edge 120+ brauzerlarida sinab ko'rildi. iOS va Android Safari/Chrome'da PWA o'rnatish ham tekshirildi.</w:t>
      </w:r>
    </w:p>
    <w:p>
      <w:pPr>
        <w:spacing w:line="360" w:lineRule="auto" w:after="0" w:before="0"/>
        <w:ind w:firstLine="709"/>
        <w:jc w:val="both"/>
      </w:pPr>
      <w:r>
        <w:rPr>
          <w:rFonts w:ascii="Times New Roman" w:hAnsi="Times New Roman"/>
          <w:b w:val="0"/>
          <w:i w:val="0"/>
          <w:sz w:val="28"/>
        </w:rPr>
        <w:t>5) Load test — Apache JMeter yordamida 50 va 100 parallel foydalanuvchili stsenariy simulyatsiya qilindi. 50 foydalanuvchida o'rtacha javob vaqti 280 ms atrofida saqlandi, 100 da esa 450 ms ga oshdi — bu free tier uchun yetarli natija.</w:t>
      </w:r>
    </w:p>
    <w:p>
      <w:pPr>
        <w:spacing w:line="360" w:lineRule="auto" w:after="0" w:before="0"/>
        <w:ind w:firstLine="709"/>
        <w:jc w:val="both"/>
      </w:pPr>
      <w:r>
        <w:rPr>
          <w:rFonts w:ascii="Times New Roman" w:hAnsi="Times New Roman"/>
          <w:b w:val="0"/>
          <w:i w:val="0"/>
          <w:sz w:val="28"/>
        </w:rPr>
        <w:t>6) Security check — DRF default himoyalari (CSRF middleware avtomatik faol, XSS auto-escape), JWT signature verification, HTTPS-only sozlamalari tekshirildi. SQL injection, broken auth, sensitive data exposure (parol leak) holatlari aniqlangan emas.</w:t>
      </w:r>
    </w:p>
    <w:p>
      <w:pPr>
        <w:spacing w:before="120" w:after="120" w:line="360" w:lineRule="auto"/>
        <w:ind w:firstLine="709"/>
        <w:jc w:val="both"/>
      </w:pPr>
      <w:r>
        <w:rPr>
          <w:rFonts w:ascii="Times New Roman" w:hAnsi="Times New Roman"/>
          <w:b/>
          <w:sz w:val="28"/>
        </w:rPr>
        <w:t>2.3.5. Yutuqlar va hozirgi cheklovlar</w:t>
      </w:r>
    </w:p>
    <w:p>
      <w:pPr>
        <w:spacing w:line="360" w:lineRule="auto" w:after="0" w:before="0"/>
        <w:ind w:firstLine="709"/>
        <w:jc w:val="both"/>
      </w:pPr>
      <w:r>
        <w:rPr>
          <w:rFonts w:ascii="Times New Roman" w:hAnsi="Times New Roman"/>
          <w:b w:val="0"/>
          <w:i w:val="0"/>
          <w:sz w:val="28"/>
        </w:rPr>
        <w:t>Ishlab chiqilgan tizimning asosiy yutuqlari quyidagilardir: birinchidan, to'liq funksional o'zbek tilidagi NutriPlan UZ veb-ilovasi yaratildi va production muhitida ishlab turibdi (https://nutriplan-uz.vercel.app); ikkinchidan, AI integratsiyalari muvaffaqiyatli o'rnatildi va ishlayapti (Gemini Vision uchun rasm tahlili, DeepSeek uchun chat); uchinchidan, PWA standartiga muvofiq qurilgan ilova foydalanuvchilarning telefoniga o'rnatilishi mumkin; to'rtinchidan, professional darajadagi xavfsizlik tadbirlari (JWT auth, HTTPS, CORS, OWASP Top 10 himoyasi) qo'llanilgan.</w:t>
      </w:r>
    </w:p>
    <w:p>
      <w:pPr>
        <w:spacing w:line="360" w:lineRule="auto" w:after="0" w:before="0"/>
        <w:ind w:firstLine="709"/>
        <w:jc w:val="both"/>
      </w:pPr>
      <w:r>
        <w:rPr>
          <w:rFonts w:ascii="Times New Roman" w:hAnsi="Times New Roman"/>
          <w:b w:val="0"/>
          <w:i w:val="0"/>
          <w:sz w:val="28"/>
        </w:rPr>
        <w:t>Tizimning hozirgi cheklovlari ham mavjud: birinchidan, SQLite ma'lumotlar bazasi production'da ephemeral disk (Render free tier) tufayli har deploy'da qayta yaratiladi — bu cheklov PostgreSQL ga ko'chib o'tish bilan bartaraf etiladi; ikkinchidan, media fayllar (ovqat rasmlari) ham ephemeral, kelajakda Cloudinary yoki AWS S3 ga ko'chish kerak; uchinchidan, AI rasm tahlili modeli ko'p porsiyali yoki murakkab kompozitsiyalarda ba'zan xatolik qilishi mumkin (masalan, lag'mon va laxshani aralashtirib yuborishi); to'rtinchidan, interfeys faqat o'zbek tilida (kelajakda rus va ingliz tillari qo'shilishi rejalashtirilgan).</w:t>
      </w:r>
    </w:p>
    <w:p>
      <w:pPr>
        <w:spacing w:before="120" w:after="120" w:line="360" w:lineRule="auto"/>
        <w:ind w:firstLine="709"/>
        <w:jc w:val="both"/>
      </w:pPr>
      <w:r>
        <w:rPr>
          <w:rFonts w:ascii="Times New Roman" w:hAnsi="Times New Roman"/>
          <w:b/>
          <w:sz w:val="28"/>
        </w:rPr>
        <w:t>2.3.6. Real foydalanish stsenariylari</w:t>
      </w:r>
    </w:p>
    <w:p>
      <w:pPr>
        <w:spacing w:line="360" w:lineRule="auto" w:after="0" w:before="0"/>
        <w:ind w:firstLine="709"/>
        <w:jc w:val="both"/>
      </w:pPr>
      <w:r>
        <w:rPr>
          <w:rFonts w:ascii="Times New Roman" w:hAnsi="Times New Roman"/>
          <w:b w:val="0"/>
          <w:i w:val="0"/>
          <w:sz w:val="28"/>
        </w:rPr>
        <w:t>Tizimning amaliy foydalanish stsenariylari quyidagilar:</w:t>
      </w:r>
    </w:p>
    <w:p>
      <w:pPr>
        <w:spacing w:line="360" w:lineRule="auto" w:after="0" w:before="0"/>
        <w:ind w:firstLine="709"/>
        <w:jc w:val="both"/>
      </w:pPr>
      <w:r>
        <w:rPr>
          <w:rFonts w:ascii="Times New Roman" w:hAnsi="Times New Roman"/>
          <w:b w:val="0"/>
          <w:i w:val="0"/>
          <w:sz w:val="28"/>
        </w:rPr>
        <w:t>1) Vazn yo'qotish maqsadi: 30 yoshli ayol (bo'yi 165 sm, vazni 75 kg) NutriPlan UZ ga ro'yxatdan o'tib, profilini to'ldiradi. Tizim BMR=1490 kkal, TDEE=2055 kkal (lightly active), kunlik kaloriya maqsadi 1555 kkal (vazn yo'qotish uchun -500 tuzatish), oqsil 150g, yog' 43g, uglevod 134g hisoblaydi. Foydalanuvchi har kun ovqat jurnali yuritib, 4 hafta ichida 2,1 kg yo'qotadi.</w:t>
      </w:r>
    </w:p>
    <w:p>
      <w:pPr>
        <w:spacing w:line="360" w:lineRule="auto" w:after="0" w:before="0"/>
        <w:ind w:firstLine="709"/>
        <w:jc w:val="both"/>
      </w:pPr>
      <w:r>
        <w:rPr>
          <w:rFonts w:ascii="Times New Roman" w:hAnsi="Times New Roman"/>
          <w:b w:val="0"/>
          <w:i w:val="0"/>
          <w:sz w:val="28"/>
        </w:rPr>
        <w:t>2) Sportchi maqsadi: 25 yoshli erkak (bo'yi 180 sm, vazni 80 kg, very active) vaznini saqlash uchun TDEE=3193 kkal va yuqori oqsil iste'molini (160g) kuzatadi. AI Chat orqali "Bugun yana qancha protein iste'mol qilishim kerak?" deb so'raydi va aniq raqam bilan javob oladi.</w:t>
      </w:r>
    </w:p>
    <w:p>
      <w:pPr>
        <w:spacing w:line="360" w:lineRule="auto" w:after="0" w:before="0"/>
        <w:ind w:firstLine="709"/>
        <w:jc w:val="both"/>
      </w:pPr>
      <w:r>
        <w:rPr>
          <w:rFonts w:ascii="Times New Roman" w:hAnsi="Times New Roman"/>
          <w:b w:val="0"/>
          <w:i w:val="0"/>
          <w:sz w:val="28"/>
        </w:rPr>
        <w:t>3) Vazn olish maqsadi: 19 yoshli student (bo'yi 175 sm, vazni 60 kg) AI rasm tahlili orqali har kun ovqat jurnali yuritadi va 6 oy ichida 8 kg vazn oladi (haftada o'rtacha 0,3 kg).</w:t>
      </w:r>
    </w:p>
    <w:p>
      <w:pPr>
        <w:spacing w:before="120" w:after="120" w:line="360" w:lineRule="auto"/>
        <w:ind w:firstLine="709"/>
        <w:jc w:val="both"/>
      </w:pPr>
      <w:r>
        <w:rPr>
          <w:rFonts w:ascii="Times New Roman" w:hAnsi="Times New Roman"/>
          <w:b/>
          <w:sz w:val="28"/>
        </w:rPr>
        <w:t>2.3.7. Ishlab chiqarish muhitiga joylashtirish jarayoni</w:t>
      </w:r>
    </w:p>
    <w:p>
      <w:pPr>
        <w:spacing w:line="360" w:lineRule="auto" w:after="0" w:before="0"/>
        <w:ind w:firstLine="709"/>
        <w:jc w:val="both"/>
      </w:pPr>
      <w:r>
        <w:rPr>
          <w:rFonts w:ascii="Times New Roman" w:hAnsi="Times New Roman"/>
          <w:b w:val="0"/>
          <w:i w:val="0"/>
          <w:sz w:val="28"/>
        </w:rPr>
        <w:t>Tizimning prototipi haqiqiy domen — https://nutriplan-uz.vercel.app va backend https://food-bvh0.onrender.com manzillariga joylashtirilgan. Joylashtirish jarayoni quyidagi qadamlar bilan amalga oshirildi:</w:t>
      </w:r>
    </w:p>
    <w:p>
      <w:pPr>
        <w:spacing w:line="360" w:lineRule="auto" w:after="0" w:before="0"/>
        <w:ind w:firstLine="709"/>
        <w:jc w:val="both"/>
      </w:pPr>
      <w:r>
        <w:rPr>
          <w:rFonts w:ascii="Times New Roman" w:hAnsi="Times New Roman"/>
          <w:b w:val="0"/>
          <w:i w:val="0"/>
          <w:sz w:val="28"/>
        </w:rPr>
        <w:t>Backend deploy: 1) GitHub'da Baxrom0311/food repozitoriysi yaratildi va kod push qilindi; 2) Render.com da yangi Web Service yaratildi, GitHub repo'siga ulandi, Docker runtime tanlandi (Dockerfile yo'lida); 3) Environment variables o'rnatildi: SECRET_KEY (random 50 belgi), DJANGO_SETTINGS_MODULE=config.settings.production, ALLOWED_HOSTS=food-bvh0.onrender.com, DEBUG=False, DEEPSEEK_API_KEY=..., GEMINI_API_KEY=...; 4) Auto-deploy yoqildi: har push'da qayta build amalga oshadi.</w:t>
      </w:r>
    </w:p>
    <w:p>
      <w:pPr>
        <w:spacing w:line="360" w:lineRule="auto" w:after="0" w:before="0"/>
        <w:ind w:firstLine="709"/>
        <w:jc w:val="both"/>
      </w:pPr>
      <w:r>
        <w:rPr>
          <w:rFonts w:ascii="Times New Roman" w:hAnsi="Times New Roman"/>
          <w:b w:val="0"/>
          <w:i w:val="0"/>
          <w:sz w:val="28"/>
        </w:rPr>
        <w:t>Frontend deploy: 1) GitHub'da Baxrom0311/nutriplan-uz repozitoriysi yaratildi; 2) Vercel'ga ulanib, framework preset: Vite, build command: `npm run build`, output directory: `dist`; 3) Environment variable: VITE_API_BASE_URL=https://food-bvh0.onrender.com/api .env.production faylida o'rnatildi; 4) Auto-deploy har push'da ishlaydi, build vaqti ~13 sekund.</w:t>
      </w:r>
    </w:p>
    <w:p>
      <w:pPr>
        <w:spacing w:before="120" w:after="120" w:line="360" w:lineRule="auto"/>
        <w:ind w:firstLine="709"/>
        <w:jc w:val="both"/>
      </w:pPr>
      <w:r>
        <w:rPr>
          <w:rFonts w:ascii="Times New Roman" w:hAnsi="Times New Roman"/>
          <w:b/>
          <w:sz w:val="28"/>
        </w:rPr>
        <w:t>2.3.8. Kelajakdagi rivojlanish istiqbollari</w:t>
      </w:r>
    </w:p>
    <w:p>
      <w:pPr>
        <w:spacing w:line="360" w:lineRule="auto" w:after="0" w:before="0"/>
        <w:ind w:firstLine="709"/>
        <w:jc w:val="both"/>
      </w:pPr>
      <w:r>
        <w:rPr>
          <w:rFonts w:ascii="Times New Roman" w:hAnsi="Times New Roman"/>
          <w:b w:val="0"/>
          <w:i w:val="0"/>
          <w:sz w:val="28"/>
        </w:rPr>
        <w:t>Loyihaning kelajakdagi rivojlanish yo'nalishlari quyidagilar:</w:t>
      </w:r>
    </w:p>
    <w:p>
      <w:pPr>
        <w:spacing w:line="360" w:lineRule="auto" w:after="0" w:before="0"/>
        <w:ind w:firstLine="709"/>
        <w:jc w:val="both"/>
      </w:pPr>
      <w:r>
        <w:rPr>
          <w:rFonts w:ascii="Times New Roman" w:hAnsi="Times New Roman"/>
          <w:b w:val="0"/>
          <w:i w:val="0"/>
          <w:sz w:val="28"/>
        </w:rPr>
        <w:t>1) PostgreSQL ga ko'chish va Cloudinary integratsiyasi — production'da data barqarorligini ta'minlash uchun.</w:t>
      </w:r>
    </w:p>
    <w:p>
      <w:pPr>
        <w:spacing w:line="360" w:lineRule="auto" w:after="0" w:before="0"/>
        <w:ind w:firstLine="709"/>
        <w:jc w:val="both"/>
      </w:pPr>
      <w:r>
        <w:rPr>
          <w:rFonts w:ascii="Times New Roman" w:hAnsi="Times New Roman"/>
          <w:b w:val="0"/>
          <w:i w:val="0"/>
          <w:sz w:val="28"/>
        </w:rPr>
        <w:t>2) Mahalliy mobil ilova (React Native yoki Flutter) — push notifikatsiya, kamera bilan tezroq integratsiya va offline support uchun.</w:t>
      </w:r>
    </w:p>
    <w:p>
      <w:pPr>
        <w:spacing w:line="360" w:lineRule="auto" w:after="0" w:before="0"/>
        <w:ind w:firstLine="709"/>
        <w:jc w:val="both"/>
      </w:pPr>
      <w:r>
        <w:rPr>
          <w:rFonts w:ascii="Times New Roman" w:hAnsi="Times New Roman"/>
          <w:b w:val="0"/>
          <w:i w:val="0"/>
          <w:sz w:val="28"/>
        </w:rPr>
        <w:t>3) Wearable qurilmalar bilan integratsiya — Apple Health, Google Fit, Fitbit'dan jismoniy faollik va kalori sarfini avtomatik olish.</w:t>
      </w:r>
    </w:p>
    <w:p>
      <w:pPr>
        <w:spacing w:line="360" w:lineRule="auto" w:after="0" w:before="0"/>
        <w:ind w:firstLine="709"/>
        <w:jc w:val="both"/>
      </w:pPr>
      <w:r>
        <w:rPr>
          <w:rFonts w:ascii="Times New Roman" w:hAnsi="Times New Roman"/>
          <w:b w:val="0"/>
          <w:i w:val="0"/>
          <w:sz w:val="28"/>
        </w:rPr>
        <w:t>4) Ovqat resepti generatsiyasi — foydalanuvchining maqsadiga muvofiq haftalik menyu va xarid ro'yxatini AI yordamida tuzish.</w:t>
      </w:r>
    </w:p>
    <w:p>
      <w:pPr>
        <w:spacing w:line="360" w:lineRule="auto" w:after="0" w:before="0"/>
        <w:ind w:firstLine="709"/>
        <w:jc w:val="both"/>
      </w:pPr>
      <w:r>
        <w:rPr>
          <w:rFonts w:ascii="Times New Roman" w:hAnsi="Times New Roman"/>
          <w:b w:val="0"/>
          <w:i w:val="0"/>
          <w:sz w:val="28"/>
        </w:rPr>
        <w:t>5) Murabbiy-mijoz roli — nutritional coach'lar mijozlarini kuzatish imkoniyati.</w:t>
      </w:r>
    </w:p>
    <w:p>
      <w:pPr>
        <w:spacing w:line="360" w:lineRule="auto" w:after="0" w:before="0"/>
        <w:ind w:firstLine="709"/>
        <w:jc w:val="both"/>
      </w:pPr>
      <w:r>
        <w:rPr>
          <w:rFonts w:ascii="Times New Roman" w:hAnsi="Times New Roman"/>
          <w:b w:val="0"/>
          <w:i w:val="0"/>
          <w:sz w:val="28"/>
        </w:rPr>
        <w:t>6) Real-time bildirishnoma — "siz bugun 500 ml suv ichmadingiz", "oqsil iste'moli kam" kabi proaktiv eslatmalar.</w:t>
      </w:r>
    </w:p>
    <w:p>
      <w:pPr>
        <w:spacing w:line="360" w:lineRule="auto" w:after="0" w:before="0"/>
        <w:ind w:firstLine="709"/>
        <w:jc w:val="both"/>
      </w:pPr>
      <w:r>
        <w:rPr>
          <w:rFonts w:ascii="Times New Roman" w:hAnsi="Times New Roman"/>
          <w:b w:val="0"/>
          <w:i w:val="0"/>
          <w:sz w:val="28"/>
        </w:rPr>
        <w:t>7) Premium rejim — chuqur AI tahlili, individual murabbiy bilan videosuhbatlar, klinik tibbiy ko'rsatkichlar (qon shakari, xolesterin) kuzatuvi.</w:t>
      </w:r>
    </w:p>
    <w:p>
      <w:pPr>
        <w:spacing w:line="360" w:lineRule="auto" w:after="0" w:before="0"/>
        <w:ind w:firstLine="709"/>
        <w:jc w:val="both"/>
      </w:pPr>
      <w:r>
        <w:rPr>
          <w:rFonts w:ascii="Times New Roman" w:hAnsi="Times New Roman"/>
          <w:b w:val="0"/>
          <w:i w:val="0"/>
          <w:sz w:val="28"/>
        </w:rPr>
        <w:t>8) Lokalizatsiya — rus, ingliz, qozoq tillarida qo'llab-quvvatlash.</w:t>
      </w:r>
    </w:p>
    <w:p>
      <w:pPr>
        <w:spacing w:line="360" w:lineRule="auto" w:after="0" w:before="0"/>
        <w:ind w:firstLine="709"/>
        <w:jc w:val="both"/>
      </w:pPr>
      <w:r>
        <w:rPr>
          <w:rFonts w:ascii="Times New Roman" w:hAnsi="Times New Roman"/>
          <w:b w:val="0"/>
          <w:i w:val="0"/>
          <w:sz w:val="28"/>
        </w:rPr>
        <w:t>Yuqoridagi yo'nalishlar tizimning hozirgi prototipidan to'liq tijorat mahsulotigacha bo'lgan rivojlanish yo'lini ifodalaydi va O'zbekiston raqamli salomatlik ekotizimida muhim o'rin egallashga zamin yaratadi.</w:t>
      </w:r>
    </w:p>
    <w:p>
      <w:pPr>
        <w:spacing w:before="120" w:after="120" w:line="360" w:lineRule="auto"/>
        <w:ind w:firstLine="709"/>
        <w:jc w:val="both"/>
      </w:pPr>
      <w:r>
        <w:rPr>
          <w:rFonts w:ascii="Times New Roman" w:hAnsi="Times New Roman"/>
          <w:b/>
          <w:sz w:val="28"/>
        </w:rPr>
        <w:t>2.3.9. Foydalanuvchi tajribasi (UX) va dizayn tamoyillari</w:t>
      </w:r>
    </w:p>
    <w:p>
      <w:pPr>
        <w:spacing w:line="360" w:lineRule="auto" w:after="0" w:before="0"/>
        <w:ind w:firstLine="709"/>
        <w:jc w:val="both"/>
      </w:pPr>
      <w:r>
        <w:rPr>
          <w:rFonts w:ascii="Times New Roman" w:hAnsi="Times New Roman"/>
          <w:b w:val="0"/>
          <w:i w:val="0"/>
          <w:sz w:val="28"/>
        </w:rPr>
        <w:t>NutriPlan UZ ning foydalanuvchi tajribasi (UX) dizayni Material Design (Google) va Apple Human Interface Guidelines ko'rsatmalariga muvofiq amalga oshirildi. Asosiy dizayn tamoyillari quyidagilardan iborat:</w:t>
      </w:r>
    </w:p>
    <w:p>
      <w:pPr>
        <w:spacing w:line="360" w:lineRule="auto" w:after="0" w:before="0"/>
        <w:ind w:firstLine="709"/>
        <w:jc w:val="both"/>
      </w:pPr>
      <w:r>
        <w:rPr>
          <w:rFonts w:ascii="Times New Roman" w:hAnsi="Times New Roman"/>
          <w:b w:val="0"/>
          <w:i w:val="0"/>
          <w:sz w:val="28"/>
        </w:rPr>
        <w:t>Birinchidan, oddiylik (simplicity) tamoyili — har bir sahifa bitta asosiy maqsadni qo'llab-quvvatlaydi. Foydalanuvchi qaysi qadamda turganini va keyingi qadam uchun nima qilish kerakligini ko'rinarli bilishi shart. Dashboard sahifasi bugungi natijalarga, FoodLog ovqat jurnaliga, Progress statistikaga, Profile sozlamalarga, AIChat suhbatga e'tibor qaratadi. Sahifalarda ortiqcha ma'lumot va navigatsiya elementlari bo'lmasligi ta'minlangan.</w:t>
      </w:r>
    </w:p>
    <w:p>
      <w:pPr>
        <w:spacing w:line="360" w:lineRule="auto" w:after="0" w:before="0"/>
        <w:ind w:firstLine="709"/>
        <w:jc w:val="both"/>
      </w:pPr>
      <w:r>
        <w:rPr>
          <w:rFonts w:ascii="Times New Roman" w:hAnsi="Times New Roman"/>
          <w:b w:val="0"/>
          <w:i w:val="0"/>
          <w:sz w:val="28"/>
        </w:rPr>
        <w:t>Ikkinchidan, izchillik (consistency) tamoyili — bir xil amallar uchun bir xil tugmalar va ranglar ishlatilgan. Asosiy harakat tugmalari (Saqlash, Qo'shish, Kirish) yashil rangda (#10b981 — primary color), salbiy harakatlar (O'chirish, Bekor qilish) qizil rangda (#ef4444 — destructive), neytral tugmalar (Orqaga, Yopish) kulrangda. shadcn/ui komponentlar kutubxonasi izchillikni avtomatik ta'minlaydi.</w:t>
      </w:r>
    </w:p>
    <w:p>
      <w:pPr>
        <w:spacing w:line="360" w:lineRule="auto" w:after="0" w:before="0"/>
        <w:ind w:firstLine="709"/>
        <w:jc w:val="both"/>
      </w:pPr>
      <w:r>
        <w:rPr>
          <w:rFonts w:ascii="Times New Roman" w:hAnsi="Times New Roman"/>
          <w:b w:val="0"/>
          <w:i w:val="0"/>
          <w:sz w:val="28"/>
        </w:rPr>
        <w:t>Uchinchidan, qayta aloqa (feedback) tamoyili — har bir foydalanuvchi harakatiga tizim darhol javob beradi. Ovqat qo'shilganda "Qo'shildi!" toast-bildirishnomasi paydo bo'ladi (sonner kutubxonasi orqali). Ma'lumot yuklanayotganda spinner yoki skeleton-loader ko'rsatiladi. AI tahlili qilayotgan paytda kameragulli yozaroq button disabled holatga o'tadi va spinner aylanadi. Xatolik holatida qizil rangli tushunarli xabar paydo bo'ladi.</w:t>
      </w:r>
    </w:p>
    <w:p>
      <w:pPr>
        <w:spacing w:line="360" w:lineRule="auto" w:after="0" w:before="0"/>
        <w:ind w:firstLine="709"/>
        <w:jc w:val="both"/>
      </w:pPr>
      <w:r>
        <w:rPr>
          <w:rFonts w:ascii="Times New Roman" w:hAnsi="Times New Roman"/>
          <w:b w:val="0"/>
          <w:i w:val="0"/>
          <w:sz w:val="28"/>
        </w:rPr>
        <w:t>To'rtinchidan, kechirimlilik (forgiveness) tamoyili — foydalanuvchi xato qilsa, tizim uni darhol to'g'rilash imkonini beradi. Yozilgan narsani o'chirish uchun har bir item yonida 🗑 ikonkasi mavjud, modal oynalar "Bekor qilish" tugmasiga ega, formalar serializer xatolarini aniq xabar ko'rinishida qaytaradi. axios apiError.ts modulida xatolarni foydalanuvchiga tushunarli matn ko'rinishida formatlash funksiyasi mavjud.</w:t>
      </w:r>
    </w:p>
    <w:p>
      <w:pPr>
        <w:spacing w:line="360" w:lineRule="auto" w:after="0" w:before="0"/>
        <w:ind w:firstLine="709"/>
        <w:jc w:val="both"/>
      </w:pPr>
      <w:r>
        <w:rPr>
          <w:rFonts w:ascii="Times New Roman" w:hAnsi="Times New Roman"/>
          <w:b w:val="0"/>
          <w:i w:val="0"/>
          <w:sz w:val="28"/>
        </w:rPr>
        <w:t>Beshinchidan, accessibility (qulaylik) tamoyili — interfeys WCAG 2.1 AA standartiga muvofiq qurilgan. Asosiy elementlar uchun rang kontrasti 4,5:1 dan past emas, klaviatura orqali to'liq navigatsiya qo'llab-quvvatlanadi (Tab, Enter, Escape), screen reader uchun semantik HTML va aria-label atributlari ishlatilgan. shadcn/ui komponentlar Radix UI primitivlari asosida qurilgan bo'lib, ular accessibility standartlariga to'liq mos.</w:t>
      </w:r>
    </w:p>
    <w:p>
      <w:pPr>
        <w:spacing w:line="360" w:lineRule="auto" w:after="0" w:before="0"/>
        <w:ind w:firstLine="709"/>
        <w:jc w:val="both"/>
      </w:pPr>
      <w:r>
        <w:rPr>
          <w:rFonts w:ascii="Times New Roman" w:hAnsi="Times New Roman"/>
          <w:b w:val="0"/>
          <w:i w:val="0"/>
          <w:sz w:val="28"/>
        </w:rPr>
        <w:t>Mobil moslashuvchanligi (responsiveness) Tailwind CSS ning sm/md/lg/xl breakpoint tizimi orqali ta'minlangan. Mobil ko'rinishda navigatsiya pastki panelda (bottom nav), 768 piksel va undan kattaroq ekranlarda esa yon panelda (sidebar) ko'rinadi. Dashboard kartochkalari mobile'da bir ustunda, desktop'da ikki yoki uch ustunda joylashtiriladi. AddFoodModal va Dialog oynalari mobile'da to'liq ekranni egallaydi, desktop'da o'rtada modal ko'rinishida ochiladi.</w:t>
      </w:r>
    </w:p>
    <w:p>
      <w:pPr>
        <w:spacing w:before="120" w:after="120" w:line="360" w:lineRule="auto"/>
        <w:ind w:firstLine="709"/>
        <w:jc w:val="both"/>
      </w:pPr>
      <w:r>
        <w:rPr>
          <w:rFonts w:ascii="Times New Roman" w:hAnsi="Times New Roman"/>
          <w:b/>
          <w:sz w:val="28"/>
        </w:rPr>
        <w:t>2.3.10. Hisobot va eksport funksiyalari (kelajakda)</w:t>
      </w:r>
    </w:p>
    <w:p>
      <w:pPr>
        <w:spacing w:line="360" w:lineRule="auto" w:after="0" w:before="0"/>
        <w:ind w:firstLine="709"/>
        <w:jc w:val="both"/>
      </w:pPr>
      <w:r>
        <w:rPr>
          <w:rFonts w:ascii="Times New Roman" w:hAnsi="Times New Roman"/>
          <w:b w:val="0"/>
          <w:i w:val="0"/>
          <w:sz w:val="28"/>
        </w:rPr>
        <w:t>Hozirgi versiyada NutriPlan UZ tizimida hisobot va eksport funksiyalari minimal darajada amalga oshirilgan: foydalanuvchi Progress sahifasida haftalik grafiklarini ko'rishi mumkin, lekin bu ma'lumotlarni PDF yoki CSV ko'rinishida yuklab olish funksiyasi keyingi versiyalarda rejalashtirilgan.</w:t>
      </w:r>
    </w:p>
    <w:p>
      <w:pPr>
        <w:spacing w:line="360" w:lineRule="auto" w:after="0" w:before="0"/>
        <w:ind w:firstLine="709"/>
        <w:jc w:val="both"/>
      </w:pPr>
      <w:r>
        <w:rPr>
          <w:rFonts w:ascii="Times New Roman" w:hAnsi="Times New Roman"/>
          <w:b w:val="0"/>
          <w:i w:val="0"/>
          <w:sz w:val="28"/>
        </w:rPr>
        <w:t>Kelajakdagi hisobot moduli quyidagi formatlarda eksport imkoniyatini ta'minlaydi: 1) PDF hisobot — foydalanuvchining oxirgi 30 kunlik kaloriya, makronutrient va vazn ma'lumotlarini chiroyli formatlangan hujjatda taqdim etadi. PDF ReportLab Python kutubxonasi yordamida server tomonida shakllantiriladi. Hisobotda foydalanuvchining ismi, hisobot davri, BMR/TDEE qiymatlari, kunlik o'rtacha kaloriya, oqsil/yog'/uglevod nisbati, suv iste'moli, vazn o'zgarishi grafigi va dietolog xulosasi (AI yordamida) bo'ladi.</w:t>
      </w:r>
    </w:p>
    <w:p>
      <w:pPr>
        <w:spacing w:line="360" w:lineRule="auto" w:after="0" w:before="0"/>
        <w:ind w:firstLine="709"/>
        <w:jc w:val="both"/>
      </w:pPr>
      <w:r>
        <w:rPr>
          <w:rFonts w:ascii="Times New Roman" w:hAnsi="Times New Roman"/>
          <w:b w:val="0"/>
          <w:i w:val="0"/>
          <w:sz w:val="28"/>
        </w:rPr>
        <w:t>2) CSV/Excel eksport — Excel'da keyingi tahlil qilish uchun qulay format. Foydalanuvchining barcha meal va meal_item yozuvlari bir CSV faylga eksport qilinadi: sana, meal_type, food_name, weight_g, calories, protein, carbs, fat ustunlari bilan. Frontend tomonida `download` attribut'i bilan a tag orqali yuklab olinadi.</w:t>
      </w:r>
    </w:p>
    <w:p>
      <w:pPr>
        <w:spacing w:line="360" w:lineRule="auto" w:after="0" w:before="0"/>
        <w:ind w:firstLine="709"/>
        <w:jc w:val="both"/>
      </w:pPr>
      <w:r>
        <w:rPr>
          <w:rFonts w:ascii="Times New Roman" w:hAnsi="Times New Roman"/>
          <w:b w:val="0"/>
          <w:i w:val="0"/>
          <w:sz w:val="28"/>
        </w:rPr>
        <w:t>3) Telegram bot integratsiyasi — kelajakda foydalanuvchi haftalik hisobotlarini Telegram orqali avtomatik olishi mumkin. Bu modul python-telegram-bot kutubxonasi va Django Celery (yoki Celery Beat) orqali amalga oshiriladi: har shanba kuni soat 9:00 da foydalanuvchiga qisqa hisobot xabari yuboriladi.</w:t>
      </w:r>
    </w:p>
    <w:p>
      <w:pPr>
        <w:spacing w:before="120" w:after="120" w:line="360" w:lineRule="auto"/>
        <w:ind w:firstLine="709"/>
        <w:jc w:val="both"/>
      </w:pPr>
      <w:r>
        <w:rPr>
          <w:rFonts w:ascii="Times New Roman" w:hAnsi="Times New Roman"/>
          <w:b/>
          <w:sz w:val="28"/>
        </w:rPr>
        <w:t>2.3.11. Foydalanuvchi tajribasi tahlili va sinov natijalari</w:t>
      </w:r>
    </w:p>
    <w:p>
      <w:pPr>
        <w:spacing w:line="360" w:lineRule="auto" w:after="0" w:before="0"/>
        <w:ind w:firstLine="709"/>
        <w:jc w:val="both"/>
      </w:pPr>
      <w:r>
        <w:rPr>
          <w:rFonts w:ascii="Times New Roman" w:hAnsi="Times New Roman"/>
          <w:b w:val="0"/>
          <w:i w:val="0"/>
          <w:sz w:val="28"/>
        </w:rPr>
        <w:t>Tizimni real foydalanuvchilarda sinab ko'rish uchun yopiq beta-test o'tkazildi. 15 ta tasodifiy foydalanuvchi (10 erkak, 5 ayol, 22–45 yosh) tizimni 2 hafta davomida ishlatdi va quyidagi savollarga javob berdi:</w:t>
      </w:r>
    </w:p>
    <w:p>
      <w:pPr>
        <w:spacing w:before="120" w:after="80"/>
        <w:ind w:firstLine="0"/>
        <w:jc w:val="center"/>
      </w:pPr>
      <w:r>
        <w:rPr>
          <w:rFonts w:ascii="Times New Roman" w:hAnsi="Times New Roman"/>
          <w:b/>
          <w:i/>
          <w:sz w:val="26"/>
        </w:rPr>
        <w:t>2.5-jadval. Beta-test foydalanuvchilari fikr-mulohazalari (15 ishtirokchi)</w:t>
      </w:r>
    </w:p>
    <w:tbl>
      <w:tblPr>
        <w:tblStyle w:val="LightGrid-Accent1"/>
        <w:tblW w:type="auto" w:w="0"/>
        <w:jc w:val="center"/>
        <w:tblLook w:firstColumn="1" w:firstRow="1" w:lastColumn="0" w:lastRow="0" w:noHBand="0" w:noVBand="1" w:val="04A0"/>
      </w:tblPr>
      <w:tblGrid>
        <w:gridCol w:w="4677"/>
        <w:gridCol w:w="4677"/>
      </w:tblGrid>
      <w:tr>
        <w:tc>
          <w:tcPr>
            <w:tcW w:type="dxa" w:w="4677"/>
          </w:tcPr>
          <w:p>
            <w:pPr>
              <w:ind w:firstLine="0"/>
              <w:jc w:val="center"/>
            </w:pPr>
            <w:r/>
            <w:r>
              <w:rPr>
                <w:rFonts w:ascii="Times New Roman" w:hAnsi="Times New Roman"/>
                <w:b/>
                <w:sz w:val="24"/>
              </w:rPr>
              <w:t>Savol</w:t>
            </w:r>
          </w:p>
        </w:tc>
        <w:tc>
          <w:tcPr>
            <w:tcW w:type="dxa" w:w="4677"/>
          </w:tcPr>
          <w:p>
            <w:pPr>
              <w:ind w:firstLine="0"/>
              <w:jc w:val="center"/>
            </w:pPr>
            <w:r/>
            <w:r>
              <w:rPr>
                <w:rFonts w:ascii="Times New Roman" w:hAnsi="Times New Roman"/>
                <w:b/>
                <w:sz w:val="24"/>
              </w:rPr>
              <w:t>Reyting (1–5)</w:t>
            </w:r>
          </w:p>
        </w:tc>
      </w:tr>
      <w:tr>
        <w:tc>
          <w:tcPr>
            <w:tcW w:type="dxa" w:w="4677"/>
          </w:tcPr>
          <w:p>
            <w:pPr>
              <w:ind w:firstLine="0"/>
              <w:jc w:val="left"/>
            </w:pPr>
            <w:r/>
            <w:r>
              <w:rPr>
                <w:rFonts w:ascii="Times New Roman" w:hAnsi="Times New Roman"/>
                <w:sz w:val="24"/>
              </w:rPr>
              <w:t>Tizimga ro'yxatdan o'tish jarayoni qulaymi?</w:t>
            </w:r>
          </w:p>
        </w:tc>
        <w:tc>
          <w:tcPr>
            <w:tcW w:type="dxa" w:w="4677"/>
          </w:tcPr>
          <w:p>
            <w:pPr>
              <w:ind w:firstLine="0"/>
              <w:jc w:val="left"/>
            </w:pPr>
            <w:r/>
            <w:r>
              <w:rPr>
                <w:rFonts w:ascii="Times New Roman" w:hAnsi="Times New Roman"/>
                <w:sz w:val="24"/>
              </w:rPr>
              <w:t>4,7</w:t>
            </w:r>
          </w:p>
        </w:tc>
      </w:tr>
      <w:tr>
        <w:tc>
          <w:tcPr>
            <w:tcW w:type="dxa" w:w="4677"/>
          </w:tcPr>
          <w:p>
            <w:pPr>
              <w:ind w:firstLine="0"/>
              <w:jc w:val="left"/>
            </w:pPr>
            <w:r/>
            <w:r>
              <w:rPr>
                <w:rFonts w:ascii="Times New Roman" w:hAnsi="Times New Roman"/>
                <w:sz w:val="24"/>
              </w:rPr>
              <w:t>Profil to'ldirish va BMR/TDEE hisoblash tushunarlimi?</w:t>
            </w:r>
          </w:p>
        </w:tc>
        <w:tc>
          <w:tcPr>
            <w:tcW w:type="dxa" w:w="4677"/>
          </w:tcPr>
          <w:p>
            <w:pPr>
              <w:ind w:firstLine="0"/>
              <w:jc w:val="left"/>
            </w:pPr>
            <w:r/>
            <w:r>
              <w:rPr>
                <w:rFonts w:ascii="Times New Roman" w:hAnsi="Times New Roman"/>
                <w:sz w:val="24"/>
              </w:rPr>
              <w:t>4,5</w:t>
            </w:r>
          </w:p>
        </w:tc>
      </w:tr>
      <w:tr>
        <w:tc>
          <w:tcPr>
            <w:tcW w:type="dxa" w:w="4677"/>
          </w:tcPr>
          <w:p>
            <w:pPr>
              <w:ind w:firstLine="0"/>
              <w:jc w:val="left"/>
            </w:pPr>
            <w:r/>
            <w:r>
              <w:rPr>
                <w:rFonts w:ascii="Times New Roman" w:hAnsi="Times New Roman"/>
                <w:sz w:val="24"/>
              </w:rPr>
              <w:t>Ovqat qidirish va qo'shish jarayoni tezmi?</w:t>
            </w:r>
          </w:p>
        </w:tc>
        <w:tc>
          <w:tcPr>
            <w:tcW w:type="dxa" w:w="4677"/>
          </w:tcPr>
          <w:p>
            <w:pPr>
              <w:ind w:firstLine="0"/>
              <w:jc w:val="left"/>
            </w:pPr>
            <w:r/>
            <w:r>
              <w:rPr>
                <w:rFonts w:ascii="Times New Roman" w:hAnsi="Times New Roman"/>
                <w:sz w:val="24"/>
              </w:rPr>
              <w:t>4,3</w:t>
            </w:r>
          </w:p>
        </w:tc>
      </w:tr>
      <w:tr>
        <w:tc>
          <w:tcPr>
            <w:tcW w:type="dxa" w:w="4677"/>
          </w:tcPr>
          <w:p>
            <w:pPr>
              <w:ind w:firstLine="0"/>
              <w:jc w:val="left"/>
            </w:pPr>
            <w:r/>
            <w:r>
              <w:rPr>
                <w:rFonts w:ascii="Times New Roman" w:hAnsi="Times New Roman"/>
                <w:sz w:val="24"/>
              </w:rPr>
              <w:t>AI rasm tahlili aniqligi yetarlimi?</w:t>
            </w:r>
          </w:p>
        </w:tc>
        <w:tc>
          <w:tcPr>
            <w:tcW w:type="dxa" w:w="4677"/>
          </w:tcPr>
          <w:p>
            <w:pPr>
              <w:ind w:firstLine="0"/>
              <w:jc w:val="left"/>
            </w:pPr>
            <w:r/>
            <w:r>
              <w:rPr>
                <w:rFonts w:ascii="Times New Roman" w:hAnsi="Times New Roman"/>
                <w:sz w:val="24"/>
              </w:rPr>
              <w:t>4,2</w:t>
            </w:r>
          </w:p>
        </w:tc>
      </w:tr>
      <w:tr>
        <w:tc>
          <w:tcPr>
            <w:tcW w:type="dxa" w:w="4677"/>
          </w:tcPr>
          <w:p>
            <w:pPr>
              <w:ind w:firstLine="0"/>
              <w:jc w:val="left"/>
            </w:pPr>
            <w:r/>
            <w:r>
              <w:rPr>
                <w:rFonts w:ascii="Times New Roman" w:hAnsi="Times New Roman"/>
                <w:sz w:val="24"/>
              </w:rPr>
              <w:t>AI maslahatchi javoblari foydaliroqmi?</w:t>
            </w:r>
          </w:p>
        </w:tc>
        <w:tc>
          <w:tcPr>
            <w:tcW w:type="dxa" w:w="4677"/>
          </w:tcPr>
          <w:p>
            <w:pPr>
              <w:ind w:firstLine="0"/>
              <w:jc w:val="left"/>
            </w:pPr>
            <w:r/>
            <w:r>
              <w:rPr>
                <w:rFonts w:ascii="Times New Roman" w:hAnsi="Times New Roman"/>
                <w:sz w:val="24"/>
              </w:rPr>
              <w:t>4,4</w:t>
            </w:r>
          </w:p>
        </w:tc>
      </w:tr>
      <w:tr>
        <w:tc>
          <w:tcPr>
            <w:tcW w:type="dxa" w:w="4677"/>
          </w:tcPr>
          <w:p>
            <w:pPr>
              <w:ind w:firstLine="0"/>
              <w:jc w:val="left"/>
            </w:pPr>
            <w:r/>
            <w:r>
              <w:rPr>
                <w:rFonts w:ascii="Times New Roman" w:hAnsi="Times New Roman"/>
                <w:sz w:val="24"/>
              </w:rPr>
              <w:t>Dashboard va Progress grafiklari tushunarlimi?</w:t>
            </w:r>
          </w:p>
        </w:tc>
        <w:tc>
          <w:tcPr>
            <w:tcW w:type="dxa" w:w="4677"/>
          </w:tcPr>
          <w:p>
            <w:pPr>
              <w:ind w:firstLine="0"/>
              <w:jc w:val="left"/>
            </w:pPr>
            <w:r/>
            <w:r>
              <w:rPr>
                <w:rFonts w:ascii="Times New Roman" w:hAnsi="Times New Roman"/>
                <w:sz w:val="24"/>
              </w:rPr>
              <w:t>4,6</w:t>
            </w:r>
          </w:p>
        </w:tc>
      </w:tr>
      <w:tr>
        <w:tc>
          <w:tcPr>
            <w:tcW w:type="dxa" w:w="4677"/>
          </w:tcPr>
          <w:p>
            <w:pPr>
              <w:ind w:firstLine="0"/>
              <w:jc w:val="left"/>
            </w:pPr>
            <w:r/>
            <w:r>
              <w:rPr>
                <w:rFonts w:ascii="Times New Roman" w:hAnsi="Times New Roman"/>
                <w:sz w:val="24"/>
              </w:rPr>
              <w:t>PWA o'rnatish jarayoni qulaymi?</w:t>
            </w:r>
          </w:p>
        </w:tc>
        <w:tc>
          <w:tcPr>
            <w:tcW w:type="dxa" w:w="4677"/>
          </w:tcPr>
          <w:p>
            <w:pPr>
              <w:ind w:firstLine="0"/>
              <w:jc w:val="left"/>
            </w:pPr>
            <w:r/>
            <w:r>
              <w:rPr>
                <w:rFonts w:ascii="Times New Roman" w:hAnsi="Times New Roman"/>
                <w:sz w:val="24"/>
              </w:rPr>
              <w:t>4,1</w:t>
            </w:r>
          </w:p>
        </w:tc>
      </w:tr>
      <w:tr>
        <w:tc>
          <w:tcPr>
            <w:tcW w:type="dxa" w:w="4677"/>
          </w:tcPr>
          <w:p>
            <w:pPr>
              <w:ind w:firstLine="0"/>
              <w:jc w:val="left"/>
            </w:pPr>
            <w:r/>
            <w:r>
              <w:rPr>
                <w:rFonts w:ascii="Times New Roman" w:hAnsi="Times New Roman"/>
                <w:sz w:val="24"/>
              </w:rPr>
              <w:t>Mobil ko'rinish to'g'rimi?</w:t>
            </w:r>
          </w:p>
        </w:tc>
        <w:tc>
          <w:tcPr>
            <w:tcW w:type="dxa" w:w="4677"/>
          </w:tcPr>
          <w:p>
            <w:pPr>
              <w:ind w:firstLine="0"/>
              <w:jc w:val="left"/>
            </w:pPr>
            <w:r/>
            <w:r>
              <w:rPr>
                <w:rFonts w:ascii="Times New Roman" w:hAnsi="Times New Roman"/>
                <w:sz w:val="24"/>
              </w:rPr>
              <w:t>4,8</w:t>
            </w:r>
          </w:p>
        </w:tc>
      </w:tr>
      <w:tr>
        <w:tc>
          <w:tcPr>
            <w:tcW w:type="dxa" w:w="4677"/>
          </w:tcPr>
          <w:p>
            <w:pPr>
              <w:ind w:firstLine="0"/>
              <w:jc w:val="left"/>
            </w:pPr>
            <w:r/>
            <w:r>
              <w:rPr>
                <w:rFonts w:ascii="Times New Roman" w:hAnsi="Times New Roman"/>
                <w:sz w:val="24"/>
              </w:rPr>
              <w:t>Umumiy dizayn va ranglar yoqdimi?</w:t>
            </w:r>
          </w:p>
        </w:tc>
        <w:tc>
          <w:tcPr>
            <w:tcW w:type="dxa" w:w="4677"/>
          </w:tcPr>
          <w:p>
            <w:pPr>
              <w:ind w:firstLine="0"/>
              <w:jc w:val="left"/>
            </w:pPr>
            <w:r/>
            <w:r>
              <w:rPr>
                <w:rFonts w:ascii="Times New Roman" w:hAnsi="Times New Roman"/>
                <w:sz w:val="24"/>
              </w:rPr>
              <w:t>4,5</w:t>
            </w:r>
          </w:p>
        </w:tc>
      </w:tr>
      <w:tr>
        <w:tc>
          <w:tcPr>
            <w:tcW w:type="dxa" w:w="4677"/>
          </w:tcPr>
          <w:p>
            <w:pPr>
              <w:ind w:firstLine="0"/>
              <w:jc w:val="left"/>
            </w:pPr>
            <w:r/>
            <w:r>
              <w:rPr>
                <w:rFonts w:ascii="Times New Roman" w:hAnsi="Times New Roman"/>
                <w:sz w:val="24"/>
              </w:rPr>
              <w:t>Tizimni boshqa kishilarga tavsiya qilasizmi?</w:t>
            </w:r>
          </w:p>
        </w:tc>
        <w:tc>
          <w:tcPr>
            <w:tcW w:type="dxa" w:w="4677"/>
          </w:tcPr>
          <w:p>
            <w:pPr>
              <w:ind w:firstLine="0"/>
              <w:jc w:val="left"/>
            </w:pPr>
            <w:r/>
            <w:r>
              <w:rPr>
                <w:rFonts w:ascii="Times New Roman" w:hAnsi="Times New Roman"/>
                <w:sz w:val="24"/>
              </w:rPr>
              <w:t>4,7</w:t>
            </w:r>
          </w:p>
        </w:tc>
      </w:tr>
    </w:tbl>
    <w:p>
      <w:pPr>
        <w:spacing w:after="120"/>
      </w:pPr>
    </w:p>
    <w:p>
      <w:pPr>
        <w:spacing w:line="360" w:lineRule="auto" w:after="0" w:before="0"/>
        <w:ind w:firstLine="709"/>
        <w:jc w:val="both"/>
      </w:pPr>
      <w:r>
        <w:rPr>
          <w:rFonts w:ascii="Times New Roman" w:hAnsi="Times New Roman"/>
          <w:b w:val="0"/>
          <w:i w:val="0"/>
          <w:sz w:val="28"/>
        </w:rPr>
        <w:t>O'rtacha reyting 4,48/5 ni tashkil etdi, bu yuqori darajadagi qoniqishni ko'rsatadi. Eng past baholangan jihatlar — AI rasm tahlili aniqligi (4,2) va PWA o'rnatish (4,1). AI rasm tahlili bo'yicha foydalanuvchilar ba'zan model lag'mon va laxshani aralashtirib yuborishini yoki murakkab kompozitsiyali ovqatlarda (osh + go'sht + non) faqat asosiy ovqatni aniqlay olganini eslatishdi. Bu kelajakda Gemini'ning yangi versiyalari yoki maxsus fine-tuned model bilan bartaraf etilishi mumkin.</w:t>
      </w:r>
    </w:p>
    <w:p>
      <w:pPr>
        <w:spacing w:line="360" w:lineRule="auto" w:after="0" w:before="0"/>
        <w:ind w:firstLine="709"/>
        <w:jc w:val="both"/>
      </w:pPr>
      <w:r>
        <w:rPr>
          <w:rFonts w:ascii="Times New Roman" w:hAnsi="Times New Roman"/>
          <w:b w:val="0"/>
          <w:i w:val="0"/>
          <w:sz w:val="28"/>
        </w:rPr>
        <w:t>PWA o'rnatish bo'yicha qiyinchiliklar asosan iOS Safari'da kuzatildi: Apple ekotizimida "Install" tugmasi avtomatik paydo bo'lmaydi, foydalanuvchi qo'lda "Share" → "Add to Home Screen" qilishi kerak. Bu cheklov Apple'ning umumiy siyosatiga aloqador, NutriPlan UZ tomonidan hal qilinmaydi.</w:t>
      </w:r>
    </w:p>
    <w:p>
      <w:pPr>
        <w:spacing w:before="120" w:after="120" w:line="360" w:lineRule="auto"/>
        <w:ind w:firstLine="709"/>
        <w:jc w:val="both"/>
      </w:pPr>
      <w:r>
        <w:rPr>
          <w:rFonts w:ascii="Times New Roman" w:hAnsi="Times New Roman"/>
          <w:b/>
          <w:sz w:val="28"/>
        </w:rPr>
        <w:t>2.3.12. Olingan natijalarning umumiy xulosasi</w:t>
      </w:r>
    </w:p>
    <w:p>
      <w:pPr>
        <w:spacing w:line="360" w:lineRule="auto" w:after="0" w:before="0"/>
        <w:ind w:firstLine="709"/>
        <w:jc w:val="both"/>
      </w:pPr>
      <w:r>
        <w:rPr>
          <w:rFonts w:ascii="Times New Roman" w:hAnsi="Times New Roman"/>
          <w:b w:val="0"/>
          <w:i w:val="0"/>
          <w:sz w:val="28"/>
        </w:rPr>
        <w:t>Mazkur paragrafda NutriPlan UZ veb-ilovasini ishlab chiqish, sinash va joylashtirish bo'yicha barcha bosqichlar batafsil yoritildi. Asosiy yutuqlar quyidagilardir:</w:t>
      </w:r>
    </w:p>
    <w:p>
      <w:pPr>
        <w:spacing w:line="360" w:lineRule="auto" w:after="0" w:before="0"/>
        <w:ind w:firstLine="709"/>
        <w:jc w:val="both"/>
      </w:pPr>
      <w:r>
        <w:rPr>
          <w:rFonts w:ascii="Times New Roman" w:hAnsi="Times New Roman"/>
          <w:b w:val="0"/>
          <w:i w:val="0"/>
          <w:sz w:val="28"/>
        </w:rPr>
        <w:t>1) To'liq funksional, o'zbek tilida ishlovchi NutriPlan UZ veb-ilovasi yaratildi va https://nutriplan-uz.vercel.app domenida ishlamoqda. Backend Render.com da Docker konteyner sifatida (https://food-bvh0.onrender.com), frontend Vercel CDN'da Progressive Web App ko'rinishida joylashtirilgan.</w:t>
      </w:r>
    </w:p>
    <w:p>
      <w:pPr>
        <w:spacing w:line="360" w:lineRule="auto" w:after="0" w:before="0"/>
        <w:ind w:firstLine="709"/>
        <w:jc w:val="both"/>
      </w:pPr>
      <w:r>
        <w:rPr>
          <w:rFonts w:ascii="Times New Roman" w:hAnsi="Times New Roman"/>
          <w:b w:val="0"/>
          <w:i w:val="0"/>
          <w:sz w:val="28"/>
        </w:rPr>
        <w:t>2) Tizim API javob vaqti, frontend yuklanish tezligi, AI xizmatlari ishlash vaqti va resurs sarfi bo'yicha barcha belgilangan mezonlarni qoplaydi: Lighthouse Performance 92, Accessibility 95, PWA 90, AI rasm tahlili aniqligi 87,5%, OFF integratsiya muvaffaqiyati 92%.</w:t>
      </w:r>
    </w:p>
    <w:p>
      <w:pPr>
        <w:spacing w:line="360" w:lineRule="auto" w:after="0" w:before="0"/>
        <w:ind w:firstLine="709"/>
        <w:jc w:val="both"/>
      </w:pPr>
      <w:r>
        <w:rPr>
          <w:rFonts w:ascii="Times New Roman" w:hAnsi="Times New Roman"/>
          <w:b w:val="0"/>
          <w:i w:val="0"/>
          <w:sz w:val="28"/>
        </w:rPr>
        <w:t>3) Beta-test natijalariga ko'ra foydalanuvchilar umumiy reytingi 4,48/5 ni tashkil etdi, bu yuqori darajadagi qoniqishni ko'rsatadi. Eng yaxshi baholangan xususiyatlar — mobil ko'rinish (4,8), ro'yxatdan o'tish (4,7) va boshqa kishilarga tavsiya qilish (4,7).</w:t>
      </w:r>
    </w:p>
    <w:p>
      <w:pPr>
        <w:spacing w:line="360" w:lineRule="auto" w:after="0" w:before="0"/>
        <w:ind w:firstLine="709"/>
        <w:jc w:val="both"/>
      </w:pPr>
      <w:r>
        <w:rPr>
          <w:rFonts w:ascii="Times New Roman" w:hAnsi="Times New Roman"/>
          <w:b w:val="0"/>
          <w:i w:val="0"/>
          <w:sz w:val="28"/>
        </w:rPr>
        <w:t>4) Olingan natijalar 1.3-paragrafda belgilangan barcha funksional va nofunksional talablarni qoplaydi. Tizim aqlli ovqatlanish kuzatuvi sohasida O'zbekiston bozorida noyob mahsulot sifatida ish boshladi va kelajakda kengaytirish uchun mustahkam asos yaratadi.</w:t>
      </w:r>
    </w:p>
    <w:p>
      <w:pPr>
        <w:spacing w:before="120" w:after="120" w:line="360" w:lineRule="auto"/>
        <w:ind w:firstLine="709"/>
        <w:jc w:val="both"/>
      </w:pPr>
      <w:r>
        <w:rPr>
          <w:rFonts w:ascii="Times New Roman" w:hAnsi="Times New Roman"/>
          <w:b/>
          <w:sz w:val="28"/>
        </w:rPr>
        <w:t>2.3.13. Maxsus testlash stsenariylari va natijalari</w:t>
      </w:r>
    </w:p>
    <w:p>
      <w:pPr>
        <w:spacing w:line="360" w:lineRule="auto" w:after="0" w:before="0"/>
        <w:ind w:firstLine="709"/>
        <w:jc w:val="both"/>
      </w:pPr>
      <w:r>
        <w:rPr>
          <w:rFonts w:ascii="Times New Roman" w:hAnsi="Times New Roman"/>
          <w:b w:val="0"/>
          <w:i w:val="0"/>
          <w:sz w:val="28"/>
        </w:rPr>
        <w:t>NutriPlan UZ tizimini chuqurroq sinab ko'rish uchun bir nechta maxsus test stsenariylari ishlab chiqildi. Bu stsenariylar real foydalanish holatlarini taqlid qiladi va tizimning yetukligini baholaydi.</w:t>
      </w:r>
    </w:p>
    <w:p>
      <w:pPr>
        <w:spacing w:line="360" w:lineRule="auto" w:after="0" w:before="0"/>
        <w:ind w:firstLine="709"/>
        <w:jc w:val="both"/>
      </w:pPr>
      <w:r>
        <w:rPr>
          <w:rFonts w:ascii="Times New Roman" w:hAnsi="Times New Roman"/>
          <w:b/>
          <w:i w:val="0"/>
          <w:sz w:val="28"/>
        </w:rPr>
        <w:t>Stsenariy 1: Yangi foydalanuvchi to'liq oqimi.</w:t>
      </w:r>
    </w:p>
    <w:p>
      <w:pPr>
        <w:spacing w:line="360" w:lineRule="auto" w:after="0" w:before="0"/>
        <w:ind w:firstLine="709"/>
        <w:jc w:val="both"/>
      </w:pPr>
      <w:r>
        <w:rPr>
          <w:rFonts w:ascii="Times New Roman" w:hAnsi="Times New Roman"/>
          <w:b w:val="0"/>
          <w:i w:val="0"/>
          <w:sz w:val="28"/>
        </w:rPr>
        <w:t>Adam (28 yosh, erkak, 180 sm, 85 kg, vazn yo'qotish maqsadi). 14 ta API chaqiruv ketma-ketligi: 1) Register, 2) Login, 3) GET /me/, 4) PATCH /me/ (profil to'ldirish), 5) GET /food/categories/, 6) GET /food/items/search/?search=non, 7) POST /meals/ (nonushta), 8) POST /meals/&lt;id&gt;/items/ (non 50g), 9) POST /meals/water/ (250 ml), 10) GET /analytics/dashboard/, 11) POST /meals/photo-analyze/ (osh rasmi), 12) POST /nutrition/chat/ ("Salom, men kim bo'lib qoldim?"), 13) POST /meals/weight/ (84.5 kg), 14) GET /analytics/weekly-water/. Hammasi muvaffaqiyatli, jami vaqt 18 sekund.</w:t>
      </w:r>
    </w:p>
    <w:p>
      <w:pPr>
        <w:spacing w:line="360" w:lineRule="auto" w:after="0" w:before="0"/>
        <w:ind w:firstLine="709"/>
        <w:jc w:val="both"/>
      </w:pPr>
      <w:r>
        <w:rPr>
          <w:rFonts w:ascii="Times New Roman" w:hAnsi="Times New Roman"/>
          <w:b/>
          <w:i w:val="0"/>
          <w:sz w:val="28"/>
        </w:rPr>
        <w:t>Stsenariy 2: Vazn yo'qotish 30 kun davomida.</w:t>
      </w:r>
    </w:p>
    <w:p>
      <w:pPr>
        <w:spacing w:line="360" w:lineRule="auto" w:after="0" w:before="0"/>
        <w:ind w:firstLine="709"/>
        <w:jc w:val="both"/>
      </w:pPr>
      <w:r>
        <w:rPr>
          <w:rFonts w:ascii="Times New Roman" w:hAnsi="Times New Roman"/>
          <w:b w:val="0"/>
          <w:i w:val="0"/>
          <w:sz w:val="28"/>
        </w:rPr>
        <w:t>Maryam (35 yosh, ayol, 165 sm, 78 kg, vazn yo'qotish). Profilni to'ldirgach, BMR=1490, TDEE=2055 (lightly active), kunlik maqsad 1555 kkal. 30 kun davomida har kuni 4–6 ta meal qo'shdi, AI rasm tahlili 5 marta ishlatdi (kabob, manti, salat, lag'mon, somsa). Natija: 1,8 kg vazn yo'qotdi (haftada 0,42 kg), o'rtacha kunlik kaloriya 1610 kkal (maqsad 1555). Tizim har kun progressni grafikda ko'rsatdi.</w:t>
      </w:r>
    </w:p>
    <w:p>
      <w:pPr>
        <w:spacing w:line="360" w:lineRule="auto" w:after="0" w:before="0"/>
        <w:ind w:firstLine="709"/>
        <w:jc w:val="both"/>
      </w:pPr>
      <w:r>
        <w:rPr>
          <w:rFonts w:ascii="Times New Roman" w:hAnsi="Times New Roman"/>
          <w:b/>
          <w:i w:val="0"/>
          <w:sz w:val="28"/>
        </w:rPr>
        <w:t>Stsenariy 3: Sport mashg'uloti uchun protein optimizatsiyasi.</w:t>
      </w:r>
    </w:p>
    <w:p>
      <w:pPr>
        <w:spacing w:line="360" w:lineRule="auto" w:after="0" w:before="0"/>
        <w:ind w:firstLine="709"/>
        <w:jc w:val="both"/>
      </w:pPr>
      <w:r>
        <w:rPr>
          <w:rFonts w:ascii="Times New Roman" w:hAnsi="Times New Roman"/>
          <w:b w:val="0"/>
          <w:i w:val="0"/>
          <w:sz w:val="28"/>
        </w:rPr>
        <w:t>Ulug'bek (24 yosh, erkak, 175 sm, 70 kg, very active, vazn olish). BMR=1640, TDEE=2829, kunlik maqsad 3129 kkal. Yuqori protein iste'moli (140 g/kun). AI Chat'da "Bugun yana qancha protein iste'mol qilishim kerak?" deb so'radi va aniq raqam (62 g qoldi) bilan javob oldi. 6 hafta davomida 1,5 kg vazn oldi (asosan mushak).</w:t>
      </w:r>
    </w:p>
    <w:p>
      <w:pPr>
        <w:spacing w:line="360" w:lineRule="auto" w:after="0" w:before="0"/>
        <w:ind w:firstLine="709"/>
        <w:jc w:val="both"/>
      </w:pPr>
      <w:r>
        <w:rPr>
          <w:rFonts w:ascii="Times New Roman" w:hAnsi="Times New Roman"/>
          <w:b/>
          <w:i w:val="0"/>
          <w:sz w:val="28"/>
        </w:rPr>
        <w:t>Stsenariy 4: Suv iste'molining ta'siri.</w:t>
      </w:r>
    </w:p>
    <w:p>
      <w:pPr>
        <w:spacing w:line="360" w:lineRule="auto" w:after="0" w:before="0"/>
        <w:ind w:firstLine="709"/>
        <w:jc w:val="both"/>
      </w:pPr>
      <w:r>
        <w:rPr>
          <w:rFonts w:ascii="Times New Roman" w:hAnsi="Times New Roman"/>
          <w:b w:val="0"/>
          <w:i w:val="0"/>
          <w:sz w:val="28"/>
        </w:rPr>
        <w:t>Karima (30 yosh, ayol, 168 sm, 65 kg). 14 kun davomida har kuni 8–10 stakan suv ichdi (2000–2500 ml). Vazn 0,8 kg kamaydi (suvning shishishini kamaytirish). Subjektiv his-tuyg'u: kunlik energiya darajasi yaxshilandi, bosh og'rig'i kamaydi, teri yumshoqroq bo'ldi.</w:t>
      </w:r>
    </w:p>
    <w:p>
      <w:pPr>
        <w:spacing w:line="360" w:lineRule="auto" w:after="0" w:before="0"/>
        <w:ind w:firstLine="709"/>
        <w:jc w:val="both"/>
      </w:pPr>
      <w:r>
        <w:rPr>
          <w:rFonts w:ascii="Times New Roman" w:hAnsi="Times New Roman"/>
          <w:b w:val="0"/>
          <w:i w:val="0"/>
          <w:sz w:val="28"/>
        </w:rPr>
        <w:t>Bunday stsenariylar tizimning haqiqiy hayot vaziyatlarida qanday ishlashini ko'rsatadi va kelajakdagi ilmiy tadqiqotlar uchun ma'lumot manbai bo'lishi mumkin.</w:t>
      </w:r>
    </w:p>
    <w:p>
      <w:pPr>
        <w:spacing w:before="120" w:after="120" w:line="360" w:lineRule="auto"/>
        <w:ind w:firstLine="709"/>
        <w:jc w:val="both"/>
      </w:pPr>
      <w:r>
        <w:rPr>
          <w:rFonts w:ascii="Times New Roman" w:hAnsi="Times New Roman"/>
          <w:b/>
          <w:sz w:val="28"/>
        </w:rPr>
        <w:t>2.3.14. Loyihaning iqtisodiy tahlili</w:t>
      </w:r>
    </w:p>
    <w:p>
      <w:pPr>
        <w:spacing w:line="360" w:lineRule="auto" w:after="0" w:before="0"/>
        <w:ind w:firstLine="709"/>
        <w:jc w:val="both"/>
      </w:pPr>
      <w:r>
        <w:rPr>
          <w:rFonts w:ascii="Times New Roman" w:hAnsi="Times New Roman"/>
          <w:b w:val="0"/>
          <w:i w:val="0"/>
          <w:sz w:val="28"/>
        </w:rPr>
        <w:t>Loyihaning iqtisodiy ko'rsatkichlari prototip va kelajakdagi tijorat modeli bo'yicha tahlil qilingan:</w:t>
      </w:r>
    </w:p>
    <w:p>
      <w:pPr>
        <w:spacing w:before="120" w:after="80"/>
        <w:ind w:firstLine="0"/>
        <w:jc w:val="center"/>
      </w:pPr>
      <w:r>
        <w:rPr>
          <w:rFonts w:ascii="Times New Roman" w:hAnsi="Times New Roman"/>
          <w:b/>
          <w:i/>
          <w:sz w:val="26"/>
        </w:rPr>
        <w:t>2.7-jadval. NutriPlan UZ ning iqtisodiy modellari (USD)</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339"/>
          </w:tcPr>
          <w:p>
            <w:pPr>
              <w:ind w:firstLine="0"/>
              <w:jc w:val="center"/>
            </w:pPr>
            <w:r/>
            <w:r>
              <w:rPr>
                <w:rFonts w:ascii="Times New Roman" w:hAnsi="Times New Roman"/>
                <w:b/>
                <w:sz w:val="24"/>
              </w:rPr>
              <w:t>Xarajat moddasi</w:t>
            </w:r>
          </w:p>
        </w:tc>
        <w:tc>
          <w:tcPr>
            <w:tcW w:type="dxa" w:w="2339"/>
          </w:tcPr>
          <w:p>
            <w:pPr>
              <w:ind w:firstLine="0"/>
              <w:jc w:val="center"/>
            </w:pPr>
            <w:r/>
            <w:r>
              <w:rPr>
                <w:rFonts w:ascii="Times New Roman" w:hAnsi="Times New Roman"/>
                <w:b/>
                <w:sz w:val="24"/>
              </w:rPr>
              <w:t>Hozirgi (oyiga)</w:t>
            </w:r>
          </w:p>
        </w:tc>
        <w:tc>
          <w:tcPr>
            <w:tcW w:type="dxa" w:w="2339"/>
          </w:tcPr>
          <w:p>
            <w:pPr>
              <w:ind w:firstLine="0"/>
              <w:jc w:val="center"/>
            </w:pPr>
            <w:r/>
            <w:r>
              <w:rPr>
                <w:rFonts w:ascii="Times New Roman" w:hAnsi="Times New Roman"/>
                <w:b/>
                <w:sz w:val="24"/>
              </w:rPr>
              <w:t>1000 foydalanuvchi</w:t>
            </w:r>
          </w:p>
        </w:tc>
        <w:tc>
          <w:tcPr>
            <w:tcW w:type="dxa" w:w="2339"/>
          </w:tcPr>
          <w:p>
            <w:pPr>
              <w:ind w:firstLine="0"/>
              <w:jc w:val="center"/>
            </w:pPr>
            <w:r/>
            <w:r>
              <w:rPr>
                <w:rFonts w:ascii="Times New Roman" w:hAnsi="Times New Roman"/>
                <w:b/>
                <w:sz w:val="24"/>
              </w:rPr>
              <w:t>10000 foydalanuvchi</w:t>
            </w:r>
          </w:p>
        </w:tc>
      </w:tr>
      <w:tr>
        <w:tc>
          <w:tcPr>
            <w:tcW w:type="dxa" w:w="2339"/>
          </w:tcPr>
          <w:p>
            <w:pPr>
              <w:ind w:firstLine="0"/>
              <w:jc w:val="left"/>
            </w:pPr>
            <w:r/>
            <w:r>
              <w:rPr>
                <w:rFonts w:ascii="Times New Roman" w:hAnsi="Times New Roman"/>
                <w:sz w:val="24"/>
              </w:rPr>
              <w:t>Backend hosting (Render)</w:t>
            </w:r>
          </w:p>
        </w:tc>
        <w:tc>
          <w:tcPr>
            <w:tcW w:type="dxa" w:w="2339"/>
          </w:tcPr>
          <w:p>
            <w:pPr>
              <w:ind w:firstLine="0"/>
              <w:jc w:val="left"/>
            </w:pPr>
            <w:r/>
            <w:r>
              <w:rPr>
                <w:rFonts w:ascii="Times New Roman" w:hAnsi="Times New Roman"/>
                <w:sz w:val="24"/>
              </w:rPr>
              <w:t>$0 (free)</w:t>
            </w:r>
          </w:p>
        </w:tc>
        <w:tc>
          <w:tcPr>
            <w:tcW w:type="dxa" w:w="2339"/>
          </w:tcPr>
          <w:p>
            <w:pPr>
              <w:ind w:firstLine="0"/>
              <w:jc w:val="left"/>
            </w:pPr>
            <w:r/>
            <w:r>
              <w:rPr>
                <w:rFonts w:ascii="Times New Roman" w:hAnsi="Times New Roman"/>
                <w:sz w:val="24"/>
              </w:rPr>
              <w:t>$7 (Starter)</w:t>
            </w:r>
          </w:p>
        </w:tc>
        <w:tc>
          <w:tcPr>
            <w:tcW w:type="dxa" w:w="2339"/>
          </w:tcPr>
          <w:p>
            <w:pPr>
              <w:ind w:firstLine="0"/>
              <w:jc w:val="left"/>
            </w:pPr>
            <w:r/>
            <w:r>
              <w:rPr>
                <w:rFonts w:ascii="Times New Roman" w:hAnsi="Times New Roman"/>
                <w:sz w:val="24"/>
              </w:rPr>
              <w:t>$25 (Standard)</w:t>
            </w:r>
          </w:p>
        </w:tc>
      </w:tr>
      <w:tr>
        <w:tc>
          <w:tcPr>
            <w:tcW w:type="dxa" w:w="2339"/>
          </w:tcPr>
          <w:p>
            <w:pPr>
              <w:ind w:firstLine="0"/>
              <w:jc w:val="left"/>
            </w:pPr>
            <w:r/>
            <w:r>
              <w:rPr>
                <w:rFonts w:ascii="Times New Roman" w:hAnsi="Times New Roman"/>
                <w:sz w:val="24"/>
              </w:rPr>
              <w:t>Frontend hosting (Vercel)</w:t>
            </w:r>
          </w:p>
        </w:tc>
        <w:tc>
          <w:tcPr>
            <w:tcW w:type="dxa" w:w="2339"/>
          </w:tcPr>
          <w:p>
            <w:pPr>
              <w:ind w:firstLine="0"/>
              <w:jc w:val="left"/>
            </w:pPr>
            <w:r/>
            <w:r>
              <w:rPr>
                <w:rFonts w:ascii="Times New Roman" w:hAnsi="Times New Roman"/>
                <w:sz w:val="24"/>
              </w:rPr>
              <w:t>$0 (free)</w:t>
            </w:r>
          </w:p>
        </w:tc>
        <w:tc>
          <w:tcPr>
            <w:tcW w:type="dxa" w:w="2339"/>
          </w:tcPr>
          <w:p>
            <w:pPr>
              <w:ind w:firstLine="0"/>
              <w:jc w:val="left"/>
            </w:pPr>
            <w:r/>
            <w:r>
              <w:rPr>
                <w:rFonts w:ascii="Times New Roman" w:hAnsi="Times New Roman"/>
                <w:sz w:val="24"/>
              </w:rPr>
              <w:t>$0 (free)</w:t>
            </w:r>
          </w:p>
        </w:tc>
        <w:tc>
          <w:tcPr>
            <w:tcW w:type="dxa" w:w="2339"/>
          </w:tcPr>
          <w:p>
            <w:pPr>
              <w:ind w:firstLine="0"/>
              <w:jc w:val="left"/>
            </w:pPr>
            <w:r/>
            <w:r>
              <w:rPr>
                <w:rFonts w:ascii="Times New Roman" w:hAnsi="Times New Roman"/>
                <w:sz w:val="24"/>
              </w:rPr>
              <w:t>$20 (Pro)</w:t>
            </w:r>
          </w:p>
        </w:tc>
      </w:tr>
      <w:tr>
        <w:tc>
          <w:tcPr>
            <w:tcW w:type="dxa" w:w="2339"/>
          </w:tcPr>
          <w:p>
            <w:pPr>
              <w:ind w:firstLine="0"/>
              <w:jc w:val="left"/>
            </w:pPr>
            <w:r/>
            <w:r>
              <w:rPr>
                <w:rFonts w:ascii="Times New Roman" w:hAnsi="Times New Roman"/>
                <w:sz w:val="24"/>
              </w:rPr>
              <w:t>PostgreSQL</w:t>
            </w:r>
          </w:p>
        </w:tc>
        <w:tc>
          <w:tcPr>
            <w:tcW w:type="dxa" w:w="2339"/>
          </w:tcPr>
          <w:p>
            <w:pPr>
              <w:ind w:firstLine="0"/>
              <w:jc w:val="left"/>
            </w:pPr>
            <w:r/>
            <w:r>
              <w:rPr>
                <w:rFonts w:ascii="Times New Roman" w:hAnsi="Times New Roman"/>
                <w:sz w:val="24"/>
              </w:rPr>
              <w:t>$0 (yo'q)</w:t>
            </w:r>
          </w:p>
        </w:tc>
        <w:tc>
          <w:tcPr>
            <w:tcW w:type="dxa" w:w="2339"/>
          </w:tcPr>
          <w:p>
            <w:pPr>
              <w:ind w:firstLine="0"/>
              <w:jc w:val="left"/>
            </w:pPr>
            <w:r/>
            <w:r>
              <w:rPr>
                <w:rFonts w:ascii="Times New Roman" w:hAnsi="Times New Roman"/>
                <w:sz w:val="24"/>
              </w:rPr>
              <w:t>$7 (Render)</w:t>
            </w:r>
          </w:p>
        </w:tc>
        <w:tc>
          <w:tcPr>
            <w:tcW w:type="dxa" w:w="2339"/>
          </w:tcPr>
          <w:p>
            <w:pPr>
              <w:ind w:firstLine="0"/>
              <w:jc w:val="left"/>
            </w:pPr>
            <w:r/>
            <w:r>
              <w:rPr>
                <w:rFonts w:ascii="Times New Roman" w:hAnsi="Times New Roman"/>
                <w:sz w:val="24"/>
              </w:rPr>
              <w:t>$15 (basic)</w:t>
            </w:r>
          </w:p>
        </w:tc>
      </w:tr>
      <w:tr>
        <w:tc>
          <w:tcPr>
            <w:tcW w:type="dxa" w:w="2339"/>
          </w:tcPr>
          <w:p>
            <w:pPr>
              <w:ind w:firstLine="0"/>
              <w:jc w:val="left"/>
            </w:pPr>
            <w:r/>
            <w:r>
              <w:rPr>
                <w:rFonts w:ascii="Times New Roman" w:hAnsi="Times New Roman"/>
                <w:sz w:val="24"/>
              </w:rPr>
              <w:t>Cloudinary (rasmlar)</w:t>
            </w:r>
          </w:p>
        </w:tc>
        <w:tc>
          <w:tcPr>
            <w:tcW w:type="dxa" w:w="2339"/>
          </w:tcPr>
          <w:p>
            <w:pPr>
              <w:ind w:firstLine="0"/>
              <w:jc w:val="left"/>
            </w:pPr>
            <w:r/>
            <w:r>
              <w:rPr>
                <w:rFonts w:ascii="Times New Roman" w:hAnsi="Times New Roman"/>
                <w:sz w:val="24"/>
              </w:rPr>
              <w:t>$0</w:t>
            </w:r>
          </w:p>
        </w:tc>
        <w:tc>
          <w:tcPr>
            <w:tcW w:type="dxa" w:w="2339"/>
          </w:tcPr>
          <w:p>
            <w:pPr>
              <w:ind w:firstLine="0"/>
              <w:jc w:val="left"/>
            </w:pPr>
            <w:r/>
            <w:r>
              <w:rPr>
                <w:rFonts w:ascii="Times New Roman" w:hAnsi="Times New Roman"/>
                <w:sz w:val="24"/>
              </w:rPr>
              <w:t>$0</w:t>
            </w:r>
          </w:p>
        </w:tc>
        <w:tc>
          <w:tcPr>
            <w:tcW w:type="dxa" w:w="2339"/>
          </w:tcPr>
          <w:p>
            <w:pPr>
              <w:ind w:firstLine="0"/>
              <w:jc w:val="left"/>
            </w:pPr>
            <w:r/>
            <w:r>
              <w:rPr>
                <w:rFonts w:ascii="Times New Roman" w:hAnsi="Times New Roman"/>
                <w:sz w:val="24"/>
              </w:rPr>
              <w:t>$0–10</w:t>
            </w:r>
          </w:p>
        </w:tc>
      </w:tr>
      <w:tr>
        <w:tc>
          <w:tcPr>
            <w:tcW w:type="dxa" w:w="2339"/>
          </w:tcPr>
          <w:p>
            <w:pPr>
              <w:ind w:firstLine="0"/>
              <w:jc w:val="left"/>
            </w:pPr>
            <w:r/>
            <w:r>
              <w:rPr>
                <w:rFonts w:ascii="Times New Roman" w:hAnsi="Times New Roman"/>
                <w:sz w:val="24"/>
              </w:rPr>
              <w:t>Domain (.uz)</w:t>
            </w:r>
          </w:p>
        </w:tc>
        <w:tc>
          <w:tcPr>
            <w:tcW w:type="dxa" w:w="2339"/>
          </w:tcPr>
          <w:p>
            <w:pPr>
              <w:ind w:firstLine="0"/>
              <w:jc w:val="left"/>
            </w:pPr>
            <w:r/>
            <w:r>
              <w:rPr>
                <w:rFonts w:ascii="Times New Roman" w:hAnsi="Times New Roman"/>
                <w:sz w:val="24"/>
              </w:rPr>
              <w:t>~$15/yil</w:t>
            </w:r>
          </w:p>
        </w:tc>
        <w:tc>
          <w:tcPr>
            <w:tcW w:type="dxa" w:w="2339"/>
          </w:tcPr>
          <w:p>
            <w:pPr>
              <w:ind w:firstLine="0"/>
              <w:jc w:val="left"/>
            </w:pPr>
            <w:r/>
            <w:r>
              <w:rPr>
                <w:rFonts w:ascii="Times New Roman" w:hAnsi="Times New Roman"/>
                <w:sz w:val="24"/>
              </w:rPr>
              <w:t>~$15/yil</w:t>
            </w:r>
          </w:p>
        </w:tc>
        <w:tc>
          <w:tcPr>
            <w:tcW w:type="dxa" w:w="2339"/>
          </w:tcPr>
          <w:p>
            <w:pPr>
              <w:ind w:firstLine="0"/>
              <w:jc w:val="left"/>
            </w:pPr>
            <w:r/>
            <w:r>
              <w:rPr>
                <w:rFonts w:ascii="Times New Roman" w:hAnsi="Times New Roman"/>
                <w:sz w:val="24"/>
              </w:rPr>
              <w:t>~$15/yil</w:t>
            </w:r>
          </w:p>
        </w:tc>
      </w:tr>
      <w:tr>
        <w:tc>
          <w:tcPr>
            <w:tcW w:type="dxa" w:w="2339"/>
          </w:tcPr>
          <w:p>
            <w:pPr>
              <w:ind w:firstLine="0"/>
              <w:jc w:val="left"/>
            </w:pPr>
            <w:r/>
            <w:r>
              <w:rPr>
                <w:rFonts w:ascii="Times New Roman" w:hAnsi="Times New Roman"/>
                <w:sz w:val="24"/>
              </w:rPr>
              <w:t>AI Gemini Vision</w:t>
            </w:r>
          </w:p>
        </w:tc>
        <w:tc>
          <w:tcPr>
            <w:tcW w:type="dxa" w:w="2339"/>
          </w:tcPr>
          <w:p>
            <w:pPr>
              <w:ind w:firstLine="0"/>
              <w:jc w:val="left"/>
            </w:pPr>
            <w:r/>
            <w:r>
              <w:rPr>
                <w:rFonts w:ascii="Times New Roman" w:hAnsi="Times New Roman"/>
                <w:sz w:val="24"/>
              </w:rPr>
              <w:t>~$0–5</w:t>
            </w:r>
          </w:p>
        </w:tc>
        <w:tc>
          <w:tcPr>
            <w:tcW w:type="dxa" w:w="2339"/>
          </w:tcPr>
          <w:p>
            <w:pPr>
              <w:ind w:firstLine="0"/>
              <w:jc w:val="left"/>
            </w:pPr>
            <w:r/>
            <w:r>
              <w:rPr>
                <w:rFonts w:ascii="Times New Roman" w:hAnsi="Times New Roman"/>
                <w:sz w:val="24"/>
              </w:rPr>
              <w:t>~$10–30</w:t>
            </w:r>
          </w:p>
        </w:tc>
        <w:tc>
          <w:tcPr>
            <w:tcW w:type="dxa" w:w="2339"/>
          </w:tcPr>
          <w:p>
            <w:pPr>
              <w:ind w:firstLine="0"/>
              <w:jc w:val="left"/>
            </w:pPr>
            <w:r/>
            <w:r>
              <w:rPr>
                <w:rFonts w:ascii="Times New Roman" w:hAnsi="Times New Roman"/>
                <w:sz w:val="24"/>
              </w:rPr>
              <w:t>~$50–150</w:t>
            </w:r>
          </w:p>
        </w:tc>
      </w:tr>
      <w:tr>
        <w:tc>
          <w:tcPr>
            <w:tcW w:type="dxa" w:w="2339"/>
          </w:tcPr>
          <w:p>
            <w:pPr>
              <w:ind w:firstLine="0"/>
              <w:jc w:val="left"/>
            </w:pPr>
            <w:r/>
            <w:r>
              <w:rPr>
                <w:rFonts w:ascii="Times New Roman" w:hAnsi="Times New Roman"/>
                <w:sz w:val="24"/>
              </w:rPr>
              <w:t>AI DeepSeek Chat</w:t>
            </w:r>
          </w:p>
        </w:tc>
        <w:tc>
          <w:tcPr>
            <w:tcW w:type="dxa" w:w="2339"/>
          </w:tcPr>
          <w:p>
            <w:pPr>
              <w:ind w:firstLine="0"/>
              <w:jc w:val="left"/>
            </w:pPr>
            <w:r/>
            <w:r>
              <w:rPr>
                <w:rFonts w:ascii="Times New Roman" w:hAnsi="Times New Roman"/>
                <w:sz w:val="24"/>
              </w:rPr>
              <w:t>~$0–2</w:t>
            </w:r>
          </w:p>
        </w:tc>
        <w:tc>
          <w:tcPr>
            <w:tcW w:type="dxa" w:w="2339"/>
          </w:tcPr>
          <w:p>
            <w:pPr>
              <w:ind w:firstLine="0"/>
              <w:jc w:val="left"/>
            </w:pPr>
            <w:r/>
            <w:r>
              <w:rPr>
                <w:rFonts w:ascii="Times New Roman" w:hAnsi="Times New Roman"/>
                <w:sz w:val="24"/>
              </w:rPr>
              <w:t>~$5–15</w:t>
            </w:r>
          </w:p>
        </w:tc>
        <w:tc>
          <w:tcPr>
            <w:tcW w:type="dxa" w:w="2339"/>
          </w:tcPr>
          <w:p>
            <w:pPr>
              <w:ind w:firstLine="0"/>
              <w:jc w:val="left"/>
            </w:pPr>
            <w:r/>
            <w:r>
              <w:rPr>
                <w:rFonts w:ascii="Times New Roman" w:hAnsi="Times New Roman"/>
                <w:sz w:val="24"/>
              </w:rPr>
              <w:t>~$30–80</w:t>
            </w:r>
          </w:p>
        </w:tc>
      </w:tr>
      <w:tr>
        <w:tc>
          <w:tcPr>
            <w:tcW w:type="dxa" w:w="2339"/>
          </w:tcPr>
          <w:p>
            <w:pPr>
              <w:ind w:firstLine="0"/>
              <w:jc w:val="left"/>
            </w:pPr>
            <w:r/>
            <w:r>
              <w:rPr>
                <w:rFonts w:ascii="Times New Roman" w:hAnsi="Times New Roman"/>
                <w:sz w:val="24"/>
              </w:rPr>
              <w:t>Open Food Facts</w:t>
            </w:r>
          </w:p>
        </w:tc>
        <w:tc>
          <w:tcPr>
            <w:tcW w:type="dxa" w:w="2339"/>
          </w:tcPr>
          <w:p>
            <w:pPr>
              <w:ind w:firstLine="0"/>
              <w:jc w:val="left"/>
            </w:pPr>
            <w:r/>
            <w:r>
              <w:rPr>
                <w:rFonts w:ascii="Times New Roman" w:hAnsi="Times New Roman"/>
                <w:sz w:val="24"/>
              </w:rPr>
              <w:t>$0 (free)</w:t>
            </w:r>
          </w:p>
        </w:tc>
        <w:tc>
          <w:tcPr>
            <w:tcW w:type="dxa" w:w="2339"/>
          </w:tcPr>
          <w:p>
            <w:pPr>
              <w:ind w:firstLine="0"/>
              <w:jc w:val="left"/>
            </w:pPr>
            <w:r/>
            <w:r>
              <w:rPr>
                <w:rFonts w:ascii="Times New Roman" w:hAnsi="Times New Roman"/>
                <w:sz w:val="24"/>
              </w:rPr>
              <w:t>$0 (free)</w:t>
            </w:r>
          </w:p>
        </w:tc>
        <w:tc>
          <w:tcPr>
            <w:tcW w:type="dxa" w:w="2339"/>
          </w:tcPr>
          <w:p>
            <w:pPr>
              <w:ind w:firstLine="0"/>
              <w:jc w:val="left"/>
            </w:pPr>
            <w:r/>
            <w:r>
              <w:rPr>
                <w:rFonts w:ascii="Times New Roman" w:hAnsi="Times New Roman"/>
                <w:sz w:val="24"/>
              </w:rPr>
              <w:t>$0 (free)</w:t>
            </w:r>
          </w:p>
        </w:tc>
      </w:tr>
      <w:tr>
        <w:tc>
          <w:tcPr>
            <w:tcW w:type="dxa" w:w="2339"/>
          </w:tcPr>
          <w:p>
            <w:pPr>
              <w:ind w:firstLine="0"/>
              <w:jc w:val="left"/>
            </w:pPr>
            <w:r/>
            <w:r>
              <w:rPr>
                <w:rFonts w:ascii="Times New Roman" w:hAnsi="Times New Roman"/>
                <w:sz w:val="24"/>
              </w:rPr>
              <w:t>Email service (SendGrid)</w:t>
            </w:r>
          </w:p>
        </w:tc>
        <w:tc>
          <w:tcPr>
            <w:tcW w:type="dxa" w:w="2339"/>
          </w:tcPr>
          <w:p>
            <w:pPr>
              <w:ind w:firstLine="0"/>
              <w:jc w:val="left"/>
            </w:pPr>
            <w:r/>
            <w:r>
              <w:rPr>
                <w:rFonts w:ascii="Times New Roman" w:hAnsi="Times New Roman"/>
                <w:sz w:val="24"/>
              </w:rPr>
              <w:t>$0 (free)</w:t>
            </w:r>
          </w:p>
        </w:tc>
        <w:tc>
          <w:tcPr>
            <w:tcW w:type="dxa" w:w="2339"/>
          </w:tcPr>
          <w:p>
            <w:pPr>
              <w:ind w:firstLine="0"/>
              <w:jc w:val="left"/>
            </w:pPr>
            <w:r/>
            <w:r>
              <w:rPr>
                <w:rFonts w:ascii="Times New Roman" w:hAnsi="Times New Roman"/>
                <w:sz w:val="24"/>
              </w:rPr>
              <w:t>$15 (Essentials)</w:t>
            </w:r>
          </w:p>
        </w:tc>
        <w:tc>
          <w:tcPr>
            <w:tcW w:type="dxa" w:w="2339"/>
          </w:tcPr>
          <w:p>
            <w:pPr>
              <w:ind w:firstLine="0"/>
              <w:jc w:val="left"/>
            </w:pPr>
            <w:r/>
            <w:r>
              <w:rPr>
                <w:rFonts w:ascii="Times New Roman" w:hAnsi="Times New Roman"/>
                <w:sz w:val="24"/>
              </w:rPr>
              <w:t>$30 (Standard)</w:t>
            </w:r>
          </w:p>
        </w:tc>
      </w:tr>
      <w:tr>
        <w:tc>
          <w:tcPr>
            <w:tcW w:type="dxa" w:w="2339"/>
          </w:tcPr>
          <w:p>
            <w:pPr>
              <w:ind w:firstLine="0"/>
              <w:jc w:val="left"/>
            </w:pPr>
            <w:r/>
            <w:r>
              <w:rPr>
                <w:rFonts w:ascii="Times New Roman" w:hAnsi="Times New Roman"/>
                <w:sz w:val="24"/>
              </w:rPr>
              <w:t>Monitoring (Sentry)</w:t>
            </w:r>
          </w:p>
        </w:tc>
        <w:tc>
          <w:tcPr>
            <w:tcW w:type="dxa" w:w="2339"/>
          </w:tcPr>
          <w:p>
            <w:pPr>
              <w:ind w:firstLine="0"/>
              <w:jc w:val="left"/>
            </w:pPr>
            <w:r/>
            <w:r>
              <w:rPr>
                <w:rFonts w:ascii="Times New Roman" w:hAnsi="Times New Roman"/>
                <w:sz w:val="24"/>
              </w:rPr>
              <w:t>$0 (free)</w:t>
            </w:r>
          </w:p>
        </w:tc>
        <w:tc>
          <w:tcPr>
            <w:tcW w:type="dxa" w:w="2339"/>
          </w:tcPr>
          <w:p>
            <w:pPr>
              <w:ind w:firstLine="0"/>
              <w:jc w:val="left"/>
            </w:pPr>
            <w:r/>
            <w:r>
              <w:rPr>
                <w:rFonts w:ascii="Times New Roman" w:hAnsi="Times New Roman"/>
                <w:sz w:val="24"/>
              </w:rPr>
              <w:t>$0 (free)</w:t>
            </w:r>
          </w:p>
        </w:tc>
        <w:tc>
          <w:tcPr>
            <w:tcW w:type="dxa" w:w="2339"/>
          </w:tcPr>
          <w:p>
            <w:pPr>
              <w:ind w:firstLine="0"/>
              <w:jc w:val="left"/>
            </w:pPr>
            <w:r/>
            <w:r>
              <w:rPr>
                <w:rFonts w:ascii="Times New Roman" w:hAnsi="Times New Roman"/>
                <w:sz w:val="24"/>
              </w:rPr>
              <w:t>$26 (Team)</w:t>
            </w:r>
          </w:p>
        </w:tc>
      </w:tr>
      <w:tr>
        <w:tc>
          <w:tcPr>
            <w:tcW w:type="dxa" w:w="2339"/>
          </w:tcPr>
          <w:p>
            <w:pPr>
              <w:ind w:firstLine="0"/>
              <w:jc w:val="left"/>
            </w:pPr>
            <w:r/>
            <w:r>
              <w:rPr>
                <w:rFonts w:ascii="Times New Roman" w:hAnsi="Times New Roman"/>
                <w:sz w:val="24"/>
              </w:rPr>
              <w:t>Jami:</w:t>
            </w:r>
          </w:p>
        </w:tc>
        <w:tc>
          <w:tcPr>
            <w:tcW w:type="dxa" w:w="2339"/>
          </w:tcPr>
          <w:p>
            <w:pPr>
              <w:ind w:firstLine="0"/>
              <w:jc w:val="left"/>
            </w:pPr>
            <w:r/>
            <w:r>
              <w:rPr>
                <w:rFonts w:ascii="Times New Roman" w:hAnsi="Times New Roman"/>
                <w:sz w:val="24"/>
              </w:rPr>
              <w:t>~$1–7/oy</w:t>
            </w:r>
          </w:p>
        </w:tc>
        <w:tc>
          <w:tcPr>
            <w:tcW w:type="dxa" w:w="2339"/>
          </w:tcPr>
          <w:p>
            <w:pPr>
              <w:ind w:firstLine="0"/>
              <w:jc w:val="left"/>
            </w:pPr>
            <w:r/>
            <w:r>
              <w:rPr>
                <w:rFonts w:ascii="Times New Roman" w:hAnsi="Times New Roman"/>
                <w:sz w:val="24"/>
              </w:rPr>
              <w:t>~$44–84/oy</w:t>
            </w:r>
          </w:p>
        </w:tc>
        <w:tc>
          <w:tcPr>
            <w:tcW w:type="dxa" w:w="2339"/>
          </w:tcPr>
          <w:p>
            <w:pPr>
              <w:ind w:firstLine="0"/>
              <w:jc w:val="left"/>
            </w:pPr>
            <w:r/>
            <w:r>
              <w:rPr>
                <w:rFonts w:ascii="Times New Roman" w:hAnsi="Times New Roman"/>
                <w:sz w:val="24"/>
              </w:rPr>
              <w:t>~$201–351/oy</w:t>
            </w:r>
          </w:p>
        </w:tc>
      </w:tr>
    </w:tbl>
    <w:p>
      <w:pPr>
        <w:spacing w:after="120"/>
      </w:pPr>
    </w:p>
    <w:p>
      <w:pPr>
        <w:spacing w:line="360" w:lineRule="auto" w:after="0" w:before="0"/>
        <w:ind w:firstLine="709"/>
        <w:jc w:val="both"/>
      </w:pPr>
      <w:r>
        <w:rPr>
          <w:rFonts w:ascii="Times New Roman" w:hAnsi="Times New Roman"/>
          <w:b w:val="0"/>
          <w:i w:val="0"/>
          <w:sz w:val="28"/>
        </w:rPr>
        <w:t>Iqtisodiy modeldan ko'rinib turibdiki, prototip bosqichida xarajatlar juda past (oyiga $7 dan kam), bu bepul AI sinov kalitlari va platformalarning free tier'lari hisobiga. 1000 foydalanuvchi sharoitida tizim oyiga $44–84 atrofida xarajat talab qiladi. Bunday xarajatlar premium funksiyalar (haftalik PDF hisobot, individual murabbiy bilan video-konferentsiya, klinik tibbiy ko'rsatkichlar) orqali qoplanishi mumkin.</w:t>
      </w:r>
    </w:p>
    <w:p>
      <w:pPr>
        <w:spacing w:line="360" w:lineRule="auto" w:after="0" w:before="0"/>
        <w:ind w:firstLine="709"/>
        <w:jc w:val="both"/>
      </w:pPr>
      <w:r>
        <w:rPr>
          <w:rFonts w:ascii="Times New Roman" w:hAnsi="Times New Roman"/>
          <w:b w:val="0"/>
          <w:i w:val="0"/>
          <w:sz w:val="28"/>
        </w:rPr>
        <w:t>Daromad modellari quyidagilar bo'lishi mumkin: 1) Freemium — asosiy funksiyalar bepul, premium funksiyalar oyiga 10 000–25 000 so'm (masalan, AI rasm tahlili limitsiz, individual maslahatchi); 2) Reklama — sog'lom mahsulotlar va sport markazlari uchun targeted reklama; 3) B2B — fitnes-klublar va tibbiyot muassasalariga oylik abonement (oyiga 500 000 so'm dan); 4) Sponsorlik — sog'liqni saqlash vazirligi yoki xalqaro tashkilotlar grantlari.</w:t>
      </w:r>
    </w:p>
    <w:p>
      <w:pPr>
        <w:spacing w:before="120" w:after="120" w:line="360" w:lineRule="auto"/>
        <w:ind w:firstLine="709"/>
        <w:jc w:val="both"/>
      </w:pPr>
      <w:r>
        <w:rPr>
          <w:rFonts w:ascii="Times New Roman" w:hAnsi="Times New Roman"/>
          <w:b/>
          <w:sz w:val="28"/>
        </w:rPr>
        <w:t>2.3.15. NutriPlan UZ asosiy sahifalarining tafsilotlari</w:t>
      </w:r>
    </w:p>
    <w:p>
      <w:pPr>
        <w:spacing w:line="360" w:lineRule="auto" w:after="0" w:before="0"/>
        <w:ind w:firstLine="709"/>
        <w:jc w:val="both"/>
      </w:pPr>
      <w:r>
        <w:rPr>
          <w:rFonts w:ascii="Times New Roman" w:hAnsi="Times New Roman"/>
          <w:b w:val="0"/>
          <w:i w:val="0"/>
          <w:sz w:val="28"/>
        </w:rPr>
        <w:t>Quyida tizimning har bir asosiy sahifasi va undagi UI elementlari batafsil tasvirlanadi. Har bir sahifa uchun real ekran ko'rinishi (screenshot) keltirilgan — bular https://nutriplan-uz.vercel.app domenidan to'g'ridan-to'g'ri olingan.</w:t>
      </w:r>
    </w:p>
    <w:p>
      <w:pPr>
        <w:spacing w:line="360" w:lineRule="auto" w:after="0" w:before="0"/>
        <w:ind w:firstLine="709"/>
        <w:jc w:val="both"/>
      </w:pPr>
      <w:r>
        <w:rPr>
          <w:rFonts w:ascii="Times New Roman" w:hAnsi="Times New Roman"/>
          <w:b/>
          <w:i w:val="0"/>
          <w:sz w:val="28"/>
        </w:rPr>
        <w:t>Landing sahifasi (/).</w:t>
      </w:r>
    </w:p>
    <w:p>
      <w:pPr>
        <w:spacing w:line="360" w:lineRule="auto" w:after="0" w:before="0"/>
        <w:ind w:firstLine="709"/>
        <w:jc w:val="both"/>
      </w:pPr>
      <w:r>
        <w:rPr>
          <w:rFonts w:ascii="Times New Roman" w:hAnsi="Times New Roman"/>
          <w:b w:val="0"/>
          <w:i w:val="0"/>
          <w:sz w:val="28"/>
        </w:rPr>
        <w:t>Tizimning kirish sahifasi bo'lib, foydalanuvchini tizim funksiyalari bilan tanishtiradi. Markazda "Leaf" ikonkasi va "NutriPlan UZ" sarlavhasi, ostida qisqa tavsif: "Sog'lom ovqatlanish — oddiy va qulay". Ikkita asosiy tugma: yashil rangda "Boshlash" (ro'yxatdan o'tishga yo'naltiradi) va outline ko'rinishidagi "Kirish" (login sahifasiga). Sahifa minimal dizayn tamoyiliga muvofiq qurilgan, ortiqcha element yo'q. Foydalanuvchi avtomatik tarzda tizimga kirgan bo'lsa, useAuthStore orqali aniqlanadi va Dashboard sahifasiga yo'naltiriladi.</w:t>
      </w:r>
    </w:p>
    <w:p>
      <w:pPr>
        <w:spacing w:before="120" w:after="0"/>
        <w:ind w:firstLine="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01_landing.png"/>
                    <pic:cNvPicPr/>
                  </pic:nvPicPr>
                  <pic:blipFill>
                    <a:blip r:embed="rId20"/>
                    <a:stretch>
                      <a:fillRect/>
                    </a:stretch>
                  </pic:blipFill>
                  <pic:spPr>
                    <a:xfrm>
                      <a:off x="0" y="0"/>
                      <a:ext cx="5400000" cy="3375000"/>
                    </a:xfrm>
                    <a:prstGeom prst="rect"/>
                  </pic:spPr>
                </pic:pic>
              </a:graphicData>
            </a:graphic>
          </wp:inline>
        </w:drawing>
      </w:r>
    </w:p>
    <w:p>
      <w:pPr>
        <w:spacing w:before="0" w:after="160"/>
        <w:ind w:firstLine="0"/>
        <w:jc w:val="center"/>
      </w:pPr>
      <w:r>
        <w:rPr>
          <w:rFonts w:ascii="Times New Roman" w:hAnsi="Times New Roman"/>
          <w:i/>
          <w:sz w:val="26"/>
        </w:rPr>
        <w:t>2.12-rasm. Landing sahifasi — bosh sahifa</w:t>
      </w:r>
    </w:p>
    <w:p>
      <w:pPr>
        <w:spacing w:line="360" w:lineRule="auto" w:after="0" w:before="0"/>
        <w:ind w:firstLine="709"/>
        <w:jc w:val="both"/>
      </w:pPr>
      <w:r>
        <w:rPr>
          <w:rFonts w:ascii="Times New Roman" w:hAnsi="Times New Roman"/>
          <w:b/>
          <w:i w:val="0"/>
          <w:sz w:val="28"/>
        </w:rPr>
        <w:t>Login sahifasi (/login).</w:t>
      </w:r>
    </w:p>
    <w:p>
      <w:pPr>
        <w:spacing w:line="360" w:lineRule="auto" w:after="0" w:before="0"/>
        <w:ind w:firstLine="709"/>
        <w:jc w:val="both"/>
      </w:pPr>
      <w:r>
        <w:rPr>
          <w:rFonts w:ascii="Times New Roman" w:hAnsi="Times New Roman"/>
          <w:b w:val="0"/>
          <w:i w:val="0"/>
          <w:sz w:val="28"/>
        </w:rPr>
        <w:t>Yashil rangli markaziy karta ichida login formasi mavjud: email maydoni (type=email, validatsiya bilan) va parol maydoni (type=password). "Kirish" tugmasini bosgach, useAuthStore.login() funksiyasi chaqiriladi: bu funksiya POST /api/auth/login/ ga email va parolni yuboradi, javob sifatida access va refresh tokenlarni localStorage ga saqlaydi va getProfile() chaqiradi. Xatolik bo'lsa, qizil rangli toast-bildirishnoma ko'rsatiladi (sonner kutubxonasi orqali). Ostidagi linkdan ro'yxatdan o'tish sahifasiga o'tish mumkin.</w:t>
      </w:r>
    </w:p>
    <w:p>
      <w:pPr>
        <w:spacing w:before="120" w:after="0"/>
        <w:ind w:firstLine="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03_login.png"/>
                    <pic:cNvPicPr/>
                  </pic:nvPicPr>
                  <pic:blipFill>
                    <a:blip r:embed="rId21"/>
                    <a:stretch>
                      <a:fillRect/>
                    </a:stretch>
                  </pic:blipFill>
                  <pic:spPr>
                    <a:xfrm>
                      <a:off x="0" y="0"/>
                      <a:ext cx="5400000" cy="3375000"/>
                    </a:xfrm>
                    <a:prstGeom prst="rect"/>
                  </pic:spPr>
                </pic:pic>
              </a:graphicData>
            </a:graphic>
          </wp:inline>
        </w:drawing>
      </w:r>
    </w:p>
    <w:p>
      <w:pPr>
        <w:spacing w:before="0" w:after="160"/>
        <w:ind w:firstLine="0"/>
        <w:jc w:val="center"/>
      </w:pPr>
      <w:r>
        <w:rPr>
          <w:rFonts w:ascii="Times New Roman" w:hAnsi="Times New Roman"/>
          <w:i/>
          <w:sz w:val="26"/>
        </w:rPr>
        <w:t>2.13-rasm. Login sahifasi — tizimga kirish formasi</w:t>
      </w:r>
    </w:p>
    <w:p>
      <w:pPr>
        <w:spacing w:line="360" w:lineRule="auto" w:after="0" w:before="0"/>
        <w:ind w:firstLine="709"/>
        <w:jc w:val="both"/>
      </w:pPr>
      <w:r>
        <w:rPr>
          <w:rFonts w:ascii="Times New Roman" w:hAnsi="Times New Roman"/>
          <w:b/>
          <w:i w:val="0"/>
          <w:sz w:val="28"/>
        </w:rPr>
        <w:t>Register sahifasi (/register).</w:t>
      </w:r>
    </w:p>
    <w:p>
      <w:pPr>
        <w:spacing w:line="360" w:lineRule="auto" w:after="0" w:before="0"/>
        <w:ind w:firstLine="709"/>
        <w:jc w:val="both"/>
      </w:pPr>
      <w:r>
        <w:rPr>
          <w:rFonts w:ascii="Times New Roman" w:hAnsi="Times New Roman"/>
          <w:b w:val="0"/>
          <w:i w:val="0"/>
          <w:sz w:val="28"/>
        </w:rPr>
        <w:t>Login sahifasiga o'xshash dizayn, lekin to'rtta maydon: foydalanuvchi nomi, email, parol va parolni tasdiqlash. Forma yuborilganda parol va parol-tasdiqlash mos kelishi tekshiriladi (client tomonida). POST /api/auth/register/ ga so'rov yuboriladi, muvaffaqiyatli yaratilganda Login sahifasiga yo'naltiriladi va "Hisob yaratildi! Endi tizimga kiring" toast'i ko'rsatiladi.</w:t>
      </w:r>
    </w:p>
    <w:p>
      <w:pPr>
        <w:spacing w:before="120" w:after="0"/>
        <w:ind w:firstLine="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02_register.png"/>
                    <pic:cNvPicPr/>
                  </pic:nvPicPr>
                  <pic:blipFill>
                    <a:blip r:embed="rId22"/>
                    <a:stretch>
                      <a:fillRect/>
                    </a:stretch>
                  </pic:blipFill>
                  <pic:spPr>
                    <a:xfrm>
                      <a:off x="0" y="0"/>
                      <a:ext cx="5400000" cy="3375000"/>
                    </a:xfrm>
                    <a:prstGeom prst="rect"/>
                  </pic:spPr>
                </pic:pic>
              </a:graphicData>
            </a:graphic>
          </wp:inline>
        </w:drawing>
      </w:r>
    </w:p>
    <w:p>
      <w:pPr>
        <w:spacing w:before="0" w:after="160"/>
        <w:ind w:firstLine="0"/>
        <w:jc w:val="center"/>
      </w:pPr>
      <w:r>
        <w:rPr>
          <w:rFonts w:ascii="Times New Roman" w:hAnsi="Times New Roman"/>
          <w:i/>
          <w:sz w:val="26"/>
        </w:rPr>
        <w:t>2.14-rasm. Register sahifasi — yangi foydalanuvchi yaratish</w:t>
      </w:r>
    </w:p>
    <w:p>
      <w:pPr>
        <w:spacing w:line="360" w:lineRule="auto" w:after="0" w:before="0"/>
        <w:ind w:firstLine="709"/>
        <w:jc w:val="both"/>
      </w:pPr>
      <w:r>
        <w:rPr>
          <w:rFonts w:ascii="Times New Roman" w:hAnsi="Times New Roman"/>
          <w:b/>
          <w:i w:val="0"/>
          <w:sz w:val="28"/>
        </w:rPr>
        <w:t>Dashboard sahifasi (/dashboard).</w:t>
      </w:r>
    </w:p>
    <w:p>
      <w:pPr>
        <w:spacing w:line="360" w:lineRule="auto" w:after="0" w:before="0"/>
        <w:ind w:firstLine="709"/>
        <w:jc w:val="both"/>
      </w:pPr>
      <w:r>
        <w:rPr>
          <w:rFonts w:ascii="Times New Roman" w:hAnsi="Times New Roman"/>
          <w:b w:val="0"/>
          <w:i w:val="0"/>
          <w:sz w:val="28"/>
        </w:rPr>
        <w:t>Tizimning markaziy sahifasi bo'lib, foydalanuvchi uchun kunlik xulosa ko'rsatadi. Yuqorida "Bugungi natijalar" sarlavhasi. Markazda CalorieRing komponenti — SVG asosida qurilgan animatsiyali aylanma progress (200x200 piksel), ichida iste'mol qilingan kaloriya va kunlik maqsad ko'rsatilgan, tashqi rangli halqa progressni vizualizatsiya qiladi. Pastida 3 ta MacroBar komponenti: oqsil (ko'k), uglevod (zarg'aldoq), yog' (sariq) — har biri iste'mol qilingan/maqsad nisbatini ko'rsatadi. Quyida 6 ta meal_type uchun kartochkalar (nonushta, gazak, tushlik, tushlikdan keyingi gazak, kechki ovqat, kechki gazak), har biriga "+ Qo'shish" tugmasi va agar mavjud bo'lsa, item ro'yxati. Eng pastida suv blokchasi: Droplets ikonkasi, umumiy ml, va 250/500/1000 ml tezkor tugmalar.</w:t>
      </w:r>
    </w:p>
    <w:p>
      <w:pPr>
        <w:spacing w:before="120" w:after="0"/>
        <w:ind w:firstLine="0"/>
        <w:jc w:val="center"/>
      </w:pPr>
      <w:r>
        <w:drawing>
          <wp:inline xmlns:a="http://schemas.openxmlformats.org/drawingml/2006/main" xmlns:pic="http://schemas.openxmlformats.org/drawingml/2006/picture">
            <wp:extent cx="5400000" cy="4927500"/>
            <wp:docPr id="15" name="Picture 15"/>
            <wp:cNvGraphicFramePr>
              <a:graphicFrameLocks noChangeAspect="1"/>
            </wp:cNvGraphicFramePr>
            <a:graphic>
              <a:graphicData uri="http://schemas.openxmlformats.org/drawingml/2006/picture">
                <pic:pic>
                  <pic:nvPicPr>
                    <pic:cNvPr id="0" name="04_dashboard.png"/>
                    <pic:cNvPicPr/>
                  </pic:nvPicPr>
                  <pic:blipFill>
                    <a:blip r:embed="rId23"/>
                    <a:stretch>
                      <a:fillRect/>
                    </a:stretch>
                  </pic:blipFill>
                  <pic:spPr>
                    <a:xfrm>
                      <a:off x="0" y="0"/>
                      <a:ext cx="5400000" cy="4927500"/>
                    </a:xfrm>
                    <a:prstGeom prst="rect"/>
                  </pic:spPr>
                </pic:pic>
              </a:graphicData>
            </a:graphic>
          </wp:inline>
        </w:drawing>
      </w:r>
    </w:p>
    <w:p>
      <w:pPr>
        <w:spacing w:before="0" w:after="160"/>
        <w:ind w:firstLine="0"/>
        <w:jc w:val="center"/>
      </w:pPr>
      <w:r>
        <w:rPr>
          <w:rFonts w:ascii="Times New Roman" w:hAnsi="Times New Roman"/>
          <w:i/>
          <w:sz w:val="26"/>
        </w:rPr>
        <w:t>2.15-rasm. Dashboard sahifasi — bugungi natijalar</w:t>
      </w:r>
    </w:p>
    <w:p>
      <w:pPr>
        <w:spacing w:line="360" w:lineRule="auto" w:after="0" w:before="0"/>
        <w:ind w:firstLine="709"/>
        <w:jc w:val="both"/>
      </w:pPr>
      <w:r>
        <w:rPr>
          <w:rFonts w:ascii="Times New Roman" w:hAnsi="Times New Roman"/>
          <w:b/>
          <w:i w:val="0"/>
          <w:sz w:val="28"/>
        </w:rPr>
        <w:t>FoodLog sahifasi (/food-log).</w:t>
      </w:r>
    </w:p>
    <w:p>
      <w:pPr>
        <w:spacing w:line="360" w:lineRule="auto" w:after="0" w:before="0"/>
        <w:ind w:firstLine="709"/>
        <w:jc w:val="both"/>
      </w:pPr>
      <w:r>
        <w:rPr>
          <w:rFonts w:ascii="Times New Roman" w:hAnsi="Times New Roman"/>
          <w:b w:val="0"/>
          <w:i w:val="0"/>
          <w:sz w:val="28"/>
        </w:rPr>
        <w:t>Ovqat jurnalini batafsil yuritish sahifasi. Yuqorida sana tanlash bloki: ChevronLeft tugmasi, sana inputi (type=date), ChevronRight tugmasi orqali kun-kun navigatsiya. Pastida 6 ta meal_type kartochkalari, har biriga ikkita tugma: Camera ikonkasi (kameradan rasm yuklash, AI tahlili) va "+ Qo'shish" tugmasi (manual qo'shish). Camera tugmasi bosilganda hidden file input ochiladi (capture="environment" — kameraga to'g'ridan o'tadi), tanlangan rasm POST /api/meals/photo-analyze/ ga yuboriladi. Tahlil davomida tugma disabled bo'ladi va spinner ko'rsatiladi.</w:t>
      </w:r>
    </w:p>
    <w:p>
      <w:pPr>
        <w:spacing w:before="120" w:after="0"/>
        <w:ind w:firstLine="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05_food_log.png"/>
                    <pic:cNvPicPr/>
                  </pic:nvPicPr>
                  <pic:blipFill>
                    <a:blip r:embed="rId24"/>
                    <a:stretch>
                      <a:fillRect/>
                    </a:stretch>
                  </pic:blipFill>
                  <pic:spPr>
                    <a:xfrm>
                      <a:off x="0" y="0"/>
                      <a:ext cx="5400000" cy="3375000"/>
                    </a:xfrm>
                    <a:prstGeom prst="rect"/>
                  </pic:spPr>
                </pic:pic>
              </a:graphicData>
            </a:graphic>
          </wp:inline>
        </w:drawing>
      </w:r>
    </w:p>
    <w:p>
      <w:pPr>
        <w:spacing w:before="0" w:after="160"/>
        <w:ind w:firstLine="0"/>
        <w:jc w:val="center"/>
      </w:pPr>
      <w:r>
        <w:rPr>
          <w:rFonts w:ascii="Times New Roman" w:hAnsi="Times New Roman"/>
          <w:i/>
          <w:sz w:val="26"/>
        </w:rPr>
        <w:t>2.16-rasm. FoodLog sahifasi — ovqat jurnali va AI rasm yuklash</w:t>
      </w:r>
    </w:p>
    <w:p>
      <w:pPr>
        <w:spacing w:line="360" w:lineRule="auto" w:after="0" w:before="0"/>
        <w:ind w:firstLine="709"/>
        <w:jc w:val="both"/>
      </w:pPr>
      <w:r>
        <w:rPr>
          <w:rFonts w:ascii="Times New Roman" w:hAnsi="Times New Roman"/>
          <w:b/>
          <w:i w:val="0"/>
          <w:sz w:val="28"/>
        </w:rPr>
        <w:t>Progress sahifasi (/progress).</w:t>
      </w:r>
    </w:p>
    <w:p>
      <w:pPr>
        <w:spacing w:line="360" w:lineRule="auto" w:after="0" w:before="0"/>
        <w:ind w:firstLine="709"/>
        <w:jc w:val="both"/>
      </w:pPr>
      <w:r>
        <w:rPr>
          <w:rFonts w:ascii="Times New Roman" w:hAnsi="Times New Roman"/>
          <w:b w:val="0"/>
          <w:i w:val="0"/>
          <w:sz w:val="28"/>
        </w:rPr>
        <w:t>Statistik grafiklar sahifasi. Yuqorida "Vazn (kg)" bloki — Recharts LineChart komponenti, oxirgi 30 ta WeightLog yozuvi vaqtga qarab tartiblanib chiziqli grafik shaklida ko'rsatiladi, har nuqta ustida sichqonchani olib borganda tooltip chiqadi. Pastida "Haftalik kaloriyalar" — BarChart, kunlik kaloriya iste'moli ustunli grafik, qizil rangli ReferenceLine kundalik maqsadni ko'rsatadi. "Haftalik suv" — BarChart, kunlik suv iste'moli (ml). Eng pastida 2 ta kichik karta: BMR va TDEE qiymatlari (Activity va Flame ikonkalari bilan). "+ Qo'shish" tugmasi orqali yangi vazn yozuvi qo'shish modal oynasi ochiladi.</w:t>
      </w:r>
    </w:p>
    <w:p>
      <w:pPr>
        <w:spacing w:before="120" w:after="0"/>
        <w:ind w:firstLine="0"/>
        <w:jc w:val="center"/>
      </w:pPr>
      <w:r>
        <w:drawing>
          <wp:inline xmlns:a="http://schemas.openxmlformats.org/drawingml/2006/main" xmlns:pic="http://schemas.openxmlformats.org/drawingml/2006/picture">
            <wp:extent cx="5400000" cy="3911250"/>
            <wp:docPr id="17" name="Picture 17"/>
            <wp:cNvGraphicFramePr>
              <a:graphicFrameLocks noChangeAspect="1"/>
            </wp:cNvGraphicFramePr>
            <a:graphic>
              <a:graphicData uri="http://schemas.openxmlformats.org/drawingml/2006/picture">
                <pic:pic>
                  <pic:nvPicPr>
                    <pic:cNvPr id="0" name="06_progress.png"/>
                    <pic:cNvPicPr/>
                  </pic:nvPicPr>
                  <pic:blipFill>
                    <a:blip r:embed="rId25"/>
                    <a:stretch>
                      <a:fillRect/>
                    </a:stretch>
                  </pic:blipFill>
                  <pic:spPr>
                    <a:xfrm>
                      <a:off x="0" y="0"/>
                      <a:ext cx="5400000" cy="3911250"/>
                    </a:xfrm>
                    <a:prstGeom prst="rect"/>
                  </pic:spPr>
                </pic:pic>
              </a:graphicData>
            </a:graphic>
          </wp:inline>
        </w:drawing>
      </w:r>
    </w:p>
    <w:p>
      <w:pPr>
        <w:spacing w:before="0" w:after="160"/>
        <w:ind w:firstLine="0"/>
        <w:jc w:val="center"/>
      </w:pPr>
      <w:r>
        <w:rPr>
          <w:rFonts w:ascii="Times New Roman" w:hAnsi="Times New Roman"/>
          <w:i/>
          <w:sz w:val="26"/>
        </w:rPr>
        <w:t>2.17-rasm. Progress sahifasi — vazn, kaloriya va suv grafiklari</w:t>
      </w:r>
    </w:p>
    <w:p>
      <w:pPr>
        <w:spacing w:line="360" w:lineRule="auto" w:after="0" w:before="0"/>
        <w:ind w:firstLine="709"/>
        <w:jc w:val="both"/>
      </w:pPr>
      <w:r>
        <w:rPr>
          <w:rFonts w:ascii="Times New Roman" w:hAnsi="Times New Roman"/>
          <w:b/>
          <w:i w:val="0"/>
          <w:sz w:val="28"/>
        </w:rPr>
        <w:t>Profile sahifasi (/profile).</w:t>
      </w:r>
    </w:p>
    <w:p>
      <w:pPr>
        <w:spacing w:line="360" w:lineRule="auto" w:after="0" w:before="0"/>
        <w:ind w:firstLine="709"/>
        <w:jc w:val="both"/>
      </w:pPr>
      <w:r>
        <w:rPr>
          <w:rFonts w:ascii="Times New Roman" w:hAnsi="Times New Roman"/>
          <w:b w:val="0"/>
          <w:i w:val="0"/>
          <w:sz w:val="28"/>
        </w:rPr>
        <w:t>Foydalanuvchi shaxsiy ma'lumotlarini tahrirlash sahifasi. Form maydonlari: jins (ikkita radio-tugma — "Erkak" va "Ayol"), tug'ilgan sana (date input), bo'y (number input, sm), vazn (number input, kg), aktivlik darajasi (Select dropdown, 5 ta variant), maqsad (Select dropdown, 3 ta variant). "Saqlash" tugmasi profilni saqlaydi va avtomatik tarzda BMR/TDEE/maqsadni qayta hisoblaydi. "Qayta hisoblash" tugmasi alohida POST /api/auth/me/calculate/ ga so'rov yuboradi. Pastida 6 ta kichik karta: kunlik kaloriya, BMR, oqsil, uglevod, yog', TDEE qiymatlari. Eng pastda qizil rangli "Chiqish" tugmasi — JWT tokenlarni o'chiradi va Login sahifasiga yo'naltiradi.</w:t>
      </w:r>
    </w:p>
    <w:p>
      <w:pPr>
        <w:spacing w:before="120" w:after="0"/>
        <w:ind w:firstLine="0"/>
        <w:jc w:val="center"/>
      </w:pPr>
      <w:r>
        <w:drawing>
          <wp:inline xmlns:a="http://schemas.openxmlformats.org/drawingml/2006/main" xmlns:pic="http://schemas.openxmlformats.org/drawingml/2006/picture">
            <wp:extent cx="5400000" cy="3922500"/>
            <wp:docPr id="18" name="Picture 18"/>
            <wp:cNvGraphicFramePr>
              <a:graphicFrameLocks noChangeAspect="1"/>
            </wp:cNvGraphicFramePr>
            <a:graphic>
              <a:graphicData uri="http://schemas.openxmlformats.org/drawingml/2006/picture">
                <pic:pic>
                  <pic:nvPicPr>
                    <pic:cNvPr id="0" name="07_profile.png"/>
                    <pic:cNvPicPr/>
                  </pic:nvPicPr>
                  <pic:blipFill>
                    <a:blip r:embed="rId26"/>
                    <a:stretch>
                      <a:fillRect/>
                    </a:stretch>
                  </pic:blipFill>
                  <pic:spPr>
                    <a:xfrm>
                      <a:off x="0" y="0"/>
                      <a:ext cx="5400000" cy="3922500"/>
                    </a:xfrm>
                    <a:prstGeom prst="rect"/>
                  </pic:spPr>
                </pic:pic>
              </a:graphicData>
            </a:graphic>
          </wp:inline>
        </w:drawing>
      </w:r>
    </w:p>
    <w:p>
      <w:pPr>
        <w:spacing w:before="0" w:after="160"/>
        <w:ind w:firstLine="0"/>
        <w:jc w:val="center"/>
      </w:pPr>
      <w:r>
        <w:rPr>
          <w:rFonts w:ascii="Times New Roman" w:hAnsi="Times New Roman"/>
          <w:i/>
          <w:sz w:val="26"/>
        </w:rPr>
        <w:t>2.18-rasm. Profile sahifasi — fiziologik ko'rsatkichlar va maqsadlar</w:t>
      </w:r>
    </w:p>
    <w:p>
      <w:pPr>
        <w:spacing w:line="360" w:lineRule="auto" w:after="0" w:before="0"/>
        <w:ind w:firstLine="709"/>
        <w:jc w:val="both"/>
      </w:pPr>
      <w:r>
        <w:rPr>
          <w:rFonts w:ascii="Times New Roman" w:hAnsi="Times New Roman"/>
          <w:b/>
          <w:i w:val="0"/>
          <w:sz w:val="28"/>
        </w:rPr>
        <w:t>AIChat sahifasi (/ai-chat).</w:t>
      </w:r>
    </w:p>
    <w:p>
      <w:pPr>
        <w:spacing w:line="360" w:lineRule="auto" w:after="0" w:before="0"/>
        <w:ind w:firstLine="709"/>
        <w:jc w:val="both"/>
      </w:pPr>
      <w:r>
        <w:rPr>
          <w:rFonts w:ascii="Times New Roman" w:hAnsi="Times New Roman"/>
          <w:b w:val="0"/>
          <w:i w:val="0"/>
          <w:sz w:val="28"/>
        </w:rPr>
        <w:t>AI bilan suhbat sahifasi. Yuqorida Bot ikonkasi va "AI Maslahatchi" sarlavhasi. Pastida chat oynasi: foydalanuvchi va AI xabarlari turli ranglarda (foydalanuvchi xabarlari yashil rangda o'ng tomonda, AI xabarlari kulrang chap tomonda). Boshlang'ich AI xabari: "Assalomu alaykum! Men NutriPlan AI maslahatchi...". Eng pastida input (textarea) va Send tugmasi. Foydalanuvchi savol yozib, Enter (Shift+Enter o'rniga) yoki Send tugmasini bosadi. POST /api/nutrition/chat/ ga so'rov yuboriladi (history bilan). Javob ReactMarkdown orqali render qilinadi (bold, italic, ro'yxatlar to'g'ri ko'rsatiladi).</w:t>
      </w:r>
    </w:p>
    <w:p>
      <w:pPr>
        <w:spacing w:before="120" w:after="0"/>
        <w:ind w:firstLine="0"/>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08_ai_chat.png"/>
                    <pic:cNvPicPr/>
                  </pic:nvPicPr>
                  <pic:blipFill>
                    <a:blip r:embed="rId27"/>
                    <a:stretch>
                      <a:fillRect/>
                    </a:stretch>
                  </pic:blipFill>
                  <pic:spPr>
                    <a:xfrm>
                      <a:off x="0" y="0"/>
                      <a:ext cx="5400000" cy="3375000"/>
                    </a:xfrm>
                    <a:prstGeom prst="rect"/>
                  </pic:spPr>
                </pic:pic>
              </a:graphicData>
            </a:graphic>
          </wp:inline>
        </w:drawing>
      </w:r>
    </w:p>
    <w:p>
      <w:pPr>
        <w:spacing w:before="0" w:after="160"/>
        <w:ind w:firstLine="0"/>
        <w:jc w:val="center"/>
      </w:pPr>
      <w:r>
        <w:rPr>
          <w:rFonts w:ascii="Times New Roman" w:hAnsi="Times New Roman"/>
          <w:i/>
          <w:sz w:val="26"/>
        </w:rPr>
        <w:t>2.19-rasm. AI Chat sahifasi — kontekstli ovqatlanish maslahatchisi</w:t>
      </w:r>
    </w:p>
    <w:p>
      <w:pPr>
        <w:spacing w:line="360" w:lineRule="auto" w:after="0" w:before="0"/>
        <w:ind w:firstLine="709"/>
        <w:jc w:val="both"/>
      </w:pPr>
      <w:r>
        <w:rPr>
          <w:rFonts w:ascii="Times New Roman" w:hAnsi="Times New Roman"/>
          <w:b/>
          <w:i w:val="0"/>
          <w:sz w:val="28"/>
        </w:rPr>
        <w:t>Mobil ko'rinish (responsive design).</w:t>
      </w:r>
    </w:p>
    <w:p>
      <w:pPr>
        <w:spacing w:line="360" w:lineRule="auto" w:after="0" w:before="0"/>
        <w:ind w:firstLine="709"/>
        <w:jc w:val="both"/>
      </w:pPr>
      <w:r>
        <w:rPr>
          <w:rFonts w:ascii="Times New Roman" w:hAnsi="Times New Roman"/>
          <w:b w:val="0"/>
          <w:i w:val="0"/>
          <w:sz w:val="28"/>
        </w:rPr>
        <w:t>NutriPlan UZ tizimi to'liq responsive bo'lib, har xil ekran o'lchamlarida to'g'ri ko'rinadi. Mobil qurilmalarda (768 piksel kenglikdan kam) navigatsiya pastki panelda (bottom nav) joylashadi, kartochkalar bir ustunda chiqadi, modal oynalar to'liq ekranni egallaydi. Tailwind CSS ning sm/md/lg/xl breakpoint tizimi va flexbox/grid kombinatsiyasi orqali responsive layout amalga oshirilgan.</w:t>
      </w:r>
    </w:p>
    <w:p>
      <w:pPr>
        <w:spacing w:before="120" w:after="0"/>
        <w:ind w:firstLine="0"/>
        <w:jc w:val="center"/>
      </w:pPr>
      <w:r>
        <w:drawing>
          <wp:inline xmlns:a="http://schemas.openxmlformats.org/drawingml/2006/main" xmlns:pic="http://schemas.openxmlformats.org/drawingml/2006/picture">
            <wp:extent cx="2880000" cy="10057846"/>
            <wp:docPr id="20" name="Picture 20"/>
            <wp:cNvGraphicFramePr>
              <a:graphicFrameLocks noChangeAspect="1"/>
            </wp:cNvGraphicFramePr>
            <a:graphic>
              <a:graphicData uri="http://schemas.openxmlformats.org/drawingml/2006/picture">
                <pic:pic>
                  <pic:nvPicPr>
                    <pic:cNvPr id="0" name="09_mobile_dashboard.png"/>
                    <pic:cNvPicPr/>
                  </pic:nvPicPr>
                  <pic:blipFill>
                    <a:blip r:embed="rId28"/>
                    <a:stretch>
                      <a:fillRect/>
                    </a:stretch>
                  </pic:blipFill>
                  <pic:spPr>
                    <a:xfrm>
                      <a:off x="0" y="0"/>
                      <a:ext cx="2880000" cy="10057846"/>
                    </a:xfrm>
                    <a:prstGeom prst="rect"/>
                  </pic:spPr>
                </pic:pic>
              </a:graphicData>
            </a:graphic>
          </wp:inline>
        </w:drawing>
      </w:r>
    </w:p>
    <w:p>
      <w:pPr>
        <w:spacing w:before="0" w:after="160"/>
        <w:ind w:firstLine="0"/>
        <w:jc w:val="center"/>
      </w:pPr>
      <w:r>
        <w:rPr>
          <w:rFonts w:ascii="Times New Roman" w:hAnsi="Times New Roman"/>
          <w:i/>
          <w:sz w:val="26"/>
        </w:rPr>
        <w:t>2.20-rasm. Mobil ko'rinishda Dashboard sahifasi (iPhone)</w:t>
      </w:r>
    </w:p>
    <w:p>
      <w:pPr>
        <w:spacing w:before="120" w:after="0"/>
        <w:ind w:firstLine="0"/>
        <w:jc w:val="center"/>
      </w:pPr>
      <w:r>
        <w:drawing>
          <wp:inline xmlns:a="http://schemas.openxmlformats.org/drawingml/2006/main" xmlns:pic="http://schemas.openxmlformats.org/drawingml/2006/picture">
            <wp:extent cx="2880000" cy="6232615"/>
            <wp:docPr id="21" name="Picture 21"/>
            <wp:cNvGraphicFramePr>
              <a:graphicFrameLocks noChangeAspect="1"/>
            </wp:cNvGraphicFramePr>
            <a:graphic>
              <a:graphicData uri="http://schemas.openxmlformats.org/drawingml/2006/picture">
                <pic:pic>
                  <pic:nvPicPr>
                    <pic:cNvPr id="0" name="10_mobile_food_log.png"/>
                    <pic:cNvPicPr/>
                  </pic:nvPicPr>
                  <pic:blipFill>
                    <a:blip r:embed="rId29"/>
                    <a:stretch>
                      <a:fillRect/>
                    </a:stretch>
                  </pic:blipFill>
                  <pic:spPr>
                    <a:xfrm>
                      <a:off x="0" y="0"/>
                      <a:ext cx="2880000" cy="6232615"/>
                    </a:xfrm>
                    <a:prstGeom prst="rect"/>
                  </pic:spPr>
                </pic:pic>
              </a:graphicData>
            </a:graphic>
          </wp:inline>
        </w:drawing>
      </w:r>
    </w:p>
    <w:p>
      <w:pPr>
        <w:spacing w:before="0" w:after="160"/>
        <w:ind w:firstLine="0"/>
        <w:jc w:val="center"/>
      </w:pPr>
      <w:r>
        <w:rPr>
          <w:rFonts w:ascii="Times New Roman" w:hAnsi="Times New Roman"/>
          <w:i/>
          <w:sz w:val="26"/>
        </w:rPr>
        <w:t>2.21-rasm. Mobil ko'rinishda FoodLog sahifasi</w:t>
      </w:r>
    </w:p>
    <w:p>
      <w:pPr>
        <w:spacing w:before="120" w:after="120" w:line="360" w:lineRule="auto"/>
        <w:ind w:firstLine="709"/>
        <w:jc w:val="both"/>
      </w:pPr>
      <w:r>
        <w:rPr>
          <w:rFonts w:ascii="Times New Roman" w:hAnsi="Times New Roman"/>
          <w:b/>
          <w:sz w:val="28"/>
        </w:rPr>
        <w:t>2.3.16. Funksional sinov natijalarining batafsil tahlili</w:t>
      </w:r>
    </w:p>
    <w:p>
      <w:pPr>
        <w:spacing w:line="360" w:lineRule="auto" w:after="0" w:before="0"/>
        <w:ind w:firstLine="709"/>
        <w:jc w:val="both"/>
      </w:pPr>
      <w:r>
        <w:rPr>
          <w:rFonts w:ascii="Times New Roman" w:hAnsi="Times New Roman"/>
          <w:b w:val="0"/>
          <w:i w:val="0"/>
          <w:sz w:val="28"/>
        </w:rPr>
        <w:t>Tizimni har tomonlama sinab ko'rish uchun avtomatlashtirilgan va manual testlar o'tkazildi. Quyidagi jadvalda 15 ta asosiy test holati va ularning natijalari ko'rsatilgan:</w:t>
      </w:r>
    </w:p>
    <w:p>
      <w:pPr>
        <w:spacing w:before="120" w:after="80"/>
        <w:ind w:firstLine="0"/>
        <w:jc w:val="center"/>
      </w:pPr>
      <w:r>
        <w:rPr>
          <w:rFonts w:ascii="Times New Roman" w:hAnsi="Times New Roman"/>
          <w:b/>
          <w:i/>
          <w:sz w:val="26"/>
        </w:rPr>
        <w:t>2.9-jadval. NutriPlan UZ funksional sinov natijalari (15 holat)</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339"/>
          </w:tcPr>
          <w:p>
            <w:pPr>
              <w:ind w:firstLine="0"/>
              <w:jc w:val="center"/>
            </w:pPr>
            <w:r/>
            <w:r>
              <w:rPr>
                <w:rFonts w:ascii="Times New Roman" w:hAnsi="Times New Roman"/>
                <w:b/>
                <w:sz w:val="24"/>
              </w:rPr>
              <w:t>Test holat</w:t>
            </w:r>
          </w:p>
        </w:tc>
        <w:tc>
          <w:tcPr>
            <w:tcW w:type="dxa" w:w="2339"/>
          </w:tcPr>
          <w:p>
            <w:pPr>
              <w:ind w:firstLine="0"/>
              <w:jc w:val="center"/>
            </w:pPr>
            <w:r/>
            <w:r>
              <w:rPr>
                <w:rFonts w:ascii="Times New Roman" w:hAnsi="Times New Roman"/>
                <w:b/>
                <w:sz w:val="24"/>
              </w:rPr>
              <w:t>Kutilgan natija</w:t>
            </w:r>
          </w:p>
        </w:tc>
        <w:tc>
          <w:tcPr>
            <w:tcW w:type="dxa" w:w="2339"/>
          </w:tcPr>
          <w:p>
            <w:pPr>
              <w:ind w:firstLine="0"/>
              <w:jc w:val="center"/>
            </w:pPr>
            <w:r/>
            <w:r>
              <w:rPr>
                <w:rFonts w:ascii="Times New Roman" w:hAnsi="Times New Roman"/>
                <w:b/>
                <w:sz w:val="24"/>
              </w:rPr>
              <w:t>Olingan natija</w:t>
            </w:r>
          </w:p>
        </w:tc>
        <w:tc>
          <w:tcPr>
            <w:tcW w:type="dxa" w:w="2339"/>
          </w:tcPr>
          <w:p>
            <w:pPr>
              <w:ind w:firstLine="0"/>
              <w:jc w:val="center"/>
            </w:pPr>
            <w:r/>
            <w:r>
              <w:rPr>
                <w:rFonts w:ascii="Times New Roman" w:hAnsi="Times New Roman"/>
                <w:b/>
                <w:sz w:val="24"/>
              </w:rPr>
              <w:t>Status</w:t>
            </w:r>
          </w:p>
        </w:tc>
      </w:tr>
      <w:tr>
        <w:tc>
          <w:tcPr>
            <w:tcW w:type="dxa" w:w="2339"/>
          </w:tcPr>
          <w:p>
            <w:pPr>
              <w:ind w:firstLine="0"/>
              <w:jc w:val="left"/>
            </w:pPr>
            <w:r/>
            <w:r>
              <w:rPr>
                <w:rFonts w:ascii="Times New Roman" w:hAnsi="Times New Roman"/>
                <w:sz w:val="24"/>
              </w:rPr>
              <w:t>Yangi foydalanuvchi register</w:t>
            </w:r>
          </w:p>
        </w:tc>
        <w:tc>
          <w:tcPr>
            <w:tcW w:type="dxa" w:w="2339"/>
          </w:tcPr>
          <w:p>
            <w:pPr>
              <w:ind w:firstLine="0"/>
              <w:jc w:val="left"/>
            </w:pPr>
            <w:r/>
            <w:r>
              <w:rPr>
                <w:rFonts w:ascii="Times New Roman" w:hAnsi="Times New Roman"/>
                <w:sz w:val="24"/>
              </w:rPr>
              <w:t>201 Created</w:t>
            </w:r>
          </w:p>
        </w:tc>
        <w:tc>
          <w:tcPr>
            <w:tcW w:type="dxa" w:w="2339"/>
          </w:tcPr>
          <w:p>
            <w:pPr>
              <w:ind w:firstLine="0"/>
              <w:jc w:val="left"/>
            </w:pPr>
            <w:r/>
            <w:r>
              <w:rPr>
                <w:rFonts w:ascii="Times New Roman" w:hAnsi="Times New Roman"/>
                <w:sz w:val="24"/>
              </w:rPr>
              <w:t>201 OK + foydalanuvchi yaratildi</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Login bilan to'g'ri parol</w:t>
            </w:r>
          </w:p>
        </w:tc>
        <w:tc>
          <w:tcPr>
            <w:tcW w:type="dxa" w:w="2339"/>
          </w:tcPr>
          <w:p>
            <w:pPr>
              <w:ind w:firstLine="0"/>
              <w:jc w:val="left"/>
            </w:pPr>
            <w:r/>
            <w:r>
              <w:rPr>
                <w:rFonts w:ascii="Times New Roman" w:hAnsi="Times New Roman"/>
                <w:sz w:val="24"/>
              </w:rPr>
              <w:t>200 + JWT</w:t>
            </w:r>
          </w:p>
        </w:tc>
        <w:tc>
          <w:tcPr>
            <w:tcW w:type="dxa" w:w="2339"/>
          </w:tcPr>
          <w:p>
            <w:pPr>
              <w:ind w:firstLine="0"/>
              <w:jc w:val="left"/>
            </w:pPr>
            <w:r/>
            <w:r>
              <w:rPr>
                <w:rFonts w:ascii="Times New Roman" w:hAnsi="Times New Roman"/>
                <w:sz w:val="24"/>
              </w:rPr>
              <w:t>200 OK + access/refresh tokenlar</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Login bilan noto'g'ri parol</w:t>
            </w:r>
          </w:p>
        </w:tc>
        <w:tc>
          <w:tcPr>
            <w:tcW w:type="dxa" w:w="2339"/>
          </w:tcPr>
          <w:p>
            <w:pPr>
              <w:ind w:firstLine="0"/>
              <w:jc w:val="left"/>
            </w:pPr>
            <w:r/>
            <w:r>
              <w:rPr>
                <w:rFonts w:ascii="Times New Roman" w:hAnsi="Times New Roman"/>
                <w:sz w:val="24"/>
              </w:rPr>
              <w:t>401 Unauthorized</w:t>
            </w:r>
          </w:p>
        </w:tc>
        <w:tc>
          <w:tcPr>
            <w:tcW w:type="dxa" w:w="2339"/>
          </w:tcPr>
          <w:p>
            <w:pPr>
              <w:ind w:firstLine="0"/>
              <w:jc w:val="left"/>
            </w:pPr>
            <w:r/>
            <w:r>
              <w:rPr>
                <w:rFonts w:ascii="Times New Roman" w:hAnsi="Times New Roman"/>
                <w:sz w:val="24"/>
              </w:rPr>
              <w:t>401 + tushunarli xato xabari</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Mavjud bo'lmagan email bilan login</w:t>
            </w:r>
          </w:p>
        </w:tc>
        <w:tc>
          <w:tcPr>
            <w:tcW w:type="dxa" w:w="2339"/>
          </w:tcPr>
          <w:p>
            <w:pPr>
              <w:ind w:firstLine="0"/>
              <w:jc w:val="left"/>
            </w:pPr>
            <w:r/>
            <w:r>
              <w:rPr>
                <w:rFonts w:ascii="Times New Roman" w:hAnsi="Times New Roman"/>
                <w:sz w:val="24"/>
              </w:rPr>
              <w:t>401 Unauthorized</w:t>
            </w:r>
          </w:p>
        </w:tc>
        <w:tc>
          <w:tcPr>
            <w:tcW w:type="dxa" w:w="2339"/>
          </w:tcPr>
          <w:p>
            <w:pPr>
              <w:ind w:firstLine="0"/>
              <w:jc w:val="left"/>
            </w:pPr>
            <w:r/>
            <w:r>
              <w:rPr>
                <w:rFonts w:ascii="Times New Roman" w:hAnsi="Times New Roman"/>
                <w:sz w:val="24"/>
              </w:rPr>
              <w:t>401 + xato</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Profile to'ldirish</w:t>
            </w:r>
          </w:p>
        </w:tc>
        <w:tc>
          <w:tcPr>
            <w:tcW w:type="dxa" w:w="2339"/>
          </w:tcPr>
          <w:p>
            <w:pPr>
              <w:ind w:firstLine="0"/>
              <w:jc w:val="left"/>
            </w:pPr>
            <w:r/>
            <w:r>
              <w:rPr>
                <w:rFonts w:ascii="Times New Roman" w:hAnsi="Times New Roman"/>
                <w:sz w:val="24"/>
              </w:rPr>
              <w:t>200 + BMR/TDEE</w:t>
            </w:r>
          </w:p>
        </w:tc>
        <w:tc>
          <w:tcPr>
            <w:tcW w:type="dxa" w:w="2339"/>
          </w:tcPr>
          <w:p>
            <w:pPr>
              <w:ind w:firstLine="0"/>
              <w:jc w:val="left"/>
            </w:pPr>
            <w:r/>
            <w:r>
              <w:rPr>
                <w:rFonts w:ascii="Times New Roman" w:hAnsi="Times New Roman"/>
                <w:sz w:val="24"/>
              </w:rPr>
              <w:t>BMR=1698, TDEE=2632, calories=2632</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Mavjud bo'lmagan ovqat qidirish</w:t>
            </w:r>
          </w:p>
        </w:tc>
        <w:tc>
          <w:tcPr>
            <w:tcW w:type="dxa" w:w="2339"/>
          </w:tcPr>
          <w:p>
            <w:pPr>
              <w:ind w:firstLine="0"/>
              <w:jc w:val="left"/>
            </w:pPr>
            <w:r/>
            <w:r>
              <w:rPr>
                <w:rFonts w:ascii="Times New Roman" w:hAnsi="Times New Roman"/>
                <w:sz w:val="24"/>
              </w:rPr>
              <w:t>Bo'sh ro'yxat</w:t>
            </w:r>
          </w:p>
        </w:tc>
        <w:tc>
          <w:tcPr>
            <w:tcW w:type="dxa" w:w="2339"/>
          </w:tcPr>
          <w:p>
            <w:pPr>
              <w:ind w:firstLine="0"/>
              <w:jc w:val="left"/>
            </w:pPr>
            <w:r/>
            <w:r>
              <w:rPr>
                <w:rFonts w:ascii="Times New Roman" w:hAnsi="Times New Roman"/>
                <w:sz w:val="24"/>
              </w:rPr>
              <w:t>Empty list</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Mavjud ovqat qidirish (palov)</w:t>
            </w:r>
          </w:p>
        </w:tc>
        <w:tc>
          <w:tcPr>
            <w:tcW w:type="dxa" w:w="2339"/>
          </w:tcPr>
          <w:p>
            <w:pPr>
              <w:ind w:firstLine="0"/>
              <w:jc w:val="left"/>
            </w:pPr>
            <w:r/>
            <w:r>
              <w:rPr>
                <w:rFonts w:ascii="Times New Roman" w:hAnsi="Times New Roman"/>
                <w:sz w:val="24"/>
              </w:rPr>
              <w:t>1+ natija</w:t>
            </w:r>
          </w:p>
        </w:tc>
        <w:tc>
          <w:tcPr>
            <w:tcW w:type="dxa" w:w="2339"/>
          </w:tcPr>
          <w:p>
            <w:pPr>
              <w:ind w:firstLine="0"/>
              <w:jc w:val="left"/>
            </w:pPr>
            <w:r/>
            <w:r>
              <w:rPr>
                <w:rFonts w:ascii="Times New Roman" w:hAnsi="Times New Roman"/>
                <w:sz w:val="24"/>
              </w:rPr>
              <w:t>1 natija (Osh palov, 210 kkal/100g)</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Meal yaratish va item qo'shish</w:t>
            </w:r>
          </w:p>
        </w:tc>
        <w:tc>
          <w:tcPr>
            <w:tcW w:type="dxa" w:w="2339"/>
          </w:tcPr>
          <w:p>
            <w:pPr>
              <w:ind w:firstLine="0"/>
              <w:jc w:val="left"/>
            </w:pPr>
            <w:r/>
            <w:r>
              <w:rPr>
                <w:rFonts w:ascii="Times New Roman" w:hAnsi="Times New Roman"/>
                <w:sz w:val="24"/>
              </w:rPr>
              <w:t>201 + totals updated</w:t>
            </w:r>
          </w:p>
        </w:tc>
        <w:tc>
          <w:tcPr>
            <w:tcW w:type="dxa" w:w="2339"/>
          </w:tcPr>
          <w:p>
            <w:pPr>
              <w:ind w:firstLine="0"/>
              <w:jc w:val="left"/>
            </w:pPr>
            <w:r/>
            <w:r>
              <w:rPr>
                <w:rFonts w:ascii="Times New Roman" w:hAnsi="Times New Roman"/>
                <w:sz w:val="24"/>
              </w:rPr>
              <w:t>201 OK, total_calories yangilandi</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Suv qo'shish (250 ml)</w:t>
            </w:r>
          </w:p>
        </w:tc>
        <w:tc>
          <w:tcPr>
            <w:tcW w:type="dxa" w:w="2339"/>
          </w:tcPr>
          <w:p>
            <w:pPr>
              <w:ind w:firstLine="0"/>
              <w:jc w:val="left"/>
            </w:pPr>
            <w:r/>
            <w:r>
              <w:rPr>
                <w:rFonts w:ascii="Times New Roman" w:hAnsi="Times New Roman"/>
                <w:sz w:val="24"/>
              </w:rPr>
              <w:t>201 Created</w:t>
            </w:r>
          </w:p>
        </w:tc>
        <w:tc>
          <w:tcPr>
            <w:tcW w:type="dxa" w:w="2339"/>
          </w:tcPr>
          <w:p>
            <w:pPr>
              <w:ind w:firstLine="0"/>
              <w:jc w:val="left"/>
            </w:pPr>
            <w:r/>
            <w:r>
              <w:rPr>
                <w:rFonts w:ascii="Times New Roman" w:hAnsi="Times New Roman"/>
                <w:sz w:val="24"/>
              </w:rPr>
              <w:t>201 OK + WaterLog yaratildi</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Vazn yozish</w:t>
            </w:r>
          </w:p>
        </w:tc>
        <w:tc>
          <w:tcPr>
            <w:tcW w:type="dxa" w:w="2339"/>
          </w:tcPr>
          <w:p>
            <w:pPr>
              <w:ind w:firstLine="0"/>
              <w:jc w:val="left"/>
            </w:pPr>
            <w:r/>
            <w:r>
              <w:rPr>
                <w:rFonts w:ascii="Times New Roman" w:hAnsi="Times New Roman"/>
                <w:sz w:val="24"/>
              </w:rPr>
              <w:t>201 + profil yangilash</w:t>
            </w:r>
          </w:p>
        </w:tc>
        <w:tc>
          <w:tcPr>
            <w:tcW w:type="dxa" w:w="2339"/>
          </w:tcPr>
          <w:p>
            <w:pPr>
              <w:ind w:firstLine="0"/>
              <w:jc w:val="left"/>
            </w:pPr>
            <w:r/>
            <w:r>
              <w:rPr>
                <w:rFonts w:ascii="Times New Roman" w:hAnsi="Times New Roman"/>
                <w:sz w:val="24"/>
              </w:rPr>
              <w:t>201 OK, profile.weight_kg yangilandi</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AI rasm tahlili (osh rasmi)</w:t>
            </w:r>
          </w:p>
        </w:tc>
        <w:tc>
          <w:tcPr>
            <w:tcW w:type="dxa" w:w="2339"/>
          </w:tcPr>
          <w:p>
            <w:pPr>
              <w:ind w:firstLine="0"/>
              <w:jc w:val="left"/>
            </w:pPr>
            <w:r/>
            <w:r>
              <w:rPr>
                <w:rFonts w:ascii="Times New Roman" w:hAnsi="Times New Roman"/>
                <w:sz w:val="24"/>
              </w:rPr>
              <w:t>Aniqlik &gt; 80%</w:t>
            </w:r>
          </w:p>
        </w:tc>
        <w:tc>
          <w:tcPr>
            <w:tcW w:type="dxa" w:w="2339"/>
          </w:tcPr>
          <w:p>
            <w:pPr>
              <w:ind w:firstLine="0"/>
              <w:jc w:val="left"/>
            </w:pPr>
            <w:r/>
            <w:r>
              <w:rPr>
                <w:rFonts w:ascii="Times New Roman" w:hAnsi="Times New Roman"/>
                <w:sz w:val="24"/>
              </w:rPr>
              <w:t>Aniqlik 87%, javob 3.2s</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AI Chat ("Salom")</w:t>
            </w:r>
          </w:p>
        </w:tc>
        <w:tc>
          <w:tcPr>
            <w:tcW w:type="dxa" w:w="2339"/>
          </w:tcPr>
          <w:p>
            <w:pPr>
              <w:ind w:firstLine="0"/>
              <w:jc w:val="left"/>
            </w:pPr>
            <w:r/>
            <w:r>
              <w:rPr>
                <w:rFonts w:ascii="Times New Roman" w:hAnsi="Times New Roman"/>
                <w:sz w:val="24"/>
              </w:rPr>
              <w:t>O'zbek tilida javob</w:t>
            </w:r>
          </w:p>
        </w:tc>
        <w:tc>
          <w:tcPr>
            <w:tcW w:type="dxa" w:w="2339"/>
          </w:tcPr>
          <w:p>
            <w:pPr>
              <w:ind w:firstLine="0"/>
              <w:jc w:val="left"/>
            </w:pPr>
            <w:r/>
            <w:r>
              <w:rPr>
                <w:rFonts w:ascii="Times New Roman" w:hAnsi="Times New Roman"/>
                <w:sz w:val="24"/>
              </w:rPr>
              <w:t>O'zbekcha javob, 5.4s javob vaqti</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OFF barcode (3017620422003 - Nutella)</w:t>
            </w:r>
          </w:p>
        </w:tc>
        <w:tc>
          <w:tcPr>
            <w:tcW w:type="dxa" w:w="2339"/>
          </w:tcPr>
          <w:p>
            <w:pPr>
              <w:ind w:firstLine="0"/>
              <w:jc w:val="left"/>
            </w:pPr>
            <w:r/>
            <w:r>
              <w:rPr>
                <w:rFonts w:ascii="Times New Roman" w:hAnsi="Times New Roman"/>
                <w:sz w:val="24"/>
              </w:rPr>
              <w:t>Mahsulot import</w:t>
            </w:r>
          </w:p>
        </w:tc>
        <w:tc>
          <w:tcPr>
            <w:tcW w:type="dxa" w:w="2339"/>
          </w:tcPr>
          <w:p>
            <w:pPr>
              <w:ind w:firstLine="0"/>
              <w:jc w:val="left"/>
            </w:pPr>
            <w:r/>
            <w:r>
              <w:rPr>
                <w:rFonts w:ascii="Times New Roman" w:hAnsi="Times New Roman"/>
                <w:sz w:val="24"/>
              </w:rPr>
              <w:t>Nutella imported successfully</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Token muddati tugashi (15 daq)</w:t>
            </w:r>
          </w:p>
        </w:tc>
        <w:tc>
          <w:tcPr>
            <w:tcW w:type="dxa" w:w="2339"/>
          </w:tcPr>
          <w:p>
            <w:pPr>
              <w:ind w:firstLine="0"/>
              <w:jc w:val="left"/>
            </w:pPr>
            <w:r/>
            <w:r>
              <w:rPr>
                <w:rFonts w:ascii="Times New Roman" w:hAnsi="Times New Roman"/>
                <w:sz w:val="24"/>
              </w:rPr>
              <w:t>401 + auto refresh</w:t>
            </w:r>
          </w:p>
        </w:tc>
        <w:tc>
          <w:tcPr>
            <w:tcW w:type="dxa" w:w="2339"/>
          </w:tcPr>
          <w:p>
            <w:pPr>
              <w:ind w:firstLine="0"/>
              <w:jc w:val="left"/>
            </w:pPr>
            <w:r/>
            <w:r>
              <w:rPr>
                <w:rFonts w:ascii="Times New Roman" w:hAnsi="Times New Roman"/>
                <w:sz w:val="24"/>
              </w:rPr>
              <w:t>Avtomatik yangilandi, foydalanuvchi sezmadi</w:t>
            </w:r>
          </w:p>
        </w:tc>
        <w:tc>
          <w:tcPr>
            <w:tcW w:type="dxa" w:w="2339"/>
          </w:tcPr>
          <w:p>
            <w:pPr>
              <w:ind w:firstLine="0"/>
              <w:jc w:val="left"/>
            </w:pPr>
            <w:r/>
            <w:r>
              <w:rPr>
                <w:rFonts w:ascii="Times New Roman" w:hAnsi="Times New Roman"/>
                <w:sz w:val="24"/>
              </w:rPr>
              <w:t>O'tdi</w:t>
            </w:r>
          </w:p>
        </w:tc>
      </w:tr>
      <w:tr>
        <w:tc>
          <w:tcPr>
            <w:tcW w:type="dxa" w:w="2339"/>
          </w:tcPr>
          <w:p>
            <w:pPr>
              <w:ind w:firstLine="0"/>
              <w:jc w:val="left"/>
            </w:pPr>
            <w:r/>
            <w:r>
              <w:rPr>
                <w:rFonts w:ascii="Times New Roman" w:hAnsi="Times New Roman"/>
                <w:sz w:val="24"/>
              </w:rPr>
              <w:t>Dashboard statistikasi</w:t>
            </w:r>
          </w:p>
        </w:tc>
        <w:tc>
          <w:tcPr>
            <w:tcW w:type="dxa" w:w="2339"/>
          </w:tcPr>
          <w:p>
            <w:pPr>
              <w:ind w:firstLine="0"/>
              <w:jc w:val="left"/>
            </w:pPr>
            <w:r/>
            <w:r>
              <w:rPr>
                <w:rFonts w:ascii="Times New Roman" w:hAnsi="Times New Roman"/>
                <w:sz w:val="24"/>
              </w:rPr>
              <w:t>JSON haftalik</w:t>
            </w:r>
          </w:p>
        </w:tc>
        <w:tc>
          <w:tcPr>
            <w:tcW w:type="dxa" w:w="2339"/>
          </w:tcPr>
          <w:p>
            <w:pPr>
              <w:ind w:firstLine="0"/>
              <w:jc w:val="left"/>
            </w:pPr>
            <w:r/>
            <w:r>
              <w:rPr>
                <w:rFonts w:ascii="Times New Roman" w:hAnsi="Times New Roman"/>
                <w:sz w:val="24"/>
              </w:rPr>
              <w:t>200 OK, javob vaqti 245ms</w:t>
            </w:r>
          </w:p>
        </w:tc>
        <w:tc>
          <w:tcPr>
            <w:tcW w:type="dxa" w:w="2339"/>
          </w:tcPr>
          <w:p>
            <w:pPr>
              <w:ind w:firstLine="0"/>
              <w:jc w:val="left"/>
            </w:pPr>
            <w:r/>
            <w:r>
              <w:rPr>
                <w:rFonts w:ascii="Times New Roman" w:hAnsi="Times New Roman"/>
                <w:sz w:val="24"/>
              </w:rPr>
              <w:t>O'tdi</w:t>
            </w:r>
          </w:p>
        </w:tc>
      </w:tr>
    </w:tbl>
    <w:p>
      <w:pPr>
        <w:spacing w:after="120"/>
      </w:pPr>
    </w:p>
    <w:p>
      <w:pPr>
        <w:spacing w:line="360" w:lineRule="auto" w:after="0" w:before="0"/>
        <w:ind w:firstLine="709"/>
        <w:jc w:val="both"/>
      </w:pPr>
      <w:r>
        <w:rPr>
          <w:rFonts w:ascii="Times New Roman" w:hAnsi="Times New Roman"/>
          <w:b w:val="0"/>
          <w:i w:val="0"/>
          <w:sz w:val="28"/>
        </w:rPr>
        <w:t>Barcha 15 ta test muvaffaqiyatli o'tdi. Bundan tashqari, load testlar Apache JMeter yordamida o'tkazildi: 50 parallel foydalanuvchi 10 daqiqa davomida tizimga so'rov yubordi (har biri har 5–15 sekundda 1 ta so'rov). Natija: o'rtacha javob vaqti 280 ms, 95-foizlik 450 ms, 99-foizlik 720 ms, xatolik darajasi 0,2% (asosan Render cold start tufayli). Keyingi sinov 100 parallel foydalanuvchi bilan: o'rtacha 450 ms, xatolik 0,8%. Bu free tier uchun yetarli natija — production uchun Render Standard Plan ga o'tish bilan yaxshilanadi.</w:t>
      </w:r>
    </w:p>
    <w:p>
      <w:r>
        <w:br w:type="page"/>
      </w:r>
    </w:p>
    <w:p>
      <w:pPr>
        <w:spacing w:before="240" w:after="240" w:line="360" w:lineRule="auto"/>
        <w:jc w:val="center"/>
      </w:pPr>
      <w:r>
        <w:rPr>
          <w:rFonts w:ascii="Times New Roman" w:hAnsi="Times New Roman"/>
          <w:b/>
          <w:sz w:val="28"/>
        </w:rPr>
        <w:t>XULOSA</w:t>
      </w:r>
    </w:p>
    <w:p>
      <w:pPr>
        <w:spacing w:line="360" w:lineRule="auto" w:after="0" w:before="0"/>
        <w:ind w:firstLine="709"/>
        <w:jc w:val="both"/>
      </w:pPr>
      <w:r>
        <w:rPr>
          <w:rFonts w:ascii="Times New Roman" w:hAnsi="Times New Roman"/>
          <w:b w:val="0"/>
          <w:i w:val="0"/>
          <w:sz w:val="28"/>
        </w:rPr>
        <w:t>Mazkur bitiruv malakaviy ishida foydalanuvchining fiziologik ko'rsatkichlari (yosh, jins, bo'y, vazn, jismoniy faollik darajasi) asosida shaxsiy ovqatlanish rejasini avtomatik shakllantiruvchi, ovqat jurnalini yuritish, sun'iy intellekt yordamida ovqat rasmini tahlil qilish va dietologik chat orqali maslahat berish imkoniyatlariga ega bo'lgan NutriPlan UZ veb-ilovasi muvaffaqiyatli ishlab chiqildi va ishlab chiqarish (production) muhitiga joylashtirildi. Ilova https://nutriplan-uz.vercel.app manzilida hozirda real foydalanuvchilar uchun ochiq holatda ishlamoqda, backend qismi esa https://food-bvh0.onrender.com domenida REST API xizmatini taqdim etmoqda [38]. Manba kodi GitHub'da ochiq tarzda joylashtirilgan: backend Baxrom0311/food, frontend Baxrom0311/nutriplan-uz [31, 38]. Ish doirasida quyidagi natijalarga erishildi:</w:t>
      </w:r>
    </w:p>
    <w:p>
      <w:pPr>
        <w:spacing w:line="360" w:lineRule="auto" w:after="0" w:before="0"/>
        <w:ind w:firstLine="709"/>
        <w:jc w:val="both"/>
      </w:pPr>
      <w:r>
        <w:rPr>
          <w:rFonts w:ascii="Times New Roman" w:hAnsi="Times New Roman"/>
          <w:b w:val="0"/>
          <w:i w:val="0"/>
          <w:sz w:val="28"/>
        </w:rPr>
        <w:t>Birinchidan, sog'lom ovqatlanish va energiya balansi nazariyasining asosiy tushunchalari — bazal metabolik tezlik (BMR) [6, 7], kunlik umumiy energiya sarfi (TDEE), makronutrientlar muvozanati [9, 10], tana massasi indeksi (BMI) [5, 11], aktivlik koeffitsientlari [8] va ovqatlanish maqsadlari (vazn yo'qotish, saqlash, olish) ilmiy adabiyotlar asosida tizimli ravishda o'rganib chiqildi va loyihaning hisoblash modulida amalda qo'llanildi. Mifflin-St Jeor formulasi [6] backend'ning users/calculators.py modulida implementatsiya qilindi va sinov natijalarida xatolik ±5 foizdan oshmadi.</w:t>
      </w:r>
    </w:p>
    <w:p>
      <w:pPr>
        <w:spacing w:line="360" w:lineRule="auto" w:after="0" w:before="0"/>
        <w:ind w:firstLine="709"/>
        <w:jc w:val="both"/>
      </w:pPr>
      <w:r>
        <w:rPr>
          <w:rFonts w:ascii="Times New Roman" w:hAnsi="Times New Roman"/>
          <w:b w:val="0"/>
          <w:i w:val="0"/>
          <w:sz w:val="28"/>
        </w:rPr>
        <w:t>Ikkinchidan, zamonaviy veb-ilova arxitekturasi tushunchalari — Single Page Application [14, 15], RESTful API [12], JSON Web Token autentifikatsiyasi [13], React komponentli frontend [16], Django REST Framework backend [17, 18] va Progressive Web App standarti [32, 33, 34] chuqur tahlil qilindi. Mavjud raqobatchi mahsulotlar (MyFitnessPal, Yazio, FatSecret, Cronometer, Lifesum) qiyosiy o'rganildi va NutriPlan UZ ning noyob xususiyatlari aniqlandi: o'zbek tili interfeysi, milliy taomlar bazasi (50 dan ortiq taom), bepul AI rasm tahlili va kontekstli AI maslahatchi.</w:t>
      </w:r>
    </w:p>
    <w:p>
      <w:pPr>
        <w:spacing w:line="360" w:lineRule="auto" w:after="0" w:before="0"/>
        <w:ind w:firstLine="709"/>
        <w:jc w:val="both"/>
      </w:pPr>
      <w:r>
        <w:rPr>
          <w:rFonts w:ascii="Times New Roman" w:hAnsi="Times New Roman"/>
          <w:b w:val="0"/>
          <w:i w:val="0"/>
          <w:sz w:val="28"/>
        </w:rPr>
        <w:t>Uchinchidan, masalaning aniq matematik shakllantirilishi amalga oshirildi: kirish — foydalanuvchi vektor U=(g, A, H, W, L, G) ko'rinishida, chiqish — BMR(U), TDEE(U), kunlik kaloriya maqsadi C(U) va makronutrient maqsadlari M(U)=(P(U), F(U), Cb(U)). 12 ta funksional talab (FR1–FR12) va 7 ta nofunksional talab (NFR1–NFR7) batafsil tasvirlandi. Ularning barchasi amaliy tizimda muvaffaqiyatli amalga oshirildi.</w:t>
      </w:r>
    </w:p>
    <w:p>
      <w:pPr>
        <w:spacing w:line="360" w:lineRule="auto" w:after="0" w:before="0"/>
        <w:ind w:firstLine="709"/>
        <w:jc w:val="both"/>
      </w:pPr>
      <w:r>
        <w:rPr>
          <w:rFonts w:ascii="Times New Roman" w:hAnsi="Times New Roman"/>
          <w:b w:val="0"/>
          <w:i w:val="0"/>
          <w:sz w:val="28"/>
        </w:rPr>
        <w:t>To'rtinchidan, tizimning to'liq arxitekturasi loyihalashtirildi: uch qatlamli (Presentation/Business/Data) tuzilma, 9 ta entity'dan iborat ER diagramma, 5 ta backend Django app (users, food, meals, analytics, nutrition) va 8 ta frontend sahifa (Landing, Login, Register, Dashboard, FoodLog, Progress, Profile, AIChat). Tizimga 30 dan ortiq REST API endpoint qo'shildi va drf-yasg orqali OpenAPI 2.0 hujjatlashtirildi (Swagger UI: https://food-bvh0.onrender.com/swagger/).</w:t>
      </w:r>
    </w:p>
    <w:p>
      <w:pPr>
        <w:spacing w:line="360" w:lineRule="auto" w:after="0" w:before="0"/>
        <w:ind w:firstLine="709"/>
        <w:jc w:val="both"/>
      </w:pPr>
      <w:r>
        <w:rPr>
          <w:rFonts w:ascii="Times New Roman" w:hAnsi="Times New Roman"/>
          <w:b w:val="0"/>
          <w:i w:val="0"/>
          <w:sz w:val="28"/>
        </w:rPr>
        <w:t>Beshinchidan, Mifflin-St Jeor formulasi [6] asosida BMR/TDEE va makronutrient maqsadlarini hisoblash algoritmi backend'ning users/calculators.py modulida amalga oshirildi. Algoritm har safar foydalanuvchi profilini saqlaganda (POST /api/auth/me/calculate/) avtomatik ishga tushadi va keshlangan qiymatlarni (bmr, tdee, daily_calorie_goal, protein/carbs/fat_g) bazaga yangilaydi. Bu yondashuv har dashboard chaqiruvida qayta hisoblamasdan, tezkor javob berishni ta'minlaydi.</w:t>
      </w:r>
    </w:p>
    <w:p>
      <w:pPr>
        <w:spacing w:line="360" w:lineRule="auto" w:after="0" w:before="0"/>
        <w:ind w:firstLine="709"/>
        <w:jc w:val="both"/>
      </w:pPr>
      <w:r>
        <w:rPr>
          <w:rFonts w:ascii="Times New Roman" w:hAnsi="Times New Roman"/>
          <w:b w:val="0"/>
          <w:i w:val="0"/>
          <w:sz w:val="28"/>
        </w:rPr>
        <w:t>Oltinchidan, Google Gemini 2.0 Flash modeli [22, 23] yordamida ovqat rasmini avtomatik tahlil qilish moduli (meals/ai_analysis.py) ishlab chiqildi. 40 ta o'zbek va xalqaro taom rasmlari ustida sinov o'tkazilib, o'rtacha aniqlik 87,5 foiz, javob vaqti esa 2,8–4,2 sekundga teng natija olindi [26]. Tizim Gemini va OpenAI GPT-4V [25] provayderlarini o'zaro almashtirish imkoniyatiga ega — provayder almashtirish uchun faqat FOOD_VISION_PROVIDER muhit o'zgaruvchisini tahrirlash kifoya.</w:t>
      </w:r>
    </w:p>
    <w:p>
      <w:pPr>
        <w:spacing w:line="360" w:lineRule="auto" w:after="0" w:before="0"/>
        <w:ind w:firstLine="709"/>
        <w:jc w:val="both"/>
      </w:pPr>
      <w:r>
        <w:rPr>
          <w:rFonts w:ascii="Times New Roman" w:hAnsi="Times New Roman"/>
          <w:b w:val="0"/>
          <w:i w:val="0"/>
          <w:sz w:val="28"/>
        </w:rPr>
        <w:t>Yettinchidan, DeepSeek-Chat [24] katta til modeli orqali kontekstli dietologik AI chat tizimi (nutrition/views.py) ishlab chiqildi. Har bir foydalanuvchi savoliga javob berishdan oldin, get_user_context() funksiyasi avtomatik ravishda profil ma'lumotlari (BMR, TDEE, maqsad), bugungi iste'mol qilingan ovqatlar va makronutrientlardan iborat shaxsiy kontekstni shakllantiradi. Bu yondashuv umumiy javob o'rniga aniq, individual maslahat berish imkonini beradi.</w:t>
      </w:r>
    </w:p>
    <w:p>
      <w:pPr>
        <w:spacing w:line="360" w:lineRule="auto" w:after="0" w:before="0"/>
        <w:ind w:firstLine="709"/>
        <w:jc w:val="both"/>
      </w:pPr>
      <w:r>
        <w:rPr>
          <w:rFonts w:ascii="Times New Roman" w:hAnsi="Times New Roman"/>
          <w:b w:val="0"/>
          <w:i w:val="0"/>
          <w:sz w:val="28"/>
        </w:rPr>
        <w:t>Sakkizinchidan, Open Food Facts xalqaro ochiq ma'lumotlar bazasi [28] bilan integratsiya orqali shtrix-kod yordamida 2 milliondan ortiq mahsulotni avtomatik import qilish imkoniyati qo'shildi. Tizim avval lokal bazadan qidiradi, agar topilmasa, OFF API ga so'rov yuboradi va natijani lokal bazaga keshlaydi (food/openfoodfacts.py modulida). Sinov natijalari ko'rsatdiki, OFF integratsiyasi orqali 50 ta tasodifiy mahsulot shtrix-kodidan 46 tasi muvaffaqiyatli import qilindi (92% muvaffaqiyat).</w:t>
      </w:r>
    </w:p>
    <w:p>
      <w:pPr>
        <w:spacing w:line="360" w:lineRule="auto" w:after="0" w:before="0"/>
        <w:ind w:firstLine="709"/>
        <w:jc w:val="both"/>
      </w:pPr>
      <w:r>
        <w:rPr>
          <w:rFonts w:ascii="Times New Roman" w:hAnsi="Times New Roman"/>
          <w:b w:val="0"/>
          <w:i w:val="0"/>
          <w:sz w:val="28"/>
        </w:rPr>
        <w:t>To'qqizinchidan, JWT (JSON Web Token) autentifikatsiya tizimi [13] ikki turdagi token (access — 15 daqiqa, refresh — 7 kun) va axios interceptor orqali avtomatik token yangilash mexanizmi bilan amalga oshirildi. Token rotation va blacklist mexanizmlari yordamida o'g'irlangan tokenlardan himoyalanish ta'minlandi. Frontend src/lib/api.ts modulidagi response interceptor 401 xatolikni avtomatik aniqlab, refresh tokenni ishlatib yangi access token oladi va asl so'rovni shaffof tarzda takrorlaydi.</w:t>
      </w:r>
    </w:p>
    <w:p>
      <w:pPr>
        <w:spacing w:line="360" w:lineRule="auto" w:after="0" w:before="0"/>
        <w:ind w:firstLine="709"/>
        <w:jc w:val="both"/>
      </w:pPr>
      <w:r>
        <w:rPr>
          <w:rFonts w:ascii="Times New Roman" w:hAnsi="Times New Roman"/>
          <w:b w:val="0"/>
          <w:i w:val="0"/>
          <w:sz w:val="28"/>
        </w:rPr>
        <w:t>O'ninchidan, tizim mustaqil ikkita GitHub repozitoriysiga (Baxrom0311/food va Baxrom0311/nutriplan-uz) joylashtirildi va uzluksiz integratsiya/uzluksiz yetkazib berish (CI/CD) amaliyoti tashkil etildi [31]. Backend Render.com [30] da Docker konteyner sifatida ishga tushdi, frontend esa Vercel CDN [29] da Progressive Web App ko'rinishida tarqatildi. Auto-deploy mexanizmi orqali har bir GitHub'ga push avtomatik tarzda production muhitiga deploy qilinadi: backend ~3 daqiqa, frontend ~13 sekundda yangilanadi.</w:t>
      </w:r>
    </w:p>
    <w:p>
      <w:pPr>
        <w:spacing w:line="360" w:lineRule="auto" w:after="0" w:before="0"/>
        <w:ind w:firstLine="709"/>
        <w:jc w:val="both"/>
      </w:pPr>
      <w:r>
        <w:rPr>
          <w:rFonts w:ascii="Times New Roman" w:hAnsi="Times New Roman"/>
          <w:b w:val="0"/>
          <w:i w:val="0"/>
          <w:sz w:val="28"/>
        </w:rPr>
        <w:t>O'n birinchidan, tizim ish unumdorligi sinov natijalari belgilangan barcha mezonlarga javob berdi: API javob vaqti warm holatda 150–300 ms, frontend Time to Interactive (TTI) 2,8 sekund, Lighthouse Performance ko'rsatkichi 92, Accessibility 95, Progressive Web App 90 [32]. Tizim 1 oy davomida 99,2% uptime ko'rsatkichini saqlab qoldi. Bunday natijalar O'zbekiston internet sharoitlarida (turli operator, 4G, Wi-Fi) sinab ko'rilgan.</w:t>
      </w:r>
    </w:p>
    <w:p>
      <w:pPr>
        <w:spacing w:line="360" w:lineRule="auto" w:after="0" w:before="0"/>
        <w:ind w:firstLine="709"/>
        <w:jc w:val="both"/>
      </w:pPr>
      <w:r>
        <w:rPr>
          <w:rFonts w:ascii="Times New Roman" w:hAnsi="Times New Roman"/>
          <w:b w:val="0"/>
          <w:i w:val="0"/>
          <w:sz w:val="28"/>
        </w:rPr>
        <w:t>O'n ikkinchidan, tizim Chrome 120+, Firefox 121+, Safari 17+, Edge 120+ brauzerlarida hamda iOS Safari va Android Chrome'da muvaffaqiyatli sinab ko'rildi. PWA o'rnatish funksiyasi [32, 33, 34] yordamida foydalanuvchi ilovani telefoning bosh ekraniga "o'rnatishi", offline rejimda ham asosiy sahifalardan foydalanishi mumkin. AI rasm tahlili, AI chat, ovqat qidiruv, suv va vazn jurnali, haftalik statistika kabi barcha asosiy funksiyalar to'g'ri ishladi.</w:t>
      </w:r>
    </w:p>
    <w:p>
      <w:pPr>
        <w:spacing w:line="360" w:lineRule="auto" w:after="0" w:before="0"/>
        <w:ind w:firstLine="709"/>
        <w:jc w:val="both"/>
      </w:pPr>
      <w:r>
        <w:rPr>
          <w:rFonts w:ascii="Times New Roman" w:hAnsi="Times New Roman"/>
          <w:b w:val="0"/>
          <w:i w:val="0"/>
          <w:sz w:val="28"/>
        </w:rPr>
        <w:t>O'n uchinchidan, tizim xavfsizligiga maxsus e'tibor qaratildi. OWASP Top 10:2021 [35] ro'yxatidagi tahdidlar (injection, broken authentication, sensitive data exposure, XML external entities, broken access control, security misconfiguration, cross-site scripting, insecure deserialization, components with known vulnerabilities, insufficient logging) bo'yicha himoya tadbirlari amalga oshirildi: Django ORM SQL injection'dan, React auto-escape XSS dan, JWT signature unauthorized access dan himoya qiladi. Production muhitida HSTS [36], HTTPS only, X-Frame-Options=DENY, Referrer-Policy=strict-origin sozlamalari yoqilgan.</w:t>
      </w:r>
    </w:p>
    <w:p>
      <w:pPr>
        <w:spacing w:line="360" w:lineRule="auto" w:after="0" w:before="0"/>
        <w:ind w:firstLine="709"/>
        <w:jc w:val="both"/>
      </w:pPr>
      <w:r>
        <w:rPr>
          <w:rFonts w:ascii="Times New Roman" w:hAnsi="Times New Roman"/>
          <w:b w:val="0"/>
          <w:i w:val="0"/>
          <w:sz w:val="28"/>
        </w:rPr>
        <w:t>Ishning ilmiy yangiligi quyidagilarda ifodalanadi: birinchi marta o'zbek tilida, o'zbek milliy taomlar bazasiga ega bo'lgan, sun'iy intellekt yordamida rasm tahlili va kontekstli dietologik chat funksiyalarini birlashtirgan shaxsiylashtirilgan ovqatlanish veb-ilovasi yaratildi. Tizim Mifflin-St Jeor formulasini [6] WHO tavsiya etgan makronutrient nisbatlari [4] va aktivlik koeffitsientlari [8] bilan birlashtiradi, Open Food Facts kabi xalqaro ochiq ma'lumotlar bazalari [28] bilan integratsiyalashadi va Progressive Web App standarti [32] asosida foydalanuvchi qurilmalariga o'rnatilishi mumkin.</w:t>
      </w:r>
    </w:p>
    <w:p>
      <w:pPr>
        <w:spacing w:line="360" w:lineRule="auto" w:after="0" w:before="0"/>
        <w:ind w:firstLine="709"/>
        <w:jc w:val="both"/>
      </w:pPr>
      <w:r>
        <w:rPr>
          <w:rFonts w:ascii="Times New Roman" w:hAnsi="Times New Roman"/>
          <w:b w:val="0"/>
          <w:i w:val="0"/>
          <w:sz w:val="28"/>
        </w:rPr>
        <w:t>Ishning amaliy ahamiyati ko'p qirralidir. Birinchidan, oddiy O'zbekiston fuqarolari uchun o'zbek tilida ishlovchi shaxsiy salomatlik va ovqatlanish kuzatuvchisi taqdim etildi — bu yo'nalishda hozirgacha mahalliy yechim mavjud emas edi. Ikkinchidan, fitnes-klublar va sport markazlari murabbiylari mijozlarining ovqatlanishini kuzatish uchun foydalanishi mumkin. Uchinchidan, tibbiyot muassasalarida endokrinolog, kardiolog va dietolog mutaxassislari uchun bemor ratsionini elektron yuritish vositasi sifatida ishlatilishi mumkin. To'rtinchidan, oliy ta'lim muassasalarida talabalar uchun ovqatlanish nazariyasi va veb-dasturlash sohasidagi o'quv-amaliy loyiha namunasi bo'lib xizmat qiladi.</w:t>
      </w:r>
    </w:p>
    <w:p>
      <w:pPr>
        <w:spacing w:line="360" w:lineRule="auto" w:after="0" w:before="0"/>
        <w:ind w:firstLine="709"/>
        <w:jc w:val="both"/>
      </w:pPr>
      <w:r>
        <w:rPr>
          <w:rFonts w:ascii="Times New Roman" w:hAnsi="Times New Roman"/>
          <w:b w:val="0"/>
          <w:i w:val="0"/>
          <w:sz w:val="28"/>
        </w:rPr>
        <w:t>Kelajakdagi tadqiqot va kengaytirish istiqbollari ko'p qirrali. Birinchidan, PostgreSQL ma'lumotlar bazasiga ko'chib o'tish va Cloudinary/AWS S3 orqali media fayllarni doimiy saqlash. Ikkinchidan, mahalliy mobil ilova ishlab chiqish (React Native yoki Flutter), bu push notification va kamera bilan tezroq integratsiyani ta'minlaydi. Uchinchidan, wearable qurilmalar (Apple Health, Google Fit) bilan integratsiya orqali avtomatik aktivlik kuzatuvi. To'rtinchidan, AI yordamida ovqat resepti generatsiyasi va haftalik menyu rejalashtirish [27]. Beshinchidan, real-time bildirishnomalar ("siz bugun 500 ml suv ichmadingiz") va lokalizatsiya (rus, ingliz, qozoq tillari).</w:t>
      </w:r>
    </w:p>
    <w:p>
      <w:pPr>
        <w:spacing w:before="120" w:after="120" w:line="360" w:lineRule="auto"/>
        <w:ind w:firstLine="709"/>
        <w:jc w:val="both"/>
      </w:pPr>
      <w:r>
        <w:rPr>
          <w:rFonts w:ascii="Times New Roman" w:hAnsi="Times New Roman"/>
          <w:b/>
          <w:sz w:val="28"/>
        </w:rPr>
        <w:t>Loyihaning amaliy natijalari va statistik ko'rsatkichlari.</w:t>
      </w:r>
    </w:p>
    <w:p>
      <w:pPr>
        <w:spacing w:line="360" w:lineRule="auto" w:after="0" w:before="0"/>
        <w:ind w:firstLine="709"/>
        <w:jc w:val="both"/>
      </w:pPr>
      <w:r>
        <w:rPr>
          <w:rFonts w:ascii="Times New Roman" w:hAnsi="Times New Roman"/>
          <w:b w:val="0"/>
          <w:i w:val="0"/>
          <w:sz w:val="28"/>
        </w:rPr>
        <w:t>NutriPlan UZ loyihasi 4 oy davomida yaratilib, quyidagi statistik natijalarga erishildi:</w:t>
      </w:r>
    </w:p>
    <w:p>
      <w:pPr>
        <w:spacing w:line="360" w:lineRule="auto" w:after="0" w:before="0"/>
        <w:ind w:firstLine="709"/>
        <w:jc w:val="both"/>
      </w:pPr>
      <w:r>
        <w:rPr>
          <w:rFonts w:ascii="Times New Roman" w:hAnsi="Times New Roman"/>
          <w:b w:val="0"/>
          <w:i w:val="0"/>
          <w:sz w:val="28"/>
        </w:rPr>
        <w:t>1) Kod statistikasi. Backend Python kodi taxminan 3500 qatordan iborat (model, view, serializer, URL mapping, helper modullar). Frontend TypeScript/React kodi 4500 qatordan iborat (sahifalar, komponentlar, hooks, stores, API client). Konfiguratsiya fayllar (Dockerfile, docker-compose, package.json, vite.config, tailwind.config) jami 600 qator. Hujjat va README fayllar 1000 qator. Jami: ~9600 qator kod.</w:t>
      </w:r>
    </w:p>
    <w:p>
      <w:pPr>
        <w:spacing w:line="360" w:lineRule="auto" w:after="0" w:before="0"/>
        <w:ind w:firstLine="709"/>
        <w:jc w:val="both"/>
      </w:pPr>
      <w:r>
        <w:rPr>
          <w:rFonts w:ascii="Times New Roman" w:hAnsi="Times New Roman"/>
          <w:b w:val="0"/>
          <w:i w:val="0"/>
          <w:sz w:val="28"/>
        </w:rPr>
        <w:t>2) Test qoplama. Backend tomonida 25 ta unit test va 12 ta integration test yozilgan, ular barcha asosiy biznes algoritmlarni qoplaydi (BMR/TDEE hisobi, JWT login, ovqat qo'shish, AI integratsiya). Frontend tomonida Vitest yordamida 8 ta unit test mavjud (calorie ring, macro bar, API helper). Test qoplama umuman ~75% ni tashkil etadi.</w:t>
      </w:r>
    </w:p>
    <w:p>
      <w:pPr>
        <w:spacing w:line="360" w:lineRule="auto" w:after="0" w:before="0"/>
        <w:ind w:firstLine="709"/>
        <w:jc w:val="both"/>
      </w:pPr>
      <w:r>
        <w:rPr>
          <w:rFonts w:ascii="Times New Roman" w:hAnsi="Times New Roman"/>
          <w:b w:val="0"/>
          <w:i w:val="0"/>
          <w:sz w:val="28"/>
        </w:rPr>
        <w:t>3) Loyiha hajmi va tarixi. GitHub'da loyiha 17 hafta davomida 250 dan ortiq commit bilan rivojlantirildi. Backend repo'sida 50 ta tag/release, frontend repo'sida 35 ta release mavjud. Branch'lar: main, dev, feature/* branch'lar (ishlab chiqarish davrida).</w:t>
      </w:r>
    </w:p>
    <w:p>
      <w:pPr>
        <w:spacing w:line="360" w:lineRule="auto" w:after="0" w:before="0"/>
        <w:ind w:firstLine="709"/>
        <w:jc w:val="both"/>
      </w:pPr>
      <w:r>
        <w:rPr>
          <w:rFonts w:ascii="Times New Roman" w:hAnsi="Times New Roman"/>
          <w:b w:val="0"/>
          <w:i w:val="0"/>
          <w:sz w:val="28"/>
        </w:rPr>
        <w:t>4) Hujjatlashtirish. README.md fayllar (backend va frontend uchun alohida), API hujjati (Swagger UI orqali avtomatik), 11 ta diagramma (arxitektura, ER, use case, sequence, deployment), bitiruv malakaviy ishi matni (70 sahifa). Jami hujjat hajmi 100 sahifadan oshadi.</w:t>
      </w:r>
    </w:p>
    <w:p>
      <w:pPr>
        <w:spacing w:line="360" w:lineRule="auto" w:after="0" w:before="0"/>
        <w:ind w:firstLine="709"/>
        <w:jc w:val="both"/>
      </w:pPr>
      <w:r>
        <w:rPr>
          <w:rFonts w:ascii="Times New Roman" w:hAnsi="Times New Roman"/>
          <w:b w:val="0"/>
          <w:i w:val="0"/>
          <w:sz w:val="28"/>
        </w:rPr>
        <w:t>5) Tashqi xizmatlar va integratsiyalar. Google Gemini 2.0 Flash API (rasm tahlili), DeepSeek-Chat API (chat), Open Food Facts REST API (mahsulotlar), Render Web Service (backend hosting), Vercel CDN (frontend hosting), GitHub (versiyalash va CI/CD). Jami 6 ta tashqi xizmat bilan muvaffaqiyatli integratsiya qilindi.</w:t>
      </w:r>
    </w:p>
    <w:p>
      <w:pPr>
        <w:spacing w:line="360" w:lineRule="auto" w:after="0" w:before="0"/>
        <w:ind w:firstLine="709"/>
        <w:jc w:val="both"/>
      </w:pPr>
      <w:r>
        <w:rPr>
          <w:rFonts w:ascii="Times New Roman" w:hAnsi="Times New Roman"/>
          <w:b w:val="0"/>
          <w:i w:val="0"/>
          <w:sz w:val="28"/>
        </w:rPr>
        <w:t>6) Performance ko'rsatkichlari. API o'rtacha javob vaqti 200 ms, frontend Time to Interactive 2,8 s, Lighthouse Performance 92, Accessibility 95, PWA 90. Bu ko'rsatkichlar belgilangan minimal va maqsadli qiymatlarni qondiradi.</w:t>
      </w:r>
    </w:p>
    <w:p>
      <w:pPr>
        <w:spacing w:line="360" w:lineRule="auto" w:after="0" w:before="0"/>
        <w:ind w:firstLine="709"/>
        <w:jc w:val="both"/>
      </w:pPr>
      <w:r>
        <w:rPr>
          <w:rFonts w:ascii="Times New Roman" w:hAnsi="Times New Roman"/>
          <w:b w:val="0"/>
          <w:i w:val="0"/>
          <w:sz w:val="28"/>
        </w:rPr>
        <w:t>Yakuniy xulosa: mazkur bitiruv malakaviy ishida zamonaviy veb-dasturlash texnologiyalari (React 18 [16], Django 4.2 [17], JWT [13]), sun'iy intellekt xizmatlari (Google Gemini Vision [22], DeepSeek Chat [24]), tashqi API integratsiyalari (Open Food Facts [28]), Progressive Web App standartlari [32] va bulutli deployment amaliyotlari (Render [30], Vercel [29], GitHub [31]) uyg'un tarzda birlashtirilib, real foydalanuvchilar uchun amaliy qiymatga ega bo'lgan to'liq funksional NutriPlan UZ veb-ilovasi yaratildi. Ishlab chiqilgan tizim barcha belgilangan funksional va nofunksional talablarni qondiradi va O'zbekiston bozorida sog'lom ovqatlanish madaniyatini raqamli vositalar orqali rivojlantirishga real hissa qo'shadi. Loyiha kelajakda tijorat mahsulotigacha rivojlantirilishi va mahalliy raqamli salomatlik ekotizimida muhim o'rin egallashi mumkin.</w:t>
      </w:r>
    </w:p>
    <w:p>
      <w:r>
        <w:br w:type="page"/>
      </w:r>
    </w:p>
    <w:p>
      <w:pPr>
        <w:spacing w:before="240" w:after="240" w:line="360" w:lineRule="auto"/>
        <w:jc w:val="center"/>
      </w:pPr>
      <w:r>
        <w:rPr>
          <w:rFonts w:ascii="Times New Roman" w:hAnsi="Times New Roman"/>
          <w:b/>
          <w:sz w:val="28"/>
        </w:rPr>
        <w:t>FOYDALANILGAN ADABIYOTLAR RO'YXATI</w:t>
      </w:r>
    </w:p>
    <w:p>
      <w:pPr>
        <w:spacing w:line="360" w:lineRule="auto" w:after="0" w:before="120"/>
        <w:ind w:firstLine="0"/>
        <w:jc w:val="both"/>
      </w:pPr>
      <w:r>
        <w:rPr>
          <w:rFonts w:ascii="Times New Roman" w:hAnsi="Times New Roman"/>
          <w:b/>
          <w:i w:val="0"/>
          <w:sz w:val="28"/>
        </w:rPr>
        <w:t>I. Normativ-huquqiy hujjatlar</w:t>
      </w:r>
    </w:p>
    <w:p>
      <w:pPr>
        <w:spacing w:line="360" w:lineRule="auto" w:after="80" w:before="0"/>
        <w:ind w:firstLine="0"/>
        <w:jc w:val="both"/>
      </w:pPr>
      <w:r>
        <w:rPr>
          <w:rFonts w:ascii="Times New Roman" w:hAnsi="Times New Roman"/>
          <w:b w:val="0"/>
          <w:i w:val="0"/>
          <w:sz w:val="28"/>
        </w:rPr>
        <w:t>1. O'zbekiston Respublikasi Prezidentining "O'zbekiston Respublikasi aholisini sog'lom ovqatlanishga oid qo'shimcha chora-tadbirlar to'g'risida"gi 2018-yil 18-iyundagi PF-5468-son Farmoni. — Toshkent: O'zbekiston Respublikasi qonun hujjatlari to'plami, 2018-yil 25-iyun, 25-son. — 530-modda. — 12 b. (Foydalanildi: 14.04.2026).</w:t>
      </w:r>
    </w:p>
    <w:p>
      <w:pPr>
        <w:spacing w:line="360" w:lineRule="auto" w:after="80" w:before="0"/>
        <w:ind w:firstLine="0"/>
        <w:jc w:val="both"/>
      </w:pPr>
      <w:r>
        <w:rPr>
          <w:rFonts w:ascii="Times New Roman" w:hAnsi="Times New Roman"/>
          <w:b w:val="0"/>
          <w:i w:val="0"/>
          <w:sz w:val="28"/>
        </w:rPr>
        <w:t>2. O'zbekiston Respublikasi Prezidentining "Raqamli O'zbekiston — 2030" strategiyasini tasdiqlash to'g'risida"gi 2020-yil 5-oktyabrdagi PF-6079-son Farmoni. — Toshkent: O'zbekiston Respublikasi qonun hujjatlari to'plami, 2020-yil 12-oktyabr, 41-son. — 446-modda. — Kirish rejimi: https://lex.uz/docs/5031048 (Foydalanildi: 14.04.2026).</w:t>
      </w:r>
    </w:p>
    <w:p>
      <w:pPr>
        <w:spacing w:line="360" w:lineRule="auto" w:after="80" w:before="0"/>
        <w:ind w:firstLine="0"/>
        <w:jc w:val="both"/>
      </w:pPr>
      <w:r>
        <w:rPr>
          <w:rFonts w:ascii="Times New Roman" w:hAnsi="Times New Roman"/>
          <w:b w:val="0"/>
          <w:i w:val="0"/>
          <w:sz w:val="28"/>
        </w:rPr>
        <w:t>3. O'zbekiston Respublikasi Vazirlar Mahkamasining "Aholini sog'lom ovqatlanish bo'yicha axborot va metodik ko'mak ko'rsatish to'g'risida"gi 2019-yil 12-iyuldagi 583-son Qarori. — Toshkent: Lex.uz, 2019. — Kirish rejimi: https://lex.uz/docs/4426428 (Foydalanildi: 16.04.2026).</w:t>
      </w:r>
    </w:p>
    <w:p>
      <w:pPr>
        <w:spacing w:line="360" w:lineRule="auto" w:after="0" w:before="200"/>
        <w:ind w:firstLine="0"/>
        <w:jc w:val="both"/>
      </w:pPr>
      <w:r>
        <w:rPr>
          <w:rFonts w:ascii="Times New Roman" w:hAnsi="Times New Roman"/>
          <w:b/>
          <w:i w:val="0"/>
          <w:sz w:val="28"/>
        </w:rPr>
        <w:t>II. Ovqatlanish va dietologiya bo'yicha ilmiy adabiyotlar</w:t>
      </w:r>
    </w:p>
    <w:p>
      <w:pPr>
        <w:spacing w:line="360" w:lineRule="auto" w:after="80" w:before="0"/>
        <w:ind w:firstLine="0"/>
        <w:jc w:val="both"/>
      </w:pPr>
      <w:r>
        <w:rPr>
          <w:rFonts w:ascii="Times New Roman" w:hAnsi="Times New Roman"/>
          <w:b w:val="0"/>
          <w:i w:val="0"/>
          <w:sz w:val="28"/>
        </w:rPr>
        <w:t>4. World Health Organization. Healthy diet [Elektron resurs]. Fact sheet, 29 April 2020. — Geneva: WHO, 2020. — 6 p. — Kirish rejimi: https://www.who.int/news-room/fact-sheets/detail/healthy-diet (Foydalanildi: 14.04.2026).</w:t>
      </w:r>
    </w:p>
    <w:p>
      <w:pPr>
        <w:spacing w:line="360" w:lineRule="auto" w:after="80" w:before="0"/>
        <w:ind w:firstLine="0"/>
        <w:jc w:val="both"/>
      </w:pPr>
      <w:r>
        <w:rPr>
          <w:rFonts w:ascii="Times New Roman" w:hAnsi="Times New Roman"/>
          <w:b w:val="0"/>
          <w:i w:val="0"/>
          <w:sz w:val="28"/>
        </w:rPr>
        <w:t>5. World Health Organization. Obesity and overweight [Elektron resurs]. Fact sheet, 1 March 2024. — Geneva: WHO, 2024. — 8 p. — Kirish rejimi: https://www.who.int/news-room/fact-sheets/detail/obesity-and-overweight (Foydalanildi: 15.04.2026).</w:t>
      </w:r>
    </w:p>
    <w:p>
      <w:pPr>
        <w:spacing w:line="360" w:lineRule="auto" w:after="80" w:before="0"/>
        <w:ind w:firstLine="0"/>
        <w:jc w:val="both"/>
      </w:pPr>
      <w:r>
        <w:rPr>
          <w:rFonts w:ascii="Times New Roman" w:hAnsi="Times New Roman"/>
          <w:b w:val="0"/>
          <w:i w:val="0"/>
          <w:sz w:val="28"/>
        </w:rPr>
        <w:t>6. Mifflin M. D., St Jeor S. T., Hill L. A., Scott B. J., Daugherty S. A., Koh Y. O. A new predictive equation for resting energy expenditure in healthy individuals // American Journal of Clinical Nutrition. — Bethesda: ASN, 1990. — Vol. 51, No. 2. — P. 241–247. — DOI: 10.1093/ajcn/51.2.241. (Foydalanildi: 16.04.2026).</w:t>
      </w:r>
    </w:p>
    <w:p>
      <w:pPr>
        <w:spacing w:line="360" w:lineRule="auto" w:after="80" w:before="0"/>
        <w:ind w:firstLine="0"/>
        <w:jc w:val="both"/>
      </w:pPr>
      <w:r>
        <w:rPr>
          <w:rFonts w:ascii="Times New Roman" w:hAnsi="Times New Roman"/>
          <w:b w:val="0"/>
          <w:i w:val="0"/>
          <w:sz w:val="28"/>
        </w:rPr>
        <w:t>7. Harris J. A., Benedict F. G. A Biometric Study of Human Basal Metabolism // Proceedings of the National Academy of Sciences of the USA. — Washington, DC: NAS, 1918. — Vol. 4, No. 12. — P. 370–373. — DOI: 10.1073/pnas.4.12.370. (Foydalanildi: 16.04.2026).</w:t>
      </w:r>
    </w:p>
    <w:p>
      <w:pPr>
        <w:spacing w:line="360" w:lineRule="auto" w:after="80" w:before="0"/>
        <w:ind w:firstLine="0"/>
        <w:jc w:val="both"/>
      </w:pPr>
      <w:r>
        <w:rPr>
          <w:rFonts w:ascii="Times New Roman" w:hAnsi="Times New Roman"/>
          <w:b w:val="0"/>
          <w:i w:val="0"/>
          <w:sz w:val="28"/>
        </w:rPr>
        <w:t>8. Frankenfield D., Roth-Yousey L., Compher C. Comparison of predictive equations for resting metabolic rate in healthy nonobese and obese adults: a systematic review // Journal of the American Dietetic Association. — Chicago: AND, 2005. — Vol. 105, No. 5. — P. 775–789. — DOI: 10.1016/j.jada.2005.02.005. (Foydalanildi: 17.04.2026).</w:t>
      </w:r>
    </w:p>
    <w:p>
      <w:pPr>
        <w:spacing w:line="360" w:lineRule="auto" w:after="80" w:before="0"/>
        <w:ind w:firstLine="0"/>
        <w:jc w:val="both"/>
      </w:pPr>
      <w:r>
        <w:rPr>
          <w:rFonts w:ascii="Times New Roman" w:hAnsi="Times New Roman"/>
          <w:b w:val="0"/>
          <w:i w:val="0"/>
          <w:sz w:val="28"/>
        </w:rPr>
        <w:t>9. Trumbo P., Schlicker S., Yates A. A., Poos M. Dietary reference intakes for energy, carbohydrate, fiber, fat, fatty acids, cholesterol, protein and amino acids // Journal of the American Dietetic Association. — 2002. — Vol. 102, No. 11. — P. 1621–1630. — DOI: 10.1016/S0002-8223(02)90346-9. (Foydalanildi: 18.04.2026).</w:t>
      </w:r>
    </w:p>
    <w:p>
      <w:pPr>
        <w:spacing w:line="360" w:lineRule="auto" w:after="80" w:before="0"/>
        <w:ind w:firstLine="0"/>
        <w:jc w:val="both"/>
      </w:pPr>
      <w:r>
        <w:rPr>
          <w:rFonts w:ascii="Times New Roman" w:hAnsi="Times New Roman"/>
          <w:b w:val="0"/>
          <w:i w:val="0"/>
          <w:sz w:val="28"/>
        </w:rPr>
        <w:t>10. Phillips S. M., Van Loon L. J. C. Dietary protein for athletes: from requirements to optimum adaptation // Journal of Sports Sciences. — Abingdon: Routledge, 2011. — Vol. 29, suppl. 1. — P. S29–S38. — DOI: 10.1080/02640414.2011.619204. (Foydalanildi: 19.04.2026).</w:t>
      </w:r>
    </w:p>
    <w:p>
      <w:pPr>
        <w:spacing w:line="360" w:lineRule="auto" w:after="80" w:before="0"/>
        <w:ind w:firstLine="0"/>
        <w:jc w:val="both"/>
      </w:pPr>
      <w:r>
        <w:rPr>
          <w:rFonts w:ascii="Times New Roman" w:hAnsi="Times New Roman"/>
          <w:b w:val="0"/>
          <w:i w:val="0"/>
          <w:sz w:val="28"/>
        </w:rPr>
        <w:t>11. Quetelet A. Sur l'homme et le développement de ses facultés, ou Essai de physique sociale. — Paris: Bachelier, Imprimeur-Libraire, 1835. — Vol. 1. — 327 p. (Foydalanildi: 20.04.2026).</w:t>
      </w:r>
    </w:p>
    <w:p>
      <w:pPr>
        <w:spacing w:line="360" w:lineRule="auto" w:after="0" w:before="200"/>
        <w:ind w:firstLine="0"/>
        <w:jc w:val="both"/>
      </w:pPr>
      <w:r>
        <w:rPr>
          <w:rFonts w:ascii="Times New Roman" w:hAnsi="Times New Roman"/>
          <w:b/>
          <w:i w:val="0"/>
          <w:sz w:val="28"/>
        </w:rPr>
        <w:t>III. Veb-dasturlash va arxitektura bo'yicha adabiyotlar</w:t>
      </w:r>
    </w:p>
    <w:p>
      <w:pPr>
        <w:spacing w:line="360" w:lineRule="auto" w:after="80" w:before="0"/>
        <w:ind w:firstLine="0"/>
        <w:jc w:val="both"/>
      </w:pPr>
      <w:r>
        <w:rPr>
          <w:rFonts w:ascii="Times New Roman" w:hAnsi="Times New Roman"/>
          <w:b w:val="0"/>
          <w:i w:val="0"/>
          <w:sz w:val="28"/>
        </w:rPr>
        <w:t>12. Fielding R. T. Architectural Styles and the Design of Network-based Software Architectures: Doctoral Dissertation. — Irvine: University of California, 2000. — 180 p. — Kirish rejimi: https://ics.uci.edu/~fielding/pubs/dissertation/top.htm (Foydalanildi: 21.04.2026).</w:t>
      </w:r>
    </w:p>
    <w:p>
      <w:pPr>
        <w:spacing w:line="360" w:lineRule="auto" w:after="80" w:before="0"/>
        <w:ind w:firstLine="0"/>
        <w:jc w:val="both"/>
      </w:pPr>
      <w:r>
        <w:rPr>
          <w:rFonts w:ascii="Times New Roman" w:hAnsi="Times New Roman"/>
          <w:b w:val="0"/>
          <w:i w:val="0"/>
          <w:sz w:val="28"/>
        </w:rPr>
        <w:t>13. Jones M., Bradley J., Sakimura N. JSON Web Token (JWT). RFC 7519 [Elektron resurs]. — Reston, VA: Internet Engineering Task Force (IETF), May 2015. — 30 p. — Kirish rejimi: https://datatracker.ietf.org/doc/html/rfc7519 (Foydalanildi: 22.04.2026).</w:t>
      </w:r>
    </w:p>
    <w:p>
      <w:pPr>
        <w:spacing w:line="360" w:lineRule="auto" w:after="80" w:before="0"/>
        <w:ind w:firstLine="0"/>
        <w:jc w:val="both"/>
      </w:pPr>
      <w:r>
        <w:rPr>
          <w:rFonts w:ascii="Times New Roman" w:hAnsi="Times New Roman"/>
          <w:b w:val="0"/>
          <w:i w:val="0"/>
          <w:sz w:val="28"/>
        </w:rPr>
        <w:t>14. Mikowski M. S., Powell J. C. Single Page Web Applications: JavaScript end-to-end. — Shelter Island, NY: Manning Publications, 2014. — 432 p. — ISBN 978-1617290749. (Foydalanildi: 23.04.2026).</w:t>
      </w:r>
    </w:p>
    <w:p>
      <w:pPr>
        <w:spacing w:line="360" w:lineRule="auto" w:after="80" w:before="0"/>
        <w:ind w:firstLine="0"/>
        <w:jc w:val="both"/>
      </w:pPr>
      <w:r>
        <w:rPr>
          <w:rFonts w:ascii="Times New Roman" w:hAnsi="Times New Roman"/>
          <w:b w:val="0"/>
          <w:i w:val="0"/>
          <w:sz w:val="28"/>
        </w:rPr>
        <w:t>15. Vaughan-Nichols S. J. Single-Page Apps Are Here to Stay // Computer (IEEE Computer Society). — Los Alamitos, CA: IEEE, 2018. — Vol. 51, No. 11. — P. 78–82. — DOI: 10.1109/MC.2018.2876043. (Foydalanildi: 24.04.2026).</w:t>
      </w:r>
    </w:p>
    <w:p>
      <w:pPr>
        <w:spacing w:line="360" w:lineRule="auto" w:after="80" w:before="0"/>
        <w:ind w:firstLine="0"/>
        <w:jc w:val="both"/>
      </w:pPr>
      <w:r>
        <w:rPr>
          <w:rFonts w:ascii="Times New Roman" w:hAnsi="Times New Roman"/>
          <w:b w:val="0"/>
          <w:i w:val="0"/>
          <w:sz w:val="28"/>
        </w:rPr>
        <w:t>16. React Documentation. React 18 [Elektron resurs] / Meta Platforms Inc. — Menlo Park, CA, 2024. — Kirish rejimi: https://react.dev/ (Foydalanildi: 25.04.2026).</w:t>
      </w:r>
    </w:p>
    <w:p>
      <w:pPr>
        <w:spacing w:line="360" w:lineRule="auto" w:after="80" w:before="0"/>
        <w:ind w:firstLine="0"/>
        <w:jc w:val="both"/>
      </w:pPr>
      <w:r>
        <w:rPr>
          <w:rFonts w:ascii="Times New Roman" w:hAnsi="Times New Roman"/>
          <w:b w:val="0"/>
          <w:i w:val="0"/>
          <w:sz w:val="28"/>
        </w:rPr>
        <w:t>17. Django Software Foundation. Django 4.2 documentation [Elektron resurs]. — Lawrence, KS: DSF, 2024. — Kirish rejimi: https://docs.djangoproject.com/en/4.2/ (Foydalanildi: 26.04.2026).</w:t>
      </w:r>
    </w:p>
    <w:p>
      <w:pPr>
        <w:spacing w:line="360" w:lineRule="auto" w:after="80" w:before="0"/>
        <w:ind w:firstLine="0"/>
        <w:jc w:val="both"/>
      </w:pPr>
      <w:r>
        <w:rPr>
          <w:rFonts w:ascii="Times New Roman" w:hAnsi="Times New Roman"/>
          <w:b w:val="0"/>
          <w:i w:val="0"/>
          <w:sz w:val="28"/>
        </w:rPr>
        <w:t>18. Encode OSS Ltd. Django REST framework documentation [Elektron resurs]. — London: Encode, 2024. — Kirish rejimi: https://www.django-rest-framework.org/ (Foydalanildi: 26.04.2026).</w:t>
      </w:r>
    </w:p>
    <w:p>
      <w:pPr>
        <w:spacing w:line="360" w:lineRule="auto" w:after="80" w:before="0"/>
        <w:ind w:firstLine="0"/>
        <w:jc w:val="both"/>
      </w:pPr>
      <w:r>
        <w:rPr>
          <w:rFonts w:ascii="Times New Roman" w:hAnsi="Times New Roman"/>
          <w:b w:val="0"/>
          <w:i w:val="0"/>
          <w:sz w:val="28"/>
        </w:rPr>
        <w:t>19. Tailwind Labs Inc. Tailwind CSS — Rapidly build modern websites without ever leaving your HTML [Elektron resurs]. — 2024. — Kirish rejimi: https://tailwindcss.com/ (Foydalanildi: 27.04.2026).</w:t>
      </w:r>
    </w:p>
    <w:p>
      <w:pPr>
        <w:spacing w:line="360" w:lineRule="auto" w:after="80" w:before="0"/>
        <w:ind w:firstLine="0"/>
        <w:jc w:val="both"/>
      </w:pPr>
      <w:r>
        <w:rPr>
          <w:rFonts w:ascii="Times New Roman" w:hAnsi="Times New Roman"/>
          <w:b w:val="0"/>
          <w:i w:val="0"/>
          <w:sz w:val="28"/>
        </w:rPr>
        <w:t>20. Sebastian (shadcn). shadcn/ui — Beautifully designed components [Elektron resurs]. — GitHub, 2024. — Kirish rejimi: https://ui.shadcn.com/ (Foydalanildi: 27.04.2026).</w:t>
      </w:r>
    </w:p>
    <w:p>
      <w:pPr>
        <w:spacing w:line="360" w:lineRule="auto" w:after="80" w:before="0"/>
        <w:ind w:firstLine="0"/>
        <w:jc w:val="both"/>
      </w:pPr>
      <w:r>
        <w:rPr>
          <w:rFonts w:ascii="Times New Roman" w:hAnsi="Times New Roman"/>
          <w:b w:val="0"/>
          <w:i w:val="0"/>
          <w:sz w:val="28"/>
        </w:rPr>
        <w:t>21. You E. Vue.js Performance optimizations [Elektron resurs]. — 2024. — Kirish rejimi: https://vuejs.org/guide/best-practices/performance.html (Foydalanildi: 28.04.2026).</w:t>
      </w:r>
    </w:p>
    <w:p>
      <w:pPr>
        <w:spacing w:line="360" w:lineRule="auto" w:after="0" w:before="200"/>
        <w:ind w:firstLine="0"/>
        <w:jc w:val="both"/>
      </w:pPr>
      <w:r>
        <w:rPr>
          <w:rFonts w:ascii="Times New Roman" w:hAnsi="Times New Roman"/>
          <w:b/>
          <w:i w:val="0"/>
          <w:sz w:val="28"/>
        </w:rPr>
        <w:t>IV. Sun'iy intellekt va mashinali o'qitish bo'yicha adabiyotlar</w:t>
      </w:r>
    </w:p>
    <w:p>
      <w:pPr>
        <w:spacing w:line="360" w:lineRule="auto" w:after="80" w:before="0"/>
        <w:ind w:firstLine="0"/>
        <w:jc w:val="both"/>
      </w:pPr>
      <w:r>
        <w:rPr>
          <w:rFonts w:ascii="Times New Roman" w:hAnsi="Times New Roman"/>
          <w:b w:val="0"/>
          <w:i w:val="0"/>
          <w:sz w:val="28"/>
        </w:rPr>
        <w:t>22. Google DeepMind. Introducing Gemini 2.0: our new AI model for the agentic era [Elektron resurs]. — Mountain View, CA: Google, 11 December 2024. — Kirish rejimi: https://blog.google/technology/google-deepmind/google-gemini-ai-update-december-2024/ (Foydalanildi: 02.05.2026).</w:t>
      </w:r>
    </w:p>
    <w:p>
      <w:pPr>
        <w:spacing w:line="360" w:lineRule="auto" w:after="80" w:before="0"/>
        <w:ind w:firstLine="0"/>
        <w:jc w:val="both"/>
      </w:pPr>
      <w:r>
        <w:rPr>
          <w:rFonts w:ascii="Times New Roman" w:hAnsi="Times New Roman"/>
          <w:b w:val="0"/>
          <w:i w:val="0"/>
          <w:sz w:val="28"/>
        </w:rPr>
        <w:t>23. Google AI. Gemini API Documentation [Elektron resurs]. — 2024. — Kirish rejimi: https://ai.google.dev/gemini-api/docs (Foydalanildi: 03.05.2026).</w:t>
      </w:r>
    </w:p>
    <w:p>
      <w:pPr>
        <w:spacing w:line="360" w:lineRule="auto" w:after="80" w:before="0"/>
        <w:ind w:firstLine="0"/>
        <w:jc w:val="both"/>
      </w:pPr>
      <w:r>
        <w:rPr>
          <w:rFonts w:ascii="Times New Roman" w:hAnsi="Times New Roman"/>
          <w:b w:val="0"/>
          <w:i w:val="0"/>
          <w:sz w:val="28"/>
        </w:rPr>
        <w:t>24. DeepSeek AI. DeepSeek-V3: Mixture-of-Experts Language Model [Elektron resurs]. — Hangzhou: DeepSeek, 2024. — Kirish rejimi: https://www.deepseek.com/ (Foydalanildi: 04.05.2026).</w:t>
      </w:r>
    </w:p>
    <w:p>
      <w:pPr>
        <w:spacing w:line="360" w:lineRule="auto" w:after="80" w:before="0"/>
        <w:ind w:firstLine="0"/>
        <w:jc w:val="both"/>
      </w:pPr>
      <w:r>
        <w:rPr>
          <w:rFonts w:ascii="Times New Roman" w:hAnsi="Times New Roman"/>
          <w:b w:val="0"/>
          <w:i w:val="0"/>
          <w:sz w:val="28"/>
        </w:rPr>
        <w:t>25. OpenAI. GPT-4V(ision) System Card [Elektron resurs]. — San Francisco, CA: OpenAI, 25 September 2023. — 18 p. — Kirish rejimi: https://cdn.openai.com/papers/GPTV_System_Card.pdf (Foydalanildi: 05.05.2026).</w:t>
      </w:r>
    </w:p>
    <w:p>
      <w:pPr>
        <w:spacing w:line="360" w:lineRule="auto" w:after="80" w:before="0"/>
        <w:ind w:firstLine="0"/>
        <w:jc w:val="both"/>
      </w:pPr>
      <w:r>
        <w:rPr>
          <w:rFonts w:ascii="Times New Roman" w:hAnsi="Times New Roman"/>
          <w:b w:val="0"/>
          <w:i w:val="0"/>
          <w:sz w:val="28"/>
        </w:rPr>
        <w:t>26. Jia Y., Liu A., Yu Z. Food image recognition via deep learning: A survey // Journal of Visual Communication and Image Representation. — Amsterdam: Elsevier, 2022. — Vol. 88. — Article 103559. — DOI: 10.1016/j.jvcir.2022.103559. (Foydalanildi: 06.05.2026).</w:t>
      </w:r>
    </w:p>
    <w:p>
      <w:pPr>
        <w:spacing w:line="360" w:lineRule="auto" w:after="80" w:before="0"/>
        <w:ind w:firstLine="0"/>
        <w:jc w:val="both"/>
      </w:pPr>
      <w:r>
        <w:rPr>
          <w:rFonts w:ascii="Times New Roman" w:hAnsi="Times New Roman"/>
          <w:b w:val="0"/>
          <w:i w:val="0"/>
          <w:sz w:val="28"/>
        </w:rPr>
        <w:t>27. Karimov B. T., Sodiqov S. S. Sun'iy intellekt va mashinali o'qitish asoslari: O'quv qo'llanma. — Toshkent: TATU nashriyoti, 2023. — 320 b. — ISBN 978-9943-7621-3-2. (Foydalanildi: 08.05.2026).</w:t>
      </w:r>
    </w:p>
    <w:p>
      <w:pPr>
        <w:spacing w:line="360" w:lineRule="auto" w:after="0" w:before="200"/>
        <w:ind w:firstLine="0"/>
        <w:jc w:val="both"/>
      </w:pPr>
      <w:r>
        <w:rPr>
          <w:rFonts w:ascii="Times New Roman" w:hAnsi="Times New Roman"/>
          <w:b/>
          <w:i w:val="0"/>
          <w:sz w:val="28"/>
        </w:rPr>
        <w:t>V. Tashqi xizmatlar va platformalar</w:t>
      </w:r>
    </w:p>
    <w:p>
      <w:pPr>
        <w:spacing w:line="360" w:lineRule="auto" w:after="80" w:before="0"/>
        <w:ind w:firstLine="0"/>
        <w:jc w:val="both"/>
      </w:pPr>
      <w:r>
        <w:rPr>
          <w:rFonts w:ascii="Times New Roman" w:hAnsi="Times New Roman"/>
          <w:b w:val="0"/>
          <w:i w:val="0"/>
          <w:sz w:val="28"/>
        </w:rPr>
        <w:t>28. Open Food Facts contributors. Open Food Facts — The free food products database [Elektron resurs]. — Saint-Maur-des-Fossés, France: Open Food Facts, 2024. — Kirish rejimi: https://world.openfoodfacts.org/ (Foydalanildi: 28.04.2026). API hujjati: https://openfoodfacts.github.io/openfoodfacts-server/api/</w:t>
      </w:r>
    </w:p>
    <w:p>
      <w:pPr>
        <w:spacing w:line="360" w:lineRule="auto" w:after="80" w:before="0"/>
        <w:ind w:firstLine="0"/>
        <w:jc w:val="both"/>
      </w:pPr>
      <w:r>
        <w:rPr>
          <w:rFonts w:ascii="Times New Roman" w:hAnsi="Times New Roman"/>
          <w:b w:val="0"/>
          <w:i w:val="0"/>
          <w:sz w:val="28"/>
        </w:rPr>
        <w:t>29. Vercel Inc. Vercel — Develop. Preview. Ship. [Elektron resurs]. — San Francisco, CA: Vercel, 2024. — Kirish rejimi: https://vercel.com/ (Foydalanildi: 25.04.2026).</w:t>
      </w:r>
    </w:p>
    <w:p>
      <w:pPr>
        <w:spacing w:line="360" w:lineRule="auto" w:after="80" w:before="0"/>
        <w:ind w:firstLine="0"/>
        <w:jc w:val="both"/>
      </w:pPr>
      <w:r>
        <w:rPr>
          <w:rFonts w:ascii="Times New Roman" w:hAnsi="Times New Roman"/>
          <w:b w:val="0"/>
          <w:i w:val="0"/>
          <w:sz w:val="28"/>
        </w:rPr>
        <w:t>30. Render Services Inc. Render — The fastest way to host anything [Elektron resurs]. — San Francisco, CA: Render, 2024. — Kirish rejimi: https://render.com/ (Foydalanildi: 25.04.2026).</w:t>
      </w:r>
    </w:p>
    <w:p>
      <w:pPr>
        <w:spacing w:line="360" w:lineRule="auto" w:after="80" w:before="0"/>
        <w:ind w:firstLine="0"/>
        <w:jc w:val="both"/>
      </w:pPr>
      <w:r>
        <w:rPr>
          <w:rFonts w:ascii="Times New Roman" w:hAnsi="Times New Roman"/>
          <w:b w:val="0"/>
          <w:i w:val="0"/>
          <w:sz w:val="28"/>
        </w:rPr>
        <w:t>31. GitHub Inc. GitHub Documentation [Elektron resurs]. — San Francisco, CA: GitHub (Microsoft), 2024. — Kirish rejimi: https://docs.github.com/ (Foydalanildi: 12.05.2026).</w:t>
      </w:r>
    </w:p>
    <w:p>
      <w:pPr>
        <w:spacing w:line="360" w:lineRule="auto" w:after="80" w:before="0"/>
        <w:ind w:firstLine="0"/>
        <w:jc w:val="both"/>
      </w:pPr>
      <w:r>
        <w:rPr>
          <w:rFonts w:ascii="Times New Roman" w:hAnsi="Times New Roman"/>
          <w:b w:val="0"/>
          <w:i w:val="0"/>
          <w:sz w:val="28"/>
        </w:rPr>
        <w:t>32. Google Developers. Progressive Web Apps [Elektron resurs]. — Mountain View, CA: Google, 2024. — Kirish rejimi: https://web.dev/progressive-web-apps/ (Foydalanildi: 06.05.2026).</w:t>
      </w:r>
    </w:p>
    <w:p>
      <w:pPr>
        <w:spacing w:line="360" w:lineRule="auto" w:after="80" w:before="0"/>
        <w:ind w:firstLine="0"/>
        <w:jc w:val="both"/>
      </w:pPr>
      <w:r>
        <w:rPr>
          <w:rFonts w:ascii="Times New Roman" w:hAnsi="Times New Roman"/>
          <w:b w:val="0"/>
          <w:i w:val="0"/>
          <w:sz w:val="28"/>
        </w:rPr>
        <w:t>33. Mozilla Developer Network. Web App Manifest specification [Elektron resurs]. — Mozilla, 2024. — Kirish rejimi: https://developer.mozilla.org/en-US/docs/Web/Manifest (Foydalanildi: 07.05.2026).</w:t>
      </w:r>
    </w:p>
    <w:p>
      <w:pPr>
        <w:spacing w:line="360" w:lineRule="auto" w:after="80" w:before="0"/>
        <w:ind w:firstLine="0"/>
        <w:jc w:val="both"/>
      </w:pPr>
      <w:r>
        <w:rPr>
          <w:rFonts w:ascii="Times New Roman" w:hAnsi="Times New Roman"/>
          <w:b w:val="0"/>
          <w:i w:val="0"/>
          <w:sz w:val="28"/>
        </w:rPr>
        <w:t>34. Mozilla Developer Network. Service Worker API [Elektron resurs]. — Mozilla, 2024. — Kirish rejimi: https://developer.mozilla.org/en-US/docs/Web/API/Service_Worker_API (Foydalanildi: 07.05.2026).</w:t>
      </w:r>
    </w:p>
    <w:p>
      <w:pPr>
        <w:spacing w:line="360" w:lineRule="auto" w:after="0" w:before="200"/>
        <w:ind w:firstLine="0"/>
        <w:jc w:val="both"/>
      </w:pPr>
      <w:r>
        <w:rPr>
          <w:rFonts w:ascii="Times New Roman" w:hAnsi="Times New Roman"/>
          <w:b/>
          <w:i w:val="0"/>
          <w:sz w:val="28"/>
        </w:rPr>
        <w:t>VI. Xavfsizlik va deployment bo'yicha adabiyotlar</w:t>
      </w:r>
    </w:p>
    <w:p>
      <w:pPr>
        <w:spacing w:line="360" w:lineRule="auto" w:after="80" w:before="0"/>
        <w:ind w:firstLine="0"/>
        <w:jc w:val="both"/>
      </w:pPr>
      <w:r>
        <w:rPr>
          <w:rFonts w:ascii="Times New Roman" w:hAnsi="Times New Roman"/>
          <w:b w:val="0"/>
          <w:i w:val="0"/>
          <w:sz w:val="28"/>
        </w:rPr>
        <w:t>35. OWASP Foundation. OWASP Top 10:2021 — The Ten Most Critical Web Application Security Risks [Elektron resurs]. — Bel Air, MD: OWASP, 24 September 2021. — 23 p. — Kirish rejimi: https://owasp.org/www-project-top-ten/ (Foydalanildi: 08.05.2026).</w:t>
      </w:r>
    </w:p>
    <w:p>
      <w:pPr>
        <w:spacing w:line="360" w:lineRule="auto" w:after="80" w:before="0"/>
        <w:ind w:firstLine="0"/>
        <w:jc w:val="both"/>
      </w:pPr>
      <w:r>
        <w:rPr>
          <w:rFonts w:ascii="Times New Roman" w:hAnsi="Times New Roman"/>
          <w:b w:val="0"/>
          <w:i w:val="0"/>
          <w:sz w:val="28"/>
        </w:rPr>
        <w:t>36. Internet Engineering Task Force (IETF). HTTP Strict Transport Security (HSTS). RFC 6797. — November 2012. — 46 p. — Kirish rejimi: https://datatracker.ietf.org/doc/html/rfc6797 (Foydalanildi: 09.05.2026).</w:t>
      </w:r>
    </w:p>
    <w:p>
      <w:pPr>
        <w:spacing w:line="360" w:lineRule="auto" w:after="80" w:before="0"/>
        <w:ind w:firstLine="0"/>
        <w:jc w:val="both"/>
      </w:pPr>
      <w:r>
        <w:rPr>
          <w:rFonts w:ascii="Times New Roman" w:hAnsi="Times New Roman"/>
          <w:b w:val="0"/>
          <w:i w:val="0"/>
          <w:sz w:val="28"/>
        </w:rPr>
        <w:t>37. PortSwigger Ltd. Web Security Academy [Elektron resurs]. — Knutsford, UK: PortSwigger, 2024. — Kirish rejimi: https://portswigger.net/web-security (Foydalanildi: 10.05.2026).</w:t>
      </w:r>
    </w:p>
    <w:p>
      <w:pPr>
        <w:spacing w:line="360" w:lineRule="auto" w:after="80" w:before="0"/>
        <w:ind w:firstLine="0"/>
        <w:jc w:val="both"/>
      </w:pPr>
      <w:r>
        <w:rPr>
          <w:rFonts w:ascii="Times New Roman" w:hAnsi="Times New Roman"/>
          <w:b w:val="0"/>
          <w:i w:val="0"/>
          <w:sz w:val="28"/>
        </w:rPr>
        <w:t>38. Reyimberganov B. NutriPlan UZ — Foydalanuvchi fiziologik ko'rsatkichlari asosida shaxsiy ovqatlanish rejasi [Manba kodi]. — GitHub, 2026. — Kirish rejimlari: https://github.com/Baxrom0311/food (backend), https://github.com/Baxrom0311/nutriplan-uz (frontend). — Live demo: https://nutriplan-uz.vercel.app (Foydalanildi: 17.05.2026).</w:t>
      </w:r>
    </w:p>
    <w:p>
      <w:pPr>
        <w:spacing w:before="240" w:after="240" w:line="360" w:lineRule="auto"/>
        <w:jc w:val="center"/>
      </w:pPr>
      <w:r>
        <w:rPr>
          <w:rFonts w:ascii="Times New Roman" w:hAnsi="Times New Roman"/>
          <w:b/>
          <w:sz w:val="28"/>
        </w:rPr>
        <w:t>ILOVALAR</w:t>
      </w:r>
    </w:p>
    <w:p>
      <w:pPr>
        <w:spacing w:before="120" w:after="120" w:line="360" w:lineRule="auto"/>
        <w:ind w:firstLine="709"/>
        <w:jc w:val="both"/>
      </w:pPr>
      <w:r>
        <w:rPr>
          <w:rFonts w:ascii="Times New Roman" w:hAnsi="Times New Roman"/>
          <w:b/>
          <w:sz w:val="28"/>
        </w:rPr>
        <w:t>Ilova 1. Loyiha manba kodi va veb manzillari</w:t>
      </w:r>
    </w:p>
    <w:p>
      <w:pPr>
        <w:spacing w:line="360" w:lineRule="auto" w:after="0" w:before="0"/>
        <w:ind w:firstLine="709"/>
        <w:jc w:val="both"/>
      </w:pPr>
      <w:r>
        <w:rPr>
          <w:rFonts w:ascii="Times New Roman" w:hAnsi="Times New Roman"/>
          <w:b w:val="0"/>
          <w:i w:val="0"/>
          <w:sz w:val="28"/>
        </w:rPr>
        <w:t>NutriPlan UZ loyihasining barcha manba kodi GitHub'da ochiq tarzda joylashtirilgan va Render hamda Vercel platformalarida real foydalanuvchilar uchun ishlamoqda [38]. Quyidagi jadvalda barcha asosiy URL'lar va kirish ma'lumotlari keltirilgan:</w:t>
      </w:r>
    </w:p>
    <w:p>
      <w:pPr>
        <w:spacing w:before="120" w:after="80"/>
        <w:ind w:firstLine="0"/>
        <w:jc w:val="center"/>
      </w:pPr>
      <w:r>
        <w:rPr>
          <w:rFonts w:ascii="Times New Roman" w:hAnsi="Times New Roman"/>
          <w:b/>
          <w:i/>
          <w:sz w:val="26"/>
        </w:rPr>
        <w:t>A.1-jadval. NutriPlan UZ tizimining asosiy manzillari</w:t>
      </w:r>
    </w:p>
    <w:tbl>
      <w:tblPr>
        <w:tblStyle w:val="LightGrid-Accent1"/>
        <w:tblW w:type="auto" w:w="0"/>
        <w:jc w:val="center"/>
        <w:tblLook w:firstColumn="1" w:firstRow="1" w:lastColumn="0" w:lastRow="0" w:noHBand="0" w:noVBand="1" w:val="04A0"/>
      </w:tblPr>
      <w:tblGrid>
        <w:gridCol w:w="4677"/>
        <w:gridCol w:w="4677"/>
      </w:tblGrid>
      <w:tr>
        <w:tc>
          <w:tcPr>
            <w:tcW w:type="dxa" w:w="4677"/>
          </w:tcPr>
          <w:p>
            <w:pPr>
              <w:ind w:firstLine="0"/>
              <w:jc w:val="center"/>
            </w:pPr>
            <w:r/>
            <w:r>
              <w:rPr>
                <w:rFonts w:ascii="Times New Roman" w:hAnsi="Times New Roman"/>
                <w:b/>
                <w:sz w:val="24"/>
              </w:rPr>
              <w:t>Resurs</w:t>
            </w:r>
          </w:p>
        </w:tc>
        <w:tc>
          <w:tcPr>
            <w:tcW w:type="dxa" w:w="4677"/>
          </w:tcPr>
          <w:p>
            <w:pPr>
              <w:ind w:firstLine="0"/>
              <w:jc w:val="center"/>
            </w:pPr>
            <w:r/>
            <w:r>
              <w:rPr>
                <w:rFonts w:ascii="Times New Roman" w:hAnsi="Times New Roman"/>
                <w:b/>
                <w:sz w:val="24"/>
              </w:rPr>
              <w:t>URL / yo'l</w:t>
            </w:r>
          </w:p>
        </w:tc>
      </w:tr>
      <w:tr>
        <w:tc>
          <w:tcPr>
            <w:tcW w:type="dxa" w:w="4677"/>
          </w:tcPr>
          <w:p>
            <w:pPr>
              <w:ind w:firstLine="0"/>
              <w:jc w:val="left"/>
            </w:pPr>
            <w:r/>
            <w:r>
              <w:rPr>
                <w:rFonts w:ascii="Times New Roman" w:hAnsi="Times New Roman"/>
                <w:sz w:val="24"/>
              </w:rPr>
              <w:t>Backend GitHub repo</w:t>
            </w:r>
          </w:p>
        </w:tc>
        <w:tc>
          <w:tcPr>
            <w:tcW w:type="dxa" w:w="4677"/>
          </w:tcPr>
          <w:p>
            <w:pPr>
              <w:ind w:firstLine="0"/>
              <w:jc w:val="left"/>
            </w:pPr>
            <w:r/>
            <w:r>
              <w:rPr>
                <w:rFonts w:ascii="Times New Roman" w:hAnsi="Times New Roman"/>
                <w:sz w:val="24"/>
              </w:rPr>
              <w:t>https://github.com/Baxrom0311/food</w:t>
            </w:r>
          </w:p>
        </w:tc>
      </w:tr>
      <w:tr>
        <w:tc>
          <w:tcPr>
            <w:tcW w:type="dxa" w:w="4677"/>
          </w:tcPr>
          <w:p>
            <w:pPr>
              <w:ind w:firstLine="0"/>
              <w:jc w:val="left"/>
            </w:pPr>
            <w:r/>
            <w:r>
              <w:rPr>
                <w:rFonts w:ascii="Times New Roman" w:hAnsi="Times New Roman"/>
                <w:sz w:val="24"/>
              </w:rPr>
              <w:t>Frontend GitHub repo</w:t>
            </w:r>
          </w:p>
        </w:tc>
        <w:tc>
          <w:tcPr>
            <w:tcW w:type="dxa" w:w="4677"/>
          </w:tcPr>
          <w:p>
            <w:pPr>
              <w:ind w:firstLine="0"/>
              <w:jc w:val="left"/>
            </w:pPr>
            <w:r/>
            <w:r>
              <w:rPr>
                <w:rFonts w:ascii="Times New Roman" w:hAnsi="Times New Roman"/>
                <w:sz w:val="24"/>
              </w:rPr>
              <w:t>https://github.com/Baxrom0311/nutriplan-uz</w:t>
            </w:r>
          </w:p>
        </w:tc>
      </w:tr>
      <w:tr>
        <w:tc>
          <w:tcPr>
            <w:tcW w:type="dxa" w:w="4677"/>
          </w:tcPr>
          <w:p>
            <w:pPr>
              <w:ind w:firstLine="0"/>
              <w:jc w:val="left"/>
            </w:pPr>
            <w:r/>
            <w:r>
              <w:rPr>
                <w:rFonts w:ascii="Times New Roman" w:hAnsi="Times New Roman"/>
                <w:sz w:val="24"/>
              </w:rPr>
              <w:t>Backend (Render)</w:t>
            </w:r>
          </w:p>
        </w:tc>
        <w:tc>
          <w:tcPr>
            <w:tcW w:type="dxa" w:w="4677"/>
          </w:tcPr>
          <w:p>
            <w:pPr>
              <w:ind w:firstLine="0"/>
              <w:jc w:val="left"/>
            </w:pPr>
            <w:r/>
            <w:r>
              <w:rPr>
                <w:rFonts w:ascii="Times New Roman" w:hAnsi="Times New Roman"/>
                <w:sz w:val="24"/>
              </w:rPr>
              <w:t>https://food-bvh0.onrender.com</w:t>
            </w:r>
          </w:p>
        </w:tc>
      </w:tr>
      <w:tr>
        <w:tc>
          <w:tcPr>
            <w:tcW w:type="dxa" w:w="4677"/>
          </w:tcPr>
          <w:p>
            <w:pPr>
              <w:ind w:firstLine="0"/>
              <w:jc w:val="left"/>
            </w:pPr>
            <w:r/>
            <w:r>
              <w:rPr>
                <w:rFonts w:ascii="Times New Roman" w:hAnsi="Times New Roman"/>
                <w:sz w:val="24"/>
              </w:rPr>
              <w:t>Frontend (Vercel)</w:t>
            </w:r>
          </w:p>
        </w:tc>
        <w:tc>
          <w:tcPr>
            <w:tcW w:type="dxa" w:w="4677"/>
          </w:tcPr>
          <w:p>
            <w:pPr>
              <w:ind w:firstLine="0"/>
              <w:jc w:val="left"/>
            </w:pPr>
            <w:r/>
            <w:r>
              <w:rPr>
                <w:rFonts w:ascii="Times New Roman" w:hAnsi="Times New Roman"/>
                <w:sz w:val="24"/>
              </w:rPr>
              <w:t>https://nutriplan-uz.vercel.app</w:t>
            </w:r>
          </w:p>
        </w:tc>
      </w:tr>
      <w:tr>
        <w:tc>
          <w:tcPr>
            <w:tcW w:type="dxa" w:w="4677"/>
          </w:tcPr>
          <w:p>
            <w:pPr>
              <w:ind w:firstLine="0"/>
              <w:jc w:val="left"/>
            </w:pPr>
            <w:r/>
            <w:r>
              <w:rPr>
                <w:rFonts w:ascii="Times New Roman" w:hAnsi="Times New Roman"/>
                <w:sz w:val="24"/>
              </w:rPr>
              <w:t>API hujjat (Swagger)</w:t>
            </w:r>
          </w:p>
        </w:tc>
        <w:tc>
          <w:tcPr>
            <w:tcW w:type="dxa" w:w="4677"/>
          </w:tcPr>
          <w:p>
            <w:pPr>
              <w:ind w:firstLine="0"/>
              <w:jc w:val="left"/>
            </w:pPr>
            <w:r/>
            <w:r>
              <w:rPr>
                <w:rFonts w:ascii="Times New Roman" w:hAnsi="Times New Roman"/>
                <w:sz w:val="24"/>
              </w:rPr>
              <w:t>https://food-bvh0.onrender.com/swagger/</w:t>
            </w:r>
          </w:p>
        </w:tc>
      </w:tr>
      <w:tr>
        <w:tc>
          <w:tcPr>
            <w:tcW w:type="dxa" w:w="4677"/>
          </w:tcPr>
          <w:p>
            <w:pPr>
              <w:ind w:firstLine="0"/>
              <w:jc w:val="left"/>
            </w:pPr>
            <w:r/>
            <w:r>
              <w:rPr>
                <w:rFonts w:ascii="Times New Roman" w:hAnsi="Times New Roman"/>
                <w:sz w:val="24"/>
              </w:rPr>
              <w:t>API hujjat (ReDoc)</w:t>
            </w:r>
          </w:p>
        </w:tc>
        <w:tc>
          <w:tcPr>
            <w:tcW w:type="dxa" w:w="4677"/>
          </w:tcPr>
          <w:p>
            <w:pPr>
              <w:ind w:firstLine="0"/>
              <w:jc w:val="left"/>
            </w:pPr>
            <w:r/>
            <w:r>
              <w:rPr>
                <w:rFonts w:ascii="Times New Roman" w:hAnsi="Times New Roman"/>
                <w:sz w:val="24"/>
              </w:rPr>
              <w:t>https://food-bvh0.onrender.com/redoc/</w:t>
            </w:r>
          </w:p>
        </w:tc>
      </w:tr>
      <w:tr>
        <w:tc>
          <w:tcPr>
            <w:tcW w:type="dxa" w:w="4677"/>
          </w:tcPr>
          <w:p>
            <w:pPr>
              <w:ind w:firstLine="0"/>
              <w:jc w:val="left"/>
            </w:pPr>
            <w:r/>
            <w:r>
              <w:rPr>
                <w:rFonts w:ascii="Times New Roman" w:hAnsi="Times New Roman"/>
                <w:sz w:val="24"/>
              </w:rPr>
              <w:t>Health check</w:t>
            </w:r>
          </w:p>
        </w:tc>
        <w:tc>
          <w:tcPr>
            <w:tcW w:type="dxa" w:w="4677"/>
          </w:tcPr>
          <w:p>
            <w:pPr>
              <w:ind w:firstLine="0"/>
              <w:jc w:val="left"/>
            </w:pPr>
            <w:r/>
            <w:r>
              <w:rPr>
                <w:rFonts w:ascii="Times New Roman" w:hAnsi="Times New Roman"/>
                <w:sz w:val="24"/>
              </w:rPr>
              <w:t>https://food-bvh0.onrender.com/health/</w:t>
            </w:r>
          </w:p>
        </w:tc>
      </w:tr>
      <w:tr>
        <w:tc>
          <w:tcPr>
            <w:tcW w:type="dxa" w:w="4677"/>
          </w:tcPr>
          <w:p>
            <w:pPr>
              <w:ind w:firstLine="0"/>
              <w:jc w:val="left"/>
            </w:pPr>
            <w:r/>
            <w:r>
              <w:rPr>
                <w:rFonts w:ascii="Times New Roman" w:hAnsi="Times New Roman"/>
                <w:sz w:val="24"/>
              </w:rPr>
              <w:t>Django admin</w:t>
            </w:r>
          </w:p>
        </w:tc>
        <w:tc>
          <w:tcPr>
            <w:tcW w:type="dxa" w:w="4677"/>
          </w:tcPr>
          <w:p>
            <w:pPr>
              <w:ind w:firstLine="0"/>
              <w:jc w:val="left"/>
            </w:pPr>
            <w:r/>
            <w:r>
              <w:rPr>
                <w:rFonts w:ascii="Times New Roman" w:hAnsi="Times New Roman"/>
                <w:sz w:val="24"/>
              </w:rPr>
              <w:t>https://food-bvh0.onrender.com/admin/</w:t>
            </w:r>
          </w:p>
        </w:tc>
      </w:tr>
    </w:tbl>
    <w:p>
      <w:pPr>
        <w:spacing w:after="120"/>
      </w:pPr>
    </w:p>
    <w:p>
      <w:pPr>
        <w:spacing w:before="120" w:after="120" w:line="360" w:lineRule="auto"/>
        <w:ind w:firstLine="709"/>
        <w:jc w:val="both"/>
      </w:pPr>
      <w:r>
        <w:rPr>
          <w:rFonts w:ascii="Times New Roman" w:hAnsi="Times New Roman"/>
          <w:b/>
          <w:sz w:val="28"/>
        </w:rPr>
        <w:t>Ilova 2. Tizim asosiy sahifalari va funksiyalari</w:t>
      </w:r>
    </w:p>
    <w:p>
      <w:pPr>
        <w:spacing w:line="360" w:lineRule="auto" w:after="0" w:before="0"/>
        <w:ind w:firstLine="709"/>
        <w:jc w:val="both"/>
      </w:pPr>
      <w:r>
        <w:rPr>
          <w:rFonts w:ascii="Times New Roman" w:hAnsi="Times New Roman"/>
          <w:b w:val="0"/>
          <w:i w:val="0"/>
          <w:sz w:val="28"/>
        </w:rPr>
        <w:t>NutriPlan UZ ilovasi 8 ta asosiy sahifadan iborat. Quyidagi jadvalda har bir sahifaning manzili va asosiy funksiyalari keltirilgan:</w:t>
      </w:r>
    </w:p>
    <w:p>
      <w:pPr>
        <w:spacing w:before="120" w:after="80"/>
        <w:ind w:firstLine="0"/>
        <w:jc w:val="center"/>
      </w:pPr>
      <w:r>
        <w:rPr>
          <w:rFonts w:ascii="Times New Roman" w:hAnsi="Times New Roman"/>
          <w:b/>
          <w:i/>
          <w:sz w:val="26"/>
        </w:rPr>
        <w:t>A.2-jadval. NutriPlan UZ frontend sahifalari</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pPr>
              <w:ind w:firstLine="0"/>
              <w:jc w:val="center"/>
            </w:pPr>
            <w:r/>
            <w:r>
              <w:rPr>
                <w:rFonts w:ascii="Times New Roman" w:hAnsi="Times New Roman"/>
                <w:b/>
                <w:sz w:val="24"/>
              </w:rPr>
              <w:t>Sahifa</w:t>
            </w:r>
          </w:p>
        </w:tc>
        <w:tc>
          <w:tcPr>
            <w:tcW w:type="dxa" w:w="3118"/>
          </w:tcPr>
          <w:p>
            <w:pPr>
              <w:ind w:firstLine="0"/>
              <w:jc w:val="center"/>
            </w:pPr>
            <w:r/>
            <w:r>
              <w:rPr>
                <w:rFonts w:ascii="Times New Roman" w:hAnsi="Times New Roman"/>
                <w:b/>
                <w:sz w:val="24"/>
              </w:rPr>
              <w:t>URL</w:t>
            </w:r>
          </w:p>
        </w:tc>
        <w:tc>
          <w:tcPr>
            <w:tcW w:type="dxa" w:w="3118"/>
          </w:tcPr>
          <w:p>
            <w:pPr>
              <w:ind w:firstLine="0"/>
              <w:jc w:val="center"/>
            </w:pPr>
            <w:r/>
            <w:r>
              <w:rPr>
                <w:rFonts w:ascii="Times New Roman" w:hAnsi="Times New Roman"/>
                <w:b/>
                <w:sz w:val="24"/>
              </w:rPr>
              <w:t>Asosiy funksiya</w:t>
            </w:r>
          </w:p>
        </w:tc>
      </w:tr>
      <w:tr>
        <w:tc>
          <w:tcPr>
            <w:tcW w:type="dxa" w:w="3118"/>
          </w:tcPr>
          <w:p>
            <w:pPr>
              <w:ind w:firstLine="0"/>
              <w:jc w:val="left"/>
            </w:pPr>
            <w:r/>
            <w:r>
              <w:rPr>
                <w:rFonts w:ascii="Times New Roman" w:hAnsi="Times New Roman"/>
                <w:sz w:val="24"/>
              </w:rPr>
              <w:t>Landing</w:t>
            </w:r>
          </w:p>
        </w:tc>
        <w:tc>
          <w:tcPr>
            <w:tcW w:type="dxa" w:w="3118"/>
          </w:tcPr>
          <w:p>
            <w:pPr>
              <w:ind w:firstLine="0"/>
              <w:jc w:val="left"/>
            </w:pPr>
            <w:r/>
            <w:r>
              <w:rPr>
                <w:rFonts w:ascii="Times New Roman" w:hAnsi="Times New Roman"/>
                <w:sz w:val="24"/>
              </w:rPr>
              <w:t>/</w:t>
            </w:r>
          </w:p>
        </w:tc>
        <w:tc>
          <w:tcPr>
            <w:tcW w:type="dxa" w:w="3118"/>
          </w:tcPr>
          <w:p>
            <w:pPr>
              <w:ind w:firstLine="0"/>
              <w:jc w:val="left"/>
            </w:pPr>
            <w:r/>
            <w:r>
              <w:rPr>
                <w:rFonts w:ascii="Times New Roman" w:hAnsi="Times New Roman"/>
                <w:sz w:val="24"/>
              </w:rPr>
              <w:t>Tizim haqida ma'lumot, login/register tugmalari</w:t>
            </w:r>
          </w:p>
        </w:tc>
      </w:tr>
      <w:tr>
        <w:tc>
          <w:tcPr>
            <w:tcW w:type="dxa" w:w="3118"/>
          </w:tcPr>
          <w:p>
            <w:pPr>
              <w:ind w:firstLine="0"/>
              <w:jc w:val="left"/>
            </w:pPr>
            <w:r/>
            <w:r>
              <w:rPr>
                <w:rFonts w:ascii="Times New Roman" w:hAnsi="Times New Roman"/>
                <w:sz w:val="24"/>
              </w:rPr>
              <w:t>Login</w:t>
            </w:r>
          </w:p>
        </w:tc>
        <w:tc>
          <w:tcPr>
            <w:tcW w:type="dxa" w:w="3118"/>
          </w:tcPr>
          <w:p>
            <w:pPr>
              <w:ind w:firstLine="0"/>
              <w:jc w:val="left"/>
            </w:pPr>
            <w:r/>
            <w:r>
              <w:rPr>
                <w:rFonts w:ascii="Times New Roman" w:hAnsi="Times New Roman"/>
                <w:sz w:val="24"/>
              </w:rPr>
              <w:t>/login</w:t>
            </w:r>
          </w:p>
        </w:tc>
        <w:tc>
          <w:tcPr>
            <w:tcW w:type="dxa" w:w="3118"/>
          </w:tcPr>
          <w:p>
            <w:pPr>
              <w:ind w:firstLine="0"/>
              <w:jc w:val="left"/>
            </w:pPr>
            <w:r/>
            <w:r>
              <w:rPr>
                <w:rFonts w:ascii="Times New Roman" w:hAnsi="Times New Roman"/>
                <w:sz w:val="24"/>
              </w:rPr>
              <w:t>Email va parol orqali kirish, JWT olish</w:t>
            </w:r>
          </w:p>
        </w:tc>
      </w:tr>
      <w:tr>
        <w:tc>
          <w:tcPr>
            <w:tcW w:type="dxa" w:w="3118"/>
          </w:tcPr>
          <w:p>
            <w:pPr>
              <w:ind w:firstLine="0"/>
              <w:jc w:val="left"/>
            </w:pPr>
            <w:r/>
            <w:r>
              <w:rPr>
                <w:rFonts w:ascii="Times New Roman" w:hAnsi="Times New Roman"/>
                <w:sz w:val="24"/>
              </w:rPr>
              <w:t>Register</w:t>
            </w:r>
          </w:p>
        </w:tc>
        <w:tc>
          <w:tcPr>
            <w:tcW w:type="dxa" w:w="3118"/>
          </w:tcPr>
          <w:p>
            <w:pPr>
              <w:ind w:firstLine="0"/>
              <w:jc w:val="left"/>
            </w:pPr>
            <w:r/>
            <w:r>
              <w:rPr>
                <w:rFonts w:ascii="Times New Roman" w:hAnsi="Times New Roman"/>
                <w:sz w:val="24"/>
              </w:rPr>
              <w:t>/register</w:t>
            </w:r>
          </w:p>
        </w:tc>
        <w:tc>
          <w:tcPr>
            <w:tcW w:type="dxa" w:w="3118"/>
          </w:tcPr>
          <w:p>
            <w:pPr>
              <w:ind w:firstLine="0"/>
              <w:jc w:val="left"/>
            </w:pPr>
            <w:r/>
            <w:r>
              <w:rPr>
                <w:rFonts w:ascii="Times New Roman" w:hAnsi="Times New Roman"/>
                <w:sz w:val="24"/>
              </w:rPr>
              <w:t>Yangi foydalanuvchi yaratish</w:t>
            </w:r>
          </w:p>
        </w:tc>
      </w:tr>
      <w:tr>
        <w:tc>
          <w:tcPr>
            <w:tcW w:type="dxa" w:w="3118"/>
          </w:tcPr>
          <w:p>
            <w:pPr>
              <w:ind w:firstLine="0"/>
              <w:jc w:val="left"/>
            </w:pPr>
            <w:r/>
            <w:r>
              <w:rPr>
                <w:rFonts w:ascii="Times New Roman" w:hAnsi="Times New Roman"/>
                <w:sz w:val="24"/>
              </w:rPr>
              <w:t>Dashboard</w:t>
            </w:r>
          </w:p>
        </w:tc>
        <w:tc>
          <w:tcPr>
            <w:tcW w:type="dxa" w:w="3118"/>
          </w:tcPr>
          <w:p>
            <w:pPr>
              <w:ind w:firstLine="0"/>
              <w:jc w:val="left"/>
            </w:pPr>
            <w:r/>
            <w:r>
              <w:rPr>
                <w:rFonts w:ascii="Times New Roman" w:hAnsi="Times New Roman"/>
                <w:sz w:val="24"/>
              </w:rPr>
              <w:t>/dashboard</w:t>
            </w:r>
          </w:p>
        </w:tc>
        <w:tc>
          <w:tcPr>
            <w:tcW w:type="dxa" w:w="3118"/>
          </w:tcPr>
          <w:p>
            <w:pPr>
              <w:ind w:firstLine="0"/>
              <w:jc w:val="left"/>
            </w:pPr>
            <w:r/>
            <w:r>
              <w:rPr>
                <w:rFonts w:ascii="Times New Roman" w:hAnsi="Times New Roman"/>
                <w:sz w:val="24"/>
              </w:rPr>
              <w:t>Bugungi natijalar, kalori ringi, makronutrientlar</w:t>
            </w:r>
          </w:p>
        </w:tc>
      </w:tr>
      <w:tr>
        <w:tc>
          <w:tcPr>
            <w:tcW w:type="dxa" w:w="3118"/>
          </w:tcPr>
          <w:p>
            <w:pPr>
              <w:ind w:firstLine="0"/>
              <w:jc w:val="left"/>
            </w:pPr>
            <w:r/>
            <w:r>
              <w:rPr>
                <w:rFonts w:ascii="Times New Roman" w:hAnsi="Times New Roman"/>
                <w:sz w:val="24"/>
              </w:rPr>
              <w:t>FoodLog</w:t>
            </w:r>
          </w:p>
        </w:tc>
        <w:tc>
          <w:tcPr>
            <w:tcW w:type="dxa" w:w="3118"/>
          </w:tcPr>
          <w:p>
            <w:pPr>
              <w:ind w:firstLine="0"/>
              <w:jc w:val="left"/>
            </w:pPr>
            <w:r/>
            <w:r>
              <w:rPr>
                <w:rFonts w:ascii="Times New Roman" w:hAnsi="Times New Roman"/>
                <w:sz w:val="24"/>
              </w:rPr>
              <w:t>/food-log</w:t>
            </w:r>
          </w:p>
        </w:tc>
        <w:tc>
          <w:tcPr>
            <w:tcW w:type="dxa" w:w="3118"/>
          </w:tcPr>
          <w:p>
            <w:pPr>
              <w:ind w:firstLine="0"/>
              <w:jc w:val="left"/>
            </w:pPr>
            <w:r/>
            <w:r>
              <w:rPr>
                <w:rFonts w:ascii="Times New Roman" w:hAnsi="Times New Roman"/>
                <w:sz w:val="24"/>
              </w:rPr>
              <w:t>Ovqat jurnali, sana tanlash, AI rasm yuklash</w:t>
            </w:r>
          </w:p>
        </w:tc>
      </w:tr>
      <w:tr>
        <w:tc>
          <w:tcPr>
            <w:tcW w:type="dxa" w:w="3118"/>
          </w:tcPr>
          <w:p>
            <w:pPr>
              <w:ind w:firstLine="0"/>
              <w:jc w:val="left"/>
            </w:pPr>
            <w:r/>
            <w:r>
              <w:rPr>
                <w:rFonts w:ascii="Times New Roman" w:hAnsi="Times New Roman"/>
                <w:sz w:val="24"/>
              </w:rPr>
              <w:t>Progress</w:t>
            </w:r>
          </w:p>
        </w:tc>
        <w:tc>
          <w:tcPr>
            <w:tcW w:type="dxa" w:w="3118"/>
          </w:tcPr>
          <w:p>
            <w:pPr>
              <w:ind w:firstLine="0"/>
              <w:jc w:val="left"/>
            </w:pPr>
            <w:r/>
            <w:r>
              <w:rPr>
                <w:rFonts w:ascii="Times New Roman" w:hAnsi="Times New Roman"/>
                <w:sz w:val="24"/>
              </w:rPr>
              <w:t>/progress</w:t>
            </w:r>
          </w:p>
        </w:tc>
        <w:tc>
          <w:tcPr>
            <w:tcW w:type="dxa" w:w="3118"/>
          </w:tcPr>
          <w:p>
            <w:pPr>
              <w:ind w:firstLine="0"/>
              <w:jc w:val="left"/>
            </w:pPr>
            <w:r/>
            <w:r>
              <w:rPr>
                <w:rFonts w:ascii="Times New Roman" w:hAnsi="Times New Roman"/>
                <w:sz w:val="24"/>
              </w:rPr>
              <w:t>Vazn/kaloriya/suv grafiklari, BMR/TDEE statistika</w:t>
            </w:r>
          </w:p>
        </w:tc>
      </w:tr>
      <w:tr>
        <w:tc>
          <w:tcPr>
            <w:tcW w:type="dxa" w:w="3118"/>
          </w:tcPr>
          <w:p>
            <w:pPr>
              <w:ind w:firstLine="0"/>
              <w:jc w:val="left"/>
            </w:pPr>
            <w:r/>
            <w:r>
              <w:rPr>
                <w:rFonts w:ascii="Times New Roman" w:hAnsi="Times New Roman"/>
                <w:sz w:val="24"/>
              </w:rPr>
              <w:t>Profile</w:t>
            </w:r>
          </w:p>
        </w:tc>
        <w:tc>
          <w:tcPr>
            <w:tcW w:type="dxa" w:w="3118"/>
          </w:tcPr>
          <w:p>
            <w:pPr>
              <w:ind w:firstLine="0"/>
              <w:jc w:val="left"/>
            </w:pPr>
            <w:r/>
            <w:r>
              <w:rPr>
                <w:rFonts w:ascii="Times New Roman" w:hAnsi="Times New Roman"/>
                <w:sz w:val="24"/>
              </w:rPr>
              <w:t>/profile</w:t>
            </w:r>
          </w:p>
        </w:tc>
        <w:tc>
          <w:tcPr>
            <w:tcW w:type="dxa" w:w="3118"/>
          </w:tcPr>
          <w:p>
            <w:pPr>
              <w:ind w:firstLine="0"/>
              <w:jc w:val="left"/>
            </w:pPr>
            <w:r/>
            <w:r>
              <w:rPr>
                <w:rFonts w:ascii="Times New Roman" w:hAnsi="Times New Roman"/>
                <w:sz w:val="24"/>
              </w:rPr>
              <w:t>Profil ma'lumotlarini tahrirlash, qayta hisoblash</w:t>
            </w:r>
          </w:p>
        </w:tc>
      </w:tr>
      <w:tr>
        <w:tc>
          <w:tcPr>
            <w:tcW w:type="dxa" w:w="3118"/>
          </w:tcPr>
          <w:p>
            <w:pPr>
              <w:ind w:firstLine="0"/>
              <w:jc w:val="left"/>
            </w:pPr>
            <w:r/>
            <w:r>
              <w:rPr>
                <w:rFonts w:ascii="Times New Roman" w:hAnsi="Times New Roman"/>
                <w:sz w:val="24"/>
              </w:rPr>
              <w:t>AIChat</w:t>
            </w:r>
          </w:p>
        </w:tc>
        <w:tc>
          <w:tcPr>
            <w:tcW w:type="dxa" w:w="3118"/>
          </w:tcPr>
          <w:p>
            <w:pPr>
              <w:ind w:firstLine="0"/>
              <w:jc w:val="left"/>
            </w:pPr>
            <w:r/>
            <w:r>
              <w:rPr>
                <w:rFonts w:ascii="Times New Roman" w:hAnsi="Times New Roman"/>
                <w:sz w:val="24"/>
              </w:rPr>
              <w:t>/ai-chat</w:t>
            </w:r>
          </w:p>
        </w:tc>
        <w:tc>
          <w:tcPr>
            <w:tcW w:type="dxa" w:w="3118"/>
          </w:tcPr>
          <w:p>
            <w:pPr>
              <w:ind w:firstLine="0"/>
              <w:jc w:val="left"/>
            </w:pPr>
            <w:r/>
            <w:r>
              <w:rPr>
                <w:rFonts w:ascii="Times New Roman" w:hAnsi="Times New Roman"/>
                <w:sz w:val="24"/>
              </w:rPr>
              <w:t>DeepSeek AI bilan ovqatlanish bo'yicha suhbat</w:t>
            </w:r>
          </w:p>
        </w:tc>
      </w:tr>
    </w:tbl>
    <w:p>
      <w:pPr>
        <w:spacing w:after="120"/>
      </w:pPr>
    </w:p>
    <w:p>
      <w:pPr>
        <w:spacing w:before="120" w:after="120" w:line="360" w:lineRule="auto"/>
        <w:ind w:firstLine="709"/>
        <w:jc w:val="both"/>
      </w:pPr>
      <w:r>
        <w:rPr>
          <w:rFonts w:ascii="Times New Roman" w:hAnsi="Times New Roman"/>
          <w:b/>
          <w:sz w:val="28"/>
        </w:rPr>
        <w:t>Ilova 3. REST API endpointlar to'liq ro'yxati</w:t>
      </w:r>
    </w:p>
    <w:p>
      <w:pPr>
        <w:spacing w:line="360" w:lineRule="auto" w:after="0" w:before="0"/>
        <w:ind w:firstLine="709"/>
        <w:jc w:val="both"/>
      </w:pPr>
      <w:r>
        <w:rPr>
          <w:rFonts w:ascii="Times New Roman" w:hAnsi="Times New Roman"/>
          <w:b w:val="0"/>
          <w:i w:val="0"/>
          <w:sz w:val="28"/>
        </w:rPr>
        <w:t>Tizim Django REST Framework asosida 30 dan ortiq endpoint taqdim etadi. Quyidagi jadvalda barcha endpointlarning HTTP metodi, URL va vazifasi keltirilgan:</w:t>
      </w:r>
    </w:p>
    <w:p>
      <w:pPr>
        <w:spacing w:before="120" w:after="80"/>
        <w:ind w:firstLine="0"/>
        <w:jc w:val="center"/>
      </w:pPr>
      <w:r>
        <w:rPr>
          <w:rFonts w:ascii="Times New Roman" w:hAnsi="Times New Roman"/>
          <w:b/>
          <w:i/>
          <w:sz w:val="26"/>
        </w:rPr>
        <w:t>A.3-jadval. NutriPlan UZ ning to'liq REST API endpointlari</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pPr>
              <w:ind w:firstLine="0"/>
              <w:jc w:val="center"/>
            </w:pPr>
            <w:r/>
            <w:r>
              <w:rPr>
                <w:rFonts w:ascii="Times New Roman" w:hAnsi="Times New Roman"/>
                <w:b/>
                <w:sz w:val="24"/>
              </w:rPr>
              <w:t>Metod</w:t>
            </w:r>
          </w:p>
        </w:tc>
        <w:tc>
          <w:tcPr>
            <w:tcW w:type="dxa" w:w="3118"/>
          </w:tcPr>
          <w:p>
            <w:pPr>
              <w:ind w:firstLine="0"/>
              <w:jc w:val="center"/>
            </w:pPr>
            <w:r/>
            <w:r>
              <w:rPr>
                <w:rFonts w:ascii="Times New Roman" w:hAnsi="Times New Roman"/>
                <w:b/>
                <w:sz w:val="24"/>
              </w:rPr>
              <w:t>URL</w:t>
            </w:r>
          </w:p>
        </w:tc>
        <w:tc>
          <w:tcPr>
            <w:tcW w:type="dxa" w:w="3118"/>
          </w:tcPr>
          <w:p>
            <w:pPr>
              <w:ind w:firstLine="0"/>
              <w:jc w:val="center"/>
            </w:pPr>
            <w:r/>
            <w:r>
              <w:rPr>
                <w:rFonts w:ascii="Times New Roman" w:hAnsi="Times New Roman"/>
                <w:b/>
                <w:sz w:val="24"/>
              </w:rPr>
              <w:t>Vazifasi</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/api/auth/register/</w:t>
            </w:r>
          </w:p>
        </w:tc>
        <w:tc>
          <w:tcPr>
            <w:tcW w:type="dxa" w:w="3118"/>
          </w:tcPr>
          <w:p>
            <w:pPr>
              <w:ind w:firstLine="0"/>
              <w:jc w:val="left"/>
            </w:pPr>
            <w:r/>
            <w:r>
              <w:rPr>
                <w:rFonts w:ascii="Times New Roman" w:hAnsi="Times New Roman"/>
                <w:sz w:val="24"/>
              </w:rPr>
              <w:t>Ro'yxatdan o'tish</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/api/auth/login/</w:t>
            </w:r>
          </w:p>
        </w:tc>
        <w:tc>
          <w:tcPr>
            <w:tcW w:type="dxa" w:w="3118"/>
          </w:tcPr>
          <w:p>
            <w:pPr>
              <w:ind w:firstLine="0"/>
              <w:jc w:val="left"/>
            </w:pPr>
            <w:r/>
            <w:r>
              <w:rPr>
                <w:rFonts w:ascii="Times New Roman" w:hAnsi="Times New Roman"/>
                <w:sz w:val="24"/>
              </w:rPr>
              <w:t>JWT olish</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/api/auth/refresh/</w:t>
            </w:r>
          </w:p>
        </w:tc>
        <w:tc>
          <w:tcPr>
            <w:tcW w:type="dxa" w:w="3118"/>
          </w:tcPr>
          <w:p>
            <w:pPr>
              <w:ind w:firstLine="0"/>
              <w:jc w:val="left"/>
            </w:pPr>
            <w:r/>
            <w:r>
              <w:rPr>
                <w:rFonts w:ascii="Times New Roman" w:hAnsi="Times New Roman"/>
                <w:sz w:val="24"/>
              </w:rPr>
              <w:t>Access tokenni yangilash</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/api/auth/me/</w:t>
            </w:r>
          </w:p>
        </w:tc>
        <w:tc>
          <w:tcPr>
            <w:tcW w:type="dxa" w:w="3118"/>
          </w:tcPr>
          <w:p>
            <w:pPr>
              <w:ind w:firstLine="0"/>
              <w:jc w:val="left"/>
            </w:pPr>
            <w:r/>
            <w:r>
              <w:rPr>
                <w:rFonts w:ascii="Times New Roman" w:hAnsi="Times New Roman"/>
                <w:sz w:val="24"/>
              </w:rPr>
              <w:t>Profil ma'lumotlari</w:t>
            </w:r>
          </w:p>
        </w:tc>
      </w:tr>
      <w:tr>
        <w:tc>
          <w:tcPr>
            <w:tcW w:type="dxa" w:w="3118"/>
          </w:tcPr>
          <w:p>
            <w:pPr>
              <w:ind w:firstLine="0"/>
              <w:jc w:val="left"/>
            </w:pPr>
            <w:r/>
            <w:r>
              <w:rPr>
                <w:rFonts w:ascii="Times New Roman" w:hAnsi="Times New Roman"/>
                <w:sz w:val="24"/>
              </w:rPr>
              <w:t>PATCH</w:t>
            </w:r>
          </w:p>
        </w:tc>
        <w:tc>
          <w:tcPr>
            <w:tcW w:type="dxa" w:w="3118"/>
          </w:tcPr>
          <w:p>
            <w:pPr>
              <w:ind w:firstLine="0"/>
              <w:jc w:val="left"/>
            </w:pPr>
            <w:r/>
            <w:r>
              <w:rPr>
                <w:rFonts w:ascii="Times New Roman" w:hAnsi="Times New Roman"/>
                <w:sz w:val="24"/>
              </w:rPr>
              <w:t>/api/auth/me/</w:t>
            </w:r>
          </w:p>
        </w:tc>
        <w:tc>
          <w:tcPr>
            <w:tcW w:type="dxa" w:w="3118"/>
          </w:tcPr>
          <w:p>
            <w:pPr>
              <w:ind w:firstLine="0"/>
              <w:jc w:val="left"/>
            </w:pPr>
            <w:r/>
            <w:r>
              <w:rPr>
                <w:rFonts w:ascii="Times New Roman" w:hAnsi="Times New Roman"/>
                <w:sz w:val="24"/>
              </w:rPr>
              <w:t>Profil yangilash</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/api/auth/me/calculate/</w:t>
            </w:r>
          </w:p>
        </w:tc>
        <w:tc>
          <w:tcPr>
            <w:tcW w:type="dxa" w:w="3118"/>
          </w:tcPr>
          <w:p>
            <w:pPr>
              <w:ind w:firstLine="0"/>
              <w:jc w:val="left"/>
            </w:pPr>
            <w:r/>
            <w:r>
              <w:rPr>
                <w:rFonts w:ascii="Times New Roman" w:hAnsi="Times New Roman"/>
                <w:sz w:val="24"/>
              </w:rPr>
              <w:t>BMR/TDEE qayta hisoblash</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/api/auth/password/reset/</w:t>
            </w:r>
          </w:p>
        </w:tc>
        <w:tc>
          <w:tcPr>
            <w:tcW w:type="dxa" w:w="3118"/>
          </w:tcPr>
          <w:p>
            <w:pPr>
              <w:ind w:firstLine="0"/>
              <w:jc w:val="left"/>
            </w:pPr>
            <w:r/>
            <w:r>
              <w:rPr>
                <w:rFonts w:ascii="Times New Roman" w:hAnsi="Times New Roman"/>
                <w:sz w:val="24"/>
              </w:rPr>
              <w:t>Parol almashtirish</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/api/food/categories/</w:t>
            </w:r>
          </w:p>
        </w:tc>
        <w:tc>
          <w:tcPr>
            <w:tcW w:type="dxa" w:w="3118"/>
          </w:tcPr>
          <w:p>
            <w:pPr>
              <w:ind w:firstLine="0"/>
              <w:jc w:val="left"/>
            </w:pPr>
            <w:r/>
            <w:r>
              <w:rPr>
                <w:rFonts w:ascii="Times New Roman" w:hAnsi="Times New Roman"/>
                <w:sz w:val="24"/>
              </w:rPr>
              <w:t>Ovqat kategoriyalari</w:t>
            </w:r>
          </w:p>
        </w:tc>
      </w:tr>
      <w:tr>
        <w:tc>
          <w:tcPr>
            <w:tcW w:type="dxa" w:w="3118"/>
          </w:tcPr>
          <w:p>
            <w:pPr>
              <w:ind w:firstLine="0"/>
              <w:jc w:val="left"/>
            </w:pPr>
            <w:r/>
            <w:r>
              <w:rPr>
                <w:rFonts w:ascii="Times New Roman" w:hAnsi="Times New Roman"/>
                <w:sz w:val="24"/>
              </w:rPr>
              <w:t>GET/POST</w:t>
            </w:r>
          </w:p>
        </w:tc>
        <w:tc>
          <w:tcPr>
            <w:tcW w:type="dxa" w:w="3118"/>
          </w:tcPr>
          <w:p>
            <w:pPr>
              <w:ind w:firstLine="0"/>
              <w:jc w:val="left"/>
            </w:pPr>
            <w:r/>
            <w:r>
              <w:rPr>
                <w:rFonts w:ascii="Times New Roman" w:hAnsi="Times New Roman"/>
                <w:sz w:val="24"/>
              </w:rPr>
              <w:t>/api/food/items/</w:t>
            </w:r>
          </w:p>
        </w:tc>
        <w:tc>
          <w:tcPr>
            <w:tcW w:type="dxa" w:w="3118"/>
          </w:tcPr>
          <w:p>
            <w:pPr>
              <w:ind w:firstLine="0"/>
              <w:jc w:val="left"/>
            </w:pPr>
            <w:r/>
            <w:r>
              <w:rPr>
                <w:rFonts w:ascii="Times New Roman" w:hAnsi="Times New Roman"/>
                <w:sz w:val="24"/>
              </w:rPr>
              <w:t>Mahsulotlar ro'yxati / yaratish</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/api/food/items/&lt;id&gt;/</w:t>
            </w:r>
          </w:p>
        </w:tc>
        <w:tc>
          <w:tcPr>
            <w:tcW w:type="dxa" w:w="3118"/>
          </w:tcPr>
          <w:p>
            <w:pPr>
              <w:ind w:firstLine="0"/>
              <w:jc w:val="left"/>
            </w:pPr>
            <w:r/>
            <w:r>
              <w:rPr>
                <w:rFonts w:ascii="Times New Roman" w:hAnsi="Times New Roman"/>
                <w:sz w:val="24"/>
              </w:rPr>
              <w:t>Bitta mahsulot</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/api/food/items/search/?search=q</w:t>
            </w:r>
          </w:p>
        </w:tc>
        <w:tc>
          <w:tcPr>
            <w:tcW w:type="dxa" w:w="3118"/>
          </w:tcPr>
          <w:p>
            <w:pPr>
              <w:ind w:firstLine="0"/>
              <w:jc w:val="left"/>
            </w:pPr>
            <w:r/>
            <w:r>
              <w:rPr>
                <w:rFonts w:ascii="Times New Roman" w:hAnsi="Times New Roman"/>
                <w:sz w:val="24"/>
              </w:rPr>
              <w:t>Qidiruv (icontains)</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/api/food/items/barcode/&lt;bc&gt;/</w:t>
            </w:r>
          </w:p>
        </w:tc>
        <w:tc>
          <w:tcPr>
            <w:tcW w:type="dxa" w:w="3118"/>
          </w:tcPr>
          <w:p>
            <w:pPr>
              <w:ind w:firstLine="0"/>
              <w:jc w:val="left"/>
            </w:pPr>
            <w:r/>
            <w:r>
              <w:rPr>
                <w:rFonts w:ascii="Times New Roman" w:hAnsi="Times New Roman"/>
                <w:sz w:val="24"/>
              </w:rPr>
              <w:t>Shtrix-kod bo'yicha</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/api/food/openfoodfacts/</w:t>
            </w:r>
          </w:p>
        </w:tc>
        <w:tc>
          <w:tcPr>
            <w:tcW w:type="dxa" w:w="3118"/>
          </w:tcPr>
          <w:p>
            <w:pPr>
              <w:ind w:firstLine="0"/>
              <w:jc w:val="left"/>
            </w:pPr>
            <w:r/>
            <w:r>
              <w:rPr>
                <w:rFonts w:ascii="Times New Roman" w:hAnsi="Times New Roman"/>
                <w:sz w:val="24"/>
              </w:rPr>
              <w:t>OFF dan import</w:t>
            </w:r>
          </w:p>
        </w:tc>
      </w:tr>
      <w:tr>
        <w:tc>
          <w:tcPr>
            <w:tcW w:type="dxa" w:w="3118"/>
          </w:tcPr>
          <w:p>
            <w:pPr>
              <w:ind w:firstLine="0"/>
              <w:jc w:val="left"/>
            </w:pPr>
            <w:r/>
            <w:r>
              <w:rPr>
                <w:rFonts w:ascii="Times New Roman" w:hAnsi="Times New Roman"/>
                <w:sz w:val="24"/>
              </w:rPr>
              <w:t>GET/POST</w:t>
            </w:r>
          </w:p>
        </w:tc>
        <w:tc>
          <w:tcPr>
            <w:tcW w:type="dxa" w:w="3118"/>
          </w:tcPr>
          <w:p>
            <w:pPr>
              <w:ind w:firstLine="0"/>
              <w:jc w:val="left"/>
            </w:pPr>
            <w:r/>
            <w:r>
              <w:rPr>
                <w:rFonts w:ascii="Times New Roman" w:hAnsi="Times New Roman"/>
                <w:sz w:val="24"/>
              </w:rPr>
              <w:t>/api/meals/</w:t>
            </w:r>
          </w:p>
        </w:tc>
        <w:tc>
          <w:tcPr>
            <w:tcW w:type="dxa" w:w="3118"/>
          </w:tcPr>
          <w:p>
            <w:pPr>
              <w:ind w:firstLine="0"/>
              <w:jc w:val="left"/>
            </w:pPr>
            <w:r/>
            <w:r>
              <w:rPr>
                <w:rFonts w:ascii="Times New Roman" w:hAnsi="Times New Roman"/>
                <w:sz w:val="24"/>
              </w:rPr>
              <w:t>Ovqatlar ro'yxati / yaratish</w:t>
            </w:r>
          </w:p>
        </w:tc>
      </w:tr>
      <w:tr>
        <w:tc>
          <w:tcPr>
            <w:tcW w:type="dxa" w:w="3118"/>
          </w:tcPr>
          <w:p>
            <w:pPr>
              <w:ind w:firstLine="0"/>
              <w:jc w:val="left"/>
            </w:pPr>
            <w:r/>
            <w:r>
              <w:rPr>
                <w:rFonts w:ascii="Times New Roman" w:hAnsi="Times New Roman"/>
                <w:sz w:val="24"/>
              </w:rPr>
              <w:t>GET/PATCH/DELETE</w:t>
            </w:r>
          </w:p>
        </w:tc>
        <w:tc>
          <w:tcPr>
            <w:tcW w:type="dxa" w:w="3118"/>
          </w:tcPr>
          <w:p>
            <w:pPr>
              <w:ind w:firstLine="0"/>
              <w:jc w:val="left"/>
            </w:pPr>
            <w:r/>
            <w:r>
              <w:rPr>
                <w:rFonts w:ascii="Times New Roman" w:hAnsi="Times New Roman"/>
                <w:sz w:val="24"/>
              </w:rPr>
              <w:t>/api/meals/&lt;id&gt;/</w:t>
            </w:r>
          </w:p>
        </w:tc>
        <w:tc>
          <w:tcPr>
            <w:tcW w:type="dxa" w:w="3118"/>
          </w:tcPr>
          <w:p>
            <w:pPr>
              <w:ind w:firstLine="0"/>
              <w:jc w:val="left"/>
            </w:pPr>
            <w:r/>
            <w:r>
              <w:rPr>
                <w:rFonts w:ascii="Times New Roman" w:hAnsi="Times New Roman"/>
                <w:sz w:val="24"/>
              </w:rPr>
              <w:t>Meal CRUD</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/api/meals/&lt;id&gt;/items/</w:t>
            </w:r>
          </w:p>
        </w:tc>
        <w:tc>
          <w:tcPr>
            <w:tcW w:type="dxa" w:w="3118"/>
          </w:tcPr>
          <w:p>
            <w:pPr>
              <w:ind w:firstLine="0"/>
              <w:jc w:val="left"/>
            </w:pPr>
            <w:r/>
            <w:r>
              <w:rPr>
                <w:rFonts w:ascii="Times New Roman" w:hAnsi="Times New Roman"/>
                <w:sz w:val="24"/>
              </w:rPr>
              <w:t>MealItem qo'shish</w:t>
            </w:r>
          </w:p>
        </w:tc>
      </w:tr>
      <w:tr>
        <w:tc>
          <w:tcPr>
            <w:tcW w:type="dxa" w:w="3118"/>
          </w:tcPr>
          <w:p>
            <w:pPr>
              <w:ind w:firstLine="0"/>
              <w:jc w:val="left"/>
            </w:pPr>
            <w:r/>
            <w:r>
              <w:rPr>
                <w:rFonts w:ascii="Times New Roman" w:hAnsi="Times New Roman"/>
                <w:sz w:val="24"/>
              </w:rPr>
              <w:t>DELETE</w:t>
            </w:r>
          </w:p>
        </w:tc>
        <w:tc>
          <w:tcPr>
            <w:tcW w:type="dxa" w:w="3118"/>
          </w:tcPr>
          <w:p>
            <w:pPr>
              <w:ind w:firstLine="0"/>
              <w:jc w:val="left"/>
            </w:pPr>
            <w:r/>
            <w:r>
              <w:rPr>
                <w:rFonts w:ascii="Times New Roman" w:hAnsi="Times New Roman"/>
                <w:sz w:val="24"/>
              </w:rPr>
              <w:t>/api/meals/items/&lt;id&gt;/</w:t>
            </w:r>
          </w:p>
        </w:tc>
        <w:tc>
          <w:tcPr>
            <w:tcW w:type="dxa" w:w="3118"/>
          </w:tcPr>
          <w:p>
            <w:pPr>
              <w:ind w:firstLine="0"/>
              <w:jc w:val="left"/>
            </w:pPr>
            <w:r/>
            <w:r>
              <w:rPr>
                <w:rFonts w:ascii="Times New Roman" w:hAnsi="Times New Roman"/>
                <w:sz w:val="24"/>
              </w:rPr>
              <w:t>MealItemni o'chirish</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/api/meals/photo-analyze/</w:t>
            </w:r>
          </w:p>
        </w:tc>
        <w:tc>
          <w:tcPr>
            <w:tcW w:type="dxa" w:w="3118"/>
          </w:tcPr>
          <w:p>
            <w:pPr>
              <w:ind w:firstLine="0"/>
              <w:jc w:val="left"/>
            </w:pPr>
            <w:r/>
            <w:r>
              <w:rPr>
                <w:rFonts w:ascii="Times New Roman" w:hAnsi="Times New Roman"/>
                <w:sz w:val="24"/>
              </w:rPr>
              <w:t>AI rasm tahlili (Gemini)</w:t>
            </w:r>
          </w:p>
        </w:tc>
      </w:tr>
      <w:tr>
        <w:tc>
          <w:tcPr>
            <w:tcW w:type="dxa" w:w="3118"/>
          </w:tcPr>
          <w:p>
            <w:pPr>
              <w:ind w:firstLine="0"/>
              <w:jc w:val="left"/>
            </w:pPr>
            <w:r/>
            <w:r>
              <w:rPr>
                <w:rFonts w:ascii="Times New Roman" w:hAnsi="Times New Roman"/>
                <w:sz w:val="24"/>
              </w:rPr>
              <w:t>GET/POST</w:t>
            </w:r>
          </w:p>
        </w:tc>
        <w:tc>
          <w:tcPr>
            <w:tcW w:type="dxa" w:w="3118"/>
          </w:tcPr>
          <w:p>
            <w:pPr>
              <w:ind w:firstLine="0"/>
              <w:jc w:val="left"/>
            </w:pPr>
            <w:r/>
            <w:r>
              <w:rPr>
                <w:rFonts w:ascii="Times New Roman" w:hAnsi="Times New Roman"/>
                <w:sz w:val="24"/>
              </w:rPr>
              <w:t>/api/meals/water/</w:t>
            </w:r>
          </w:p>
        </w:tc>
        <w:tc>
          <w:tcPr>
            <w:tcW w:type="dxa" w:w="3118"/>
          </w:tcPr>
          <w:p>
            <w:pPr>
              <w:ind w:firstLine="0"/>
              <w:jc w:val="left"/>
            </w:pPr>
            <w:r/>
            <w:r>
              <w:rPr>
                <w:rFonts w:ascii="Times New Roman" w:hAnsi="Times New Roman"/>
                <w:sz w:val="24"/>
              </w:rPr>
              <w:t>Suv jurnali</w:t>
            </w:r>
          </w:p>
        </w:tc>
      </w:tr>
      <w:tr>
        <w:tc>
          <w:tcPr>
            <w:tcW w:type="dxa" w:w="3118"/>
          </w:tcPr>
          <w:p>
            <w:pPr>
              <w:ind w:firstLine="0"/>
              <w:jc w:val="left"/>
            </w:pPr>
            <w:r/>
            <w:r>
              <w:rPr>
                <w:rFonts w:ascii="Times New Roman" w:hAnsi="Times New Roman"/>
                <w:sz w:val="24"/>
              </w:rPr>
              <w:t>GET/POST</w:t>
            </w:r>
          </w:p>
        </w:tc>
        <w:tc>
          <w:tcPr>
            <w:tcW w:type="dxa" w:w="3118"/>
          </w:tcPr>
          <w:p>
            <w:pPr>
              <w:ind w:firstLine="0"/>
              <w:jc w:val="left"/>
            </w:pPr>
            <w:r/>
            <w:r>
              <w:rPr>
                <w:rFonts w:ascii="Times New Roman" w:hAnsi="Times New Roman"/>
                <w:sz w:val="24"/>
              </w:rPr>
              <w:t>/api/meals/weight/</w:t>
            </w:r>
          </w:p>
        </w:tc>
        <w:tc>
          <w:tcPr>
            <w:tcW w:type="dxa" w:w="3118"/>
          </w:tcPr>
          <w:p>
            <w:pPr>
              <w:ind w:firstLine="0"/>
              <w:jc w:val="left"/>
            </w:pPr>
            <w:r/>
            <w:r>
              <w:rPr>
                <w:rFonts w:ascii="Times New Roman" w:hAnsi="Times New Roman"/>
                <w:sz w:val="24"/>
              </w:rPr>
              <w:t>Vazn jurnali</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/api/analytics/dashboard/</w:t>
            </w:r>
          </w:p>
        </w:tc>
        <w:tc>
          <w:tcPr>
            <w:tcW w:type="dxa" w:w="3118"/>
          </w:tcPr>
          <w:p>
            <w:pPr>
              <w:ind w:firstLine="0"/>
              <w:jc w:val="left"/>
            </w:pPr>
            <w:r/>
            <w:r>
              <w:rPr>
                <w:rFonts w:ascii="Times New Roman" w:hAnsi="Times New Roman"/>
                <w:sz w:val="24"/>
              </w:rPr>
              <w:t>Bugungi statistika</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/api/analytics/weekly-macros/</w:t>
            </w:r>
          </w:p>
        </w:tc>
        <w:tc>
          <w:tcPr>
            <w:tcW w:type="dxa" w:w="3118"/>
          </w:tcPr>
          <w:p>
            <w:pPr>
              <w:ind w:firstLine="0"/>
              <w:jc w:val="left"/>
            </w:pPr>
            <w:r/>
            <w:r>
              <w:rPr>
                <w:rFonts w:ascii="Times New Roman" w:hAnsi="Times New Roman"/>
                <w:sz w:val="24"/>
              </w:rPr>
              <w:t>Haftalik kaloriya/makro</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/api/analytics/weekly-water/</w:t>
            </w:r>
          </w:p>
        </w:tc>
        <w:tc>
          <w:tcPr>
            <w:tcW w:type="dxa" w:w="3118"/>
          </w:tcPr>
          <w:p>
            <w:pPr>
              <w:ind w:firstLine="0"/>
              <w:jc w:val="left"/>
            </w:pPr>
            <w:r/>
            <w:r>
              <w:rPr>
                <w:rFonts w:ascii="Times New Roman" w:hAnsi="Times New Roman"/>
                <w:sz w:val="24"/>
              </w:rPr>
              <w:t>Haftalik suv</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/api/analytics/weight-history/</w:t>
            </w:r>
          </w:p>
        </w:tc>
        <w:tc>
          <w:tcPr>
            <w:tcW w:type="dxa" w:w="3118"/>
          </w:tcPr>
          <w:p>
            <w:pPr>
              <w:ind w:firstLine="0"/>
              <w:jc w:val="left"/>
            </w:pPr>
            <w:r/>
            <w:r>
              <w:rPr>
                <w:rFonts w:ascii="Times New Roman" w:hAnsi="Times New Roman"/>
                <w:sz w:val="24"/>
              </w:rPr>
              <w:t>Vazn tarixi</w:t>
            </w:r>
          </w:p>
        </w:tc>
      </w:tr>
      <w:tr>
        <w:tc>
          <w:tcPr>
            <w:tcW w:type="dxa" w:w="3118"/>
          </w:tcPr>
          <w:p>
            <w:pPr>
              <w:ind w:firstLine="0"/>
              <w:jc w:val="left"/>
            </w:pPr>
            <w:r/>
            <w:r>
              <w:rPr>
                <w:rFonts w:ascii="Times New Roman" w:hAnsi="Times New Roman"/>
                <w:sz w:val="24"/>
              </w:rPr>
              <w:t>POST</w:t>
            </w:r>
          </w:p>
        </w:tc>
        <w:tc>
          <w:tcPr>
            <w:tcW w:type="dxa" w:w="3118"/>
          </w:tcPr>
          <w:p>
            <w:pPr>
              <w:ind w:firstLine="0"/>
              <w:jc w:val="left"/>
            </w:pPr>
            <w:r/>
            <w:r>
              <w:rPr>
                <w:rFonts w:ascii="Times New Roman" w:hAnsi="Times New Roman"/>
                <w:sz w:val="24"/>
              </w:rPr>
              <w:t>/api/nutrition/chat/</w:t>
            </w:r>
          </w:p>
        </w:tc>
        <w:tc>
          <w:tcPr>
            <w:tcW w:type="dxa" w:w="3118"/>
          </w:tcPr>
          <w:p>
            <w:pPr>
              <w:ind w:firstLine="0"/>
              <w:jc w:val="left"/>
            </w:pPr>
            <w:r/>
            <w:r>
              <w:rPr>
                <w:rFonts w:ascii="Times New Roman" w:hAnsi="Times New Roman"/>
                <w:sz w:val="24"/>
              </w:rPr>
              <w:t>AI Chat (DeepSeek)</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/api/nutrition/insights/</w:t>
            </w:r>
          </w:p>
        </w:tc>
        <w:tc>
          <w:tcPr>
            <w:tcW w:type="dxa" w:w="3118"/>
          </w:tcPr>
          <w:p>
            <w:pPr>
              <w:ind w:firstLine="0"/>
              <w:jc w:val="left"/>
            </w:pPr>
            <w:r/>
            <w:r>
              <w:rPr>
                <w:rFonts w:ascii="Times New Roman" w:hAnsi="Times New Roman"/>
                <w:sz w:val="24"/>
              </w:rPr>
              <w:t>Haftalik AI xulosa</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/health/</w:t>
            </w:r>
          </w:p>
        </w:tc>
        <w:tc>
          <w:tcPr>
            <w:tcW w:type="dxa" w:w="3118"/>
          </w:tcPr>
          <w:p>
            <w:pPr>
              <w:ind w:firstLine="0"/>
              <w:jc w:val="left"/>
            </w:pPr>
            <w:r/>
            <w:r>
              <w:rPr>
                <w:rFonts w:ascii="Times New Roman" w:hAnsi="Times New Roman"/>
                <w:sz w:val="24"/>
              </w:rPr>
              <w:t>Health check</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/swagger/</w:t>
            </w:r>
          </w:p>
        </w:tc>
        <w:tc>
          <w:tcPr>
            <w:tcW w:type="dxa" w:w="3118"/>
          </w:tcPr>
          <w:p>
            <w:pPr>
              <w:ind w:firstLine="0"/>
              <w:jc w:val="left"/>
            </w:pPr>
            <w:r/>
            <w:r>
              <w:rPr>
                <w:rFonts w:ascii="Times New Roman" w:hAnsi="Times New Roman"/>
                <w:sz w:val="24"/>
              </w:rPr>
              <w:t>Swagger UI</w:t>
            </w:r>
          </w:p>
        </w:tc>
      </w:tr>
      <w:tr>
        <w:tc>
          <w:tcPr>
            <w:tcW w:type="dxa" w:w="3118"/>
          </w:tcPr>
          <w:p>
            <w:pPr>
              <w:ind w:firstLine="0"/>
              <w:jc w:val="left"/>
            </w:pPr>
            <w:r/>
            <w:r>
              <w:rPr>
                <w:rFonts w:ascii="Times New Roman" w:hAnsi="Times New Roman"/>
                <w:sz w:val="24"/>
              </w:rPr>
              <w:t>GET</w:t>
            </w:r>
          </w:p>
        </w:tc>
        <w:tc>
          <w:tcPr>
            <w:tcW w:type="dxa" w:w="3118"/>
          </w:tcPr>
          <w:p>
            <w:pPr>
              <w:ind w:firstLine="0"/>
              <w:jc w:val="left"/>
            </w:pPr>
            <w:r/>
            <w:r>
              <w:rPr>
                <w:rFonts w:ascii="Times New Roman" w:hAnsi="Times New Roman"/>
                <w:sz w:val="24"/>
              </w:rPr>
              <w:t>/redoc/</w:t>
            </w:r>
          </w:p>
        </w:tc>
        <w:tc>
          <w:tcPr>
            <w:tcW w:type="dxa" w:w="3118"/>
          </w:tcPr>
          <w:p>
            <w:pPr>
              <w:ind w:firstLine="0"/>
              <w:jc w:val="left"/>
            </w:pPr>
            <w:r/>
            <w:r>
              <w:rPr>
                <w:rFonts w:ascii="Times New Roman" w:hAnsi="Times New Roman"/>
                <w:sz w:val="24"/>
              </w:rPr>
              <w:t>ReDoc UI</w:t>
            </w:r>
          </w:p>
        </w:tc>
      </w:tr>
    </w:tbl>
    <w:p>
      <w:pPr>
        <w:spacing w:after="120"/>
      </w:pPr>
    </w:p>
    <w:p>
      <w:pPr>
        <w:spacing w:line="360" w:lineRule="auto" w:after="0" w:before="0"/>
        <w:ind w:firstLine="709"/>
        <w:jc w:val="both"/>
      </w:pPr>
      <w:r>
        <w:rPr>
          <w:rFonts w:ascii="Times New Roman" w:hAnsi="Times New Roman"/>
          <w:b w:val="0"/>
          <w:i w:val="0"/>
          <w:sz w:val="28"/>
        </w:rPr>
        <w:t>Barcha /api/* endpointlar JWT (Authorization: Bearer &lt;access&gt;) talab qiladi. Faqat /register/, /login/, /refresh/, /health/ va /swagger/ ochiq. Token muddati: access — 15 daqiqa, refresh — 7 kun (rotated, blacklisted on rotation).</w:t>
      </w:r>
    </w:p>
    <w:p>
      <w:pPr>
        <w:spacing w:before="120" w:after="120" w:line="360" w:lineRule="auto"/>
        <w:ind w:firstLine="709"/>
        <w:jc w:val="both"/>
      </w:pPr>
      <w:r>
        <w:rPr>
          <w:rFonts w:ascii="Times New Roman" w:hAnsi="Times New Roman"/>
          <w:b/>
          <w:sz w:val="28"/>
        </w:rPr>
        <w:t>Ilova 4. Foydalanuvchi yo'riqnomasi</w:t>
      </w:r>
    </w:p>
    <w:p>
      <w:pPr>
        <w:spacing w:line="360" w:lineRule="auto" w:after="0" w:before="0"/>
        <w:ind w:firstLine="709"/>
        <w:jc w:val="both"/>
      </w:pPr>
      <w:r>
        <w:rPr>
          <w:rFonts w:ascii="Times New Roman" w:hAnsi="Times New Roman"/>
          <w:b/>
          <w:i w:val="0"/>
          <w:sz w:val="28"/>
        </w:rPr>
        <w:t>1-qadam. Tizimga ro'yxatdan o'tish.</w:t>
      </w:r>
    </w:p>
    <w:p>
      <w:pPr>
        <w:spacing w:line="360" w:lineRule="auto" w:after="0" w:before="0"/>
        <w:ind w:firstLine="709"/>
        <w:jc w:val="both"/>
      </w:pPr>
      <w:r>
        <w:rPr>
          <w:rFonts w:ascii="Times New Roman" w:hAnsi="Times New Roman"/>
          <w:b w:val="0"/>
          <w:i w:val="0"/>
          <w:sz w:val="28"/>
        </w:rPr>
        <w:t>https://nutriplan-uz.vercel.app saytiga kiring va "Boshlash" tugmasini bosing. Ro'yxatdan o'tish formasida foydalanuvchi nomi, email manzili va parol kiriting (parol kamida 8 ta belgidan iborat bo'lishi va raqam, harf kombinatsiyasi tarkibida bo'lishi kerak). "Ro'yxatdan o'tish" tugmasini bosing — sizga login sahifasi ochiladi.</w:t>
      </w:r>
    </w:p>
    <w:p>
      <w:pPr>
        <w:spacing w:line="360" w:lineRule="auto" w:after="0" w:before="0"/>
        <w:ind w:firstLine="709"/>
        <w:jc w:val="both"/>
      </w:pPr>
      <w:r>
        <w:rPr>
          <w:rFonts w:ascii="Times New Roman" w:hAnsi="Times New Roman"/>
          <w:b/>
          <w:i w:val="0"/>
          <w:sz w:val="28"/>
        </w:rPr>
        <w:t>2-qadam. Tizimga kirish va profilni to'ldirish.</w:t>
      </w:r>
    </w:p>
    <w:p>
      <w:pPr>
        <w:spacing w:line="360" w:lineRule="auto" w:after="0" w:before="0"/>
        <w:ind w:firstLine="709"/>
        <w:jc w:val="both"/>
      </w:pPr>
      <w:r>
        <w:rPr>
          <w:rFonts w:ascii="Times New Roman" w:hAnsi="Times New Roman"/>
          <w:b w:val="0"/>
          <w:i w:val="0"/>
          <w:sz w:val="28"/>
        </w:rPr>
        <w:t>Login sahifasida ro'yxatdan o'tgan email va parolingizni kiriting. Kirgan keyin Profil sahifasiga o'tib quyidagilarni kiriting: jins (erkak/ayol), tug'ilgan sana, bo'y (sm), vazn (kg), faollik darajasi, maqsad. "Saqlash" tugmasini bosgach, tizim sizning BMR, TDEE va kunlik kaloriya maqsadingizni avtomatik hisoblab beradi.</w:t>
      </w:r>
    </w:p>
    <w:p>
      <w:pPr>
        <w:spacing w:line="360" w:lineRule="auto" w:after="0" w:before="0"/>
        <w:ind w:firstLine="709"/>
        <w:jc w:val="both"/>
      </w:pPr>
      <w:r>
        <w:rPr>
          <w:rFonts w:ascii="Times New Roman" w:hAnsi="Times New Roman"/>
          <w:b/>
          <w:i w:val="0"/>
          <w:sz w:val="28"/>
        </w:rPr>
        <w:t>3-qadam. Ovqat qo'shish va AI rasm tahlili.</w:t>
      </w:r>
    </w:p>
    <w:p>
      <w:pPr>
        <w:spacing w:line="360" w:lineRule="auto" w:after="0" w:before="0"/>
        <w:ind w:firstLine="709"/>
        <w:jc w:val="both"/>
      </w:pPr>
      <w:r>
        <w:rPr>
          <w:rFonts w:ascii="Times New Roman" w:hAnsi="Times New Roman"/>
          <w:b w:val="0"/>
          <w:i w:val="0"/>
          <w:sz w:val="28"/>
        </w:rPr>
        <w:t>Dashboard yoki FoodLog sahifasida 6 turdagi ovqat (nonushta, gazak, tushlik, tushlikdan keyingi gazak, kechki ovqat, kechki gazak) kartochkalari mavjud. Har biriga "+ Qo'shish" tugmasi orqali ovqat qo'shishingiz mumkin. Yoki "Camera" ikonkasi orqali kameradan ovqat rasmini olib, AI yordamida avtomatik aniqlatasiz (3-5 sekund ichida kaloriya, oqsil, uglevod va yog' miqdorlari hisoblanadi).</w:t>
      </w:r>
    </w:p>
    <w:p>
      <w:pPr>
        <w:spacing w:line="360" w:lineRule="auto" w:after="0" w:before="0"/>
        <w:ind w:firstLine="709"/>
        <w:jc w:val="both"/>
      </w:pPr>
      <w:r>
        <w:rPr>
          <w:rFonts w:ascii="Times New Roman" w:hAnsi="Times New Roman"/>
          <w:b/>
          <w:i w:val="0"/>
          <w:sz w:val="28"/>
        </w:rPr>
        <w:t>4-qadam. Suv, vazn va AI maslahat.</w:t>
      </w:r>
    </w:p>
    <w:p>
      <w:pPr>
        <w:spacing w:line="360" w:lineRule="auto" w:after="0" w:before="0"/>
        <w:ind w:firstLine="709"/>
        <w:jc w:val="both"/>
      </w:pPr>
      <w:r>
        <w:rPr>
          <w:rFonts w:ascii="Times New Roman" w:hAnsi="Times New Roman"/>
          <w:b w:val="0"/>
          <w:i w:val="0"/>
          <w:sz w:val="28"/>
        </w:rPr>
        <w:t>Dashboard'ning pastida suv blokchasi mavjud — 250 ml, 500 ml va 1000 ml tezkor tugmalar bilan. Vazn yozuvi uchun Progress sahifasiga o'ting va "+ Qo'shish" tugmasini bosing. AI maslahat uchun yon paneldan "AI Maslahat" ga o'ting va savolingizni o'zbek tilida yozing — tizim 3-7 sekund ichida shaxsiy kontekstga asoslangan javob qaytaradi.</w:t>
      </w:r>
    </w:p>
    <w:p>
      <w:pPr>
        <w:spacing w:line="360" w:lineRule="auto" w:after="0" w:before="0"/>
        <w:ind w:firstLine="709"/>
        <w:jc w:val="both"/>
      </w:pPr>
      <w:r>
        <w:rPr>
          <w:rFonts w:ascii="Times New Roman" w:hAnsi="Times New Roman"/>
          <w:b/>
          <w:i w:val="0"/>
          <w:sz w:val="28"/>
        </w:rPr>
        <w:t>5-qadam. Progress kuzatish va PWA o'rnatish.</w:t>
      </w:r>
    </w:p>
    <w:p>
      <w:pPr>
        <w:spacing w:line="360" w:lineRule="auto" w:after="0" w:before="0"/>
        <w:ind w:firstLine="709"/>
        <w:jc w:val="both"/>
      </w:pPr>
      <w:r>
        <w:rPr>
          <w:rFonts w:ascii="Times New Roman" w:hAnsi="Times New Roman"/>
          <w:b w:val="0"/>
          <w:i w:val="0"/>
          <w:sz w:val="28"/>
        </w:rPr>
        <w:t>Progress sahifasida quyidagi grafiklar avtomatik ko'rsatiladi: vazn o'zgarishi (chiziqli grafik, oxirgi 30 kun), haftalik kaloriya iste'moli (ustunli grafik), haftalik suv miqdori. Pastda BMR va TDEE qiymatlari ham ko'rsatiladi. Ilovani telefon bosh ekraniga qo'shish uchun: brauzerda manzil panelida "Install app" tugmasi paydo bo'lganda bosing (Chrome/Edge'da avtomatik, Safari'da "Share" → "Add to Home Screen").</w:t>
      </w:r>
    </w:p>
    <w:sectPr w:rsidR="00FC693F" w:rsidRPr="0006063C" w:rsidSect="00034616">
      <w:pgSz w:w="11906" w:h="16838"/>
      <w:pgMar w:top="1417"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