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085"/>
        <w:gridCol w:w="3690"/>
        <w:gridCol w:w="2180"/>
      </w:tblGrid>
      <w:tr w:rsidR="00747E49" w14:paraId="66309A57" w14:textId="77777777" w:rsidTr="002D5AF1">
        <w:tc>
          <w:tcPr>
            <w:tcW w:w="6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51D5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T/r</w:t>
            </w:r>
          </w:p>
        </w:tc>
        <w:tc>
          <w:tcPr>
            <w:tcW w:w="30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339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Mavzu nomi</w:t>
            </w:r>
          </w:p>
        </w:tc>
        <w:tc>
          <w:tcPr>
            <w:tcW w:w="36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1DB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O‘qitiladigan masalalar</w:t>
            </w:r>
          </w:p>
        </w:tc>
        <w:tc>
          <w:tcPr>
            <w:tcW w:w="21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4DF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Ajratilgan vaqt</w:t>
            </w:r>
          </w:p>
        </w:tc>
      </w:tr>
      <w:tr w:rsidR="00747E49" w14:paraId="03C9BC46" w14:textId="77777777" w:rsidTr="002D5AF1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B0E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</w:t>
            </w:r>
          </w:p>
        </w:tc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472A" w14:textId="0724EF73" w:rsidR="00747E49" w:rsidRPr="00747E49" w:rsidRDefault="00747E49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asoslangan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loyihalar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va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ula</w:t>
            </w:r>
            <w:r w:rsidR="00EF0978">
              <w:rPr>
                <w:rFonts w:eastAsia="Times New Roman"/>
                <w:sz w:val="24"/>
                <w:szCs w:val="24"/>
                <w:lang w:val="en-US"/>
              </w:rPr>
              <w:t>r</w:t>
            </w:r>
            <w:r>
              <w:rPr>
                <w:rFonts w:eastAsia="Times New Roman"/>
                <w:sz w:val="24"/>
                <w:szCs w:val="24"/>
                <w:lang w:val="en-US"/>
              </w:rPr>
              <w:t>nning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rivojlanish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bosqichlari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84BC" w14:textId="5E70EE94" w:rsidR="00747E49" w:rsidRDefault="00075F88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asoslangan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loyihalar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  <w:p w14:paraId="1D510406" w14:textId="0AA0C301" w:rsidR="004F245C" w:rsidRDefault="000F5670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Sun’iy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7E49">
              <w:rPr>
                <w:rFonts w:eastAsia="Times New Roman"/>
                <w:sz w:val="24"/>
                <w:szCs w:val="24"/>
                <w:lang w:val="en-US"/>
              </w:rPr>
              <w:t>intellekt</w:t>
            </w:r>
            <w:r>
              <w:rPr>
                <w:rFonts w:eastAsia="Times New Roman"/>
                <w:sz w:val="24"/>
                <w:szCs w:val="24"/>
                <w:lang w:val="en-US"/>
              </w:rPr>
              <w:t>ga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asoslangan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loyihalar</w:t>
            </w:r>
            <w:r>
              <w:rPr>
                <w:rFonts w:eastAsia="Times New Roman"/>
                <w:sz w:val="24"/>
                <w:szCs w:val="24"/>
                <w:lang w:val="en-US"/>
              </w:rPr>
              <w:t>ni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tashkil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etish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bosqichlari</w:t>
            </w:r>
            <w:proofErr w:type="spellEnd"/>
            <w:r w:rsidR="00EF4C31"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  <w:p w14:paraId="24EA179B" w14:textId="51ED6C9D" w:rsidR="00EF4C31" w:rsidRDefault="00EF4C31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Loyihani</w:t>
            </w:r>
            <w:proofErr w:type="spellEnd"/>
            <w:r w:rsidRPr="00EF4C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rejalashtirish</w:t>
            </w:r>
            <w:proofErr w:type="spellEnd"/>
          </w:p>
          <w:p w14:paraId="5CA5751F" w14:textId="16838DD7" w:rsidR="00EF4C31" w:rsidRDefault="00EF4C31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Ma'lumotlarni</w:t>
            </w:r>
            <w:proofErr w:type="spellEnd"/>
            <w:r w:rsidRPr="00EF4C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yig'ish</w:t>
            </w:r>
            <w:proofErr w:type="spellEnd"/>
            <w:r w:rsidRPr="00EF4C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va</w:t>
            </w:r>
            <w:proofErr w:type="spellEnd"/>
            <w:r w:rsidRPr="00EF4C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tayyorlash</w:t>
            </w:r>
            <w:proofErr w:type="spellEnd"/>
          </w:p>
          <w:p w14:paraId="10B66D6D" w14:textId="3B807EB9" w:rsidR="00EF4C31" w:rsidRDefault="002D5AF1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EF4C31">
              <w:rPr>
                <w:rFonts w:eastAsia="Times New Roman"/>
                <w:sz w:val="24"/>
                <w:szCs w:val="24"/>
                <w:lang w:val="en-US"/>
              </w:rPr>
              <w:t>Loyihani</w:t>
            </w:r>
            <w:proofErr w:type="spellEnd"/>
            <w:r w:rsidR="00EF4C31" w:rsidRPr="00EF4C31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4C31" w:rsidRPr="00EF4C31">
              <w:rPr>
                <w:rFonts w:eastAsia="Times New Roman"/>
                <w:sz w:val="24"/>
                <w:szCs w:val="24"/>
                <w:lang w:val="en-US"/>
              </w:rPr>
              <w:t>modellashtirish</w:t>
            </w:r>
            <w:proofErr w:type="spellEnd"/>
          </w:p>
          <w:p w14:paraId="3B2ACF77" w14:textId="086A73C8" w:rsidR="000F5670" w:rsidRPr="00EF4C31" w:rsidRDefault="002D5AF1" w:rsidP="002D5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2D5AF1">
              <w:rPr>
                <w:rFonts w:eastAsia="Times New Roman"/>
                <w:sz w:val="24"/>
                <w:szCs w:val="24"/>
                <w:lang w:val="en-US"/>
              </w:rPr>
              <w:t>Loyihani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yuklash</w:t>
            </w:r>
            <w:proofErr w:type="spellEnd"/>
            <w:r w:rsidR="00B851A6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E33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 daq</w:t>
            </w:r>
          </w:p>
        </w:tc>
      </w:tr>
      <w:tr w:rsidR="00747E49" w14:paraId="6D39B377" w14:textId="77777777" w:rsidTr="002D5AF1">
        <w:trPr>
          <w:trHeight w:val="44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B70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2</w:t>
            </w:r>
          </w:p>
        </w:tc>
        <w:tc>
          <w:tcPr>
            <w:tcW w:w="67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48DE" w14:textId="77777777" w:rsidR="00747E49" w:rsidRPr="00747E49" w:rsidRDefault="00747E49" w:rsidP="00A0478B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DC1671">
              <w:rPr>
                <w:rFonts w:eastAsia="Times New Roman"/>
                <w:sz w:val="24"/>
                <w:szCs w:val="24"/>
                <w:lang w:val="en-US"/>
              </w:rPr>
              <w:t>savol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671">
              <w:rPr>
                <w:rFonts w:eastAsia="Times New Roman"/>
                <w:sz w:val="24"/>
                <w:szCs w:val="24"/>
                <w:lang w:val="en-US"/>
              </w:rPr>
              <w:t>javob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671">
              <w:rPr>
                <w:rFonts w:eastAsia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671">
              <w:rPr>
                <w:rFonts w:eastAsia="Times New Roman"/>
                <w:sz w:val="24"/>
                <w:szCs w:val="24"/>
                <w:lang w:val="en-US"/>
              </w:rPr>
              <w:t>ajratilgan</w:t>
            </w:r>
            <w:proofErr w:type="spellEnd"/>
            <w:r w:rsidRPr="00747E49"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671">
              <w:rPr>
                <w:rFonts w:eastAsia="Times New Roman"/>
                <w:sz w:val="24"/>
                <w:szCs w:val="24"/>
                <w:lang w:val="en-US"/>
              </w:rPr>
              <w:t>vaqt</w:t>
            </w:r>
            <w:proofErr w:type="spellEnd"/>
          </w:p>
        </w:tc>
        <w:tc>
          <w:tcPr>
            <w:tcW w:w="2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5D1" w14:textId="77777777" w:rsidR="00747E49" w:rsidRDefault="00747E49" w:rsidP="00A04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 daq</w:t>
            </w:r>
          </w:p>
        </w:tc>
      </w:tr>
    </w:tbl>
    <w:p w14:paraId="5948F4F9" w14:textId="77777777" w:rsidR="00747E49" w:rsidRDefault="00747E49"/>
    <w:sectPr w:rsidR="00747E49" w:rsidSect="000C0BEC">
      <w:pgSz w:w="11906" w:h="16838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A1"/>
    <w:rsid w:val="00075F88"/>
    <w:rsid w:val="000C0BEC"/>
    <w:rsid w:val="000F5670"/>
    <w:rsid w:val="002D5AF1"/>
    <w:rsid w:val="004F245C"/>
    <w:rsid w:val="00747E49"/>
    <w:rsid w:val="00753F9D"/>
    <w:rsid w:val="007A5DC2"/>
    <w:rsid w:val="007D0BFB"/>
    <w:rsid w:val="00B851A6"/>
    <w:rsid w:val="00C13703"/>
    <w:rsid w:val="00C962A1"/>
    <w:rsid w:val="00D61BD4"/>
    <w:rsid w:val="00DC6DCF"/>
    <w:rsid w:val="00EF0978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988"/>
  <w15:chartTrackingRefBased/>
  <w15:docId w15:val="{8660DEED-F334-4FDC-B491-62CC2A2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Baxtiyor Boboraximov</cp:lastModifiedBy>
  <cp:revision>2</cp:revision>
  <dcterms:created xsi:type="dcterms:W3CDTF">2023-11-09T15:25:00Z</dcterms:created>
  <dcterms:modified xsi:type="dcterms:W3CDTF">2023-11-09T15:25:00Z</dcterms:modified>
</cp:coreProperties>
</file>