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75C7E" w:rsidRPr="005E490A" w:rsidRDefault="00075C7E" w:rsidP="005E490A">
      <w:pPr>
        <w:numPr>
          <w:ilvl w:val="0"/>
          <w:numId w:val="21"/>
        </w:numPr>
        <w:autoSpaceDE w:val="0"/>
        <w:autoSpaceDN w:val="0"/>
        <w:adjustRightInd w:val="0"/>
        <w:spacing w:after="0" w:line="240" w:lineRule="auto"/>
        <w:ind w:firstLine="454"/>
        <w:jc w:val="both"/>
        <w:rPr>
          <w:rFonts w:ascii="Times New Roman" w:hAnsi="Times New Roman" w:cs="Times New Roman"/>
          <w:b/>
          <w:sz w:val="28"/>
          <w:szCs w:val="28"/>
          <w:highlight w:val="yellow"/>
          <w:lang w:val="en-US"/>
        </w:rPr>
      </w:pPr>
      <w:r w:rsidRPr="0013739F">
        <w:rPr>
          <w:rFonts w:ascii="Times New Roman" w:hAnsi="Times New Roman" w:cs="Times New Roman"/>
          <w:b/>
          <w:sz w:val="28"/>
          <w:szCs w:val="28"/>
          <w:highlight w:val="yellow"/>
          <w:lang w:val="uz-Cyrl-UZ"/>
        </w:rPr>
        <w:t xml:space="preserve">Savdo, tadbirkorlik va moliya sohalaridagi huquqbuzarliklar </w:t>
      </w:r>
      <w:r w:rsidRPr="00046622">
        <w:rPr>
          <w:rFonts w:ascii="Times New Roman" w:hAnsi="Times New Roman" w:cs="Times New Roman"/>
          <w:b/>
          <w:color w:val="C00000"/>
          <w:sz w:val="28"/>
          <w:szCs w:val="28"/>
          <w:highlight w:val="yellow"/>
          <w:lang w:val="uz-Cyrl-UZ"/>
        </w:rPr>
        <w:t xml:space="preserve">tushunchasi, </w:t>
      </w:r>
      <w:r w:rsidRPr="00046622">
        <w:rPr>
          <w:rFonts w:ascii="Times New Roman" w:hAnsi="Times New Roman" w:cs="Times New Roman"/>
          <w:b/>
          <w:sz w:val="28"/>
          <w:szCs w:val="28"/>
          <w:highlight w:val="green"/>
          <w:lang w:val="uz-Cyrl-UZ"/>
        </w:rPr>
        <w:t>turlari,</w:t>
      </w:r>
      <w:r w:rsidRPr="0013739F">
        <w:rPr>
          <w:rFonts w:ascii="Times New Roman" w:hAnsi="Times New Roman" w:cs="Times New Roman"/>
          <w:b/>
          <w:sz w:val="28"/>
          <w:szCs w:val="28"/>
          <w:highlight w:val="yellow"/>
          <w:lang w:val="uz-Cyrl-UZ"/>
        </w:rPr>
        <w:t xml:space="preserve"> </w:t>
      </w:r>
      <w:r w:rsidRPr="00046622">
        <w:rPr>
          <w:rFonts w:ascii="Times New Roman" w:hAnsi="Times New Roman" w:cs="Times New Roman"/>
          <w:b/>
          <w:sz w:val="28"/>
          <w:szCs w:val="28"/>
          <w:highlight w:val="green"/>
          <w:lang w:val="uz-Cyrl-UZ"/>
        </w:rPr>
        <w:t>tarkibini</w:t>
      </w:r>
      <w:r w:rsidRPr="0013739F">
        <w:rPr>
          <w:rFonts w:ascii="Times New Roman" w:hAnsi="Times New Roman" w:cs="Times New Roman"/>
          <w:b/>
          <w:sz w:val="28"/>
          <w:szCs w:val="28"/>
          <w:highlight w:val="yellow"/>
          <w:lang w:val="uz-Cyrl-UZ"/>
        </w:rPr>
        <w:t xml:space="preserve"> batafsil yoriting va </w:t>
      </w:r>
      <w:r w:rsidRPr="00046622">
        <w:rPr>
          <w:rFonts w:ascii="Times New Roman" w:hAnsi="Times New Roman" w:cs="Times New Roman"/>
          <w:b/>
          <w:sz w:val="28"/>
          <w:szCs w:val="28"/>
          <w:highlight w:val="green"/>
          <w:lang w:val="uz-Cyrl-UZ"/>
        </w:rPr>
        <w:t xml:space="preserve">amaliy misollar </w:t>
      </w:r>
      <w:r w:rsidRPr="0013739F">
        <w:rPr>
          <w:rFonts w:ascii="Times New Roman" w:hAnsi="Times New Roman" w:cs="Times New Roman"/>
          <w:b/>
          <w:sz w:val="28"/>
          <w:szCs w:val="28"/>
          <w:highlight w:val="yellow"/>
          <w:lang w:val="uz-Cyrl-UZ"/>
        </w:rPr>
        <w:t xml:space="preserve">keltiring, ushbu huquqbuzarliklar to‘g‘risidagi ishlarni ko‘rib chiquvchi </w:t>
      </w:r>
      <w:r w:rsidRPr="00046622">
        <w:rPr>
          <w:rFonts w:ascii="Times New Roman" w:hAnsi="Times New Roman" w:cs="Times New Roman"/>
          <w:b/>
          <w:sz w:val="28"/>
          <w:szCs w:val="28"/>
          <w:highlight w:val="green"/>
          <w:lang w:val="uz-Cyrl-UZ"/>
        </w:rPr>
        <w:t>organlarni</w:t>
      </w:r>
      <w:r w:rsidRPr="0013739F">
        <w:rPr>
          <w:rFonts w:ascii="Times New Roman" w:hAnsi="Times New Roman" w:cs="Times New Roman"/>
          <w:b/>
          <w:sz w:val="28"/>
          <w:szCs w:val="28"/>
          <w:highlight w:val="yellow"/>
          <w:lang w:val="uz-Cyrl-UZ"/>
        </w:rPr>
        <w:t xml:space="preserve"> aniqlang, shuningdek javobgarlikni vujudga keltiruvchi va ushbu sohani tartibga soluvchi </w:t>
      </w:r>
      <w:r w:rsidRPr="00046622">
        <w:rPr>
          <w:rFonts w:ascii="Times New Roman" w:hAnsi="Times New Roman" w:cs="Times New Roman"/>
          <w:b/>
          <w:sz w:val="28"/>
          <w:szCs w:val="28"/>
          <w:highlight w:val="green"/>
          <w:lang w:val="uz-Cyrl-UZ"/>
        </w:rPr>
        <w:t xml:space="preserve">normativ-huquqiy hujjatlarni </w:t>
      </w:r>
      <w:r w:rsidRPr="0013739F">
        <w:rPr>
          <w:rFonts w:ascii="Times New Roman" w:hAnsi="Times New Roman" w:cs="Times New Roman"/>
          <w:b/>
          <w:sz w:val="28"/>
          <w:szCs w:val="28"/>
          <w:highlight w:val="yellow"/>
          <w:lang w:val="uz-Cyrl-UZ"/>
        </w:rPr>
        <w:t>aniqlab tahlil qiling</w:t>
      </w:r>
      <w:r w:rsidRPr="0013739F">
        <w:rPr>
          <w:rFonts w:ascii="Times New Roman" w:hAnsi="Times New Roman" w:cs="Times New Roman"/>
          <w:b/>
          <w:sz w:val="28"/>
          <w:szCs w:val="28"/>
          <w:highlight w:val="yellow"/>
          <w:lang w:val="en-US"/>
        </w:rPr>
        <w:t>.</w:t>
      </w:r>
    </w:p>
    <w:p w:rsidR="00075C7E" w:rsidRPr="0013739F" w:rsidRDefault="00075C7E" w:rsidP="0013739F">
      <w:pPr>
        <w:autoSpaceDE w:val="0"/>
        <w:autoSpaceDN w:val="0"/>
        <w:adjustRightInd w:val="0"/>
        <w:spacing w:after="0" w:line="240" w:lineRule="auto"/>
        <w:ind w:firstLine="454"/>
        <w:jc w:val="both"/>
        <w:rPr>
          <w:rFonts w:ascii="Times New Roman" w:hAnsi="Times New Roman" w:cs="Times New Roman"/>
          <w:sz w:val="28"/>
          <w:szCs w:val="28"/>
          <w:lang w:val="uz-Cyrl-UZ" w:eastAsia="ru-RU"/>
        </w:rPr>
      </w:pPr>
      <w:proofErr w:type="spellStart"/>
      <w:r w:rsidRPr="0013739F">
        <w:rPr>
          <w:rFonts w:ascii="Times New Roman" w:hAnsi="Times New Roman" w:cs="Times New Roman"/>
          <w:iCs/>
          <w:sz w:val="28"/>
          <w:szCs w:val="28"/>
          <w:lang w:val="en-US" w:eastAsia="ru-RU"/>
        </w:rPr>
        <w:t>Savdo</w:t>
      </w:r>
      <w:proofErr w:type="spellEnd"/>
      <w:r w:rsidRPr="0013739F">
        <w:rPr>
          <w:rFonts w:ascii="Times New Roman" w:hAnsi="Times New Roman" w:cs="Times New Roman"/>
          <w:iCs/>
          <w:sz w:val="28"/>
          <w:szCs w:val="28"/>
          <w:lang w:val="en-US" w:eastAsia="ru-RU"/>
        </w:rPr>
        <w:t xml:space="preserve">, </w:t>
      </w:r>
      <w:proofErr w:type="spellStart"/>
      <w:r w:rsidRPr="0013739F">
        <w:rPr>
          <w:rFonts w:ascii="Times New Roman" w:hAnsi="Times New Roman" w:cs="Times New Roman"/>
          <w:iCs/>
          <w:sz w:val="28"/>
          <w:szCs w:val="28"/>
          <w:lang w:val="en-US" w:eastAsia="ru-RU"/>
        </w:rPr>
        <w:t>tadbirkorlik</w:t>
      </w:r>
      <w:proofErr w:type="spellEnd"/>
      <w:r w:rsidRPr="0013739F">
        <w:rPr>
          <w:rFonts w:ascii="Times New Roman" w:hAnsi="Times New Roman" w:cs="Times New Roman"/>
          <w:iCs/>
          <w:sz w:val="28"/>
          <w:szCs w:val="28"/>
          <w:lang w:val="en-US" w:eastAsia="ru-RU"/>
        </w:rPr>
        <w:t xml:space="preserve"> </w:t>
      </w:r>
      <w:proofErr w:type="spellStart"/>
      <w:r w:rsidRPr="0013739F">
        <w:rPr>
          <w:rFonts w:ascii="Times New Roman" w:hAnsi="Times New Roman" w:cs="Times New Roman"/>
          <w:iCs/>
          <w:sz w:val="28"/>
          <w:szCs w:val="28"/>
          <w:lang w:val="en-US" w:eastAsia="ru-RU"/>
        </w:rPr>
        <w:t>va</w:t>
      </w:r>
      <w:proofErr w:type="spellEnd"/>
      <w:r w:rsidRPr="0013739F">
        <w:rPr>
          <w:rFonts w:ascii="Times New Roman" w:hAnsi="Times New Roman" w:cs="Times New Roman"/>
          <w:iCs/>
          <w:sz w:val="28"/>
          <w:szCs w:val="28"/>
          <w:lang w:val="en-US" w:eastAsia="ru-RU"/>
        </w:rPr>
        <w:t xml:space="preserve"> </w:t>
      </w:r>
      <w:proofErr w:type="spellStart"/>
      <w:r w:rsidRPr="0013739F">
        <w:rPr>
          <w:rFonts w:ascii="Times New Roman" w:hAnsi="Times New Roman" w:cs="Times New Roman"/>
          <w:iCs/>
          <w:sz w:val="28"/>
          <w:szCs w:val="28"/>
          <w:lang w:val="en-US" w:eastAsia="ru-RU"/>
        </w:rPr>
        <w:t>moliya</w:t>
      </w:r>
      <w:proofErr w:type="spellEnd"/>
      <w:r w:rsidRPr="0013739F">
        <w:rPr>
          <w:rFonts w:ascii="Times New Roman" w:hAnsi="Times New Roman" w:cs="Times New Roman"/>
          <w:iCs/>
          <w:sz w:val="28"/>
          <w:szCs w:val="28"/>
          <w:lang w:val="en-US" w:eastAsia="ru-RU"/>
        </w:rPr>
        <w:t xml:space="preserve"> </w:t>
      </w:r>
      <w:proofErr w:type="spellStart"/>
      <w:r w:rsidRPr="0013739F">
        <w:rPr>
          <w:rFonts w:ascii="Times New Roman" w:hAnsi="Times New Roman" w:cs="Times New Roman"/>
          <w:iCs/>
          <w:sz w:val="28"/>
          <w:szCs w:val="28"/>
          <w:lang w:val="en-US" w:eastAsia="ru-RU"/>
        </w:rPr>
        <w:t>sohasidagi</w:t>
      </w:r>
      <w:proofErr w:type="spellEnd"/>
      <w:r w:rsidRPr="0013739F">
        <w:rPr>
          <w:rFonts w:ascii="Times New Roman" w:hAnsi="Times New Roman" w:cs="Times New Roman"/>
          <w:iCs/>
          <w:sz w:val="28"/>
          <w:szCs w:val="28"/>
          <w:lang w:val="en-US" w:eastAsia="ru-RU"/>
        </w:rPr>
        <w:t xml:space="preserve"> </w:t>
      </w:r>
      <w:proofErr w:type="spellStart"/>
      <w:r w:rsidRPr="0013739F">
        <w:rPr>
          <w:rFonts w:ascii="Times New Roman" w:hAnsi="Times New Roman" w:cs="Times New Roman"/>
          <w:sz w:val="28"/>
          <w:szCs w:val="28"/>
          <w:lang w:val="en-US" w:eastAsia="ru-RU"/>
        </w:rPr>
        <w:t>huquqbuzarliklar</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uchun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javobgarlik</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Ma’muriy</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javobgarlik</w:t>
      </w:r>
      <w:proofErr w:type="spellEnd"/>
      <w:r w:rsidRPr="0013739F">
        <w:rPr>
          <w:rFonts w:ascii="Times New Roman" w:hAnsi="Times New Roman" w:cs="Times New Roman"/>
          <w:sz w:val="28"/>
          <w:szCs w:val="28"/>
          <w:lang w:val="en-US" w:eastAsia="ru-RU"/>
        </w:rPr>
        <w:t xml:space="preserve"> </w:t>
      </w:r>
      <w:proofErr w:type="spellStart"/>
      <w:proofErr w:type="gramStart"/>
      <w:r w:rsidRPr="0013739F">
        <w:rPr>
          <w:rFonts w:ascii="Times New Roman" w:hAnsi="Times New Roman" w:cs="Times New Roman"/>
          <w:sz w:val="28"/>
          <w:szCs w:val="28"/>
          <w:lang w:val="en-US" w:eastAsia="ru-RU"/>
        </w:rPr>
        <w:t>to‘</w:t>
      </w:r>
      <w:proofErr w:type="gramEnd"/>
      <w:r w:rsidRPr="0013739F">
        <w:rPr>
          <w:rFonts w:ascii="Times New Roman" w:hAnsi="Times New Roman" w:cs="Times New Roman"/>
          <w:sz w:val="28"/>
          <w:szCs w:val="28"/>
          <w:lang w:val="en-US" w:eastAsia="ru-RU"/>
        </w:rPr>
        <w:t>g‘risidagi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kodeksning</w:t>
      </w:r>
      <w:proofErr w:type="spellEnd"/>
      <w:r w:rsidRPr="0013739F">
        <w:rPr>
          <w:rFonts w:ascii="Times New Roman" w:hAnsi="Times New Roman" w:cs="Times New Roman"/>
          <w:sz w:val="28"/>
          <w:szCs w:val="28"/>
          <w:lang w:val="en-US" w:eastAsia="ru-RU"/>
        </w:rPr>
        <w:t xml:space="preserve"> 164–179-moddalarida </w:t>
      </w:r>
      <w:proofErr w:type="spellStart"/>
      <w:r w:rsidRPr="0013739F">
        <w:rPr>
          <w:rFonts w:ascii="Times New Roman" w:hAnsi="Times New Roman" w:cs="Times New Roman"/>
          <w:sz w:val="28"/>
          <w:szCs w:val="28"/>
          <w:lang w:val="en-US" w:eastAsia="ru-RU"/>
        </w:rPr>
        <w:t>nazarda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tutilgan</w:t>
      </w:r>
      <w:proofErr w:type="spellEnd"/>
      <w:r w:rsidRPr="0013739F">
        <w:rPr>
          <w:rFonts w:ascii="Times New Roman" w:hAnsi="Times New Roman" w:cs="Times New Roman"/>
          <w:sz w:val="28"/>
          <w:szCs w:val="28"/>
          <w:lang w:val="en-US" w:eastAsia="ru-RU"/>
        </w:rPr>
        <w:t xml:space="preserve">. </w:t>
      </w:r>
      <w:r w:rsidRPr="0013739F">
        <w:rPr>
          <w:rFonts w:ascii="Times New Roman" w:hAnsi="Times New Roman" w:cs="Times New Roman"/>
          <w:b/>
          <w:bCs/>
          <w:sz w:val="28"/>
          <w:szCs w:val="28"/>
          <w:lang w:val="uz-Cyrl-UZ"/>
        </w:rPr>
        <w:t>Savdo, tadbirkorlik va moliya</w:t>
      </w:r>
      <w:r w:rsidRPr="0013739F">
        <w:rPr>
          <w:rFonts w:ascii="Times New Roman" w:hAnsi="Times New Roman" w:cs="Times New Roman"/>
          <w:b/>
          <w:bCs/>
          <w:sz w:val="28"/>
          <w:szCs w:val="28"/>
          <w:lang w:val="en-GB"/>
        </w:rPr>
        <w:t xml:space="preserve"> </w:t>
      </w:r>
      <w:r w:rsidRPr="0013739F">
        <w:rPr>
          <w:rFonts w:ascii="Times New Roman" w:hAnsi="Times New Roman" w:cs="Times New Roman"/>
          <w:b/>
          <w:bCs/>
          <w:sz w:val="28"/>
          <w:szCs w:val="28"/>
          <w:lang w:val="uz-Cyrl-UZ"/>
        </w:rPr>
        <w:t xml:space="preserve">sohalaridagi huquqbuzarliklar bu </w:t>
      </w:r>
      <w:r w:rsidRPr="0013739F">
        <w:rPr>
          <w:rFonts w:ascii="Times New Roman" w:hAnsi="Times New Roman" w:cs="Times New Roman"/>
          <w:sz w:val="28"/>
          <w:szCs w:val="28"/>
          <w:lang w:val="uz-Cyrl-UZ"/>
        </w:rPr>
        <w:t>-</w:t>
      </w:r>
      <w:r w:rsidRPr="0013739F">
        <w:rPr>
          <w:rFonts w:ascii="Times New Roman" w:hAnsi="Times New Roman" w:cs="Times New Roman"/>
          <w:sz w:val="28"/>
          <w:szCs w:val="28"/>
          <w:lang w:val="en-GB"/>
        </w:rPr>
        <w:t xml:space="preserve"> </w:t>
      </w:r>
      <w:r w:rsidRPr="0013739F">
        <w:rPr>
          <w:rFonts w:ascii="Times New Roman" w:hAnsi="Times New Roman" w:cs="Times New Roman"/>
          <w:sz w:val="28"/>
          <w:szCs w:val="28"/>
          <w:lang w:val="uz-Cyrl-UZ"/>
        </w:rPr>
        <w:t>ma’muriy javobgarlik to’g’risidagi qonun hujjatilariga asosan fuqarolarning savdo, tadbirkorlik va moliya sohalarini tartibga soluvchi ijtimoiy munosabatlarni belgilovchi normativ huquqiy hujjatlarni buzishga qaratilgan qasd yoki ehtiyotsizlik orqasida sodir etiladigan g’ayri ijtimoiy harakat yoki harakatsizliklar tushuniladi. Savdo, tadbirkorlik va moliya sohalaridagi huquqbuzarliklar O’zbekiston Respublikasi Ma’muriy javobgarlik to’g’risidagi kodeksining o’n uchinchi (13) bobi  bo‘lib, 164–179</w:t>
      </w:r>
      <w:r w:rsidRPr="0013739F">
        <w:rPr>
          <w:rFonts w:ascii="Times New Roman" w:hAnsi="Times New Roman" w:cs="Times New Roman"/>
          <w:sz w:val="28"/>
          <w:szCs w:val="28"/>
          <w:vertAlign w:val="superscript"/>
          <w:lang w:val="uz-Cyrl-UZ"/>
        </w:rPr>
        <w:t xml:space="preserve">5 </w:t>
      </w:r>
      <w:r w:rsidRPr="0013739F">
        <w:rPr>
          <w:rFonts w:ascii="Times New Roman" w:hAnsi="Times New Roman" w:cs="Times New Roman"/>
          <w:sz w:val="28"/>
          <w:szCs w:val="28"/>
          <w:lang w:val="uz-Cyrl-UZ"/>
        </w:rPr>
        <w:t xml:space="preserve">-moddalarida bunday qilmishlar uchun jami 39 ta moddada (39 ta turda) nazarda tutilgan ma’muriy huquqbuzarliklar uchun ma’muriy javobgarlik belgilangan bo‘lib. </w:t>
      </w:r>
      <w:r w:rsidRPr="0013739F">
        <w:rPr>
          <w:rFonts w:ascii="Times New Roman" w:hAnsi="Times New Roman" w:cs="Times New Roman"/>
          <w:sz w:val="28"/>
          <w:szCs w:val="28"/>
          <w:lang w:val="uz-Cyrl-UZ" w:eastAsia="ru-RU"/>
        </w:rPr>
        <w:t>Huquqbuzarlikning mazkur turiga baho berishda o‘g‘rilik qilish maqsadining yo‘qligini aniqlash zarur. MJtK 164-moddasining birinchi va uchinchi qismlari bo‘yicha ma’muriy huquqbuzarliklar to‘g‘risidagi ishlar davlat soliq organlari, O‘zbekiston Respublikasi Bosh prokuraturasi huzuridagi Soliq, valutaga oid jinoyatlarga va jinoiy daromadlarni legallashtirishga qarshi kurashish departamenti va uning joylardagi bo‘linmalari tomonidan ko‘rib chiqiladi (264-m.). Ma’muriy jazo chorasi qo‘llanilganidan keyin savdo yoki xizmat ko‘rsatish qoidasini buzish harakatini sodir etish JKning 189-moddasi bo‘yicha jinoiy javobgarlikka sabab bo‘ladi.</w:t>
      </w:r>
    </w:p>
    <w:p w:rsidR="00075C7E" w:rsidRPr="0013739F" w:rsidRDefault="00075C7E" w:rsidP="0013739F">
      <w:pPr>
        <w:autoSpaceDE w:val="0"/>
        <w:autoSpaceDN w:val="0"/>
        <w:adjustRightInd w:val="0"/>
        <w:spacing w:after="0" w:line="240" w:lineRule="auto"/>
        <w:ind w:firstLine="454"/>
        <w:jc w:val="both"/>
        <w:rPr>
          <w:rFonts w:ascii="Times New Roman" w:hAnsi="Times New Roman" w:cs="Times New Roman"/>
          <w:b/>
          <w:sz w:val="28"/>
          <w:szCs w:val="28"/>
          <w:lang w:val="uz-Cyrl-UZ" w:eastAsia="ru-RU"/>
        </w:rPr>
      </w:pPr>
      <w:r w:rsidRPr="0013739F">
        <w:rPr>
          <w:rFonts w:ascii="Times New Roman" w:hAnsi="Times New Roman" w:cs="Times New Roman"/>
          <w:b/>
          <w:sz w:val="28"/>
          <w:szCs w:val="28"/>
          <w:lang w:val="uz-Cyrl-UZ" w:eastAsia="ru-RU"/>
        </w:rPr>
        <w:t xml:space="preserve">Savdo, tadbirkorlik va moliya sohasidagi huquqbuzarliklarni ko’rib chiquvchi vakolatli organlar </w:t>
      </w:r>
      <w:r w:rsidRPr="0013739F">
        <w:rPr>
          <w:rFonts w:ascii="Times New Roman" w:hAnsi="Times New Roman" w:cs="Times New Roman"/>
          <w:b/>
          <w:bCs/>
          <w:sz w:val="28"/>
          <w:szCs w:val="28"/>
          <w:lang w:val="uz-Cyrl-UZ" w:eastAsia="ru-RU"/>
        </w:rPr>
        <w:t>O’zbekiston Respublikasi Ma’muriy javobgarlik to’g’risidagi kodeksining 18-bobida ma’muriy huquqbuzarlik to’g’risidagi ishlarni ko’rib chiqishga vakolatli organlar, mansabdor shaxslar MJtK 245-268</w:t>
      </w:r>
      <w:r w:rsidRPr="0013739F">
        <w:rPr>
          <w:rFonts w:ascii="Times New Roman" w:hAnsi="Times New Roman" w:cs="Times New Roman"/>
          <w:b/>
          <w:bCs/>
          <w:sz w:val="28"/>
          <w:szCs w:val="28"/>
          <w:vertAlign w:val="superscript"/>
          <w:lang w:val="uz-Cyrl-UZ" w:eastAsia="ru-RU"/>
        </w:rPr>
        <w:t>4</w:t>
      </w:r>
      <w:r w:rsidRPr="0013739F">
        <w:rPr>
          <w:rFonts w:ascii="Times New Roman" w:hAnsi="Times New Roman" w:cs="Times New Roman"/>
          <w:b/>
          <w:sz w:val="28"/>
          <w:szCs w:val="28"/>
          <w:vertAlign w:val="superscript"/>
          <w:lang w:val="uz-Cyrl-UZ" w:eastAsia="ru-RU"/>
        </w:rPr>
        <w:t xml:space="preserve"> </w:t>
      </w:r>
      <w:r w:rsidRPr="0013739F">
        <w:rPr>
          <w:rFonts w:ascii="Times New Roman" w:hAnsi="Times New Roman" w:cs="Times New Roman"/>
          <w:b/>
          <w:bCs/>
          <w:sz w:val="28"/>
          <w:szCs w:val="28"/>
          <w:lang w:val="uz-Cyrl-UZ" w:eastAsia="ru-RU"/>
        </w:rPr>
        <w:t>–moddalar</w:t>
      </w:r>
    </w:p>
    <w:p w:rsidR="00075C7E" w:rsidRPr="0013739F" w:rsidRDefault="00075C7E" w:rsidP="0013739F">
      <w:pPr>
        <w:numPr>
          <w:ilvl w:val="0"/>
          <w:numId w:val="22"/>
        </w:numPr>
        <w:autoSpaceDE w:val="0"/>
        <w:autoSpaceDN w:val="0"/>
        <w:adjustRightInd w:val="0"/>
        <w:spacing w:after="0" w:line="240" w:lineRule="auto"/>
        <w:ind w:firstLine="454"/>
        <w:jc w:val="both"/>
        <w:rPr>
          <w:rFonts w:ascii="Times New Roman" w:hAnsi="Times New Roman" w:cs="Times New Roman"/>
          <w:sz w:val="28"/>
          <w:szCs w:val="28"/>
          <w:lang w:eastAsia="ru-RU"/>
        </w:rPr>
      </w:pPr>
      <w:proofErr w:type="spellStart"/>
      <w:r w:rsidRPr="0013739F">
        <w:rPr>
          <w:rFonts w:ascii="Times New Roman" w:hAnsi="Times New Roman" w:cs="Times New Roman"/>
          <w:sz w:val="28"/>
          <w:szCs w:val="28"/>
          <w:lang w:eastAsia="ru-RU"/>
        </w:rPr>
        <w:t>Jinoyat</w:t>
      </w:r>
      <w:proofErr w:type="spellEnd"/>
      <w:r w:rsidRPr="0013739F">
        <w:rPr>
          <w:rFonts w:ascii="Times New Roman" w:hAnsi="Times New Roman" w:cs="Times New Roman"/>
          <w:sz w:val="28"/>
          <w:szCs w:val="28"/>
          <w:lang w:eastAsia="ru-RU"/>
        </w:rPr>
        <w:t xml:space="preserve"> </w:t>
      </w:r>
      <w:proofErr w:type="spellStart"/>
      <w:r w:rsidRPr="0013739F">
        <w:rPr>
          <w:rFonts w:ascii="Times New Roman" w:hAnsi="Times New Roman" w:cs="Times New Roman"/>
          <w:sz w:val="28"/>
          <w:szCs w:val="28"/>
          <w:lang w:eastAsia="ru-RU"/>
        </w:rPr>
        <w:t>ishlari</w:t>
      </w:r>
      <w:proofErr w:type="spellEnd"/>
      <w:r w:rsidRPr="0013739F">
        <w:rPr>
          <w:rFonts w:ascii="Times New Roman" w:hAnsi="Times New Roman" w:cs="Times New Roman"/>
          <w:sz w:val="28"/>
          <w:szCs w:val="28"/>
          <w:lang w:eastAsia="ru-RU"/>
        </w:rPr>
        <w:t xml:space="preserve"> </w:t>
      </w:r>
      <w:proofErr w:type="spellStart"/>
      <w:r w:rsidRPr="0013739F">
        <w:rPr>
          <w:rFonts w:ascii="Times New Roman" w:hAnsi="Times New Roman" w:cs="Times New Roman"/>
          <w:sz w:val="28"/>
          <w:szCs w:val="28"/>
          <w:lang w:eastAsia="ru-RU"/>
        </w:rPr>
        <w:t>bo’yicha</w:t>
      </w:r>
      <w:proofErr w:type="spellEnd"/>
      <w:r w:rsidRPr="0013739F">
        <w:rPr>
          <w:rFonts w:ascii="Times New Roman" w:hAnsi="Times New Roman" w:cs="Times New Roman"/>
          <w:sz w:val="28"/>
          <w:szCs w:val="28"/>
          <w:lang w:eastAsia="ru-RU"/>
        </w:rPr>
        <w:t xml:space="preserve"> </w:t>
      </w:r>
      <w:proofErr w:type="spellStart"/>
      <w:r w:rsidRPr="0013739F">
        <w:rPr>
          <w:rFonts w:ascii="Times New Roman" w:hAnsi="Times New Roman" w:cs="Times New Roman"/>
          <w:sz w:val="28"/>
          <w:szCs w:val="28"/>
          <w:lang w:eastAsia="ru-RU"/>
        </w:rPr>
        <w:t>sudlar</w:t>
      </w:r>
      <w:proofErr w:type="spellEnd"/>
      <w:r w:rsidRPr="0013739F">
        <w:rPr>
          <w:rFonts w:ascii="Times New Roman" w:hAnsi="Times New Roman" w:cs="Times New Roman"/>
          <w:sz w:val="28"/>
          <w:szCs w:val="28"/>
          <w:lang w:val="uz-Latn-UZ" w:eastAsia="ru-RU"/>
        </w:rPr>
        <w:t xml:space="preserve"> </w:t>
      </w:r>
    </w:p>
    <w:p w:rsidR="00075C7E" w:rsidRPr="0013739F" w:rsidRDefault="00075C7E" w:rsidP="0013739F">
      <w:pPr>
        <w:numPr>
          <w:ilvl w:val="0"/>
          <w:numId w:val="22"/>
        </w:numPr>
        <w:autoSpaceDE w:val="0"/>
        <w:autoSpaceDN w:val="0"/>
        <w:adjustRightInd w:val="0"/>
        <w:spacing w:after="0" w:line="240" w:lineRule="auto"/>
        <w:ind w:firstLine="454"/>
        <w:jc w:val="both"/>
        <w:rPr>
          <w:rFonts w:ascii="Times New Roman" w:hAnsi="Times New Roman" w:cs="Times New Roman"/>
          <w:sz w:val="28"/>
          <w:szCs w:val="28"/>
          <w:lang w:eastAsia="ru-RU"/>
        </w:rPr>
      </w:pPr>
      <w:proofErr w:type="spellStart"/>
      <w:r w:rsidRPr="0013739F">
        <w:rPr>
          <w:rFonts w:ascii="Times New Roman" w:hAnsi="Times New Roman" w:cs="Times New Roman"/>
          <w:sz w:val="28"/>
          <w:szCs w:val="28"/>
          <w:lang w:val="en-US" w:eastAsia="ru-RU"/>
        </w:rPr>
        <w:t>Davlat</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soliq</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organlari</w:t>
      </w:r>
      <w:proofErr w:type="spellEnd"/>
      <w:r w:rsidRPr="0013739F">
        <w:rPr>
          <w:rFonts w:ascii="Times New Roman" w:hAnsi="Times New Roman" w:cs="Times New Roman"/>
          <w:sz w:val="28"/>
          <w:szCs w:val="28"/>
          <w:lang w:val="uz-Latn-UZ" w:eastAsia="ru-RU"/>
        </w:rPr>
        <w:t xml:space="preserve"> </w:t>
      </w:r>
    </w:p>
    <w:p w:rsidR="00075C7E" w:rsidRPr="0013739F" w:rsidRDefault="00075C7E" w:rsidP="0013739F">
      <w:pPr>
        <w:numPr>
          <w:ilvl w:val="0"/>
          <w:numId w:val="22"/>
        </w:numPr>
        <w:autoSpaceDE w:val="0"/>
        <w:autoSpaceDN w:val="0"/>
        <w:adjustRightInd w:val="0"/>
        <w:spacing w:after="0" w:line="240" w:lineRule="auto"/>
        <w:ind w:firstLine="454"/>
        <w:jc w:val="both"/>
        <w:rPr>
          <w:rFonts w:ascii="Times New Roman" w:hAnsi="Times New Roman" w:cs="Times New Roman"/>
          <w:sz w:val="28"/>
          <w:szCs w:val="28"/>
          <w:lang w:eastAsia="ru-RU"/>
        </w:rPr>
      </w:pPr>
      <w:proofErr w:type="spellStart"/>
      <w:r w:rsidRPr="0013739F">
        <w:rPr>
          <w:rFonts w:ascii="Times New Roman" w:hAnsi="Times New Roman" w:cs="Times New Roman"/>
          <w:sz w:val="28"/>
          <w:szCs w:val="28"/>
          <w:lang w:val="en-US" w:eastAsia="ru-RU"/>
        </w:rPr>
        <w:t>O’zbekiston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Respublikasi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Hisob</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palatasi</w:t>
      </w:r>
      <w:proofErr w:type="spellEnd"/>
      <w:r w:rsidRPr="0013739F">
        <w:rPr>
          <w:rFonts w:ascii="Times New Roman" w:hAnsi="Times New Roman" w:cs="Times New Roman"/>
          <w:sz w:val="28"/>
          <w:szCs w:val="28"/>
          <w:lang w:eastAsia="ru-RU"/>
        </w:rPr>
        <w:t xml:space="preserve"> </w:t>
      </w:r>
    </w:p>
    <w:p w:rsidR="00075C7E" w:rsidRPr="0095449C" w:rsidRDefault="00075C7E" w:rsidP="0095449C">
      <w:pPr>
        <w:numPr>
          <w:ilvl w:val="0"/>
          <w:numId w:val="22"/>
        </w:numPr>
        <w:autoSpaceDE w:val="0"/>
        <w:autoSpaceDN w:val="0"/>
        <w:adjustRightInd w:val="0"/>
        <w:spacing w:after="0" w:line="240" w:lineRule="auto"/>
        <w:ind w:firstLine="454"/>
        <w:jc w:val="both"/>
        <w:rPr>
          <w:rFonts w:ascii="Times New Roman" w:hAnsi="Times New Roman" w:cs="Times New Roman"/>
          <w:sz w:val="28"/>
          <w:szCs w:val="28"/>
          <w:lang w:eastAsia="ru-RU"/>
        </w:rPr>
      </w:pPr>
      <w:r w:rsidRPr="0013739F">
        <w:rPr>
          <w:rFonts w:ascii="Times New Roman" w:hAnsi="Times New Roman" w:cs="Times New Roman"/>
          <w:sz w:val="28"/>
          <w:szCs w:val="28"/>
          <w:lang w:val="en-US" w:eastAsia="ru-RU"/>
        </w:rPr>
        <w:t>O</w:t>
      </w:r>
      <w:r w:rsidRPr="0013739F">
        <w:rPr>
          <w:rFonts w:ascii="Times New Roman" w:hAnsi="Times New Roman" w:cs="Times New Roman"/>
          <w:sz w:val="28"/>
          <w:szCs w:val="28"/>
          <w:lang w:eastAsia="ru-RU"/>
        </w:rPr>
        <w:t>’</w:t>
      </w:r>
      <w:proofErr w:type="spellStart"/>
      <w:r w:rsidRPr="0013739F">
        <w:rPr>
          <w:rFonts w:ascii="Times New Roman" w:hAnsi="Times New Roman" w:cs="Times New Roman"/>
          <w:sz w:val="28"/>
          <w:szCs w:val="28"/>
          <w:lang w:val="en-US" w:eastAsia="ru-RU"/>
        </w:rPr>
        <w:t>zbekiston</w:t>
      </w:r>
      <w:proofErr w:type="spellEnd"/>
      <w:r w:rsidRPr="0013739F">
        <w:rPr>
          <w:rFonts w:ascii="Times New Roman" w:hAnsi="Times New Roman" w:cs="Times New Roman"/>
          <w:sz w:val="28"/>
          <w:szCs w:val="28"/>
          <w:lang w:eastAsia="ru-RU"/>
        </w:rPr>
        <w:t xml:space="preserve"> </w:t>
      </w:r>
      <w:proofErr w:type="spellStart"/>
      <w:r w:rsidRPr="0013739F">
        <w:rPr>
          <w:rFonts w:ascii="Times New Roman" w:hAnsi="Times New Roman" w:cs="Times New Roman"/>
          <w:sz w:val="28"/>
          <w:szCs w:val="28"/>
          <w:lang w:val="en-US" w:eastAsia="ru-RU"/>
        </w:rPr>
        <w:t>Respublikasi</w:t>
      </w:r>
      <w:proofErr w:type="spellEnd"/>
      <w:r w:rsidRPr="0013739F">
        <w:rPr>
          <w:rFonts w:ascii="Times New Roman" w:hAnsi="Times New Roman" w:cs="Times New Roman"/>
          <w:sz w:val="28"/>
          <w:szCs w:val="28"/>
          <w:lang w:eastAsia="ru-RU"/>
        </w:rPr>
        <w:t xml:space="preserve"> </w:t>
      </w:r>
      <w:r w:rsidRPr="0013739F">
        <w:rPr>
          <w:rFonts w:ascii="Times New Roman" w:hAnsi="Times New Roman" w:cs="Times New Roman"/>
          <w:sz w:val="28"/>
          <w:szCs w:val="28"/>
          <w:lang w:val="en-US" w:eastAsia="ru-RU"/>
        </w:rPr>
        <w:t>Bosh</w:t>
      </w:r>
      <w:r w:rsidRPr="0013739F">
        <w:rPr>
          <w:rFonts w:ascii="Times New Roman" w:hAnsi="Times New Roman" w:cs="Times New Roman"/>
          <w:sz w:val="28"/>
          <w:szCs w:val="28"/>
          <w:lang w:eastAsia="ru-RU"/>
        </w:rPr>
        <w:t xml:space="preserve"> </w:t>
      </w:r>
      <w:proofErr w:type="spellStart"/>
      <w:r w:rsidRPr="0013739F">
        <w:rPr>
          <w:rFonts w:ascii="Times New Roman" w:hAnsi="Times New Roman" w:cs="Times New Roman"/>
          <w:sz w:val="28"/>
          <w:szCs w:val="28"/>
          <w:lang w:val="en-US" w:eastAsia="ru-RU"/>
        </w:rPr>
        <w:t>prokuraturasi</w:t>
      </w:r>
      <w:proofErr w:type="spellEnd"/>
      <w:r w:rsidRPr="0013739F">
        <w:rPr>
          <w:rFonts w:ascii="Times New Roman" w:hAnsi="Times New Roman" w:cs="Times New Roman"/>
          <w:sz w:val="28"/>
          <w:szCs w:val="28"/>
          <w:lang w:eastAsia="ru-RU"/>
        </w:rPr>
        <w:t xml:space="preserve"> </w:t>
      </w:r>
      <w:proofErr w:type="spellStart"/>
      <w:r w:rsidRPr="0013739F">
        <w:rPr>
          <w:rFonts w:ascii="Times New Roman" w:hAnsi="Times New Roman" w:cs="Times New Roman"/>
          <w:sz w:val="28"/>
          <w:szCs w:val="28"/>
          <w:lang w:val="en-US" w:eastAsia="ru-RU"/>
        </w:rPr>
        <w:t>huzuridagi</w:t>
      </w:r>
      <w:proofErr w:type="spellEnd"/>
      <w:r w:rsidRPr="0013739F">
        <w:rPr>
          <w:rFonts w:ascii="Times New Roman" w:hAnsi="Times New Roman" w:cs="Times New Roman"/>
          <w:sz w:val="28"/>
          <w:szCs w:val="28"/>
          <w:lang w:eastAsia="ru-RU"/>
        </w:rPr>
        <w:t xml:space="preserve"> </w:t>
      </w:r>
      <w:proofErr w:type="spellStart"/>
      <w:r w:rsidRPr="0013739F">
        <w:rPr>
          <w:rFonts w:ascii="Times New Roman" w:hAnsi="Times New Roman" w:cs="Times New Roman"/>
          <w:sz w:val="28"/>
          <w:szCs w:val="28"/>
          <w:lang w:val="en-US" w:eastAsia="ru-RU"/>
        </w:rPr>
        <w:t>Iqtisodiy</w:t>
      </w:r>
      <w:proofErr w:type="spellEnd"/>
      <w:r w:rsidRPr="0013739F">
        <w:rPr>
          <w:rFonts w:ascii="Times New Roman" w:hAnsi="Times New Roman" w:cs="Times New Roman"/>
          <w:sz w:val="28"/>
          <w:szCs w:val="28"/>
          <w:lang w:eastAsia="ru-RU"/>
        </w:rPr>
        <w:t xml:space="preserve"> </w:t>
      </w:r>
      <w:proofErr w:type="spellStart"/>
      <w:r w:rsidRPr="0013739F">
        <w:rPr>
          <w:rFonts w:ascii="Times New Roman" w:hAnsi="Times New Roman" w:cs="Times New Roman"/>
          <w:sz w:val="28"/>
          <w:szCs w:val="28"/>
          <w:lang w:val="en-US" w:eastAsia="ru-RU"/>
        </w:rPr>
        <w:t>jinoyatlarga</w:t>
      </w:r>
      <w:proofErr w:type="spellEnd"/>
      <w:r w:rsidRPr="0013739F">
        <w:rPr>
          <w:rFonts w:ascii="Times New Roman" w:hAnsi="Times New Roman" w:cs="Times New Roman"/>
          <w:sz w:val="28"/>
          <w:szCs w:val="28"/>
          <w:lang w:eastAsia="ru-RU"/>
        </w:rPr>
        <w:t xml:space="preserve"> </w:t>
      </w:r>
      <w:proofErr w:type="spellStart"/>
      <w:r w:rsidRPr="0013739F">
        <w:rPr>
          <w:rFonts w:ascii="Times New Roman" w:hAnsi="Times New Roman" w:cs="Times New Roman"/>
          <w:sz w:val="28"/>
          <w:szCs w:val="28"/>
          <w:lang w:val="en-US" w:eastAsia="ru-RU"/>
        </w:rPr>
        <w:t>qarshi</w:t>
      </w:r>
      <w:proofErr w:type="spellEnd"/>
      <w:r w:rsidRPr="0013739F">
        <w:rPr>
          <w:rFonts w:ascii="Times New Roman" w:hAnsi="Times New Roman" w:cs="Times New Roman"/>
          <w:sz w:val="28"/>
          <w:szCs w:val="28"/>
          <w:lang w:eastAsia="ru-RU"/>
        </w:rPr>
        <w:t xml:space="preserve"> </w:t>
      </w:r>
      <w:proofErr w:type="spellStart"/>
      <w:r w:rsidRPr="0013739F">
        <w:rPr>
          <w:rFonts w:ascii="Times New Roman" w:hAnsi="Times New Roman" w:cs="Times New Roman"/>
          <w:sz w:val="28"/>
          <w:szCs w:val="28"/>
          <w:lang w:val="en-US" w:eastAsia="ru-RU"/>
        </w:rPr>
        <w:t>kurashish</w:t>
      </w:r>
      <w:proofErr w:type="spellEnd"/>
      <w:r w:rsidRPr="0013739F">
        <w:rPr>
          <w:rFonts w:ascii="Times New Roman" w:hAnsi="Times New Roman" w:cs="Times New Roman"/>
          <w:sz w:val="28"/>
          <w:szCs w:val="28"/>
          <w:lang w:eastAsia="ru-RU"/>
        </w:rPr>
        <w:t xml:space="preserve"> </w:t>
      </w:r>
      <w:proofErr w:type="spellStart"/>
      <w:r w:rsidRPr="0013739F">
        <w:rPr>
          <w:rFonts w:ascii="Times New Roman" w:hAnsi="Times New Roman" w:cs="Times New Roman"/>
          <w:sz w:val="28"/>
          <w:szCs w:val="28"/>
          <w:lang w:val="en-US" w:eastAsia="ru-RU"/>
        </w:rPr>
        <w:t>departamenti</w:t>
      </w:r>
      <w:proofErr w:type="spellEnd"/>
      <w:r w:rsidRPr="0013739F">
        <w:rPr>
          <w:rFonts w:ascii="Times New Roman" w:hAnsi="Times New Roman" w:cs="Times New Roman"/>
          <w:sz w:val="28"/>
          <w:szCs w:val="28"/>
          <w:lang w:eastAsia="ru-RU"/>
        </w:rPr>
        <w:t xml:space="preserve"> </w:t>
      </w:r>
      <w:proofErr w:type="spellStart"/>
      <w:r w:rsidRPr="0013739F">
        <w:rPr>
          <w:rFonts w:ascii="Times New Roman" w:hAnsi="Times New Roman" w:cs="Times New Roman"/>
          <w:sz w:val="28"/>
          <w:szCs w:val="28"/>
          <w:lang w:val="en-US" w:eastAsia="ru-RU"/>
        </w:rPr>
        <w:t>va</w:t>
      </w:r>
      <w:proofErr w:type="spellEnd"/>
      <w:r w:rsidRPr="0013739F">
        <w:rPr>
          <w:rFonts w:ascii="Times New Roman" w:hAnsi="Times New Roman" w:cs="Times New Roman"/>
          <w:sz w:val="28"/>
          <w:szCs w:val="28"/>
          <w:lang w:eastAsia="ru-RU"/>
        </w:rPr>
        <w:t xml:space="preserve"> </w:t>
      </w:r>
      <w:proofErr w:type="spellStart"/>
      <w:r w:rsidRPr="0013739F">
        <w:rPr>
          <w:rFonts w:ascii="Times New Roman" w:hAnsi="Times New Roman" w:cs="Times New Roman"/>
          <w:sz w:val="28"/>
          <w:szCs w:val="28"/>
          <w:lang w:val="en-US" w:eastAsia="ru-RU"/>
        </w:rPr>
        <w:t>uning</w:t>
      </w:r>
      <w:proofErr w:type="spellEnd"/>
      <w:r w:rsidRPr="0013739F">
        <w:rPr>
          <w:rFonts w:ascii="Times New Roman" w:hAnsi="Times New Roman" w:cs="Times New Roman"/>
          <w:sz w:val="28"/>
          <w:szCs w:val="28"/>
          <w:lang w:eastAsia="ru-RU"/>
        </w:rPr>
        <w:t xml:space="preserve"> </w:t>
      </w:r>
      <w:proofErr w:type="spellStart"/>
      <w:r w:rsidRPr="0013739F">
        <w:rPr>
          <w:rFonts w:ascii="Times New Roman" w:hAnsi="Times New Roman" w:cs="Times New Roman"/>
          <w:sz w:val="28"/>
          <w:szCs w:val="28"/>
          <w:lang w:val="en-US" w:eastAsia="ru-RU"/>
        </w:rPr>
        <w:t>joylardagi</w:t>
      </w:r>
      <w:proofErr w:type="spellEnd"/>
      <w:r w:rsidRPr="0013739F">
        <w:rPr>
          <w:rFonts w:ascii="Times New Roman" w:hAnsi="Times New Roman" w:cs="Times New Roman"/>
          <w:sz w:val="28"/>
          <w:szCs w:val="28"/>
          <w:lang w:eastAsia="ru-RU"/>
        </w:rPr>
        <w:t xml:space="preserve"> </w:t>
      </w:r>
      <w:proofErr w:type="spellStart"/>
      <w:r w:rsidRPr="0013739F">
        <w:rPr>
          <w:rFonts w:ascii="Times New Roman" w:hAnsi="Times New Roman" w:cs="Times New Roman"/>
          <w:sz w:val="28"/>
          <w:szCs w:val="28"/>
          <w:lang w:val="en-US" w:eastAsia="ru-RU"/>
        </w:rPr>
        <w:t>bo</w:t>
      </w:r>
      <w:proofErr w:type="spellEnd"/>
      <w:r w:rsidRPr="0013739F">
        <w:rPr>
          <w:rFonts w:ascii="Times New Roman" w:hAnsi="Times New Roman" w:cs="Times New Roman"/>
          <w:sz w:val="28"/>
          <w:szCs w:val="28"/>
          <w:lang w:eastAsia="ru-RU"/>
        </w:rPr>
        <w:t>’</w:t>
      </w:r>
      <w:proofErr w:type="spellStart"/>
      <w:r w:rsidRPr="0013739F">
        <w:rPr>
          <w:rFonts w:ascii="Times New Roman" w:hAnsi="Times New Roman" w:cs="Times New Roman"/>
          <w:sz w:val="28"/>
          <w:szCs w:val="28"/>
          <w:lang w:val="en-US" w:eastAsia="ru-RU"/>
        </w:rPr>
        <w:t>linmalari</w:t>
      </w:r>
      <w:proofErr w:type="spellEnd"/>
      <w:r w:rsidRPr="0013739F">
        <w:rPr>
          <w:rFonts w:ascii="Times New Roman" w:hAnsi="Times New Roman" w:cs="Times New Roman"/>
          <w:sz w:val="28"/>
          <w:szCs w:val="28"/>
          <w:lang w:val="uz-Latn-UZ" w:eastAsia="ru-RU"/>
        </w:rPr>
        <w:t xml:space="preserve"> </w:t>
      </w:r>
    </w:p>
    <w:p w:rsidR="00075C7E" w:rsidRPr="0095449C" w:rsidRDefault="00075C7E" w:rsidP="0095449C">
      <w:pPr>
        <w:numPr>
          <w:ilvl w:val="0"/>
          <w:numId w:val="21"/>
        </w:numPr>
        <w:autoSpaceDE w:val="0"/>
        <w:autoSpaceDN w:val="0"/>
        <w:adjustRightInd w:val="0"/>
        <w:spacing w:after="0" w:line="240" w:lineRule="auto"/>
        <w:ind w:firstLine="454"/>
        <w:jc w:val="both"/>
        <w:rPr>
          <w:rFonts w:ascii="Times New Roman" w:hAnsi="Times New Roman" w:cs="Times New Roman"/>
          <w:b/>
          <w:sz w:val="28"/>
          <w:szCs w:val="28"/>
          <w:highlight w:val="yellow"/>
          <w:lang w:val="uz-Cyrl-UZ"/>
        </w:rPr>
      </w:pPr>
      <w:r w:rsidRPr="0013739F">
        <w:rPr>
          <w:rFonts w:ascii="Times New Roman" w:eastAsia="Times New Roman" w:hAnsi="Times New Roman" w:cs="Times New Roman"/>
          <w:b/>
          <w:sz w:val="28"/>
          <w:szCs w:val="28"/>
          <w:highlight w:val="yellow"/>
          <w:lang w:val="uz-Cyrl-UZ"/>
        </w:rPr>
        <w:t xml:space="preserve">Qo‘lda savdo qilish yoxud shaharlarda belgilanmagan joylarda qo‘lda savdo qilish </w:t>
      </w:r>
      <w:r w:rsidRPr="0013739F">
        <w:rPr>
          <w:rFonts w:ascii="Times New Roman" w:hAnsi="Times New Roman" w:cs="Times New Roman"/>
          <w:b/>
          <w:sz w:val="28"/>
          <w:szCs w:val="28"/>
          <w:highlight w:val="yellow"/>
          <w:lang w:val="uz-Cyrl-UZ"/>
        </w:rPr>
        <w:t>huququqbuzarligini sodir etish usullari, tarkibini batafsil yoriting,  amaliy misollar keltiring va ushbu huquqbuzarliklar to‘g‘risidagi ishlarni ko‘rib chiquvchi organlarni aniqlang hamda mazkur huquqbuzarliklar uchun javobgarlikni vujudga keltiruvchi va tartibga soluvchi normativ-huquqiy hujjatlarni aniqlab tahlil qiling.</w:t>
      </w:r>
    </w:p>
    <w:p w:rsidR="00075C7E" w:rsidRPr="0013739F" w:rsidRDefault="00075C7E" w:rsidP="0013739F">
      <w:pPr>
        <w:autoSpaceDE w:val="0"/>
        <w:autoSpaceDN w:val="0"/>
        <w:adjustRightInd w:val="0"/>
        <w:spacing w:after="0" w:line="240" w:lineRule="auto"/>
        <w:ind w:firstLine="454"/>
        <w:jc w:val="both"/>
        <w:rPr>
          <w:rFonts w:ascii="Times New Roman" w:hAnsi="Times New Roman" w:cs="Times New Roman"/>
          <w:sz w:val="28"/>
          <w:szCs w:val="28"/>
          <w:lang w:val="en-US" w:eastAsia="ru-RU"/>
        </w:rPr>
      </w:pPr>
      <w:proofErr w:type="spellStart"/>
      <w:r w:rsidRPr="0013739F">
        <w:rPr>
          <w:rFonts w:ascii="Times New Roman" w:hAnsi="Times New Roman" w:cs="Times New Roman"/>
          <w:b/>
          <w:bCs/>
          <w:sz w:val="28"/>
          <w:szCs w:val="28"/>
          <w:lang w:val="en-US" w:eastAsia="ru-RU"/>
        </w:rPr>
        <w:t>Savdo</w:t>
      </w:r>
      <w:proofErr w:type="spellEnd"/>
      <w:r w:rsidRPr="0013739F">
        <w:rPr>
          <w:rFonts w:ascii="Times New Roman" w:hAnsi="Times New Roman" w:cs="Times New Roman"/>
          <w:b/>
          <w:bCs/>
          <w:sz w:val="28"/>
          <w:szCs w:val="28"/>
          <w:lang w:val="en-US" w:eastAsia="ru-RU"/>
        </w:rPr>
        <w:t xml:space="preserve"> </w:t>
      </w:r>
      <w:proofErr w:type="spellStart"/>
      <w:r w:rsidRPr="0013739F">
        <w:rPr>
          <w:rFonts w:ascii="Times New Roman" w:hAnsi="Times New Roman" w:cs="Times New Roman"/>
          <w:b/>
          <w:bCs/>
          <w:sz w:val="28"/>
          <w:szCs w:val="28"/>
          <w:lang w:val="en-US" w:eastAsia="ru-RU"/>
        </w:rPr>
        <w:t>yoki</w:t>
      </w:r>
      <w:proofErr w:type="spellEnd"/>
      <w:r w:rsidRPr="0013739F">
        <w:rPr>
          <w:rFonts w:ascii="Times New Roman" w:hAnsi="Times New Roman" w:cs="Times New Roman"/>
          <w:b/>
          <w:bCs/>
          <w:sz w:val="28"/>
          <w:szCs w:val="28"/>
          <w:lang w:val="en-US" w:eastAsia="ru-RU"/>
        </w:rPr>
        <w:t xml:space="preserve"> </w:t>
      </w:r>
      <w:proofErr w:type="spellStart"/>
      <w:r w:rsidRPr="0013739F">
        <w:rPr>
          <w:rFonts w:ascii="Times New Roman" w:hAnsi="Times New Roman" w:cs="Times New Roman"/>
          <w:b/>
          <w:bCs/>
          <w:sz w:val="28"/>
          <w:szCs w:val="28"/>
          <w:lang w:val="en-US" w:eastAsia="ru-RU"/>
        </w:rPr>
        <w:t>xizmat</w:t>
      </w:r>
      <w:proofErr w:type="spellEnd"/>
      <w:r w:rsidRPr="0013739F">
        <w:rPr>
          <w:rFonts w:ascii="Times New Roman" w:hAnsi="Times New Roman" w:cs="Times New Roman"/>
          <w:b/>
          <w:bCs/>
          <w:sz w:val="28"/>
          <w:szCs w:val="28"/>
          <w:lang w:val="en-US" w:eastAsia="ru-RU"/>
        </w:rPr>
        <w:t xml:space="preserve"> </w:t>
      </w:r>
      <w:proofErr w:type="spellStart"/>
      <w:proofErr w:type="gramStart"/>
      <w:r w:rsidRPr="0013739F">
        <w:rPr>
          <w:rFonts w:ascii="Times New Roman" w:hAnsi="Times New Roman" w:cs="Times New Roman"/>
          <w:b/>
          <w:bCs/>
          <w:sz w:val="28"/>
          <w:szCs w:val="28"/>
          <w:lang w:val="en-US" w:eastAsia="ru-RU"/>
        </w:rPr>
        <w:t>ko‘</w:t>
      </w:r>
      <w:proofErr w:type="gramEnd"/>
      <w:r w:rsidRPr="0013739F">
        <w:rPr>
          <w:rFonts w:ascii="Times New Roman" w:hAnsi="Times New Roman" w:cs="Times New Roman"/>
          <w:b/>
          <w:bCs/>
          <w:sz w:val="28"/>
          <w:szCs w:val="28"/>
          <w:lang w:val="en-US" w:eastAsia="ru-RU"/>
        </w:rPr>
        <w:t>rsatish</w:t>
      </w:r>
      <w:proofErr w:type="spellEnd"/>
      <w:r w:rsidRPr="0013739F">
        <w:rPr>
          <w:rFonts w:ascii="Times New Roman" w:hAnsi="Times New Roman" w:cs="Times New Roman"/>
          <w:b/>
          <w:bCs/>
          <w:sz w:val="28"/>
          <w:szCs w:val="28"/>
          <w:lang w:val="en-US" w:eastAsia="ru-RU"/>
        </w:rPr>
        <w:t xml:space="preserve"> </w:t>
      </w:r>
      <w:proofErr w:type="spellStart"/>
      <w:r w:rsidRPr="0013739F">
        <w:rPr>
          <w:rFonts w:ascii="Times New Roman" w:hAnsi="Times New Roman" w:cs="Times New Roman"/>
          <w:b/>
          <w:bCs/>
          <w:sz w:val="28"/>
          <w:szCs w:val="28"/>
          <w:lang w:val="en-US" w:eastAsia="ru-RU"/>
        </w:rPr>
        <w:t>qoidalarini</w:t>
      </w:r>
      <w:proofErr w:type="spellEnd"/>
      <w:r w:rsidRPr="0013739F">
        <w:rPr>
          <w:rFonts w:ascii="Times New Roman" w:hAnsi="Times New Roman" w:cs="Times New Roman"/>
          <w:b/>
          <w:bCs/>
          <w:sz w:val="28"/>
          <w:szCs w:val="28"/>
          <w:lang w:val="en-US" w:eastAsia="ru-RU"/>
        </w:rPr>
        <w:t xml:space="preserve"> </w:t>
      </w:r>
      <w:proofErr w:type="spellStart"/>
      <w:r w:rsidRPr="0013739F">
        <w:rPr>
          <w:rFonts w:ascii="Times New Roman" w:hAnsi="Times New Roman" w:cs="Times New Roman"/>
          <w:b/>
          <w:bCs/>
          <w:sz w:val="28"/>
          <w:szCs w:val="28"/>
          <w:lang w:val="en-US" w:eastAsia="ru-RU"/>
        </w:rPr>
        <w:t>buzish</w:t>
      </w:r>
      <w:proofErr w:type="spellEnd"/>
      <w:r w:rsidRPr="0013739F">
        <w:rPr>
          <w:rFonts w:ascii="Times New Roman" w:hAnsi="Times New Roman" w:cs="Times New Roman"/>
          <w:b/>
          <w:bCs/>
          <w:sz w:val="28"/>
          <w:szCs w:val="28"/>
          <w:lang w:val="en-US" w:eastAsia="ru-RU"/>
        </w:rPr>
        <w:t xml:space="preserve"> (164-m). </w:t>
      </w:r>
      <w:proofErr w:type="spellStart"/>
      <w:r w:rsidRPr="0013739F">
        <w:rPr>
          <w:rFonts w:ascii="Times New Roman" w:hAnsi="Times New Roman" w:cs="Times New Roman"/>
          <w:sz w:val="28"/>
          <w:szCs w:val="28"/>
          <w:lang w:val="en-US" w:eastAsia="ru-RU"/>
        </w:rPr>
        <w:t>Savdo</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yoki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xizmat</w:t>
      </w:r>
      <w:proofErr w:type="spellEnd"/>
      <w:r w:rsidRPr="0013739F">
        <w:rPr>
          <w:rFonts w:ascii="Times New Roman" w:hAnsi="Times New Roman" w:cs="Times New Roman"/>
          <w:sz w:val="28"/>
          <w:szCs w:val="28"/>
          <w:lang w:val="en-US" w:eastAsia="ru-RU"/>
        </w:rPr>
        <w:t xml:space="preserve"> </w:t>
      </w:r>
      <w:proofErr w:type="spellStart"/>
      <w:proofErr w:type="gramStart"/>
      <w:r w:rsidRPr="0013739F">
        <w:rPr>
          <w:rFonts w:ascii="Times New Roman" w:hAnsi="Times New Roman" w:cs="Times New Roman"/>
          <w:sz w:val="28"/>
          <w:szCs w:val="28"/>
          <w:lang w:val="en-US" w:eastAsia="ru-RU"/>
        </w:rPr>
        <w:t>ko‘</w:t>
      </w:r>
      <w:proofErr w:type="gramEnd"/>
      <w:r w:rsidRPr="0013739F">
        <w:rPr>
          <w:rFonts w:ascii="Times New Roman" w:hAnsi="Times New Roman" w:cs="Times New Roman"/>
          <w:sz w:val="28"/>
          <w:szCs w:val="28"/>
          <w:lang w:val="en-US" w:eastAsia="ru-RU"/>
        </w:rPr>
        <w:t>rsatish</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qoidalarini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buzish</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fuqarolarga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eng</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kam</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ish</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haqining</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bir</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baravaridan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besh</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baravarigacha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mansabdor</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shaxslarga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esa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besh</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baravaridan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yetti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lastRenderedPageBreak/>
        <w:t>baravarigacha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miqdorda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jarima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solishga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sabab</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bo‘ladi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Savdo</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yoki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xizmat</w:t>
      </w:r>
      <w:proofErr w:type="spellEnd"/>
      <w:r w:rsidRPr="0013739F">
        <w:rPr>
          <w:rFonts w:ascii="Times New Roman" w:hAnsi="Times New Roman" w:cs="Times New Roman"/>
          <w:sz w:val="28"/>
          <w:szCs w:val="28"/>
          <w:lang w:val="en-US" w:eastAsia="ru-RU"/>
        </w:rPr>
        <w:t xml:space="preserve"> </w:t>
      </w:r>
      <w:proofErr w:type="spellStart"/>
      <w:proofErr w:type="gramStart"/>
      <w:r w:rsidRPr="0013739F">
        <w:rPr>
          <w:rFonts w:ascii="Times New Roman" w:hAnsi="Times New Roman" w:cs="Times New Roman"/>
          <w:sz w:val="28"/>
          <w:szCs w:val="28"/>
          <w:lang w:val="en-US" w:eastAsia="ru-RU"/>
        </w:rPr>
        <w:t>ko‘</w:t>
      </w:r>
      <w:proofErr w:type="gramEnd"/>
      <w:r w:rsidRPr="0013739F">
        <w:rPr>
          <w:rFonts w:ascii="Times New Roman" w:hAnsi="Times New Roman" w:cs="Times New Roman"/>
          <w:sz w:val="28"/>
          <w:szCs w:val="28"/>
          <w:lang w:val="en-US" w:eastAsia="ru-RU"/>
        </w:rPr>
        <w:t>rsatish</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qoidalarini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ancha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miqdordagi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qiymatda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buzish</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fuqarolarga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eng</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kam</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ish</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haqining</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besh</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baravaridan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o‘n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baravarigacha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miqdorda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mansabdor</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shaxslarga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esa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yetti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baravaridan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o‘n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besh</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baravarigacha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miqdorda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jarima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solishga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sabab</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bo‘ladi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Savdo</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yoki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xizmat</w:t>
      </w:r>
      <w:proofErr w:type="spellEnd"/>
      <w:r w:rsidRPr="0013739F">
        <w:rPr>
          <w:rFonts w:ascii="Times New Roman" w:hAnsi="Times New Roman" w:cs="Times New Roman"/>
          <w:sz w:val="28"/>
          <w:szCs w:val="28"/>
          <w:lang w:val="en-US" w:eastAsia="ru-RU"/>
        </w:rPr>
        <w:t xml:space="preserve"> </w:t>
      </w:r>
      <w:proofErr w:type="spellStart"/>
      <w:proofErr w:type="gramStart"/>
      <w:r w:rsidRPr="0013739F">
        <w:rPr>
          <w:rFonts w:ascii="Times New Roman" w:hAnsi="Times New Roman" w:cs="Times New Roman"/>
          <w:sz w:val="28"/>
          <w:szCs w:val="28"/>
          <w:lang w:val="en-US" w:eastAsia="ru-RU"/>
        </w:rPr>
        <w:t>ko‘</w:t>
      </w:r>
      <w:proofErr w:type="gramEnd"/>
      <w:r w:rsidRPr="0013739F">
        <w:rPr>
          <w:rFonts w:ascii="Times New Roman" w:hAnsi="Times New Roman" w:cs="Times New Roman"/>
          <w:sz w:val="28"/>
          <w:szCs w:val="28"/>
          <w:lang w:val="en-US" w:eastAsia="ru-RU"/>
        </w:rPr>
        <w:t>rsatish</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qoidalarini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ko‘p</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miqdordagi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qiymatda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buzish</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fuqarolarga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eng</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kam</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ish</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haqining</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o‘n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baravaridan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ellik</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baravarigacha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mansabdor</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shaxslarga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esa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qirq</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baravaridan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sakson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baravarigacha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miqdorda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jarima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solishga</w:t>
      </w:r>
      <w:proofErr w:type="spellEnd"/>
    </w:p>
    <w:p w:rsidR="00075C7E" w:rsidRPr="0013739F" w:rsidRDefault="00075C7E" w:rsidP="0013739F">
      <w:pPr>
        <w:autoSpaceDE w:val="0"/>
        <w:autoSpaceDN w:val="0"/>
        <w:adjustRightInd w:val="0"/>
        <w:spacing w:after="0" w:line="240" w:lineRule="auto"/>
        <w:ind w:firstLine="454"/>
        <w:jc w:val="both"/>
        <w:rPr>
          <w:rFonts w:ascii="Times New Roman" w:hAnsi="Times New Roman" w:cs="Times New Roman"/>
          <w:sz w:val="28"/>
          <w:szCs w:val="28"/>
          <w:lang w:val="en-US" w:eastAsia="ru-RU"/>
        </w:rPr>
      </w:pPr>
      <w:proofErr w:type="spellStart"/>
      <w:r w:rsidRPr="0013739F">
        <w:rPr>
          <w:rFonts w:ascii="Times New Roman" w:hAnsi="Times New Roman" w:cs="Times New Roman"/>
          <w:sz w:val="28"/>
          <w:szCs w:val="28"/>
          <w:lang w:val="en-US" w:eastAsia="ru-RU"/>
        </w:rPr>
        <w:t>sabab</w:t>
      </w:r>
      <w:proofErr w:type="spellEnd"/>
      <w:r w:rsidRPr="0013739F">
        <w:rPr>
          <w:rFonts w:ascii="Times New Roman" w:hAnsi="Times New Roman" w:cs="Times New Roman"/>
          <w:sz w:val="28"/>
          <w:szCs w:val="28"/>
          <w:lang w:val="en-US" w:eastAsia="ru-RU"/>
        </w:rPr>
        <w:t xml:space="preserve"> </w:t>
      </w:r>
      <w:proofErr w:type="spellStart"/>
      <w:proofErr w:type="gramStart"/>
      <w:r w:rsidRPr="0013739F">
        <w:rPr>
          <w:rFonts w:ascii="Times New Roman" w:hAnsi="Times New Roman" w:cs="Times New Roman"/>
          <w:sz w:val="28"/>
          <w:szCs w:val="28"/>
          <w:lang w:val="en-US" w:eastAsia="ru-RU"/>
        </w:rPr>
        <w:t>bo‘</w:t>
      </w:r>
      <w:proofErr w:type="gramEnd"/>
      <w:r w:rsidRPr="0013739F">
        <w:rPr>
          <w:rFonts w:ascii="Times New Roman" w:hAnsi="Times New Roman" w:cs="Times New Roman"/>
          <w:sz w:val="28"/>
          <w:szCs w:val="28"/>
          <w:lang w:val="en-US" w:eastAsia="ru-RU"/>
        </w:rPr>
        <w:t>ladi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Yonilg‘i-moylash</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materiallari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bilan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dori-darmon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vositalari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yoki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tibbiy</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buyumlar</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bilan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qo‘lda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savdo</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qilish</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yoxud</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shaharlarda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belgilanmagan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joylarda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qo‘lda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savdo</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qilish</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sotilayotgan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ashyolarni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musodara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qilib</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eng</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kam</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ish</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haqining</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besh</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baravaridan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o‘n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baravarigacha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miqdorda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jarima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solishga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olib</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keladi</w:t>
      </w:r>
      <w:proofErr w:type="spellEnd"/>
      <w:r w:rsidRPr="0013739F">
        <w:rPr>
          <w:rFonts w:ascii="Times New Roman" w:hAnsi="Times New Roman" w:cs="Times New Roman"/>
          <w:sz w:val="28"/>
          <w:szCs w:val="28"/>
          <w:lang w:val="en-US" w:eastAsia="ru-RU"/>
        </w:rPr>
        <w:t>. Dori-</w:t>
      </w:r>
      <w:proofErr w:type="spellStart"/>
      <w:r w:rsidRPr="0013739F">
        <w:rPr>
          <w:rFonts w:ascii="Times New Roman" w:hAnsi="Times New Roman" w:cs="Times New Roman"/>
          <w:sz w:val="28"/>
          <w:szCs w:val="28"/>
          <w:lang w:val="en-US" w:eastAsia="ru-RU"/>
        </w:rPr>
        <w:t>darmon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vositalari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yoki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tibbiy</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buyumlar</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yoxud</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yonilg‘i-moylash</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materiallari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sotish</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qoidalarini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buzish</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fuqarolarga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eng</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kam</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ish</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haqining</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besh</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baravaridan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o‘n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baravarigacha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mansabdor</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shaxslarga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esa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yetti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baravaridan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o‘n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besh</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baravarigacha</w:t>
      </w:r>
      <w:proofErr w:type="spellEnd"/>
    </w:p>
    <w:p w:rsidR="00075C7E" w:rsidRPr="0013739F" w:rsidRDefault="00075C7E" w:rsidP="0013739F">
      <w:pPr>
        <w:autoSpaceDE w:val="0"/>
        <w:autoSpaceDN w:val="0"/>
        <w:adjustRightInd w:val="0"/>
        <w:spacing w:after="0" w:line="240" w:lineRule="auto"/>
        <w:ind w:firstLine="454"/>
        <w:jc w:val="both"/>
        <w:rPr>
          <w:rFonts w:ascii="Times New Roman" w:hAnsi="Times New Roman" w:cs="Times New Roman"/>
          <w:sz w:val="28"/>
          <w:szCs w:val="28"/>
          <w:lang w:val="en-US" w:eastAsia="ru-RU"/>
        </w:rPr>
      </w:pPr>
      <w:proofErr w:type="spellStart"/>
      <w:r w:rsidRPr="0013739F">
        <w:rPr>
          <w:rFonts w:ascii="Times New Roman" w:hAnsi="Times New Roman" w:cs="Times New Roman"/>
          <w:sz w:val="28"/>
          <w:szCs w:val="28"/>
          <w:lang w:val="en-US" w:eastAsia="ru-RU"/>
        </w:rPr>
        <w:t>miqdorda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jarima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solishga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sabab</w:t>
      </w:r>
      <w:proofErr w:type="spellEnd"/>
      <w:r w:rsidRPr="0013739F">
        <w:rPr>
          <w:rFonts w:ascii="Times New Roman" w:hAnsi="Times New Roman" w:cs="Times New Roman"/>
          <w:sz w:val="28"/>
          <w:szCs w:val="28"/>
          <w:lang w:val="en-US" w:eastAsia="ru-RU"/>
        </w:rPr>
        <w:t xml:space="preserve"> </w:t>
      </w:r>
      <w:proofErr w:type="spellStart"/>
      <w:proofErr w:type="gramStart"/>
      <w:r w:rsidRPr="0013739F">
        <w:rPr>
          <w:rFonts w:ascii="Times New Roman" w:hAnsi="Times New Roman" w:cs="Times New Roman"/>
          <w:sz w:val="28"/>
          <w:szCs w:val="28"/>
          <w:lang w:val="en-US" w:eastAsia="ru-RU"/>
        </w:rPr>
        <w:t>bo‘</w:t>
      </w:r>
      <w:proofErr w:type="gramEnd"/>
      <w:r w:rsidRPr="0013739F">
        <w:rPr>
          <w:rFonts w:ascii="Times New Roman" w:hAnsi="Times New Roman" w:cs="Times New Roman"/>
          <w:sz w:val="28"/>
          <w:szCs w:val="28"/>
          <w:lang w:val="en-US" w:eastAsia="ru-RU"/>
        </w:rPr>
        <w:t>ladi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Ancha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miqdor</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deganda</w:t>
      </w:r>
      <w:proofErr w:type="spellEnd"/>
      <w:r w:rsidRPr="0013739F">
        <w:rPr>
          <w:rFonts w:ascii="Times New Roman" w:hAnsi="Times New Roman" w:cs="Times New Roman"/>
          <w:sz w:val="28"/>
          <w:szCs w:val="28"/>
          <w:lang w:val="en-US" w:eastAsia="ru-RU"/>
        </w:rPr>
        <w:t xml:space="preserve"> – </w:t>
      </w:r>
      <w:proofErr w:type="spellStart"/>
      <w:r w:rsidRPr="0013739F">
        <w:rPr>
          <w:rFonts w:ascii="Times New Roman" w:hAnsi="Times New Roman" w:cs="Times New Roman"/>
          <w:sz w:val="28"/>
          <w:szCs w:val="28"/>
          <w:lang w:val="en-US" w:eastAsia="ru-RU"/>
        </w:rPr>
        <w:t>eng</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kam</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ish</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haqining</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yuz</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baravaridan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uch</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yuz</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baravarigacha</w:t>
      </w:r>
      <w:proofErr w:type="spellEnd"/>
      <w:r w:rsidRPr="0013739F">
        <w:rPr>
          <w:rFonts w:ascii="Times New Roman" w:hAnsi="Times New Roman" w:cs="Times New Roman"/>
          <w:sz w:val="28"/>
          <w:szCs w:val="28"/>
          <w:lang w:val="en-US" w:eastAsia="ru-RU"/>
        </w:rPr>
        <w:t xml:space="preserve"> </w:t>
      </w:r>
      <w:proofErr w:type="spellStart"/>
      <w:proofErr w:type="gramStart"/>
      <w:r w:rsidRPr="0013739F">
        <w:rPr>
          <w:rFonts w:ascii="Times New Roman" w:hAnsi="Times New Roman" w:cs="Times New Roman"/>
          <w:sz w:val="28"/>
          <w:szCs w:val="28"/>
          <w:lang w:val="en-US" w:eastAsia="ru-RU"/>
        </w:rPr>
        <w:t>bo‘</w:t>
      </w:r>
      <w:proofErr w:type="gramEnd"/>
      <w:r w:rsidRPr="0013739F">
        <w:rPr>
          <w:rFonts w:ascii="Times New Roman" w:hAnsi="Times New Roman" w:cs="Times New Roman"/>
          <w:sz w:val="28"/>
          <w:szCs w:val="28"/>
          <w:lang w:val="en-US" w:eastAsia="ru-RU"/>
        </w:rPr>
        <w:t>lgan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doiradagi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ko‘p</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miqdor</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deganda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esa</w:t>
      </w:r>
      <w:proofErr w:type="spellEnd"/>
      <w:r w:rsidRPr="0013739F">
        <w:rPr>
          <w:rFonts w:ascii="Times New Roman" w:hAnsi="Times New Roman" w:cs="Times New Roman"/>
          <w:sz w:val="28"/>
          <w:szCs w:val="28"/>
          <w:lang w:val="en-US" w:eastAsia="ru-RU"/>
        </w:rPr>
        <w:t xml:space="preserve"> – </w:t>
      </w:r>
      <w:proofErr w:type="spellStart"/>
      <w:r w:rsidRPr="0013739F">
        <w:rPr>
          <w:rFonts w:ascii="Times New Roman" w:hAnsi="Times New Roman" w:cs="Times New Roman"/>
          <w:sz w:val="28"/>
          <w:szCs w:val="28"/>
          <w:lang w:val="en-US" w:eastAsia="ru-RU"/>
        </w:rPr>
        <w:t>eng</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kam</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ish</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haqining</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uch</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yuz</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baravaridan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besh</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yuz</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baravarigacha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bo‘lgan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doiradagi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miqdor</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tushuniladi</w:t>
      </w:r>
      <w:proofErr w:type="spellEnd"/>
      <w:r w:rsidRPr="0013739F">
        <w:rPr>
          <w:rFonts w:ascii="Times New Roman" w:hAnsi="Times New Roman" w:cs="Times New Roman"/>
          <w:sz w:val="28"/>
          <w:szCs w:val="28"/>
          <w:lang w:val="en-US" w:eastAsia="ru-RU"/>
        </w:rPr>
        <w:t xml:space="preserve">. 164-modda </w:t>
      </w:r>
      <w:proofErr w:type="spellStart"/>
      <w:proofErr w:type="gramStart"/>
      <w:r w:rsidRPr="0013739F">
        <w:rPr>
          <w:rFonts w:ascii="Times New Roman" w:hAnsi="Times New Roman" w:cs="Times New Roman"/>
          <w:sz w:val="28"/>
          <w:szCs w:val="28"/>
          <w:lang w:val="en-US" w:eastAsia="ru-RU"/>
        </w:rPr>
        <w:t>bo‘</w:t>
      </w:r>
      <w:proofErr w:type="gramEnd"/>
      <w:r w:rsidRPr="0013739F">
        <w:rPr>
          <w:rFonts w:ascii="Times New Roman" w:hAnsi="Times New Roman" w:cs="Times New Roman"/>
          <w:sz w:val="28"/>
          <w:szCs w:val="28"/>
          <w:lang w:val="en-US" w:eastAsia="ru-RU"/>
        </w:rPr>
        <w:t>yicha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huquqbuzarliklar</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obyekti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savdo</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korxonalarining</w:t>
      </w:r>
      <w:proofErr w:type="spellEnd"/>
      <w:r w:rsidRPr="0013739F">
        <w:rPr>
          <w:rFonts w:ascii="Times New Roman" w:hAnsi="Times New Roman" w:cs="Times New Roman"/>
          <w:sz w:val="28"/>
          <w:szCs w:val="28"/>
          <w:lang w:val="en-US" w:eastAsia="ru-RU"/>
        </w:rPr>
        <w:t xml:space="preserve"> normal </w:t>
      </w:r>
      <w:proofErr w:type="spellStart"/>
      <w:r w:rsidRPr="0013739F">
        <w:rPr>
          <w:rFonts w:ascii="Times New Roman" w:hAnsi="Times New Roman" w:cs="Times New Roman"/>
          <w:sz w:val="28"/>
          <w:szCs w:val="28"/>
          <w:lang w:val="en-US" w:eastAsia="ru-RU"/>
        </w:rPr>
        <w:t>faoliyatini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ta’minlash</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sohasidagi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ijtimoiy</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munosabatlar</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hisoblanadi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Huquqbuzarliklar</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predmeti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keyin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sotish</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maqsadi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bilan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omborlar</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bazalar</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savdo</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korxonalariga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keltirilgan</w:t>
      </w:r>
      <w:proofErr w:type="spellEnd"/>
      <w:r w:rsidRPr="0013739F">
        <w:rPr>
          <w:rFonts w:ascii="Times New Roman" w:hAnsi="Times New Roman" w:cs="Times New Roman"/>
          <w:sz w:val="28"/>
          <w:szCs w:val="28"/>
          <w:lang w:val="en-US" w:eastAsia="ru-RU"/>
        </w:rPr>
        <w:t xml:space="preserve"> har </w:t>
      </w:r>
      <w:proofErr w:type="spellStart"/>
      <w:r w:rsidRPr="0013739F">
        <w:rPr>
          <w:rFonts w:ascii="Times New Roman" w:hAnsi="Times New Roman" w:cs="Times New Roman"/>
          <w:sz w:val="28"/>
          <w:szCs w:val="28"/>
          <w:lang w:val="en-US" w:eastAsia="ru-RU"/>
        </w:rPr>
        <w:t>qanday</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tovarlar</w:t>
      </w:r>
      <w:proofErr w:type="spellEnd"/>
      <w:r w:rsidRPr="0013739F">
        <w:rPr>
          <w:rFonts w:ascii="Times New Roman" w:hAnsi="Times New Roman" w:cs="Times New Roman"/>
          <w:sz w:val="28"/>
          <w:szCs w:val="28"/>
          <w:lang w:val="en-US" w:eastAsia="ru-RU"/>
        </w:rPr>
        <w:t xml:space="preserve"> </w:t>
      </w:r>
      <w:proofErr w:type="spellStart"/>
      <w:proofErr w:type="gramStart"/>
      <w:r w:rsidRPr="0013739F">
        <w:rPr>
          <w:rFonts w:ascii="Times New Roman" w:hAnsi="Times New Roman" w:cs="Times New Roman"/>
          <w:sz w:val="28"/>
          <w:szCs w:val="28"/>
          <w:lang w:val="en-US" w:eastAsia="ru-RU"/>
        </w:rPr>
        <w:t>bo‘</w:t>
      </w:r>
      <w:proofErr w:type="gramEnd"/>
      <w:r w:rsidRPr="0013739F">
        <w:rPr>
          <w:rFonts w:ascii="Times New Roman" w:hAnsi="Times New Roman" w:cs="Times New Roman"/>
          <w:sz w:val="28"/>
          <w:szCs w:val="28"/>
          <w:lang w:val="en-US" w:eastAsia="ru-RU"/>
        </w:rPr>
        <w:t>lishi</w:t>
      </w:r>
      <w:proofErr w:type="spellEnd"/>
    </w:p>
    <w:p w:rsidR="00075C7E" w:rsidRPr="0013739F" w:rsidRDefault="00075C7E" w:rsidP="0013739F">
      <w:pPr>
        <w:autoSpaceDE w:val="0"/>
        <w:autoSpaceDN w:val="0"/>
        <w:adjustRightInd w:val="0"/>
        <w:spacing w:after="0" w:line="240" w:lineRule="auto"/>
        <w:ind w:firstLine="454"/>
        <w:jc w:val="both"/>
        <w:rPr>
          <w:rFonts w:ascii="Times New Roman" w:hAnsi="Times New Roman" w:cs="Times New Roman"/>
          <w:sz w:val="28"/>
          <w:szCs w:val="28"/>
          <w:lang w:val="en-US" w:eastAsia="ru-RU"/>
        </w:rPr>
      </w:pPr>
      <w:proofErr w:type="spellStart"/>
      <w:r w:rsidRPr="0013739F">
        <w:rPr>
          <w:rFonts w:ascii="Times New Roman" w:hAnsi="Times New Roman" w:cs="Times New Roman"/>
          <w:sz w:val="28"/>
          <w:szCs w:val="28"/>
          <w:lang w:val="en-US" w:eastAsia="ru-RU"/>
        </w:rPr>
        <w:t>mumkin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Savdoning</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asosiy</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qoidalarida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nazarda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tutilishicha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tovarlar</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aholiga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faqat</w:t>
      </w:r>
      <w:proofErr w:type="spellEnd"/>
      <w:r w:rsidRPr="0013739F">
        <w:rPr>
          <w:rFonts w:ascii="Times New Roman" w:hAnsi="Times New Roman" w:cs="Times New Roman"/>
          <w:sz w:val="28"/>
          <w:szCs w:val="28"/>
          <w:lang w:val="en-US" w:eastAsia="ru-RU"/>
        </w:rPr>
        <w:t xml:space="preserve"> </w:t>
      </w:r>
      <w:proofErr w:type="spellStart"/>
      <w:proofErr w:type="gramStart"/>
      <w:r w:rsidRPr="0013739F">
        <w:rPr>
          <w:rFonts w:ascii="Times New Roman" w:hAnsi="Times New Roman" w:cs="Times New Roman"/>
          <w:sz w:val="28"/>
          <w:szCs w:val="28"/>
          <w:lang w:val="en-US" w:eastAsia="ru-RU"/>
        </w:rPr>
        <w:t>do‘</w:t>
      </w:r>
      <w:proofErr w:type="gramEnd"/>
      <w:r w:rsidRPr="0013739F">
        <w:rPr>
          <w:rFonts w:ascii="Times New Roman" w:hAnsi="Times New Roman" w:cs="Times New Roman"/>
          <w:sz w:val="28"/>
          <w:szCs w:val="28"/>
          <w:lang w:val="en-US" w:eastAsia="ru-RU"/>
        </w:rPr>
        <w:t>konning</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savdo</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zalida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va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belgilangan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vaqtda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ya’ni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xaridorlarning</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savdo</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korxonasiga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kelish</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imkoni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bo‘lgan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vaqtda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sotilishi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lozim</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Savdo</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qilish</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qoidalari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ko‘p</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va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xilma-xil</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bo‘lib</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quyidagilarga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taalluqli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savdo</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zali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xizmat</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ko‘rsatish</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zali</w:t>
      </w:r>
      <w:proofErr w:type="spellEnd"/>
      <w:r w:rsidRPr="0013739F">
        <w:rPr>
          <w:rFonts w:ascii="Times New Roman" w:hAnsi="Times New Roman" w:cs="Times New Roman"/>
          <w:sz w:val="28"/>
          <w:szCs w:val="28"/>
          <w:lang w:val="en-US" w:eastAsia="ru-RU"/>
        </w:rPr>
        <w:t>)</w:t>
      </w:r>
      <w:proofErr w:type="spellStart"/>
      <w:r w:rsidRPr="0013739F">
        <w:rPr>
          <w:rFonts w:ascii="Times New Roman" w:hAnsi="Times New Roman" w:cs="Times New Roman"/>
          <w:sz w:val="28"/>
          <w:szCs w:val="28"/>
          <w:lang w:val="en-US" w:eastAsia="ru-RU"/>
        </w:rPr>
        <w:t>ning</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va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yordamchi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binolarning</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tuzilishi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vitrinalarning</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bezatilishi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tovarlarni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saqlash</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tovarlarni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xaridorlarga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olib</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berish</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ular</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bilan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pul</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hisob-kitobini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qilish</w:t>
      </w:r>
      <w:proofErr w:type="spellEnd"/>
      <w:r w:rsidRPr="0013739F">
        <w:rPr>
          <w:rFonts w:ascii="Times New Roman" w:hAnsi="Times New Roman" w:cs="Times New Roman"/>
          <w:sz w:val="28"/>
          <w:szCs w:val="28"/>
          <w:lang w:val="en-US" w:eastAsia="ru-RU"/>
        </w:rPr>
        <w:t>; tosh-</w:t>
      </w:r>
      <w:proofErr w:type="spellStart"/>
      <w:r w:rsidRPr="0013739F">
        <w:rPr>
          <w:rFonts w:ascii="Times New Roman" w:hAnsi="Times New Roman" w:cs="Times New Roman"/>
          <w:sz w:val="28"/>
          <w:szCs w:val="28"/>
          <w:lang w:val="en-US" w:eastAsia="ru-RU"/>
        </w:rPr>
        <w:t>tarozilarni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saqlash</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va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ulardan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foydalanish</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savdo</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korxonalarining</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ishlash</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vaqti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va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hokazolar</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Savdo</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qoidalari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masalan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savdo</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korxonasining</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ishlaydigan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kunlari</w:t>
      </w:r>
      <w:proofErr w:type="spellEnd"/>
      <w:r w:rsidRPr="0013739F">
        <w:rPr>
          <w:rFonts w:ascii="Times New Roman" w:hAnsi="Times New Roman" w:cs="Times New Roman"/>
          <w:sz w:val="28"/>
          <w:szCs w:val="28"/>
          <w:lang w:val="en-US" w:eastAsia="ru-RU"/>
        </w:rPr>
        <w:t xml:space="preserve">, </w:t>
      </w:r>
      <w:proofErr w:type="spellStart"/>
      <w:proofErr w:type="gramStart"/>
      <w:r w:rsidRPr="0013739F">
        <w:rPr>
          <w:rFonts w:ascii="Times New Roman" w:hAnsi="Times New Roman" w:cs="Times New Roman"/>
          <w:sz w:val="28"/>
          <w:szCs w:val="28"/>
          <w:lang w:val="en-US" w:eastAsia="ru-RU"/>
        </w:rPr>
        <w:t>soatlari</w:t>
      </w:r>
      <w:proofErr w:type="spellEnd"/>
      <w:r w:rsidRPr="0013739F">
        <w:rPr>
          <w:rFonts w:ascii="Times New Roman" w:hAnsi="Times New Roman" w:cs="Times New Roman"/>
          <w:sz w:val="28"/>
          <w:szCs w:val="28"/>
          <w:lang w:val="en-US" w:eastAsia="ru-RU"/>
        </w:rPr>
        <w:t>)</w:t>
      </w:r>
      <w:proofErr w:type="spellStart"/>
      <w:r w:rsidRPr="0013739F">
        <w:rPr>
          <w:rFonts w:ascii="Times New Roman" w:hAnsi="Times New Roman" w:cs="Times New Roman"/>
          <w:sz w:val="28"/>
          <w:szCs w:val="28"/>
          <w:lang w:val="en-US" w:eastAsia="ru-RU"/>
        </w:rPr>
        <w:t>davlat</w:t>
      </w:r>
      <w:proofErr w:type="spellEnd"/>
      <w:proofErr w:type="gram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hokimiyati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va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boshqaruvi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organlarining</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mahalliy</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hokimiyat</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organlarining</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hokimiyatlarning</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qonunchilik</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hujjatlari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bilan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tasdiqlanadi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Savdo</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qoidalariga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savdo</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korxonalariga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tatbiq</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etiladigan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mehnatni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muhofaza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qilish</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va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xavfsizlik</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texnikasi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qoidalari</w:t>
      </w:r>
      <w:proofErr w:type="spellEnd"/>
      <w:r w:rsidRPr="0013739F">
        <w:rPr>
          <w:rFonts w:ascii="Times New Roman" w:hAnsi="Times New Roman" w:cs="Times New Roman"/>
          <w:sz w:val="28"/>
          <w:szCs w:val="28"/>
          <w:lang w:val="en-US" w:eastAsia="ru-RU"/>
        </w:rPr>
        <w:t xml:space="preserve">, </w:t>
      </w:r>
      <w:proofErr w:type="spellStart"/>
      <w:proofErr w:type="gramStart"/>
      <w:r w:rsidRPr="0013739F">
        <w:rPr>
          <w:rFonts w:ascii="Times New Roman" w:hAnsi="Times New Roman" w:cs="Times New Roman"/>
          <w:sz w:val="28"/>
          <w:szCs w:val="28"/>
          <w:lang w:val="en-US" w:eastAsia="ru-RU"/>
        </w:rPr>
        <w:t>yong‘</w:t>
      </w:r>
      <w:proofErr w:type="gramEnd"/>
      <w:r w:rsidRPr="0013739F">
        <w:rPr>
          <w:rFonts w:ascii="Times New Roman" w:hAnsi="Times New Roman" w:cs="Times New Roman"/>
          <w:sz w:val="28"/>
          <w:szCs w:val="28"/>
          <w:lang w:val="en-US" w:eastAsia="ru-RU"/>
        </w:rPr>
        <w:t>inga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qarshi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va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sanitariya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qoidalari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tatbiq</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etilmaydi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b/>
          <w:i/>
          <w:iCs/>
          <w:sz w:val="28"/>
          <w:szCs w:val="28"/>
          <w:lang w:val="en-US" w:eastAsia="ru-RU"/>
        </w:rPr>
        <w:t>Obyektiv</w:t>
      </w:r>
      <w:proofErr w:type="spellEnd"/>
      <w:r w:rsidRPr="0013739F">
        <w:rPr>
          <w:rFonts w:ascii="Times New Roman" w:hAnsi="Times New Roman" w:cs="Times New Roman"/>
          <w:b/>
          <w:i/>
          <w:iCs/>
          <w:sz w:val="28"/>
          <w:szCs w:val="28"/>
          <w:lang w:val="en-US" w:eastAsia="ru-RU"/>
        </w:rPr>
        <w:t xml:space="preserve"> </w:t>
      </w:r>
      <w:proofErr w:type="spellStart"/>
      <w:r w:rsidRPr="0013739F">
        <w:rPr>
          <w:rFonts w:ascii="Times New Roman" w:hAnsi="Times New Roman" w:cs="Times New Roman"/>
          <w:b/>
          <w:i/>
          <w:iCs/>
          <w:sz w:val="28"/>
          <w:szCs w:val="28"/>
          <w:lang w:val="en-US" w:eastAsia="ru-RU"/>
        </w:rPr>
        <w:t>tomondan</w:t>
      </w:r>
      <w:proofErr w:type="spellEnd"/>
      <w:r w:rsidRPr="0013739F">
        <w:rPr>
          <w:rFonts w:ascii="Times New Roman" w:hAnsi="Times New Roman" w:cs="Times New Roman"/>
          <w:i/>
          <w:iCs/>
          <w:sz w:val="28"/>
          <w:szCs w:val="28"/>
          <w:lang w:val="en-US" w:eastAsia="ru-RU"/>
        </w:rPr>
        <w:t xml:space="preserve"> </w:t>
      </w:r>
      <w:proofErr w:type="spellStart"/>
      <w:r w:rsidRPr="0013739F">
        <w:rPr>
          <w:rFonts w:ascii="Times New Roman" w:hAnsi="Times New Roman" w:cs="Times New Roman"/>
          <w:sz w:val="28"/>
          <w:szCs w:val="28"/>
          <w:lang w:val="en-US" w:eastAsia="ru-RU"/>
        </w:rPr>
        <w:t>huquqbuzarliklarning</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bunday</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turi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tovarni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qonunga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xilof</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ravishda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sotish</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yoki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uni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xaridorlardan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yashirishdan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iboratdir</w:t>
      </w:r>
      <w:proofErr w:type="spellEnd"/>
      <w:r w:rsidRPr="0013739F">
        <w:rPr>
          <w:rFonts w:ascii="Times New Roman" w:hAnsi="Times New Roman" w:cs="Times New Roman"/>
          <w:sz w:val="28"/>
          <w:szCs w:val="28"/>
          <w:lang w:val="en-US" w:eastAsia="ru-RU"/>
        </w:rPr>
        <w:t>.</w:t>
      </w:r>
    </w:p>
    <w:p w:rsidR="00075C7E" w:rsidRPr="0013739F" w:rsidRDefault="00075C7E" w:rsidP="0013739F">
      <w:pPr>
        <w:autoSpaceDE w:val="0"/>
        <w:autoSpaceDN w:val="0"/>
        <w:adjustRightInd w:val="0"/>
        <w:spacing w:after="0" w:line="240" w:lineRule="auto"/>
        <w:ind w:firstLine="454"/>
        <w:jc w:val="both"/>
        <w:rPr>
          <w:rFonts w:ascii="Times New Roman" w:hAnsi="Times New Roman" w:cs="Times New Roman"/>
          <w:sz w:val="28"/>
          <w:szCs w:val="28"/>
          <w:lang w:val="en-US" w:eastAsia="ru-RU"/>
        </w:rPr>
      </w:pPr>
      <w:proofErr w:type="spellStart"/>
      <w:r w:rsidRPr="0013739F">
        <w:rPr>
          <w:rFonts w:ascii="Times New Roman" w:hAnsi="Times New Roman" w:cs="Times New Roman"/>
          <w:sz w:val="28"/>
          <w:szCs w:val="28"/>
          <w:lang w:val="en-US" w:eastAsia="ru-RU"/>
        </w:rPr>
        <w:t>Tovarlarni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yashirish</w:t>
      </w:r>
      <w:proofErr w:type="spellEnd"/>
      <w:r w:rsidRPr="0013739F">
        <w:rPr>
          <w:rFonts w:ascii="Times New Roman" w:hAnsi="Times New Roman" w:cs="Times New Roman"/>
          <w:sz w:val="28"/>
          <w:szCs w:val="28"/>
          <w:lang w:val="en-US" w:eastAsia="ru-RU"/>
        </w:rPr>
        <w:t xml:space="preserve"> (sir </w:t>
      </w:r>
      <w:proofErr w:type="spellStart"/>
      <w:r w:rsidRPr="0013739F">
        <w:rPr>
          <w:rFonts w:ascii="Times New Roman" w:hAnsi="Times New Roman" w:cs="Times New Roman"/>
          <w:sz w:val="28"/>
          <w:szCs w:val="28"/>
          <w:lang w:val="en-US" w:eastAsia="ru-RU"/>
        </w:rPr>
        <w:t>saqlash</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tovarlar</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magazinlarga</w:t>
      </w:r>
      <w:proofErr w:type="spellEnd"/>
      <w:r w:rsidRPr="0013739F">
        <w:rPr>
          <w:rFonts w:ascii="Times New Roman" w:hAnsi="Times New Roman" w:cs="Times New Roman"/>
          <w:sz w:val="28"/>
          <w:szCs w:val="28"/>
          <w:lang w:val="en-US" w:eastAsia="ru-RU"/>
        </w:rPr>
        <w:t xml:space="preserve">, </w:t>
      </w:r>
      <w:proofErr w:type="spellStart"/>
      <w:proofErr w:type="gramStart"/>
      <w:r w:rsidRPr="0013739F">
        <w:rPr>
          <w:rFonts w:ascii="Times New Roman" w:hAnsi="Times New Roman" w:cs="Times New Roman"/>
          <w:sz w:val="28"/>
          <w:szCs w:val="28"/>
          <w:lang w:val="en-US" w:eastAsia="ru-RU"/>
        </w:rPr>
        <w:t>do‘</w:t>
      </w:r>
      <w:proofErr w:type="gramEnd"/>
      <w:r w:rsidRPr="0013739F">
        <w:rPr>
          <w:rFonts w:ascii="Times New Roman" w:hAnsi="Times New Roman" w:cs="Times New Roman"/>
          <w:sz w:val="28"/>
          <w:szCs w:val="28"/>
          <w:lang w:val="en-US" w:eastAsia="ru-RU"/>
        </w:rPr>
        <w:t>konlarga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va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shu</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kabilarga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sotish</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uchun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berilgandan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keyingina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e’tirof</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qilinishi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mumkin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Sotish</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uchun</w:t>
      </w:r>
      <w:proofErr w:type="spellEnd"/>
      <w:r w:rsidRPr="0013739F">
        <w:rPr>
          <w:rFonts w:ascii="Times New Roman" w:hAnsi="Times New Roman" w:cs="Times New Roman"/>
          <w:sz w:val="28"/>
          <w:szCs w:val="28"/>
          <w:lang w:val="en-US" w:eastAsia="ru-RU"/>
        </w:rPr>
        <w:t xml:space="preserve"> </w:t>
      </w:r>
      <w:proofErr w:type="spellStart"/>
      <w:proofErr w:type="gramStart"/>
      <w:r w:rsidRPr="0013739F">
        <w:rPr>
          <w:rFonts w:ascii="Times New Roman" w:hAnsi="Times New Roman" w:cs="Times New Roman"/>
          <w:sz w:val="28"/>
          <w:szCs w:val="28"/>
          <w:lang w:val="en-US" w:eastAsia="ru-RU"/>
        </w:rPr>
        <w:t>mo‘</w:t>
      </w:r>
      <w:proofErr w:type="gramEnd"/>
      <w:r w:rsidRPr="0013739F">
        <w:rPr>
          <w:rFonts w:ascii="Times New Roman" w:hAnsi="Times New Roman" w:cs="Times New Roman"/>
          <w:sz w:val="28"/>
          <w:szCs w:val="28"/>
          <w:lang w:val="en-US" w:eastAsia="ru-RU"/>
        </w:rPr>
        <w:t>ljallangan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tovarlar</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butun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ish</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kuni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mobaynida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to‘la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hajmda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turlari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bilan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berilishi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lozim</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Masalan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tovarga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sotilgan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degan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lavhaning</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osib</w:t>
      </w:r>
      <w:proofErr w:type="spellEnd"/>
      <w:r w:rsidRPr="0013739F">
        <w:rPr>
          <w:rFonts w:ascii="Times New Roman" w:hAnsi="Times New Roman" w:cs="Times New Roman"/>
          <w:sz w:val="28"/>
          <w:szCs w:val="28"/>
          <w:lang w:val="en-US" w:eastAsia="ru-RU"/>
        </w:rPr>
        <w:t xml:space="preserve"> </w:t>
      </w:r>
      <w:proofErr w:type="spellStart"/>
      <w:proofErr w:type="gramStart"/>
      <w:r w:rsidRPr="0013739F">
        <w:rPr>
          <w:rFonts w:ascii="Times New Roman" w:hAnsi="Times New Roman" w:cs="Times New Roman"/>
          <w:sz w:val="28"/>
          <w:szCs w:val="28"/>
          <w:lang w:val="en-US" w:eastAsia="ru-RU"/>
        </w:rPr>
        <w:t>qo‘</w:t>
      </w:r>
      <w:proofErr w:type="gramEnd"/>
      <w:r w:rsidRPr="0013739F">
        <w:rPr>
          <w:rFonts w:ascii="Times New Roman" w:hAnsi="Times New Roman" w:cs="Times New Roman"/>
          <w:sz w:val="28"/>
          <w:szCs w:val="28"/>
          <w:lang w:val="en-US" w:eastAsia="ru-RU"/>
        </w:rPr>
        <w:t>yilishi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saqlash</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kvitansiyalarini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tuzish</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tovarni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peshtaxta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ostida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saqlash</w:t>
      </w:r>
      <w:proofErr w:type="spellEnd"/>
      <w:r w:rsidRPr="0013739F">
        <w:rPr>
          <w:rFonts w:ascii="Times New Roman" w:hAnsi="Times New Roman" w:cs="Times New Roman"/>
          <w:sz w:val="28"/>
          <w:szCs w:val="28"/>
          <w:lang w:val="en-US" w:eastAsia="ru-RU"/>
        </w:rPr>
        <w:t xml:space="preserve"> ham </w:t>
      </w:r>
      <w:proofErr w:type="spellStart"/>
      <w:r w:rsidRPr="0013739F">
        <w:rPr>
          <w:rFonts w:ascii="Times New Roman" w:hAnsi="Times New Roman" w:cs="Times New Roman"/>
          <w:sz w:val="28"/>
          <w:szCs w:val="28"/>
          <w:lang w:val="en-US" w:eastAsia="ru-RU"/>
        </w:rPr>
        <w:t>uni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yashirish</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hisoblanadi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Tovarlarni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ombordan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bazadan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savdo</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korxonasiga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yetkazib</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berish</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vaqti</w:t>
      </w:r>
      <w:proofErr w:type="spellEnd"/>
      <w:r w:rsidRPr="0013739F">
        <w:rPr>
          <w:rFonts w:ascii="Times New Roman" w:hAnsi="Times New Roman" w:cs="Times New Roman"/>
          <w:sz w:val="28"/>
          <w:szCs w:val="28"/>
          <w:lang w:val="en-US" w:eastAsia="ru-RU"/>
        </w:rPr>
        <w:t xml:space="preserve"> ham 164-moddaning </w:t>
      </w:r>
      <w:proofErr w:type="spellStart"/>
      <w:r w:rsidRPr="0013739F">
        <w:rPr>
          <w:rFonts w:ascii="Times New Roman" w:hAnsi="Times New Roman" w:cs="Times New Roman"/>
          <w:sz w:val="28"/>
          <w:szCs w:val="28"/>
          <w:lang w:val="en-US" w:eastAsia="ru-RU"/>
        </w:rPr>
        <w:t>amal</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qilishiga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sabab</w:t>
      </w:r>
      <w:proofErr w:type="spellEnd"/>
      <w:r w:rsidRPr="0013739F">
        <w:rPr>
          <w:rFonts w:ascii="Times New Roman" w:hAnsi="Times New Roman" w:cs="Times New Roman"/>
          <w:sz w:val="28"/>
          <w:szCs w:val="28"/>
          <w:lang w:val="en-US" w:eastAsia="ru-RU"/>
        </w:rPr>
        <w:t xml:space="preserve"> </w:t>
      </w:r>
      <w:proofErr w:type="spellStart"/>
      <w:proofErr w:type="gramStart"/>
      <w:r w:rsidRPr="0013739F">
        <w:rPr>
          <w:rFonts w:ascii="Times New Roman" w:hAnsi="Times New Roman" w:cs="Times New Roman"/>
          <w:sz w:val="28"/>
          <w:szCs w:val="28"/>
          <w:lang w:val="en-US" w:eastAsia="ru-RU"/>
        </w:rPr>
        <w:t>bo‘</w:t>
      </w:r>
      <w:proofErr w:type="gramEnd"/>
      <w:r w:rsidRPr="0013739F">
        <w:rPr>
          <w:rFonts w:ascii="Times New Roman" w:hAnsi="Times New Roman" w:cs="Times New Roman"/>
          <w:sz w:val="28"/>
          <w:szCs w:val="28"/>
          <w:lang w:val="en-US" w:eastAsia="ru-RU"/>
        </w:rPr>
        <w:t>ladi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Tovarlarni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yashirish</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joyiga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ombor</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binolari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savdo</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qilish</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zalidagi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turli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qurilmalar</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ishlab</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chiqarish</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va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yordamchi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binolar</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xonalar</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xizmat</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xonalari</w:t>
      </w:r>
      <w:proofErr w:type="spellEnd"/>
      <w:r w:rsidRPr="0013739F">
        <w:rPr>
          <w:rFonts w:ascii="Times New Roman" w:hAnsi="Times New Roman" w:cs="Times New Roman"/>
          <w:sz w:val="28"/>
          <w:szCs w:val="28"/>
          <w:lang w:val="en-US" w:eastAsia="ru-RU"/>
        </w:rPr>
        <w:t xml:space="preserve">, </w:t>
      </w:r>
      <w:proofErr w:type="spellStart"/>
      <w:proofErr w:type="gramStart"/>
      <w:r w:rsidRPr="0013739F">
        <w:rPr>
          <w:rFonts w:ascii="Times New Roman" w:hAnsi="Times New Roman" w:cs="Times New Roman"/>
          <w:sz w:val="28"/>
          <w:szCs w:val="28"/>
          <w:lang w:val="en-US" w:eastAsia="ru-RU"/>
        </w:rPr>
        <w:t>yo‘</w:t>
      </w:r>
      <w:proofErr w:type="gramEnd"/>
      <w:r w:rsidRPr="0013739F">
        <w:rPr>
          <w:rFonts w:ascii="Times New Roman" w:hAnsi="Times New Roman" w:cs="Times New Roman"/>
          <w:sz w:val="28"/>
          <w:szCs w:val="28"/>
          <w:lang w:val="en-US" w:eastAsia="ru-RU"/>
        </w:rPr>
        <w:t>laklar</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va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boshqalar</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kiradi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Huquqbuzarlikning</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mazkur</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turi</w:t>
      </w:r>
      <w:proofErr w:type="spellEnd"/>
      <w:r w:rsidRPr="0013739F">
        <w:rPr>
          <w:rFonts w:ascii="Times New Roman" w:hAnsi="Times New Roman" w:cs="Times New Roman"/>
          <w:sz w:val="28"/>
          <w:szCs w:val="28"/>
          <w:lang w:val="en-US" w:eastAsia="ru-RU"/>
        </w:rPr>
        <w:t xml:space="preserve"> </w:t>
      </w:r>
      <w:proofErr w:type="spellStart"/>
      <w:proofErr w:type="gramStart"/>
      <w:r w:rsidRPr="0013739F">
        <w:rPr>
          <w:rFonts w:ascii="Times New Roman" w:hAnsi="Times New Roman" w:cs="Times New Roman"/>
          <w:sz w:val="28"/>
          <w:szCs w:val="28"/>
          <w:lang w:val="en-US" w:eastAsia="ru-RU"/>
        </w:rPr>
        <w:t>bo‘</w:t>
      </w:r>
      <w:proofErr w:type="gramEnd"/>
      <w:r w:rsidRPr="0013739F">
        <w:rPr>
          <w:rFonts w:ascii="Times New Roman" w:hAnsi="Times New Roman" w:cs="Times New Roman"/>
          <w:sz w:val="28"/>
          <w:szCs w:val="28"/>
          <w:lang w:val="en-US" w:eastAsia="ru-RU"/>
        </w:rPr>
        <w:t>yicha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b/>
          <w:i/>
          <w:iCs/>
          <w:sz w:val="28"/>
          <w:szCs w:val="28"/>
          <w:lang w:val="en-US" w:eastAsia="ru-RU"/>
        </w:rPr>
        <w:t>subyektlar</w:t>
      </w:r>
      <w:proofErr w:type="spellEnd"/>
      <w:r w:rsidRPr="0013739F">
        <w:rPr>
          <w:rFonts w:ascii="Times New Roman" w:hAnsi="Times New Roman" w:cs="Times New Roman"/>
          <w:i/>
          <w:iCs/>
          <w:sz w:val="28"/>
          <w:szCs w:val="28"/>
          <w:lang w:val="en-US" w:eastAsia="ru-RU"/>
        </w:rPr>
        <w:t xml:space="preserve"> </w:t>
      </w:r>
      <w:proofErr w:type="spellStart"/>
      <w:r w:rsidRPr="0013739F">
        <w:rPr>
          <w:rFonts w:ascii="Times New Roman" w:hAnsi="Times New Roman" w:cs="Times New Roman"/>
          <w:sz w:val="28"/>
          <w:szCs w:val="28"/>
          <w:lang w:val="en-US" w:eastAsia="ru-RU"/>
        </w:rPr>
        <w:t>faqat</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savdo</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xodimlari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ya’ni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lastRenderedPageBreak/>
        <w:t>mansabdor</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shaxslar</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va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o‘zga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shaxslar</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direktor</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seksiya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bo‘lim</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ishlab</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chiqarish</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ombor</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mudiri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sotuvchi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yordamchi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ishchi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va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shu</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kabilar</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aqli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raso</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va</w:t>
      </w:r>
      <w:proofErr w:type="spellEnd"/>
      <w:r w:rsidRPr="0013739F">
        <w:rPr>
          <w:rFonts w:ascii="Times New Roman" w:hAnsi="Times New Roman" w:cs="Times New Roman"/>
          <w:sz w:val="28"/>
          <w:szCs w:val="28"/>
          <w:lang w:val="en-US" w:eastAsia="ru-RU"/>
        </w:rPr>
        <w:t xml:space="preserve"> 16 </w:t>
      </w:r>
      <w:proofErr w:type="spellStart"/>
      <w:r w:rsidRPr="0013739F">
        <w:rPr>
          <w:rFonts w:ascii="Times New Roman" w:hAnsi="Times New Roman" w:cs="Times New Roman"/>
          <w:sz w:val="28"/>
          <w:szCs w:val="28"/>
          <w:lang w:val="en-US" w:eastAsia="ru-RU"/>
        </w:rPr>
        <w:t>yoshga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yetgan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shaxslar</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bo‘lishi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mumkin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Savdo</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qoidalarining</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buzilishi</w:t>
      </w:r>
      <w:proofErr w:type="spellEnd"/>
      <w:r w:rsidRPr="0013739F">
        <w:rPr>
          <w:rFonts w:ascii="Times New Roman" w:hAnsi="Times New Roman" w:cs="Times New Roman"/>
          <w:sz w:val="28"/>
          <w:szCs w:val="28"/>
          <w:lang w:val="en-US" w:eastAsia="ru-RU"/>
        </w:rPr>
        <w:t xml:space="preserve"> </w:t>
      </w:r>
      <w:proofErr w:type="spellStart"/>
      <w:proofErr w:type="gramStart"/>
      <w:r w:rsidRPr="0013739F">
        <w:rPr>
          <w:rFonts w:ascii="Times New Roman" w:hAnsi="Times New Roman" w:cs="Times New Roman"/>
          <w:sz w:val="28"/>
          <w:szCs w:val="28"/>
          <w:lang w:val="en-US" w:eastAsia="ru-RU"/>
        </w:rPr>
        <w:t>to‘</w:t>
      </w:r>
      <w:proofErr w:type="gramEnd"/>
      <w:r w:rsidRPr="0013739F">
        <w:rPr>
          <w:rFonts w:ascii="Times New Roman" w:hAnsi="Times New Roman" w:cs="Times New Roman"/>
          <w:sz w:val="28"/>
          <w:szCs w:val="28"/>
          <w:lang w:val="en-US" w:eastAsia="ru-RU"/>
        </w:rPr>
        <w:t>g‘ridan-to‘g‘ri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qasddan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sodir</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etiladi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Tovarlarni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savdo</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qoidasini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buzgan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holda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sotuvchi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yoki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uni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yashiruvchi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shaxs</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bunday</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harakatlarning</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ijtimoiy</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xavfli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ekanligini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biladi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hamda</w:t>
      </w:r>
      <w:proofErr w:type="spellEnd"/>
    </w:p>
    <w:p w:rsidR="00075C7E" w:rsidRPr="0013739F" w:rsidRDefault="00075C7E" w:rsidP="0013739F">
      <w:pPr>
        <w:autoSpaceDE w:val="0"/>
        <w:autoSpaceDN w:val="0"/>
        <w:adjustRightInd w:val="0"/>
        <w:spacing w:after="0" w:line="240" w:lineRule="auto"/>
        <w:ind w:firstLine="454"/>
        <w:jc w:val="both"/>
        <w:rPr>
          <w:rFonts w:ascii="Times New Roman" w:hAnsi="Times New Roman" w:cs="Times New Roman"/>
          <w:sz w:val="28"/>
          <w:szCs w:val="28"/>
          <w:lang w:val="en-US" w:eastAsia="ru-RU"/>
        </w:rPr>
      </w:pPr>
      <w:proofErr w:type="spellStart"/>
      <w:r w:rsidRPr="0013739F">
        <w:rPr>
          <w:rFonts w:ascii="Times New Roman" w:hAnsi="Times New Roman" w:cs="Times New Roman"/>
          <w:sz w:val="28"/>
          <w:szCs w:val="28"/>
          <w:lang w:val="en-US" w:eastAsia="ru-RU"/>
        </w:rPr>
        <w:t>tovarni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sotishni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yoki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uni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xaridorlardan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yashirishni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istaydi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Bundan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tashqari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bu</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yerda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xaridorlardan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qonunga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xilof</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ravishda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haq</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olish</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tarzidagi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moddiy</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nafga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ega</w:t>
      </w:r>
      <w:proofErr w:type="spellEnd"/>
      <w:r w:rsidRPr="0013739F">
        <w:rPr>
          <w:rFonts w:ascii="Times New Roman" w:hAnsi="Times New Roman" w:cs="Times New Roman"/>
          <w:sz w:val="28"/>
          <w:szCs w:val="28"/>
          <w:lang w:val="en-US" w:eastAsia="ru-RU"/>
        </w:rPr>
        <w:t xml:space="preserve"> </w:t>
      </w:r>
      <w:proofErr w:type="spellStart"/>
      <w:proofErr w:type="gramStart"/>
      <w:r w:rsidRPr="0013739F">
        <w:rPr>
          <w:rFonts w:ascii="Times New Roman" w:hAnsi="Times New Roman" w:cs="Times New Roman"/>
          <w:sz w:val="28"/>
          <w:szCs w:val="28"/>
          <w:lang w:val="en-US" w:eastAsia="ru-RU"/>
        </w:rPr>
        <w:t>bo‘</w:t>
      </w:r>
      <w:proofErr w:type="gramEnd"/>
      <w:r w:rsidRPr="0013739F">
        <w:rPr>
          <w:rFonts w:ascii="Times New Roman" w:hAnsi="Times New Roman" w:cs="Times New Roman"/>
          <w:sz w:val="28"/>
          <w:szCs w:val="28"/>
          <w:lang w:val="en-US" w:eastAsia="ru-RU"/>
        </w:rPr>
        <w:t>lishdan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iborat</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g‘arazli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manfaatdorlik</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nazarda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tutiladi</w:t>
      </w:r>
      <w:proofErr w:type="spellEnd"/>
      <w:r w:rsidRPr="0013739F">
        <w:rPr>
          <w:rFonts w:ascii="Times New Roman" w:hAnsi="Times New Roman" w:cs="Times New Roman"/>
          <w:sz w:val="28"/>
          <w:szCs w:val="28"/>
          <w:lang w:val="en-US" w:eastAsia="ru-RU"/>
        </w:rPr>
        <w:t xml:space="preserve">. </w:t>
      </w:r>
      <w:proofErr w:type="spellStart"/>
      <w:proofErr w:type="gramStart"/>
      <w:r w:rsidRPr="0013739F">
        <w:rPr>
          <w:rFonts w:ascii="Times New Roman" w:hAnsi="Times New Roman" w:cs="Times New Roman"/>
          <w:sz w:val="28"/>
          <w:szCs w:val="28"/>
          <w:lang w:val="en-US" w:eastAsia="ru-RU"/>
        </w:rPr>
        <w:t>G‘</w:t>
      </w:r>
      <w:proofErr w:type="gramEnd"/>
      <w:r w:rsidRPr="0013739F">
        <w:rPr>
          <w:rFonts w:ascii="Times New Roman" w:hAnsi="Times New Roman" w:cs="Times New Roman"/>
          <w:sz w:val="28"/>
          <w:szCs w:val="28"/>
          <w:lang w:val="en-US" w:eastAsia="ru-RU"/>
        </w:rPr>
        <w:t>ayriqonuniy</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yo‘l</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bilan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qarindoshlar</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yoki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tanishlarni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tovarlar</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bilan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ta’minlashga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yoxud</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o‘zaro</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xizmatlarga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ega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bo‘lish</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maqsadi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bilan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intilishdan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iborat</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shaxsiy</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manfaatdorlik</w:t>
      </w:r>
      <w:proofErr w:type="spellEnd"/>
      <w:r w:rsidRPr="0013739F">
        <w:rPr>
          <w:rFonts w:ascii="Times New Roman" w:hAnsi="Times New Roman" w:cs="Times New Roman"/>
          <w:sz w:val="28"/>
          <w:szCs w:val="28"/>
          <w:lang w:val="en-US" w:eastAsia="ru-RU"/>
        </w:rPr>
        <w:t xml:space="preserve"> ham </w:t>
      </w:r>
      <w:proofErr w:type="spellStart"/>
      <w:r w:rsidRPr="0013739F">
        <w:rPr>
          <w:rFonts w:ascii="Times New Roman" w:hAnsi="Times New Roman" w:cs="Times New Roman"/>
          <w:sz w:val="28"/>
          <w:szCs w:val="28"/>
          <w:lang w:val="en-US" w:eastAsia="ru-RU"/>
        </w:rPr>
        <w:t>bo‘lishi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mumkin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Kodeksning</w:t>
      </w:r>
      <w:proofErr w:type="spellEnd"/>
      <w:r w:rsidRPr="0013739F">
        <w:rPr>
          <w:rFonts w:ascii="Times New Roman" w:hAnsi="Times New Roman" w:cs="Times New Roman"/>
          <w:sz w:val="28"/>
          <w:szCs w:val="28"/>
          <w:lang w:val="en-US" w:eastAsia="ru-RU"/>
        </w:rPr>
        <w:t xml:space="preserve"> 164-moddasi </w:t>
      </w:r>
      <w:proofErr w:type="spellStart"/>
      <w:r w:rsidRPr="0013739F">
        <w:rPr>
          <w:rFonts w:ascii="Times New Roman" w:hAnsi="Times New Roman" w:cs="Times New Roman"/>
          <w:sz w:val="28"/>
          <w:szCs w:val="28"/>
          <w:lang w:val="en-US" w:eastAsia="ru-RU"/>
        </w:rPr>
        <w:t>birinchi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qismi</w:t>
      </w:r>
      <w:proofErr w:type="spellEnd"/>
      <w:r w:rsidRPr="0013739F">
        <w:rPr>
          <w:rFonts w:ascii="Times New Roman" w:hAnsi="Times New Roman" w:cs="Times New Roman"/>
          <w:sz w:val="28"/>
          <w:szCs w:val="28"/>
          <w:lang w:val="en-US" w:eastAsia="ru-RU"/>
        </w:rPr>
        <w:t xml:space="preserve"> </w:t>
      </w:r>
      <w:proofErr w:type="spellStart"/>
      <w:proofErr w:type="gramStart"/>
      <w:r w:rsidRPr="0013739F">
        <w:rPr>
          <w:rFonts w:ascii="Times New Roman" w:hAnsi="Times New Roman" w:cs="Times New Roman"/>
          <w:sz w:val="28"/>
          <w:szCs w:val="28"/>
          <w:lang w:val="en-US" w:eastAsia="ru-RU"/>
        </w:rPr>
        <w:t>bo‘</w:t>
      </w:r>
      <w:proofErr w:type="gramEnd"/>
      <w:r w:rsidRPr="0013739F">
        <w:rPr>
          <w:rFonts w:ascii="Times New Roman" w:hAnsi="Times New Roman" w:cs="Times New Roman"/>
          <w:sz w:val="28"/>
          <w:szCs w:val="28"/>
          <w:lang w:val="en-US" w:eastAsia="ru-RU"/>
        </w:rPr>
        <w:t>yicha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ishlar</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Davlat</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soliq</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organlari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tomonidan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ko‘rib</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chiqiladi</w:t>
      </w:r>
      <w:proofErr w:type="spellEnd"/>
      <w:r w:rsidRPr="0013739F">
        <w:rPr>
          <w:rFonts w:ascii="Times New Roman" w:hAnsi="Times New Roman" w:cs="Times New Roman"/>
          <w:sz w:val="28"/>
          <w:szCs w:val="28"/>
          <w:lang w:val="en-US" w:eastAsia="ru-RU"/>
        </w:rPr>
        <w:t xml:space="preserve"> (264-m.). </w:t>
      </w:r>
      <w:proofErr w:type="spellStart"/>
      <w:r w:rsidRPr="0013739F">
        <w:rPr>
          <w:rFonts w:ascii="Times New Roman" w:hAnsi="Times New Roman" w:cs="Times New Roman"/>
          <w:sz w:val="28"/>
          <w:szCs w:val="28"/>
          <w:lang w:val="en-US" w:eastAsia="ru-RU"/>
        </w:rPr>
        <w:t>Bunday</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huquqbuzarliklar</w:t>
      </w:r>
      <w:proofErr w:type="spellEnd"/>
      <w:r w:rsidRPr="0013739F">
        <w:rPr>
          <w:rFonts w:ascii="Times New Roman" w:hAnsi="Times New Roman" w:cs="Times New Roman"/>
          <w:sz w:val="28"/>
          <w:szCs w:val="28"/>
          <w:lang w:val="en-US" w:eastAsia="ru-RU"/>
        </w:rPr>
        <w:t xml:space="preserve"> </w:t>
      </w:r>
      <w:proofErr w:type="spellStart"/>
      <w:proofErr w:type="gramStart"/>
      <w:r w:rsidRPr="0013739F">
        <w:rPr>
          <w:rFonts w:ascii="Times New Roman" w:hAnsi="Times New Roman" w:cs="Times New Roman"/>
          <w:sz w:val="28"/>
          <w:szCs w:val="28"/>
          <w:lang w:val="en-US" w:eastAsia="ru-RU"/>
        </w:rPr>
        <w:t>to‘</w:t>
      </w:r>
      <w:proofErr w:type="gramEnd"/>
      <w:r w:rsidRPr="0013739F">
        <w:rPr>
          <w:rFonts w:ascii="Times New Roman" w:hAnsi="Times New Roman" w:cs="Times New Roman"/>
          <w:sz w:val="28"/>
          <w:szCs w:val="28"/>
          <w:lang w:val="en-US" w:eastAsia="ru-RU"/>
        </w:rPr>
        <w:t>g‘risidagi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bayonnomalar</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ichki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ishlar</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organlari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xodimlari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tomonidan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tuziladi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Ishlarni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ma’muriy</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ishlar</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tuman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shahar</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sudlari</w:t>
      </w:r>
      <w:proofErr w:type="spellEnd"/>
      <w:r w:rsidRPr="0013739F">
        <w:rPr>
          <w:rFonts w:ascii="Times New Roman" w:hAnsi="Times New Roman" w:cs="Times New Roman"/>
          <w:sz w:val="28"/>
          <w:szCs w:val="28"/>
          <w:lang w:val="en-US" w:eastAsia="ru-RU"/>
        </w:rPr>
        <w:t xml:space="preserve"> </w:t>
      </w:r>
      <w:proofErr w:type="spellStart"/>
      <w:proofErr w:type="gramStart"/>
      <w:r w:rsidRPr="0013739F">
        <w:rPr>
          <w:rFonts w:ascii="Times New Roman" w:hAnsi="Times New Roman" w:cs="Times New Roman"/>
          <w:sz w:val="28"/>
          <w:szCs w:val="28"/>
          <w:lang w:val="en-US" w:eastAsia="ru-RU"/>
        </w:rPr>
        <w:t>bo‘</w:t>
      </w:r>
      <w:proofErr w:type="gramEnd"/>
      <w:r w:rsidRPr="0013739F">
        <w:rPr>
          <w:rFonts w:ascii="Times New Roman" w:hAnsi="Times New Roman" w:cs="Times New Roman"/>
          <w:sz w:val="28"/>
          <w:szCs w:val="28"/>
          <w:lang w:val="en-US" w:eastAsia="ru-RU"/>
        </w:rPr>
        <w:t>yicha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sudyalari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ko‘rib</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chiqadi</w:t>
      </w:r>
      <w:proofErr w:type="spellEnd"/>
      <w:r w:rsidRPr="0013739F">
        <w:rPr>
          <w:rFonts w:ascii="Times New Roman" w:hAnsi="Times New Roman" w:cs="Times New Roman"/>
          <w:sz w:val="28"/>
          <w:szCs w:val="28"/>
          <w:lang w:val="en-US" w:eastAsia="ru-RU"/>
        </w:rPr>
        <w:t xml:space="preserve"> (245-m.). </w:t>
      </w:r>
      <w:proofErr w:type="spellStart"/>
      <w:r w:rsidRPr="0013739F">
        <w:rPr>
          <w:rFonts w:ascii="Times New Roman" w:hAnsi="Times New Roman" w:cs="Times New Roman"/>
          <w:sz w:val="28"/>
          <w:szCs w:val="28"/>
          <w:lang w:val="en-US" w:eastAsia="ru-RU"/>
        </w:rPr>
        <w:t>Moddaning</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ikkinchi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qismidagi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i/>
          <w:iCs/>
          <w:sz w:val="28"/>
          <w:szCs w:val="28"/>
          <w:lang w:val="en-US" w:eastAsia="ru-RU"/>
        </w:rPr>
        <w:t>ancha</w:t>
      </w:r>
      <w:proofErr w:type="spellEnd"/>
      <w:r w:rsidRPr="0013739F">
        <w:rPr>
          <w:rFonts w:ascii="Times New Roman" w:hAnsi="Times New Roman" w:cs="Times New Roman"/>
          <w:i/>
          <w:iCs/>
          <w:sz w:val="28"/>
          <w:szCs w:val="28"/>
          <w:lang w:val="en-US" w:eastAsia="ru-RU"/>
        </w:rPr>
        <w:t xml:space="preserve"> </w:t>
      </w:r>
      <w:proofErr w:type="spellStart"/>
      <w:r w:rsidRPr="0013739F">
        <w:rPr>
          <w:rFonts w:ascii="Times New Roman" w:hAnsi="Times New Roman" w:cs="Times New Roman"/>
          <w:i/>
          <w:iCs/>
          <w:sz w:val="28"/>
          <w:szCs w:val="28"/>
          <w:lang w:val="en-US" w:eastAsia="ru-RU"/>
        </w:rPr>
        <w:t>miqdordagi</w:t>
      </w:r>
      <w:proofErr w:type="spellEnd"/>
      <w:r w:rsidRPr="0013739F">
        <w:rPr>
          <w:rFonts w:ascii="Times New Roman" w:hAnsi="Times New Roman" w:cs="Times New Roman"/>
          <w:i/>
          <w:iCs/>
          <w:sz w:val="28"/>
          <w:szCs w:val="28"/>
          <w:lang w:val="en-US" w:eastAsia="ru-RU"/>
        </w:rPr>
        <w:t xml:space="preserve"> </w:t>
      </w:r>
      <w:proofErr w:type="spellStart"/>
      <w:r w:rsidRPr="0013739F">
        <w:rPr>
          <w:rFonts w:ascii="Times New Roman" w:hAnsi="Times New Roman" w:cs="Times New Roman"/>
          <w:i/>
          <w:iCs/>
          <w:sz w:val="28"/>
          <w:szCs w:val="28"/>
          <w:lang w:val="en-US" w:eastAsia="ru-RU"/>
        </w:rPr>
        <w:t>qiymat</w:t>
      </w:r>
      <w:proofErr w:type="spellEnd"/>
      <w:r w:rsidRPr="0013739F">
        <w:rPr>
          <w:rFonts w:ascii="Times New Roman" w:hAnsi="Times New Roman" w:cs="Times New Roman"/>
          <w:i/>
          <w:iCs/>
          <w:sz w:val="28"/>
          <w:szCs w:val="28"/>
          <w:lang w:val="en-US" w:eastAsia="ru-RU"/>
        </w:rPr>
        <w:t xml:space="preserve"> </w:t>
      </w:r>
      <w:proofErr w:type="spellStart"/>
      <w:r w:rsidRPr="0013739F">
        <w:rPr>
          <w:rFonts w:ascii="Times New Roman" w:hAnsi="Times New Roman" w:cs="Times New Roman"/>
          <w:sz w:val="28"/>
          <w:szCs w:val="28"/>
          <w:lang w:val="en-US" w:eastAsia="ru-RU"/>
        </w:rPr>
        <w:t>deganda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eng</w:t>
      </w:r>
      <w:proofErr w:type="spellEnd"/>
    </w:p>
    <w:p w:rsidR="00075C7E" w:rsidRPr="0013739F" w:rsidRDefault="00075C7E" w:rsidP="0013739F">
      <w:pPr>
        <w:autoSpaceDE w:val="0"/>
        <w:autoSpaceDN w:val="0"/>
        <w:adjustRightInd w:val="0"/>
        <w:spacing w:after="0" w:line="240" w:lineRule="auto"/>
        <w:ind w:firstLine="454"/>
        <w:jc w:val="both"/>
        <w:rPr>
          <w:rFonts w:ascii="Times New Roman" w:hAnsi="Times New Roman" w:cs="Times New Roman"/>
          <w:sz w:val="28"/>
          <w:szCs w:val="28"/>
          <w:lang w:val="en-US" w:eastAsia="ru-RU"/>
        </w:rPr>
      </w:pPr>
      <w:proofErr w:type="spellStart"/>
      <w:r w:rsidRPr="0013739F">
        <w:rPr>
          <w:rFonts w:ascii="Times New Roman" w:hAnsi="Times New Roman" w:cs="Times New Roman"/>
          <w:sz w:val="28"/>
          <w:szCs w:val="28"/>
          <w:lang w:val="en-US" w:eastAsia="ru-RU"/>
        </w:rPr>
        <w:t>kam</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oylik</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ish</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haqining</w:t>
      </w:r>
      <w:proofErr w:type="spellEnd"/>
      <w:r w:rsidRPr="0013739F">
        <w:rPr>
          <w:rFonts w:ascii="Times New Roman" w:hAnsi="Times New Roman" w:cs="Times New Roman"/>
          <w:sz w:val="28"/>
          <w:szCs w:val="28"/>
          <w:lang w:val="en-US" w:eastAsia="ru-RU"/>
        </w:rPr>
        <w:t xml:space="preserve"> </w:t>
      </w:r>
      <w:proofErr w:type="spellStart"/>
      <w:proofErr w:type="gramStart"/>
      <w:r w:rsidRPr="0013739F">
        <w:rPr>
          <w:rFonts w:ascii="Times New Roman" w:hAnsi="Times New Roman" w:cs="Times New Roman"/>
          <w:sz w:val="28"/>
          <w:szCs w:val="28"/>
          <w:lang w:val="en-US" w:eastAsia="ru-RU"/>
        </w:rPr>
        <w:t>o‘</w:t>
      </w:r>
      <w:proofErr w:type="gramEnd"/>
      <w:r w:rsidRPr="0013739F">
        <w:rPr>
          <w:rFonts w:ascii="Times New Roman" w:hAnsi="Times New Roman" w:cs="Times New Roman"/>
          <w:sz w:val="28"/>
          <w:szCs w:val="28"/>
          <w:lang w:val="en-US" w:eastAsia="ru-RU"/>
        </w:rPr>
        <w:t>ttiz</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baravaridan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yuz</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baravarigacha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bo‘lgan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miqdordagi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qiymat</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tushuniladi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Huquqbuzarliklar</w:t>
      </w:r>
      <w:proofErr w:type="spellEnd"/>
      <w:r w:rsidRPr="0013739F">
        <w:rPr>
          <w:rFonts w:ascii="Times New Roman" w:hAnsi="Times New Roman" w:cs="Times New Roman"/>
          <w:sz w:val="28"/>
          <w:szCs w:val="28"/>
          <w:lang w:val="en-US" w:eastAsia="ru-RU"/>
        </w:rPr>
        <w:t xml:space="preserve"> </w:t>
      </w:r>
      <w:proofErr w:type="spellStart"/>
      <w:proofErr w:type="gramStart"/>
      <w:r w:rsidRPr="0013739F">
        <w:rPr>
          <w:rFonts w:ascii="Times New Roman" w:hAnsi="Times New Roman" w:cs="Times New Roman"/>
          <w:sz w:val="28"/>
          <w:szCs w:val="28"/>
          <w:lang w:val="en-US" w:eastAsia="ru-RU"/>
        </w:rPr>
        <w:t>yonilg‘</w:t>
      </w:r>
      <w:proofErr w:type="gramEnd"/>
      <w:r w:rsidRPr="0013739F">
        <w:rPr>
          <w:rFonts w:ascii="Times New Roman" w:hAnsi="Times New Roman" w:cs="Times New Roman"/>
          <w:sz w:val="28"/>
          <w:szCs w:val="28"/>
          <w:lang w:val="en-US" w:eastAsia="ru-RU"/>
        </w:rPr>
        <w:t>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resurslaridan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oqilona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foydalanish</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bo‘yicha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ijtimoiy</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munosabatlarga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tajovuz</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qiladi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va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birmuncha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moddiy</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talafotlarga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olib</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kelishi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aniq</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maqsad</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uchun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yonilg‘ining</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yetishmasligiga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shuningdek</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yonilg‘i-moylash</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materiallarini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g‘ayriqonuniy</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ravishda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sotuvchi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shaxslarning</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mehnatsiz</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boyishiga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sabab</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bo‘lishi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mumkin</w:t>
      </w:r>
      <w:proofErr w:type="spellEnd"/>
      <w:r w:rsidRPr="0013739F">
        <w:rPr>
          <w:rFonts w:ascii="Times New Roman" w:hAnsi="Times New Roman" w:cs="Times New Roman"/>
          <w:sz w:val="28"/>
          <w:szCs w:val="28"/>
          <w:lang w:val="en-US" w:eastAsia="ru-RU"/>
        </w:rPr>
        <w:t>. Dori-</w:t>
      </w:r>
      <w:proofErr w:type="spellStart"/>
      <w:r w:rsidRPr="0013739F">
        <w:rPr>
          <w:rFonts w:ascii="Times New Roman" w:hAnsi="Times New Roman" w:cs="Times New Roman"/>
          <w:sz w:val="28"/>
          <w:szCs w:val="28"/>
          <w:lang w:val="en-US" w:eastAsia="ru-RU"/>
        </w:rPr>
        <w:t>darmon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vositalari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yoki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tibbiy</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ahamiyatga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ega</w:t>
      </w:r>
      <w:proofErr w:type="spellEnd"/>
      <w:r w:rsidRPr="0013739F">
        <w:rPr>
          <w:rFonts w:ascii="Times New Roman" w:hAnsi="Times New Roman" w:cs="Times New Roman"/>
          <w:sz w:val="28"/>
          <w:szCs w:val="28"/>
          <w:lang w:val="en-US" w:eastAsia="ru-RU"/>
        </w:rPr>
        <w:t xml:space="preserve"> </w:t>
      </w:r>
      <w:proofErr w:type="spellStart"/>
      <w:proofErr w:type="gramStart"/>
      <w:r w:rsidRPr="0013739F">
        <w:rPr>
          <w:rFonts w:ascii="Times New Roman" w:hAnsi="Times New Roman" w:cs="Times New Roman"/>
          <w:sz w:val="28"/>
          <w:szCs w:val="28"/>
          <w:lang w:val="en-US" w:eastAsia="ru-RU"/>
        </w:rPr>
        <w:t>bo‘</w:t>
      </w:r>
      <w:proofErr w:type="gramEnd"/>
      <w:r w:rsidRPr="0013739F">
        <w:rPr>
          <w:rFonts w:ascii="Times New Roman" w:hAnsi="Times New Roman" w:cs="Times New Roman"/>
          <w:sz w:val="28"/>
          <w:szCs w:val="28"/>
          <w:lang w:val="en-US" w:eastAsia="ru-RU"/>
        </w:rPr>
        <w:t>lgan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ashyolarni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sotish</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qoidalarini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buzish</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sun’iy</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tanqislik</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yaratilishiga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sabab</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bo‘ladi</w:t>
      </w:r>
      <w:proofErr w:type="spellEnd"/>
      <w:r w:rsidRPr="0013739F">
        <w:rPr>
          <w:rFonts w:ascii="Times New Roman" w:hAnsi="Times New Roman" w:cs="Times New Roman"/>
          <w:sz w:val="28"/>
          <w:szCs w:val="28"/>
          <w:lang w:val="en-US" w:eastAsia="ru-RU"/>
        </w:rPr>
        <w:t>.</w:t>
      </w:r>
    </w:p>
    <w:p w:rsidR="00075C7E" w:rsidRPr="0013739F" w:rsidRDefault="00075C7E" w:rsidP="0013739F">
      <w:pPr>
        <w:autoSpaceDE w:val="0"/>
        <w:autoSpaceDN w:val="0"/>
        <w:adjustRightInd w:val="0"/>
        <w:spacing w:after="0" w:line="240" w:lineRule="auto"/>
        <w:ind w:firstLine="454"/>
        <w:jc w:val="both"/>
        <w:rPr>
          <w:rFonts w:ascii="Times New Roman" w:hAnsi="Times New Roman" w:cs="Times New Roman"/>
          <w:sz w:val="28"/>
          <w:szCs w:val="28"/>
          <w:lang w:val="en-US" w:eastAsia="ru-RU"/>
        </w:rPr>
      </w:pPr>
      <w:proofErr w:type="spellStart"/>
      <w:proofErr w:type="gramStart"/>
      <w:r w:rsidRPr="0013739F">
        <w:rPr>
          <w:rFonts w:ascii="Times New Roman" w:hAnsi="Times New Roman" w:cs="Times New Roman"/>
          <w:sz w:val="28"/>
          <w:szCs w:val="28"/>
          <w:lang w:val="en-US" w:eastAsia="ru-RU"/>
        </w:rPr>
        <w:t>Yonilg‘</w:t>
      </w:r>
      <w:proofErr w:type="gramEnd"/>
      <w:r w:rsidRPr="0013739F">
        <w:rPr>
          <w:rFonts w:ascii="Times New Roman" w:hAnsi="Times New Roman" w:cs="Times New Roman"/>
          <w:sz w:val="28"/>
          <w:szCs w:val="28"/>
          <w:lang w:val="en-US" w:eastAsia="ru-RU"/>
        </w:rPr>
        <w:t>i-moylash</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materiallarini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sotish</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uchun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mas’ul</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bo‘lgan</w:t>
      </w:r>
      <w:proofErr w:type="spellEnd"/>
      <w:r w:rsidRPr="0013739F">
        <w:rPr>
          <w:rFonts w:ascii="Times New Roman" w:hAnsi="Times New Roman" w:cs="Times New Roman"/>
          <w:sz w:val="28"/>
          <w:szCs w:val="28"/>
          <w:lang w:val="en-US" w:eastAsia="ru-RU"/>
        </w:rPr>
        <w:t xml:space="preserve"> 16 </w:t>
      </w:r>
      <w:proofErr w:type="spellStart"/>
      <w:r w:rsidRPr="0013739F">
        <w:rPr>
          <w:rFonts w:ascii="Times New Roman" w:hAnsi="Times New Roman" w:cs="Times New Roman"/>
          <w:sz w:val="28"/>
          <w:szCs w:val="28"/>
          <w:lang w:val="en-US" w:eastAsia="ru-RU"/>
        </w:rPr>
        <w:t>yoshga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yetgan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shaxslar</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javobgarlikka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tortiladi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Ular</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mansabdor</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shaxslar</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avtomobillarga</w:t>
      </w:r>
      <w:proofErr w:type="spellEnd"/>
      <w:r w:rsidRPr="0013739F">
        <w:rPr>
          <w:rFonts w:ascii="Times New Roman" w:hAnsi="Times New Roman" w:cs="Times New Roman"/>
          <w:sz w:val="28"/>
          <w:szCs w:val="28"/>
          <w:lang w:val="en-US" w:eastAsia="ru-RU"/>
        </w:rPr>
        <w:t xml:space="preserve"> </w:t>
      </w:r>
      <w:proofErr w:type="spellStart"/>
      <w:proofErr w:type="gramStart"/>
      <w:r w:rsidRPr="0013739F">
        <w:rPr>
          <w:rFonts w:ascii="Times New Roman" w:hAnsi="Times New Roman" w:cs="Times New Roman"/>
          <w:sz w:val="28"/>
          <w:szCs w:val="28"/>
          <w:lang w:val="en-US" w:eastAsia="ru-RU"/>
        </w:rPr>
        <w:t>yonilg‘</w:t>
      </w:r>
      <w:proofErr w:type="gramEnd"/>
      <w:r w:rsidRPr="0013739F">
        <w:rPr>
          <w:rFonts w:ascii="Times New Roman" w:hAnsi="Times New Roman" w:cs="Times New Roman"/>
          <w:sz w:val="28"/>
          <w:szCs w:val="28"/>
          <w:lang w:val="en-US" w:eastAsia="ru-RU"/>
        </w:rPr>
        <w:t>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quyish</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stansiyasi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va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avtomobil</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yonilg‘isini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quyish</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punktining</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moddiy</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javobgar</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xodimlari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bo‘lishi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mumkin</w:t>
      </w:r>
      <w:proofErr w:type="spellEnd"/>
      <w:r w:rsidRPr="0013739F">
        <w:rPr>
          <w:rFonts w:ascii="Times New Roman" w:hAnsi="Times New Roman" w:cs="Times New Roman"/>
          <w:sz w:val="28"/>
          <w:szCs w:val="28"/>
          <w:lang w:val="en-US" w:eastAsia="ru-RU"/>
        </w:rPr>
        <w:t>. Dori-</w:t>
      </w:r>
      <w:proofErr w:type="spellStart"/>
      <w:r w:rsidRPr="0013739F">
        <w:rPr>
          <w:rFonts w:ascii="Times New Roman" w:hAnsi="Times New Roman" w:cs="Times New Roman"/>
          <w:sz w:val="28"/>
          <w:szCs w:val="28"/>
          <w:lang w:val="en-US" w:eastAsia="ru-RU"/>
        </w:rPr>
        <w:t>darmon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vositalari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yoki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tibbiy</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ahamiyatga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ega</w:t>
      </w:r>
      <w:proofErr w:type="spellEnd"/>
      <w:r w:rsidRPr="0013739F">
        <w:rPr>
          <w:rFonts w:ascii="Times New Roman" w:hAnsi="Times New Roman" w:cs="Times New Roman"/>
          <w:sz w:val="28"/>
          <w:szCs w:val="28"/>
          <w:lang w:val="en-US" w:eastAsia="ru-RU"/>
        </w:rPr>
        <w:t xml:space="preserve"> </w:t>
      </w:r>
      <w:proofErr w:type="spellStart"/>
      <w:proofErr w:type="gramStart"/>
      <w:r w:rsidRPr="0013739F">
        <w:rPr>
          <w:rFonts w:ascii="Times New Roman" w:hAnsi="Times New Roman" w:cs="Times New Roman"/>
          <w:sz w:val="28"/>
          <w:szCs w:val="28"/>
          <w:lang w:val="en-US" w:eastAsia="ru-RU"/>
        </w:rPr>
        <w:t>bo‘</w:t>
      </w:r>
      <w:proofErr w:type="gramEnd"/>
      <w:r w:rsidRPr="0013739F">
        <w:rPr>
          <w:rFonts w:ascii="Times New Roman" w:hAnsi="Times New Roman" w:cs="Times New Roman"/>
          <w:sz w:val="28"/>
          <w:szCs w:val="28"/>
          <w:lang w:val="en-US" w:eastAsia="ru-RU"/>
        </w:rPr>
        <w:t>lgan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ashyolarni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sotish</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vaqtida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dorixona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mudirlari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va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boshqalar</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javobgarlikka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tortiladi</w:t>
      </w:r>
      <w:proofErr w:type="spellEnd"/>
      <w:r w:rsidRPr="0013739F">
        <w:rPr>
          <w:rFonts w:ascii="Times New Roman" w:hAnsi="Times New Roman" w:cs="Times New Roman"/>
          <w:sz w:val="28"/>
          <w:szCs w:val="28"/>
          <w:lang w:val="en-US" w:eastAsia="ru-RU"/>
        </w:rPr>
        <w:t xml:space="preserve">. </w:t>
      </w:r>
      <w:proofErr w:type="spellStart"/>
      <w:proofErr w:type="gramStart"/>
      <w:r w:rsidRPr="0013739F">
        <w:rPr>
          <w:rFonts w:ascii="Times New Roman" w:hAnsi="Times New Roman" w:cs="Times New Roman"/>
          <w:sz w:val="28"/>
          <w:szCs w:val="28"/>
          <w:lang w:val="en-US" w:eastAsia="ru-RU"/>
        </w:rPr>
        <w:t>G‘</w:t>
      </w:r>
      <w:proofErr w:type="gramEnd"/>
      <w:r w:rsidRPr="0013739F">
        <w:rPr>
          <w:rFonts w:ascii="Times New Roman" w:hAnsi="Times New Roman" w:cs="Times New Roman"/>
          <w:sz w:val="28"/>
          <w:szCs w:val="28"/>
          <w:lang w:val="en-US" w:eastAsia="ru-RU"/>
        </w:rPr>
        <w:t>ayriqonuniy</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sotish</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to‘g‘ridan-to‘g‘ri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g‘arazli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niyat</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bilan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sodir</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etiladi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Shaxs</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benzin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dori-darmon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vositalarini</w:t>
      </w:r>
      <w:proofErr w:type="spellEnd"/>
      <w:r w:rsidRPr="0013739F">
        <w:rPr>
          <w:rFonts w:ascii="Times New Roman" w:hAnsi="Times New Roman" w:cs="Times New Roman"/>
          <w:sz w:val="28"/>
          <w:szCs w:val="28"/>
          <w:lang w:val="en-US" w:eastAsia="ru-RU"/>
        </w:rPr>
        <w:t xml:space="preserve"> </w:t>
      </w:r>
      <w:proofErr w:type="spellStart"/>
      <w:proofErr w:type="gramStart"/>
      <w:r w:rsidRPr="0013739F">
        <w:rPr>
          <w:rFonts w:ascii="Times New Roman" w:hAnsi="Times New Roman" w:cs="Times New Roman"/>
          <w:sz w:val="28"/>
          <w:szCs w:val="28"/>
          <w:lang w:val="en-US" w:eastAsia="ru-RU"/>
        </w:rPr>
        <w:t>g‘</w:t>
      </w:r>
      <w:proofErr w:type="gramEnd"/>
      <w:r w:rsidRPr="0013739F">
        <w:rPr>
          <w:rFonts w:ascii="Times New Roman" w:hAnsi="Times New Roman" w:cs="Times New Roman"/>
          <w:sz w:val="28"/>
          <w:szCs w:val="28"/>
          <w:lang w:val="en-US" w:eastAsia="ru-RU"/>
        </w:rPr>
        <w:t>ayriqonuniy</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ravishda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retseptsiz</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sotayotganini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biladi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va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buni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amalga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oshirishni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istaydi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Huquqbuzarlikning</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mazkur</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turiga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baho</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berishda</w:t>
      </w:r>
      <w:proofErr w:type="spellEnd"/>
      <w:r w:rsidRPr="0013739F">
        <w:rPr>
          <w:rFonts w:ascii="Times New Roman" w:hAnsi="Times New Roman" w:cs="Times New Roman"/>
          <w:sz w:val="28"/>
          <w:szCs w:val="28"/>
          <w:lang w:val="en-US" w:eastAsia="ru-RU"/>
        </w:rPr>
        <w:t xml:space="preserve"> </w:t>
      </w:r>
      <w:proofErr w:type="spellStart"/>
      <w:proofErr w:type="gramStart"/>
      <w:r w:rsidRPr="0013739F">
        <w:rPr>
          <w:rFonts w:ascii="Times New Roman" w:hAnsi="Times New Roman" w:cs="Times New Roman"/>
          <w:sz w:val="28"/>
          <w:szCs w:val="28"/>
          <w:lang w:val="en-US" w:eastAsia="ru-RU"/>
        </w:rPr>
        <w:t>o‘</w:t>
      </w:r>
      <w:proofErr w:type="gramEnd"/>
      <w:r w:rsidRPr="0013739F">
        <w:rPr>
          <w:rFonts w:ascii="Times New Roman" w:hAnsi="Times New Roman" w:cs="Times New Roman"/>
          <w:sz w:val="28"/>
          <w:szCs w:val="28"/>
          <w:lang w:val="en-US" w:eastAsia="ru-RU"/>
        </w:rPr>
        <w:t>g‘rilik</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qilish</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maqsadining</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yo‘qligini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aniqlash</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zarur</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MJtK</w:t>
      </w:r>
      <w:proofErr w:type="spellEnd"/>
      <w:r w:rsidRPr="0013739F">
        <w:rPr>
          <w:rFonts w:ascii="Times New Roman" w:hAnsi="Times New Roman" w:cs="Times New Roman"/>
          <w:sz w:val="28"/>
          <w:szCs w:val="28"/>
          <w:lang w:val="en-US" w:eastAsia="ru-RU"/>
        </w:rPr>
        <w:t xml:space="preserve"> 164-moddasining </w:t>
      </w:r>
      <w:proofErr w:type="spellStart"/>
      <w:r w:rsidRPr="0013739F">
        <w:rPr>
          <w:rFonts w:ascii="Times New Roman" w:hAnsi="Times New Roman" w:cs="Times New Roman"/>
          <w:sz w:val="28"/>
          <w:szCs w:val="28"/>
          <w:lang w:val="en-US" w:eastAsia="ru-RU"/>
        </w:rPr>
        <w:t>birinchi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va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uchinchi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qismlari</w:t>
      </w:r>
      <w:proofErr w:type="spellEnd"/>
      <w:r w:rsidRPr="0013739F">
        <w:rPr>
          <w:rFonts w:ascii="Times New Roman" w:hAnsi="Times New Roman" w:cs="Times New Roman"/>
          <w:sz w:val="28"/>
          <w:szCs w:val="28"/>
          <w:lang w:val="en-US" w:eastAsia="ru-RU"/>
        </w:rPr>
        <w:t xml:space="preserve"> </w:t>
      </w:r>
      <w:proofErr w:type="spellStart"/>
      <w:proofErr w:type="gramStart"/>
      <w:r w:rsidRPr="0013739F">
        <w:rPr>
          <w:rFonts w:ascii="Times New Roman" w:hAnsi="Times New Roman" w:cs="Times New Roman"/>
          <w:sz w:val="28"/>
          <w:szCs w:val="28"/>
          <w:lang w:val="en-US" w:eastAsia="ru-RU"/>
        </w:rPr>
        <w:t>bo‘</w:t>
      </w:r>
      <w:proofErr w:type="gramEnd"/>
      <w:r w:rsidRPr="0013739F">
        <w:rPr>
          <w:rFonts w:ascii="Times New Roman" w:hAnsi="Times New Roman" w:cs="Times New Roman"/>
          <w:sz w:val="28"/>
          <w:szCs w:val="28"/>
          <w:lang w:val="en-US" w:eastAsia="ru-RU"/>
        </w:rPr>
        <w:t>yicha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ma’muriy</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huquqbuzarliklar</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to‘g‘risidagi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ishlar</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davlat</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soliq</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organlari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O‘zbekiston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Respublikasi</w:t>
      </w:r>
      <w:proofErr w:type="spellEnd"/>
      <w:r w:rsidRPr="0013739F">
        <w:rPr>
          <w:rFonts w:ascii="Times New Roman" w:hAnsi="Times New Roman" w:cs="Times New Roman"/>
          <w:sz w:val="28"/>
          <w:szCs w:val="28"/>
          <w:lang w:val="en-US" w:eastAsia="ru-RU"/>
        </w:rPr>
        <w:t xml:space="preserve"> Bosh </w:t>
      </w:r>
      <w:proofErr w:type="spellStart"/>
      <w:r w:rsidRPr="0013739F">
        <w:rPr>
          <w:rFonts w:ascii="Times New Roman" w:hAnsi="Times New Roman" w:cs="Times New Roman"/>
          <w:sz w:val="28"/>
          <w:szCs w:val="28"/>
          <w:lang w:val="en-US" w:eastAsia="ru-RU"/>
        </w:rPr>
        <w:t>prokuraturasi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huzuridagi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Soliq</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valutaga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oid</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jinoyatlarga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va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jinoiy</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daromadlarni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legallashtirishga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qarshi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kurashish</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departamenti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va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uning</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joylardagi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bo‘linmalari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tomonidan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ko‘rib</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chiqiladi</w:t>
      </w:r>
      <w:proofErr w:type="spellEnd"/>
      <w:r w:rsidRPr="0013739F">
        <w:rPr>
          <w:rFonts w:ascii="Times New Roman" w:hAnsi="Times New Roman" w:cs="Times New Roman"/>
          <w:sz w:val="28"/>
          <w:szCs w:val="28"/>
          <w:lang w:val="en-US" w:eastAsia="ru-RU"/>
        </w:rPr>
        <w:t xml:space="preserve"> (264-m.). </w:t>
      </w:r>
      <w:proofErr w:type="spellStart"/>
      <w:r w:rsidRPr="0013739F">
        <w:rPr>
          <w:rFonts w:ascii="Times New Roman" w:hAnsi="Times New Roman" w:cs="Times New Roman"/>
          <w:sz w:val="28"/>
          <w:szCs w:val="28"/>
          <w:lang w:val="en-US" w:eastAsia="ru-RU"/>
        </w:rPr>
        <w:t>Ma’muriy</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jazo</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chorasi</w:t>
      </w:r>
      <w:proofErr w:type="spellEnd"/>
      <w:r w:rsidRPr="0013739F">
        <w:rPr>
          <w:rFonts w:ascii="Times New Roman" w:hAnsi="Times New Roman" w:cs="Times New Roman"/>
          <w:sz w:val="28"/>
          <w:szCs w:val="28"/>
          <w:lang w:val="en-US" w:eastAsia="ru-RU"/>
        </w:rPr>
        <w:t xml:space="preserve"> </w:t>
      </w:r>
      <w:proofErr w:type="spellStart"/>
      <w:proofErr w:type="gramStart"/>
      <w:r w:rsidRPr="0013739F">
        <w:rPr>
          <w:rFonts w:ascii="Times New Roman" w:hAnsi="Times New Roman" w:cs="Times New Roman"/>
          <w:sz w:val="28"/>
          <w:szCs w:val="28"/>
          <w:lang w:val="en-US" w:eastAsia="ru-RU"/>
        </w:rPr>
        <w:t>qo‘</w:t>
      </w:r>
      <w:proofErr w:type="gramEnd"/>
      <w:r w:rsidRPr="0013739F">
        <w:rPr>
          <w:rFonts w:ascii="Times New Roman" w:hAnsi="Times New Roman" w:cs="Times New Roman"/>
          <w:sz w:val="28"/>
          <w:szCs w:val="28"/>
          <w:lang w:val="en-US" w:eastAsia="ru-RU"/>
        </w:rPr>
        <w:t>llanilganidan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keyin</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savdo</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yoki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xizmat</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ko‘rsatish</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qoidasini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buzish</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harakatini</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sodir</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etish</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JKning</w:t>
      </w:r>
      <w:proofErr w:type="spellEnd"/>
      <w:r w:rsidRPr="0013739F">
        <w:rPr>
          <w:rFonts w:ascii="Times New Roman" w:hAnsi="Times New Roman" w:cs="Times New Roman"/>
          <w:sz w:val="28"/>
          <w:szCs w:val="28"/>
          <w:lang w:val="en-US" w:eastAsia="ru-RU"/>
        </w:rPr>
        <w:t xml:space="preserve"> 189-moddasi </w:t>
      </w:r>
      <w:proofErr w:type="spellStart"/>
      <w:r w:rsidRPr="0013739F">
        <w:rPr>
          <w:rFonts w:ascii="Times New Roman" w:hAnsi="Times New Roman" w:cs="Times New Roman"/>
          <w:sz w:val="28"/>
          <w:szCs w:val="28"/>
          <w:lang w:val="en-US" w:eastAsia="ru-RU"/>
        </w:rPr>
        <w:t>bo‘yicha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jinoiy</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javobgarlikka</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sabab</w:t>
      </w:r>
      <w:proofErr w:type="spellEnd"/>
      <w:r w:rsidRPr="0013739F">
        <w:rPr>
          <w:rFonts w:ascii="Times New Roman" w:hAnsi="Times New Roman" w:cs="Times New Roman"/>
          <w:sz w:val="28"/>
          <w:szCs w:val="28"/>
          <w:lang w:val="en-US" w:eastAsia="ru-RU"/>
        </w:rPr>
        <w:t xml:space="preserve"> </w:t>
      </w:r>
      <w:proofErr w:type="spellStart"/>
      <w:r w:rsidRPr="0013739F">
        <w:rPr>
          <w:rFonts w:ascii="Times New Roman" w:hAnsi="Times New Roman" w:cs="Times New Roman"/>
          <w:sz w:val="28"/>
          <w:szCs w:val="28"/>
          <w:lang w:val="en-US" w:eastAsia="ru-RU"/>
        </w:rPr>
        <w:t>bo‘ladi</w:t>
      </w:r>
      <w:proofErr w:type="spellEnd"/>
      <w:r w:rsidRPr="0013739F">
        <w:rPr>
          <w:rFonts w:ascii="Times New Roman" w:hAnsi="Times New Roman" w:cs="Times New Roman"/>
          <w:sz w:val="28"/>
          <w:szCs w:val="28"/>
          <w:lang w:val="en-US" w:eastAsia="ru-RU"/>
        </w:rPr>
        <w:t>.</w:t>
      </w:r>
    </w:p>
    <w:p w:rsidR="00075C7E" w:rsidRPr="0013739F" w:rsidRDefault="00075C7E" w:rsidP="0013739F">
      <w:pPr>
        <w:autoSpaceDE w:val="0"/>
        <w:autoSpaceDN w:val="0"/>
        <w:adjustRightInd w:val="0"/>
        <w:ind w:firstLine="454"/>
        <w:jc w:val="both"/>
        <w:rPr>
          <w:rFonts w:ascii="Times New Roman" w:hAnsi="Times New Roman" w:cs="Times New Roman"/>
          <w:sz w:val="28"/>
          <w:szCs w:val="28"/>
          <w:lang w:val="uz-Latn-UZ"/>
        </w:rPr>
      </w:pPr>
      <w:proofErr w:type="spellStart"/>
      <w:r w:rsidRPr="0013739F">
        <w:rPr>
          <w:rFonts w:ascii="Times New Roman" w:hAnsi="Times New Roman" w:cs="Times New Roman"/>
          <w:b/>
          <w:bCs/>
          <w:sz w:val="28"/>
          <w:szCs w:val="28"/>
          <w:lang w:val="en-US"/>
        </w:rPr>
        <w:t>Huquqbuzarlik</w:t>
      </w:r>
      <w:proofErr w:type="spellEnd"/>
      <w:r w:rsidRPr="0013739F">
        <w:rPr>
          <w:rFonts w:ascii="Times New Roman" w:hAnsi="Times New Roman" w:cs="Times New Roman"/>
          <w:b/>
          <w:bCs/>
          <w:sz w:val="28"/>
          <w:szCs w:val="28"/>
          <w:lang w:val="en-US"/>
        </w:rPr>
        <w:t xml:space="preserve"> </w:t>
      </w:r>
      <w:proofErr w:type="spellStart"/>
      <w:r w:rsidRPr="0013739F">
        <w:rPr>
          <w:rFonts w:ascii="Times New Roman" w:hAnsi="Times New Roman" w:cs="Times New Roman"/>
          <w:b/>
          <w:bCs/>
          <w:sz w:val="28"/>
          <w:szCs w:val="28"/>
          <w:lang w:val="en-US"/>
        </w:rPr>
        <w:t>obyekti</w:t>
      </w:r>
      <w:proofErr w:type="spellEnd"/>
      <w:r w:rsidRPr="0013739F">
        <w:rPr>
          <w:rFonts w:ascii="Times New Roman" w:hAnsi="Times New Roman" w:cs="Times New Roman"/>
          <w:b/>
          <w:bCs/>
          <w:sz w:val="28"/>
          <w:szCs w:val="28"/>
          <w:lang w:val="en-US"/>
        </w:rPr>
        <w:t xml:space="preserve"> </w:t>
      </w:r>
      <w:proofErr w:type="spellStart"/>
      <w:r w:rsidRPr="0013739F">
        <w:rPr>
          <w:rFonts w:ascii="Times New Roman" w:hAnsi="Times New Roman" w:cs="Times New Roman"/>
          <w:sz w:val="28"/>
          <w:szCs w:val="28"/>
          <w:lang w:val="en-US"/>
        </w:rPr>
        <w:t>tovarlarni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sotish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ishlarni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bajarish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aholiga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xizmat</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ko'rsatish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sohasidagi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shu</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jumladan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tovarlar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ishlar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va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xizmatlarga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va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ularni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yetkazib</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beruvchilarga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shuningdek</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iste'molchilarning</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manfaati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va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huquqlariga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majburiy</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talablarni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belgilash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orqali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yuzaga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keladigan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ijtimoiy</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munosabatlardir</w:t>
      </w:r>
      <w:proofErr w:type="spellEnd"/>
      <w:r w:rsidRPr="0013739F">
        <w:rPr>
          <w:rFonts w:ascii="Times New Roman" w:hAnsi="Times New Roman" w:cs="Times New Roman"/>
          <w:sz w:val="28"/>
          <w:szCs w:val="28"/>
          <w:lang w:val="en-US"/>
        </w:rPr>
        <w:t>.</w:t>
      </w:r>
      <w:r w:rsidRPr="0013739F">
        <w:rPr>
          <w:rFonts w:ascii="Times New Roman" w:hAnsi="Times New Roman" w:cs="Times New Roman"/>
          <w:sz w:val="28"/>
          <w:szCs w:val="28"/>
          <w:lang w:val="uz-Latn-UZ"/>
        </w:rPr>
        <w:t xml:space="preserve"> </w:t>
      </w:r>
    </w:p>
    <w:p w:rsidR="00075C7E" w:rsidRPr="0013739F" w:rsidRDefault="00075C7E" w:rsidP="0013739F">
      <w:pPr>
        <w:autoSpaceDE w:val="0"/>
        <w:autoSpaceDN w:val="0"/>
        <w:adjustRightInd w:val="0"/>
        <w:ind w:firstLine="454"/>
        <w:jc w:val="both"/>
        <w:rPr>
          <w:rFonts w:ascii="Times New Roman" w:hAnsi="Times New Roman" w:cs="Times New Roman"/>
          <w:sz w:val="28"/>
          <w:szCs w:val="28"/>
          <w:lang w:val="uz-Latn-UZ"/>
        </w:rPr>
      </w:pPr>
      <w:r w:rsidRPr="0013739F">
        <w:rPr>
          <w:rFonts w:ascii="Times New Roman" w:hAnsi="Times New Roman" w:cs="Times New Roman"/>
          <w:b/>
          <w:bCs/>
          <w:sz w:val="28"/>
          <w:szCs w:val="28"/>
          <w:lang w:val="uz-Latn-UZ"/>
        </w:rPr>
        <w:lastRenderedPageBreak/>
        <w:t xml:space="preserve">Huquqbuzarlining obyektiv tomoni </w:t>
      </w:r>
      <w:r w:rsidRPr="0013739F">
        <w:rPr>
          <w:rFonts w:ascii="Times New Roman" w:hAnsi="Times New Roman" w:cs="Times New Roman"/>
          <w:sz w:val="28"/>
          <w:szCs w:val="28"/>
          <w:lang w:val="uz-Latn-UZ"/>
        </w:rPr>
        <w:t>harakat va harakatsizlik ko'rinishidagi harakatlardan iborat bo'lib, ular quyidagicha ifodalanadi:</w:t>
      </w:r>
    </w:p>
    <w:p w:rsidR="00075C7E" w:rsidRPr="0013739F" w:rsidRDefault="00075C7E" w:rsidP="0013739F">
      <w:pPr>
        <w:autoSpaceDE w:val="0"/>
        <w:autoSpaceDN w:val="0"/>
        <w:adjustRightInd w:val="0"/>
        <w:ind w:firstLine="454"/>
        <w:jc w:val="both"/>
        <w:rPr>
          <w:rFonts w:ascii="Times New Roman" w:hAnsi="Times New Roman" w:cs="Times New Roman"/>
          <w:sz w:val="28"/>
          <w:szCs w:val="28"/>
          <w:lang w:val="en-US"/>
        </w:rPr>
      </w:pPr>
      <w:proofErr w:type="spellStart"/>
      <w:r w:rsidRPr="0013739F">
        <w:rPr>
          <w:rFonts w:ascii="Times New Roman" w:hAnsi="Times New Roman" w:cs="Times New Roman"/>
          <w:sz w:val="28"/>
          <w:szCs w:val="28"/>
          <w:lang w:val="en-US"/>
        </w:rPr>
        <w:t>moddaning</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birinchi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qismi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bo'yicha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savdo</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yoki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xizmat</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ko'rsatish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qoidalarini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buzgan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holda</w:t>
      </w:r>
      <w:proofErr w:type="spellEnd"/>
      <w:r w:rsidRPr="0013739F">
        <w:rPr>
          <w:rFonts w:ascii="Times New Roman" w:hAnsi="Times New Roman" w:cs="Times New Roman"/>
          <w:sz w:val="28"/>
          <w:szCs w:val="28"/>
          <w:lang w:val="en-US"/>
        </w:rPr>
        <w:t>;</w:t>
      </w:r>
    </w:p>
    <w:p w:rsidR="00075C7E" w:rsidRPr="0013739F" w:rsidRDefault="00075C7E" w:rsidP="0013739F">
      <w:pPr>
        <w:autoSpaceDE w:val="0"/>
        <w:autoSpaceDN w:val="0"/>
        <w:adjustRightInd w:val="0"/>
        <w:ind w:firstLine="454"/>
        <w:jc w:val="both"/>
        <w:rPr>
          <w:rFonts w:ascii="Times New Roman" w:hAnsi="Times New Roman" w:cs="Times New Roman"/>
          <w:sz w:val="28"/>
          <w:szCs w:val="28"/>
          <w:lang w:val="en-US"/>
        </w:rPr>
      </w:pPr>
      <w:proofErr w:type="spellStart"/>
      <w:r w:rsidRPr="0013739F">
        <w:rPr>
          <w:rFonts w:ascii="Times New Roman" w:hAnsi="Times New Roman" w:cs="Times New Roman"/>
          <w:sz w:val="28"/>
          <w:szCs w:val="28"/>
          <w:lang w:val="en-US"/>
        </w:rPr>
        <w:t>moddaning</w:t>
      </w:r>
      <w:proofErr w:type="spellEnd"/>
      <w:r w:rsidRPr="0013739F">
        <w:rPr>
          <w:rFonts w:ascii="Times New Roman" w:hAnsi="Times New Roman" w:cs="Times New Roman"/>
          <w:sz w:val="28"/>
          <w:szCs w:val="28"/>
          <w:lang w:val="en-US"/>
        </w:rPr>
        <w:t xml:space="preserve"> 2-qismi </w:t>
      </w:r>
      <w:proofErr w:type="spellStart"/>
      <w:r w:rsidRPr="0013739F">
        <w:rPr>
          <w:rFonts w:ascii="Times New Roman" w:hAnsi="Times New Roman" w:cs="Times New Roman"/>
          <w:sz w:val="28"/>
          <w:szCs w:val="28"/>
          <w:lang w:val="en-US"/>
        </w:rPr>
        <w:t>bo'yicha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savdo</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yoki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xizmat</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ko'rsatish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qoidalarini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ancha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miqdorda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buzgan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holda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harakatda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ifodalanadi</w:t>
      </w:r>
      <w:proofErr w:type="spellEnd"/>
      <w:r w:rsidRPr="0013739F">
        <w:rPr>
          <w:rFonts w:ascii="Times New Roman" w:hAnsi="Times New Roman" w:cs="Times New Roman"/>
          <w:sz w:val="28"/>
          <w:szCs w:val="28"/>
          <w:lang w:val="en-US"/>
        </w:rPr>
        <w:t>.</w:t>
      </w:r>
    </w:p>
    <w:p w:rsidR="00075C7E" w:rsidRPr="0013739F" w:rsidRDefault="00075C7E" w:rsidP="0013739F">
      <w:pPr>
        <w:autoSpaceDE w:val="0"/>
        <w:autoSpaceDN w:val="0"/>
        <w:adjustRightInd w:val="0"/>
        <w:ind w:firstLine="454"/>
        <w:jc w:val="both"/>
        <w:rPr>
          <w:rFonts w:ascii="Times New Roman" w:hAnsi="Times New Roman" w:cs="Times New Roman"/>
          <w:sz w:val="28"/>
          <w:szCs w:val="28"/>
          <w:lang w:val="en-US"/>
        </w:rPr>
      </w:pPr>
      <w:proofErr w:type="spellStart"/>
      <w:proofErr w:type="gramStart"/>
      <w:r w:rsidRPr="0013739F">
        <w:rPr>
          <w:rFonts w:ascii="Times New Roman" w:hAnsi="Times New Roman" w:cs="Times New Roman"/>
          <w:b/>
          <w:bCs/>
          <w:sz w:val="28"/>
          <w:szCs w:val="28"/>
          <w:lang w:val="en-US"/>
        </w:rPr>
        <w:t>Huquqbuzarlikning</w:t>
      </w:r>
      <w:proofErr w:type="spellEnd"/>
      <w:r w:rsidRPr="0013739F">
        <w:rPr>
          <w:rFonts w:ascii="Times New Roman" w:hAnsi="Times New Roman" w:cs="Times New Roman"/>
          <w:b/>
          <w:bCs/>
          <w:sz w:val="28"/>
          <w:szCs w:val="28"/>
          <w:lang w:val="en-US"/>
        </w:rPr>
        <w:t xml:space="preserve">  </w:t>
      </w:r>
      <w:proofErr w:type="spellStart"/>
      <w:r w:rsidRPr="0013739F">
        <w:rPr>
          <w:rFonts w:ascii="Times New Roman" w:hAnsi="Times New Roman" w:cs="Times New Roman"/>
          <w:b/>
          <w:bCs/>
          <w:sz w:val="28"/>
          <w:szCs w:val="28"/>
          <w:lang w:val="en-US"/>
        </w:rPr>
        <w:t>subyekti</w:t>
      </w:r>
      <w:proofErr w:type="spellEnd"/>
      <w:proofErr w:type="gramEnd"/>
      <w:r w:rsidRPr="0013739F">
        <w:rPr>
          <w:rFonts w:ascii="Times New Roman" w:hAnsi="Times New Roman" w:cs="Times New Roman"/>
          <w:b/>
          <w:bCs/>
          <w:sz w:val="28"/>
          <w:szCs w:val="28"/>
          <w:lang w:val="en-US"/>
        </w:rPr>
        <w:t xml:space="preserve"> </w:t>
      </w:r>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olti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yoshga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to'lgan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aqli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raso</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jismoniy</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shaxs</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shuningdek</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mansabdor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shaxs</w:t>
      </w:r>
      <w:proofErr w:type="spellEnd"/>
      <w:r w:rsidRPr="0013739F">
        <w:rPr>
          <w:rFonts w:ascii="Times New Roman" w:hAnsi="Times New Roman" w:cs="Times New Roman"/>
          <w:sz w:val="28"/>
          <w:szCs w:val="28"/>
          <w:lang w:val="en-US"/>
        </w:rPr>
        <w:t xml:space="preserve">. </w:t>
      </w:r>
    </w:p>
    <w:p w:rsidR="00075C7E" w:rsidRPr="0013739F" w:rsidRDefault="00075C7E" w:rsidP="0013739F">
      <w:pPr>
        <w:autoSpaceDE w:val="0"/>
        <w:autoSpaceDN w:val="0"/>
        <w:adjustRightInd w:val="0"/>
        <w:ind w:firstLine="454"/>
        <w:jc w:val="both"/>
        <w:rPr>
          <w:rFonts w:ascii="Times New Roman" w:hAnsi="Times New Roman" w:cs="Times New Roman"/>
          <w:color w:val="FF0000"/>
          <w:sz w:val="28"/>
          <w:szCs w:val="28"/>
          <w:lang w:val="uz-Latn-UZ"/>
        </w:rPr>
      </w:pPr>
      <w:proofErr w:type="spellStart"/>
      <w:r w:rsidRPr="0013739F">
        <w:rPr>
          <w:rFonts w:ascii="Times New Roman" w:hAnsi="Times New Roman" w:cs="Times New Roman"/>
          <w:b/>
          <w:bCs/>
          <w:sz w:val="28"/>
          <w:szCs w:val="28"/>
          <w:lang w:val="en-US"/>
        </w:rPr>
        <w:t>Huquqbuzarlikning</w:t>
      </w:r>
      <w:proofErr w:type="spellEnd"/>
      <w:r w:rsidRPr="0013739F">
        <w:rPr>
          <w:rFonts w:ascii="Times New Roman" w:hAnsi="Times New Roman" w:cs="Times New Roman"/>
          <w:b/>
          <w:bCs/>
          <w:sz w:val="28"/>
          <w:szCs w:val="28"/>
          <w:lang w:val="en-US"/>
        </w:rPr>
        <w:t xml:space="preserve"> </w:t>
      </w:r>
      <w:proofErr w:type="spellStart"/>
      <w:r w:rsidRPr="0013739F">
        <w:rPr>
          <w:rFonts w:ascii="Times New Roman" w:hAnsi="Times New Roman" w:cs="Times New Roman"/>
          <w:b/>
          <w:bCs/>
          <w:sz w:val="28"/>
          <w:szCs w:val="28"/>
          <w:lang w:val="en-US"/>
        </w:rPr>
        <w:t>subyektiv</w:t>
      </w:r>
      <w:proofErr w:type="spellEnd"/>
      <w:r w:rsidRPr="0013739F">
        <w:rPr>
          <w:rFonts w:ascii="Times New Roman" w:hAnsi="Times New Roman" w:cs="Times New Roman"/>
          <w:b/>
          <w:bCs/>
          <w:sz w:val="28"/>
          <w:szCs w:val="28"/>
          <w:lang w:val="en-US"/>
        </w:rPr>
        <w:t xml:space="preserve"> </w:t>
      </w:r>
      <w:proofErr w:type="spellStart"/>
      <w:r w:rsidRPr="0013739F">
        <w:rPr>
          <w:rFonts w:ascii="Times New Roman" w:hAnsi="Times New Roman" w:cs="Times New Roman"/>
          <w:b/>
          <w:bCs/>
          <w:sz w:val="28"/>
          <w:szCs w:val="28"/>
          <w:lang w:val="en-US"/>
        </w:rPr>
        <w:t>tomoni</w:t>
      </w:r>
      <w:proofErr w:type="spellEnd"/>
      <w:r w:rsidRPr="0013739F">
        <w:rPr>
          <w:rFonts w:ascii="Times New Roman" w:hAnsi="Times New Roman" w:cs="Times New Roman"/>
          <w:b/>
          <w:bCs/>
          <w:sz w:val="28"/>
          <w:szCs w:val="28"/>
          <w:lang w:val="en-US"/>
        </w:rPr>
        <w:t xml:space="preserve"> </w:t>
      </w:r>
      <w:proofErr w:type="spellStart"/>
      <w:r w:rsidRPr="0013739F">
        <w:rPr>
          <w:rFonts w:ascii="Times New Roman" w:hAnsi="Times New Roman" w:cs="Times New Roman"/>
          <w:sz w:val="28"/>
          <w:szCs w:val="28"/>
          <w:lang w:val="en-US"/>
        </w:rPr>
        <w:t>qasddan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yoki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ehtiyotsizlik</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oqibatida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sodir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etiladi</w:t>
      </w:r>
      <w:proofErr w:type="spellEnd"/>
      <w:r w:rsidRPr="0013739F">
        <w:rPr>
          <w:rFonts w:ascii="Times New Roman" w:hAnsi="Times New Roman" w:cs="Times New Roman"/>
          <w:sz w:val="28"/>
          <w:szCs w:val="28"/>
          <w:lang w:val="en-US"/>
        </w:rPr>
        <w:t>.</w:t>
      </w:r>
      <w:r w:rsidRPr="0013739F">
        <w:rPr>
          <w:rFonts w:ascii="Times New Roman" w:hAnsi="Times New Roman" w:cs="Times New Roman"/>
          <w:sz w:val="28"/>
          <w:szCs w:val="28"/>
          <w:lang w:val="uz-Latn-UZ"/>
        </w:rPr>
        <w:t xml:space="preserve"> Kodeksning 164-moddasi 1-qismi bo‘yicha ishlar davlat soliq organlari tomonidan ko‘rib chiqiladi (Kodeksning 264-moddasi).</w:t>
      </w:r>
    </w:p>
    <w:p w:rsidR="00075C7E" w:rsidRPr="0013739F" w:rsidRDefault="00075C7E" w:rsidP="0013739F">
      <w:pPr>
        <w:autoSpaceDE w:val="0"/>
        <w:autoSpaceDN w:val="0"/>
        <w:adjustRightInd w:val="0"/>
        <w:spacing w:after="0" w:line="240" w:lineRule="auto"/>
        <w:ind w:firstLine="454"/>
        <w:jc w:val="both"/>
        <w:rPr>
          <w:rFonts w:ascii="Times New Roman" w:hAnsi="Times New Roman" w:cs="Times New Roman"/>
          <w:b/>
          <w:sz w:val="28"/>
          <w:szCs w:val="28"/>
          <w:lang w:val="uz-Cyrl-UZ"/>
        </w:rPr>
      </w:pPr>
      <w:r w:rsidRPr="0013739F">
        <w:rPr>
          <w:rFonts w:ascii="Times New Roman" w:hAnsi="Times New Roman" w:cs="Times New Roman"/>
          <w:sz w:val="28"/>
          <w:szCs w:val="28"/>
          <w:highlight w:val="yellow"/>
          <w:lang w:val="uz-Latn-UZ"/>
        </w:rPr>
        <w:t>2.</w:t>
      </w:r>
      <w:r w:rsidRPr="0013739F">
        <w:rPr>
          <w:rFonts w:ascii="Times New Roman" w:eastAsia="Times New Roman" w:hAnsi="Times New Roman" w:cs="Times New Roman"/>
          <w:b/>
          <w:sz w:val="28"/>
          <w:szCs w:val="28"/>
          <w:highlight w:val="yellow"/>
          <w:lang w:val="uz-Cyrl-UZ"/>
        </w:rPr>
        <w:t xml:space="preserve"> Qo‘lda savdo qilish yoxud shaharlarda belgilanmagan joylarda qo‘lda savdo qilish </w:t>
      </w:r>
      <w:r w:rsidRPr="0013739F">
        <w:rPr>
          <w:rFonts w:ascii="Times New Roman" w:hAnsi="Times New Roman" w:cs="Times New Roman"/>
          <w:b/>
          <w:sz w:val="28"/>
          <w:szCs w:val="28"/>
          <w:highlight w:val="yellow"/>
          <w:lang w:val="uz-Cyrl-UZ"/>
        </w:rPr>
        <w:t>huququqbuzarligini sodir etish usullari, tarkibini batafsil yoriting,  amaliy misollar keltiring va ushbu huquqbuzarliklar to‘g‘risidagi ishlarni ko‘rib chiquvchi organlarni aniqlang hamda mazkur huquqbuzarliklar uchun javobgarlikni vujudga keltiruvchi va tartibga soluvchi normativ-huquqiy hujjatlarni aniqlab tahlil qiling.</w:t>
      </w:r>
    </w:p>
    <w:p w:rsidR="00075C7E" w:rsidRPr="0013739F" w:rsidRDefault="00075C7E" w:rsidP="0013739F">
      <w:pPr>
        <w:autoSpaceDE w:val="0"/>
        <w:autoSpaceDN w:val="0"/>
        <w:adjustRightInd w:val="0"/>
        <w:spacing w:after="0" w:line="240" w:lineRule="auto"/>
        <w:ind w:firstLine="454"/>
        <w:jc w:val="both"/>
        <w:rPr>
          <w:rFonts w:ascii="Times New Roman" w:hAnsi="Times New Roman" w:cs="Times New Roman"/>
          <w:sz w:val="28"/>
          <w:szCs w:val="28"/>
          <w:lang w:val="uz-Latn-UZ"/>
        </w:rPr>
      </w:pPr>
    </w:p>
    <w:p w:rsidR="00075C7E" w:rsidRPr="0013739F" w:rsidRDefault="00075C7E" w:rsidP="0013739F">
      <w:pPr>
        <w:autoSpaceDE w:val="0"/>
        <w:autoSpaceDN w:val="0"/>
        <w:adjustRightInd w:val="0"/>
        <w:ind w:firstLine="454"/>
        <w:jc w:val="both"/>
        <w:rPr>
          <w:rFonts w:ascii="Times New Roman" w:hAnsi="Times New Roman" w:cs="Times New Roman"/>
          <w:bCs/>
          <w:sz w:val="28"/>
          <w:szCs w:val="28"/>
          <w:lang w:val="uz-Latn-UZ"/>
        </w:rPr>
      </w:pPr>
      <w:r w:rsidRPr="0013739F">
        <w:rPr>
          <w:rFonts w:ascii="Times New Roman" w:hAnsi="Times New Roman" w:cs="Times New Roman"/>
          <w:bCs/>
          <w:sz w:val="28"/>
          <w:szCs w:val="28"/>
          <w:lang w:val="uz-Latn-UZ"/>
        </w:rPr>
        <w:t>Savdo yoki xizmat ko‘rsatish qoidalarini buzish huquqbuzarliklarining xususiyatlari va tarkibi. MJtK 164-modda</w:t>
      </w:r>
      <w:r w:rsidRPr="0013739F">
        <w:rPr>
          <w:rFonts w:ascii="Times New Roman" w:hAnsi="Times New Roman" w:cs="Times New Roman"/>
          <w:sz w:val="28"/>
          <w:szCs w:val="28"/>
          <w:lang w:val="uz-Latn-UZ"/>
        </w:rPr>
        <w:t xml:space="preserve"> </w:t>
      </w:r>
    </w:p>
    <w:p w:rsidR="00075C7E" w:rsidRPr="0013739F" w:rsidRDefault="00075C7E" w:rsidP="0013739F">
      <w:pPr>
        <w:autoSpaceDE w:val="0"/>
        <w:autoSpaceDN w:val="0"/>
        <w:adjustRightInd w:val="0"/>
        <w:ind w:firstLine="454"/>
        <w:jc w:val="both"/>
        <w:rPr>
          <w:rFonts w:ascii="Times New Roman" w:hAnsi="Times New Roman" w:cs="Times New Roman"/>
          <w:sz w:val="28"/>
          <w:szCs w:val="28"/>
          <w:lang w:val="uz-Latn-UZ"/>
        </w:rPr>
      </w:pPr>
      <w:r w:rsidRPr="0013739F">
        <w:rPr>
          <w:rFonts w:ascii="Times New Roman" w:hAnsi="Times New Roman" w:cs="Times New Roman"/>
          <w:sz w:val="28"/>
          <w:szCs w:val="28"/>
          <w:lang w:val="uz-Latn-UZ"/>
        </w:rPr>
        <w:t xml:space="preserve">Savdo yoki xizmat ko‘rsatish qoidalarini buzish — fuqarolarga bazaviy hisoblash miqdorining o‘n baravari, mansabdor shaxslarga esa — yigirma baravari miqdorida jarima solishga sabab bo‘ladi. </w:t>
      </w:r>
    </w:p>
    <w:p w:rsidR="00075C7E" w:rsidRPr="0013739F" w:rsidRDefault="00075C7E" w:rsidP="0013739F">
      <w:pPr>
        <w:autoSpaceDE w:val="0"/>
        <w:autoSpaceDN w:val="0"/>
        <w:adjustRightInd w:val="0"/>
        <w:ind w:firstLine="454"/>
        <w:jc w:val="both"/>
        <w:rPr>
          <w:rFonts w:ascii="Times New Roman" w:hAnsi="Times New Roman" w:cs="Times New Roman"/>
          <w:sz w:val="28"/>
          <w:szCs w:val="28"/>
          <w:lang w:val="uz-Latn-UZ"/>
        </w:rPr>
      </w:pPr>
      <w:r w:rsidRPr="0013739F">
        <w:rPr>
          <w:rFonts w:ascii="Times New Roman" w:hAnsi="Times New Roman" w:cs="Times New Roman"/>
          <w:b/>
          <w:bCs/>
          <w:sz w:val="28"/>
          <w:szCs w:val="28"/>
          <w:lang w:val="uz-Latn-UZ"/>
        </w:rPr>
        <w:t xml:space="preserve">Savdo deganda </w:t>
      </w:r>
      <w:r w:rsidRPr="0013739F">
        <w:rPr>
          <w:rFonts w:ascii="Times New Roman" w:hAnsi="Times New Roman" w:cs="Times New Roman"/>
          <w:sz w:val="28"/>
          <w:szCs w:val="28"/>
          <w:lang w:val="uz-Latn-UZ"/>
        </w:rPr>
        <w:t xml:space="preserve">tadbirkorlik faoliyati sohasi tushuniladi, uning maqsadi tovarlarni ishlab chiqarish sohasidan iste'mol sohasiga o'tkazish jarayonini ta'minlashdir. </w:t>
      </w:r>
    </w:p>
    <w:p w:rsidR="00075C7E" w:rsidRPr="0013739F" w:rsidRDefault="00075C7E" w:rsidP="0013739F">
      <w:pPr>
        <w:autoSpaceDE w:val="0"/>
        <w:autoSpaceDN w:val="0"/>
        <w:adjustRightInd w:val="0"/>
        <w:ind w:firstLine="454"/>
        <w:jc w:val="both"/>
        <w:rPr>
          <w:rFonts w:ascii="Times New Roman" w:hAnsi="Times New Roman" w:cs="Times New Roman"/>
          <w:sz w:val="28"/>
          <w:szCs w:val="28"/>
          <w:lang w:val="uz-Latn-UZ"/>
        </w:rPr>
      </w:pPr>
      <w:r w:rsidRPr="0013739F">
        <w:rPr>
          <w:rFonts w:ascii="Times New Roman" w:hAnsi="Times New Roman" w:cs="Times New Roman"/>
          <w:b/>
          <w:bCs/>
          <w:sz w:val="28"/>
          <w:szCs w:val="28"/>
          <w:lang w:val="uz-Latn-UZ"/>
        </w:rPr>
        <w:t xml:space="preserve">Tadbirkorlik, tadbirkorlik faoliyati </w:t>
      </w:r>
      <w:r w:rsidRPr="0013739F">
        <w:rPr>
          <w:rFonts w:ascii="Times New Roman" w:hAnsi="Times New Roman" w:cs="Times New Roman"/>
          <w:sz w:val="28"/>
          <w:szCs w:val="28"/>
          <w:lang w:val="uz-Latn-UZ"/>
        </w:rPr>
        <w:t>- mol-mulkka va  yoki nomoddiy aktivlardan foydalanish, tovarlarni sotish, ishlarni bajarish yoki xizmatlarni ko'rsatishdan qonun hujjatlarida belgilangan tartibda daromad olishni muntazam ravishda foyda</w:t>
      </w:r>
      <w:r w:rsidRPr="0013739F">
        <w:rPr>
          <w:rFonts w:ascii="Times New Roman" w:hAnsi="Times New Roman" w:cs="Times New Roman"/>
          <w:sz w:val="28"/>
          <w:szCs w:val="28"/>
          <w:lang w:val="uz-Cyrl-UZ"/>
        </w:rPr>
        <w:t xml:space="preserve"> </w:t>
      </w:r>
      <w:r w:rsidRPr="0013739F">
        <w:rPr>
          <w:rFonts w:ascii="Times New Roman" w:hAnsi="Times New Roman" w:cs="Times New Roman"/>
          <w:sz w:val="28"/>
          <w:szCs w:val="28"/>
          <w:lang w:val="uz-Latn-UZ"/>
        </w:rPr>
        <w:t xml:space="preserve">olishga qaratilgan, o'z tavakkaliga ko'ra amalga oshiriladigan mustaqil faoliyat. </w:t>
      </w:r>
    </w:p>
    <w:p w:rsidR="00075C7E" w:rsidRPr="0013739F" w:rsidRDefault="00075C7E" w:rsidP="0013739F">
      <w:pPr>
        <w:autoSpaceDE w:val="0"/>
        <w:autoSpaceDN w:val="0"/>
        <w:adjustRightInd w:val="0"/>
        <w:ind w:firstLine="454"/>
        <w:jc w:val="both"/>
        <w:rPr>
          <w:rFonts w:ascii="Times New Roman" w:hAnsi="Times New Roman" w:cs="Times New Roman"/>
          <w:sz w:val="28"/>
          <w:szCs w:val="28"/>
          <w:lang w:val="uz-Latn-UZ"/>
        </w:rPr>
      </w:pPr>
      <w:r w:rsidRPr="0013739F">
        <w:rPr>
          <w:rFonts w:ascii="Times New Roman" w:hAnsi="Times New Roman" w:cs="Times New Roman"/>
          <w:b/>
          <w:bCs/>
          <w:sz w:val="28"/>
          <w:szCs w:val="28"/>
          <w:lang w:val="uz-Latn-UZ"/>
        </w:rPr>
        <w:t xml:space="preserve">Ancha miqdor deganda </w:t>
      </w:r>
      <w:r w:rsidRPr="0013739F">
        <w:rPr>
          <w:rFonts w:ascii="Times New Roman" w:hAnsi="Times New Roman" w:cs="Times New Roman"/>
          <w:sz w:val="28"/>
          <w:szCs w:val="28"/>
          <w:lang w:val="uz-Latn-UZ"/>
        </w:rPr>
        <w:t xml:space="preserve">bazaviy hisoblash miqdorining yuz baravaridan uch yuz baravarigacha bo‘lgan doiradagi, </w:t>
      </w:r>
      <w:r w:rsidRPr="0013739F">
        <w:rPr>
          <w:rFonts w:ascii="Times New Roman" w:hAnsi="Times New Roman" w:cs="Times New Roman"/>
          <w:b/>
          <w:bCs/>
          <w:sz w:val="28"/>
          <w:szCs w:val="28"/>
          <w:lang w:val="uz-Latn-UZ"/>
        </w:rPr>
        <w:t xml:space="preserve">ko‘p miqdor deganda </w:t>
      </w:r>
      <w:r w:rsidRPr="0013739F">
        <w:rPr>
          <w:rFonts w:ascii="Times New Roman" w:hAnsi="Times New Roman" w:cs="Times New Roman"/>
          <w:sz w:val="28"/>
          <w:szCs w:val="28"/>
          <w:lang w:val="uz-Latn-UZ"/>
        </w:rPr>
        <w:t xml:space="preserve">esa, bazaviy hisoblash miqdorining uch yuz baravaridan besh yuz baravarigacha bo‘lgan doiradagi miqdor tushuniladi. </w:t>
      </w:r>
    </w:p>
    <w:p w:rsidR="00075C7E" w:rsidRPr="0013739F" w:rsidRDefault="00075C7E" w:rsidP="0013739F">
      <w:pPr>
        <w:autoSpaceDE w:val="0"/>
        <w:autoSpaceDN w:val="0"/>
        <w:adjustRightInd w:val="0"/>
        <w:ind w:firstLine="454"/>
        <w:jc w:val="both"/>
        <w:rPr>
          <w:rFonts w:ascii="Times New Roman" w:hAnsi="Times New Roman" w:cs="Times New Roman"/>
          <w:sz w:val="28"/>
          <w:szCs w:val="28"/>
          <w:lang w:val="en-US"/>
        </w:rPr>
      </w:pPr>
      <w:proofErr w:type="spellStart"/>
      <w:r w:rsidRPr="0013739F">
        <w:rPr>
          <w:rFonts w:ascii="Times New Roman" w:hAnsi="Times New Roman" w:cs="Times New Roman"/>
          <w:b/>
          <w:bCs/>
          <w:sz w:val="28"/>
          <w:szCs w:val="28"/>
          <w:lang w:val="en-GB"/>
        </w:rPr>
        <w:lastRenderedPageBreak/>
        <w:t>Savdo</w:t>
      </w:r>
      <w:proofErr w:type="spellEnd"/>
      <w:r w:rsidRPr="0013739F">
        <w:rPr>
          <w:rFonts w:ascii="Times New Roman" w:hAnsi="Times New Roman" w:cs="Times New Roman"/>
          <w:b/>
          <w:bCs/>
          <w:sz w:val="28"/>
          <w:szCs w:val="28"/>
          <w:lang w:val="en-GB"/>
        </w:rPr>
        <w:t xml:space="preserve"> </w:t>
      </w:r>
      <w:proofErr w:type="spellStart"/>
      <w:r w:rsidRPr="0013739F">
        <w:rPr>
          <w:rFonts w:ascii="Times New Roman" w:hAnsi="Times New Roman" w:cs="Times New Roman"/>
          <w:b/>
          <w:bCs/>
          <w:sz w:val="28"/>
          <w:szCs w:val="28"/>
          <w:lang w:val="en-GB"/>
        </w:rPr>
        <w:t>qoidalari</w:t>
      </w:r>
      <w:proofErr w:type="spellEnd"/>
      <w:r w:rsidRPr="0013739F">
        <w:rPr>
          <w:rFonts w:ascii="Times New Roman" w:hAnsi="Times New Roman" w:cs="Times New Roman"/>
          <w:b/>
          <w:bCs/>
          <w:sz w:val="28"/>
          <w:szCs w:val="28"/>
          <w:lang w:val="en-GB"/>
        </w:rPr>
        <w:t xml:space="preserve"> </w:t>
      </w:r>
      <w:proofErr w:type="spellStart"/>
      <w:r w:rsidRPr="0013739F">
        <w:rPr>
          <w:rFonts w:ascii="Times New Roman" w:hAnsi="Times New Roman" w:cs="Times New Roman"/>
          <w:b/>
          <w:bCs/>
          <w:sz w:val="28"/>
          <w:szCs w:val="28"/>
          <w:lang w:val="en-GB"/>
        </w:rPr>
        <w:t>buzilish</w:t>
      </w:r>
      <w:proofErr w:type="spellEnd"/>
      <w:r w:rsidRPr="0013739F">
        <w:rPr>
          <w:rFonts w:ascii="Times New Roman" w:hAnsi="Times New Roman" w:cs="Times New Roman"/>
          <w:b/>
          <w:bCs/>
          <w:sz w:val="28"/>
          <w:szCs w:val="28"/>
          <w:lang w:val="en-GB"/>
        </w:rPr>
        <w:t xml:space="preserve"> </w:t>
      </w:r>
      <w:proofErr w:type="spellStart"/>
      <w:r w:rsidRPr="0013739F">
        <w:rPr>
          <w:rFonts w:ascii="Times New Roman" w:hAnsi="Times New Roman" w:cs="Times New Roman"/>
          <w:b/>
          <w:bCs/>
          <w:sz w:val="28"/>
          <w:szCs w:val="28"/>
          <w:lang w:val="en-GB"/>
        </w:rPr>
        <w:t>turlari</w:t>
      </w:r>
      <w:proofErr w:type="spellEnd"/>
      <w:r w:rsidRPr="0013739F">
        <w:rPr>
          <w:rFonts w:ascii="Times New Roman" w:hAnsi="Times New Roman" w:cs="Times New Roman"/>
          <w:b/>
          <w:bCs/>
          <w:sz w:val="28"/>
          <w:szCs w:val="28"/>
          <w:lang w:val="en-GB"/>
        </w:rPr>
        <w:t xml:space="preserve"> </w:t>
      </w:r>
      <w:proofErr w:type="spellStart"/>
      <w:r w:rsidRPr="0013739F">
        <w:rPr>
          <w:rFonts w:ascii="Times New Roman" w:hAnsi="Times New Roman" w:cs="Times New Roman"/>
          <w:b/>
          <w:bCs/>
          <w:sz w:val="28"/>
          <w:szCs w:val="28"/>
          <w:lang w:val="en-GB"/>
        </w:rPr>
        <w:t>quyidagilar</w:t>
      </w:r>
      <w:proofErr w:type="spellEnd"/>
      <w:r w:rsidRPr="0013739F">
        <w:rPr>
          <w:rFonts w:ascii="Times New Roman" w:hAnsi="Times New Roman" w:cs="Times New Roman"/>
          <w:b/>
          <w:bCs/>
          <w:sz w:val="28"/>
          <w:szCs w:val="28"/>
          <w:lang w:val="en-GB"/>
        </w:rPr>
        <w:t xml:space="preserve">: </w:t>
      </w:r>
    </w:p>
    <w:p w:rsidR="00075C7E" w:rsidRPr="0013739F" w:rsidRDefault="00075C7E" w:rsidP="0013739F">
      <w:pPr>
        <w:autoSpaceDE w:val="0"/>
        <w:autoSpaceDN w:val="0"/>
        <w:adjustRightInd w:val="0"/>
        <w:ind w:firstLine="454"/>
        <w:jc w:val="both"/>
        <w:rPr>
          <w:rFonts w:ascii="Times New Roman" w:hAnsi="Times New Roman" w:cs="Times New Roman"/>
          <w:sz w:val="28"/>
          <w:szCs w:val="28"/>
          <w:lang w:val="en-US"/>
        </w:rPr>
      </w:pPr>
      <w:r w:rsidRPr="0013739F">
        <w:rPr>
          <w:rFonts w:ascii="Times New Roman" w:hAnsi="Times New Roman" w:cs="Times New Roman"/>
          <w:sz w:val="28"/>
          <w:szCs w:val="28"/>
          <w:lang w:val="en-US"/>
        </w:rPr>
        <w:t xml:space="preserve">1. </w:t>
      </w:r>
      <w:proofErr w:type="spellStart"/>
      <w:r w:rsidRPr="0013739F">
        <w:rPr>
          <w:rFonts w:ascii="Times New Roman" w:hAnsi="Times New Roman" w:cs="Times New Roman"/>
          <w:sz w:val="28"/>
          <w:szCs w:val="28"/>
          <w:lang w:val="en-US"/>
        </w:rPr>
        <w:t>narxlarni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asossiz</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ravishda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oshirish</w:t>
      </w:r>
      <w:proofErr w:type="spellEnd"/>
      <w:r w:rsidRPr="0013739F">
        <w:rPr>
          <w:rFonts w:ascii="Times New Roman" w:hAnsi="Times New Roman" w:cs="Times New Roman"/>
          <w:sz w:val="28"/>
          <w:szCs w:val="28"/>
          <w:lang w:val="en-US"/>
        </w:rPr>
        <w:t>;</w:t>
      </w:r>
    </w:p>
    <w:p w:rsidR="00075C7E" w:rsidRPr="0013739F" w:rsidRDefault="00075C7E" w:rsidP="0013739F">
      <w:pPr>
        <w:autoSpaceDE w:val="0"/>
        <w:autoSpaceDN w:val="0"/>
        <w:adjustRightInd w:val="0"/>
        <w:ind w:firstLine="454"/>
        <w:jc w:val="both"/>
        <w:rPr>
          <w:rFonts w:ascii="Times New Roman" w:hAnsi="Times New Roman" w:cs="Times New Roman"/>
          <w:sz w:val="28"/>
          <w:szCs w:val="28"/>
          <w:lang w:val="en-US"/>
        </w:rPr>
      </w:pPr>
      <w:r w:rsidRPr="0013739F">
        <w:rPr>
          <w:rFonts w:ascii="Times New Roman" w:hAnsi="Times New Roman" w:cs="Times New Roman"/>
          <w:sz w:val="28"/>
          <w:szCs w:val="28"/>
          <w:lang w:val="en-US"/>
        </w:rPr>
        <w:t xml:space="preserve">2. </w:t>
      </w:r>
      <w:proofErr w:type="spellStart"/>
      <w:r w:rsidRPr="0013739F">
        <w:rPr>
          <w:rFonts w:ascii="Times New Roman" w:hAnsi="Times New Roman" w:cs="Times New Roman"/>
          <w:sz w:val="28"/>
          <w:szCs w:val="28"/>
          <w:lang w:val="en-US"/>
        </w:rPr>
        <w:t>tovarlar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mahsulotlarni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noto’g’ri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o’lchash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noto’g’ri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tortish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yoki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xizmatlar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ko’rsatmaslik</w:t>
      </w:r>
      <w:proofErr w:type="spellEnd"/>
      <w:r w:rsidRPr="0013739F">
        <w:rPr>
          <w:rFonts w:ascii="Times New Roman" w:hAnsi="Times New Roman" w:cs="Times New Roman"/>
          <w:sz w:val="28"/>
          <w:szCs w:val="28"/>
          <w:lang w:val="en-US"/>
        </w:rPr>
        <w:t>;</w:t>
      </w:r>
    </w:p>
    <w:p w:rsidR="00075C7E" w:rsidRPr="0013739F" w:rsidRDefault="00075C7E" w:rsidP="0013739F">
      <w:pPr>
        <w:autoSpaceDE w:val="0"/>
        <w:autoSpaceDN w:val="0"/>
        <w:adjustRightInd w:val="0"/>
        <w:ind w:firstLine="454"/>
        <w:jc w:val="both"/>
        <w:rPr>
          <w:rFonts w:ascii="Times New Roman" w:hAnsi="Times New Roman" w:cs="Times New Roman"/>
          <w:sz w:val="28"/>
          <w:szCs w:val="28"/>
          <w:lang w:val="en-US"/>
        </w:rPr>
      </w:pPr>
      <w:r w:rsidRPr="0013739F">
        <w:rPr>
          <w:rFonts w:ascii="Times New Roman" w:hAnsi="Times New Roman" w:cs="Times New Roman"/>
          <w:sz w:val="28"/>
          <w:szCs w:val="28"/>
          <w:lang w:val="en-US"/>
        </w:rPr>
        <w:t xml:space="preserve">3. </w:t>
      </w:r>
      <w:proofErr w:type="spellStart"/>
      <w:r w:rsidRPr="0013739F">
        <w:rPr>
          <w:rFonts w:ascii="Times New Roman" w:hAnsi="Times New Roman" w:cs="Times New Roman"/>
          <w:sz w:val="28"/>
          <w:szCs w:val="28"/>
          <w:lang w:val="en-US"/>
        </w:rPr>
        <w:t>tovarlar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mahsulotlarni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xizmatlarni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chek</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kvitansiya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schyot</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bermasdan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sotish</w:t>
      </w:r>
      <w:proofErr w:type="spellEnd"/>
      <w:r w:rsidRPr="0013739F">
        <w:rPr>
          <w:rFonts w:ascii="Times New Roman" w:hAnsi="Times New Roman" w:cs="Times New Roman"/>
          <w:sz w:val="28"/>
          <w:szCs w:val="28"/>
          <w:lang w:val="en-US"/>
        </w:rPr>
        <w:t xml:space="preserve">; </w:t>
      </w:r>
    </w:p>
    <w:p w:rsidR="00075C7E" w:rsidRPr="0013739F" w:rsidRDefault="00075C7E" w:rsidP="0013739F">
      <w:pPr>
        <w:autoSpaceDE w:val="0"/>
        <w:autoSpaceDN w:val="0"/>
        <w:adjustRightInd w:val="0"/>
        <w:ind w:firstLine="454"/>
        <w:jc w:val="both"/>
        <w:rPr>
          <w:rFonts w:ascii="Times New Roman" w:hAnsi="Times New Roman" w:cs="Times New Roman"/>
          <w:sz w:val="28"/>
          <w:szCs w:val="28"/>
          <w:lang w:val="en-US"/>
        </w:rPr>
      </w:pPr>
      <w:r w:rsidRPr="0013739F">
        <w:rPr>
          <w:rFonts w:ascii="Times New Roman" w:hAnsi="Times New Roman" w:cs="Times New Roman"/>
          <w:sz w:val="28"/>
          <w:szCs w:val="28"/>
          <w:lang w:val="en-US"/>
        </w:rPr>
        <w:t xml:space="preserve">4. </w:t>
      </w:r>
      <w:proofErr w:type="spellStart"/>
      <w:r w:rsidRPr="0013739F">
        <w:rPr>
          <w:rFonts w:ascii="Times New Roman" w:hAnsi="Times New Roman" w:cs="Times New Roman"/>
          <w:sz w:val="28"/>
          <w:szCs w:val="28"/>
          <w:lang w:val="en-US"/>
        </w:rPr>
        <w:t>xaridorga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tovarning</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sifati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butligi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o’lchami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og’irligini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tekshirish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imkoniyati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yaratishdan</w:t>
      </w:r>
      <w:proofErr w:type="spellEnd"/>
      <w:r w:rsidRPr="0013739F">
        <w:rPr>
          <w:rFonts w:ascii="Times New Roman" w:hAnsi="Times New Roman" w:cs="Times New Roman"/>
          <w:sz w:val="28"/>
          <w:szCs w:val="28"/>
          <w:lang w:val="en-US"/>
        </w:rPr>
        <w:t xml:space="preserve"> bosh </w:t>
      </w:r>
      <w:proofErr w:type="spellStart"/>
      <w:r w:rsidRPr="0013739F">
        <w:rPr>
          <w:rFonts w:ascii="Times New Roman" w:hAnsi="Times New Roman" w:cs="Times New Roman"/>
          <w:sz w:val="28"/>
          <w:szCs w:val="28"/>
          <w:lang w:val="en-US"/>
        </w:rPr>
        <w:t>tortish</w:t>
      </w:r>
      <w:proofErr w:type="spellEnd"/>
      <w:r w:rsidRPr="0013739F">
        <w:rPr>
          <w:rFonts w:ascii="Times New Roman" w:hAnsi="Times New Roman" w:cs="Times New Roman"/>
          <w:sz w:val="28"/>
          <w:szCs w:val="28"/>
          <w:lang w:val="en-US"/>
        </w:rPr>
        <w:t>;</w:t>
      </w:r>
    </w:p>
    <w:p w:rsidR="00075C7E" w:rsidRPr="0013739F" w:rsidRDefault="00075C7E" w:rsidP="0013739F">
      <w:pPr>
        <w:autoSpaceDE w:val="0"/>
        <w:autoSpaceDN w:val="0"/>
        <w:adjustRightInd w:val="0"/>
        <w:ind w:firstLine="454"/>
        <w:jc w:val="both"/>
        <w:rPr>
          <w:rFonts w:ascii="Times New Roman" w:hAnsi="Times New Roman" w:cs="Times New Roman"/>
          <w:sz w:val="28"/>
          <w:szCs w:val="28"/>
          <w:lang w:val="en-US"/>
        </w:rPr>
      </w:pPr>
      <w:r w:rsidRPr="0013739F">
        <w:rPr>
          <w:rFonts w:ascii="Times New Roman" w:hAnsi="Times New Roman" w:cs="Times New Roman"/>
          <w:sz w:val="28"/>
          <w:szCs w:val="28"/>
          <w:lang w:val="en-US"/>
        </w:rPr>
        <w:t xml:space="preserve">5. </w:t>
      </w:r>
      <w:proofErr w:type="spellStart"/>
      <w:r w:rsidRPr="0013739F">
        <w:rPr>
          <w:rFonts w:ascii="Times New Roman" w:hAnsi="Times New Roman" w:cs="Times New Roman"/>
          <w:sz w:val="28"/>
          <w:szCs w:val="28"/>
          <w:lang w:val="en-US"/>
        </w:rPr>
        <w:t>xaridorga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uzoq</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muddat</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foydalaniladigan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sifati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yomon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tovarni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ta’mirlash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yoki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almashtirish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davrida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yaxshi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sifatli</w:t>
      </w:r>
      <w:proofErr w:type="spellEnd"/>
      <w:r w:rsidRPr="0013739F">
        <w:rPr>
          <w:rFonts w:ascii="Times New Roman" w:hAnsi="Times New Roman" w:cs="Times New Roman"/>
          <w:sz w:val="28"/>
          <w:szCs w:val="28"/>
          <w:lang w:val="en-US"/>
        </w:rPr>
        <w:t xml:space="preserve"> ana </w:t>
      </w:r>
      <w:proofErr w:type="spellStart"/>
      <w:r w:rsidRPr="0013739F">
        <w:rPr>
          <w:rFonts w:ascii="Times New Roman" w:hAnsi="Times New Roman" w:cs="Times New Roman"/>
          <w:sz w:val="28"/>
          <w:szCs w:val="28"/>
          <w:lang w:val="en-US"/>
        </w:rPr>
        <w:t>shunday</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tovarni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berishdan</w:t>
      </w:r>
      <w:proofErr w:type="spellEnd"/>
      <w:r w:rsidRPr="0013739F">
        <w:rPr>
          <w:rFonts w:ascii="Times New Roman" w:hAnsi="Times New Roman" w:cs="Times New Roman"/>
          <w:sz w:val="28"/>
          <w:szCs w:val="28"/>
          <w:lang w:val="en-US"/>
        </w:rPr>
        <w:t xml:space="preserve"> bosh </w:t>
      </w:r>
      <w:proofErr w:type="spellStart"/>
      <w:r w:rsidRPr="0013739F">
        <w:rPr>
          <w:rFonts w:ascii="Times New Roman" w:hAnsi="Times New Roman" w:cs="Times New Roman"/>
          <w:sz w:val="28"/>
          <w:szCs w:val="28"/>
          <w:lang w:val="en-US"/>
        </w:rPr>
        <w:t>tortish</w:t>
      </w:r>
      <w:proofErr w:type="spellEnd"/>
      <w:r w:rsidRPr="0013739F">
        <w:rPr>
          <w:rFonts w:ascii="Times New Roman" w:hAnsi="Times New Roman" w:cs="Times New Roman"/>
          <w:sz w:val="28"/>
          <w:szCs w:val="28"/>
          <w:lang w:val="en-US"/>
        </w:rPr>
        <w:t>;</w:t>
      </w:r>
    </w:p>
    <w:p w:rsidR="00075C7E" w:rsidRPr="0013739F" w:rsidRDefault="00075C7E" w:rsidP="0013739F">
      <w:pPr>
        <w:autoSpaceDE w:val="0"/>
        <w:autoSpaceDN w:val="0"/>
        <w:adjustRightInd w:val="0"/>
        <w:ind w:firstLine="454"/>
        <w:jc w:val="both"/>
        <w:rPr>
          <w:rFonts w:ascii="Times New Roman" w:hAnsi="Times New Roman" w:cs="Times New Roman"/>
          <w:sz w:val="28"/>
          <w:szCs w:val="28"/>
          <w:lang w:val="en-US"/>
        </w:rPr>
      </w:pPr>
      <w:r w:rsidRPr="0013739F">
        <w:rPr>
          <w:rFonts w:ascii="Times New Roman" w:hAnsi="Times New Roman" w:cs="Times New Roman"/>
          <w:sz w:val="28"/>
          <w:szCs w:val="28"/>
          <w:lang w:val="en-US"/>
        </w:rPr>
        <w:t xml:space="preserve">6. </w:t>
      </w:r>
      <w:proofErr w:type="spellStart"/>
      <w:r w:rsidRPr="0013739F">
        <w:rPr>
          <w:rFonts w:ascii="Times New Roman" w:hAnsi="Times New Roman" w:cs="Times New Roman"/>
          <w:sz w:val="28"/>
          <w:szCs w:val="28"/>
          <w:lang w:val="en-US"/>
        </w:rPr>
        <w:t>plastik</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kartochkalardan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foydalanilgan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to’lovni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qabul</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qilishdan</w:t>
      </w:r>
      <w:proofErr w:type="spellEnd"/>
      <w:r w:rsidRPr="0013739F">
        <w:rPr>
          <w:rFonts w:ascii="Times New Roman" w:hAnsi="Times New Roman" w:cs="Times New Roman"/>
          <w:sz w:val="28"/>
          <w:szCs w:val="28"/>
          <w:lang w:val="en-US"/>
        </w:rPr>
        <w:t xml:space="preserve"> bosh </w:t>
      </w:r>
      <w:proofErr w:type="spellStart"/>
      <w:r w:rsidRPr="0013739F">
        <w:rPr>
          <w:rFonts w:ascii="Times New Roman" w:hAnsi="Times New Roman" w:cs="Times New Roman"/>
          <w:sz w:val="28"/>
          <w:szCs w:val="28"/>
          <w:lang w:val="en-US"/>
        </w:rPr>
        <w:t>tortish</w:t>
      </w:r>
      <w:proofErr w:type="spellEnd"/>
      <w:r w:rsidRPr="0013739F">
        <w:rPr>
          <w:rFonts w:ascii="Times New Roman" w:hAnsi="Times New Roman" w:cs="Times New Roman"/>
          <w:sz w:val="28"/>
          <w:szCs w:val="28"/>
          <w:lang w:val="en-US"/>
        </w:rPr>
        <w:t xml:space="preserve">; </w:t>
      </w:r>
    </w:p>
    <w:p w:rsidR="00075C7E" w:rsidRPr="0013739F" w:rsidRDefault="00075C7E" w:rsidP="0013739F">
      <w:pPr>
        <w:autoSpaceDE w:val="0"/>
        <w:autoSpaceDN w:val="0"/>
        <w:adjustRightInd w:val="0"/>
        <w:ind w:firstLine="454"/>
        <w:jc w:val="both"/>
        <w:rPr>
          <w:rFonts w:ascii="Times New Roman" w:hAnsi="Times New Roman" w:cs="Times New Roman"/>
          <w:sz w:val="28"/>
          <w:szCs w:val="28"/>
          <w:lang w:val="en-US"/>
        </w:rPr>
      </w:pPr>
      <w:r w:rsidRPr="0013739F">
        <w:rPr>
          <w:rFonts w:ascii="Times New Roman" w:hAnsi="Times New Roman" w:cs="Times New Roman"/>
          <w:sz w:val="28"/>
          <w:szCs w:val="28"/>
          <w:lang w:val="en-US"/>
        </w:rPr>
        <w:t xml:space="preserve">7. </w:t>
      </w:r>
      <w:proofErr w:type="spellStart"/>
      <w:r w:rsidRPr="0013739F">
        <w:rPr>
          <w:rFonts w:ascii="Times New Roman" w:hAnsi="Times New Roman" w:cs="Times New Roman"/>
          <w:sz w:val="28"/>
          <w:szCs w:val="28"/>
          <w:lang w:val="en-US"/>
        </w:rPr>
        <w:t>nosoz</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yoki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tamg’alanmagan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tortish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va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o’lchash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priborlaridan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foydalanish</w:t>
      </w:r>
      <w:proofErr w:type="spellEnd"/>
      <w:r w:rsidRPr="0013739F">
        <w:rPr>
          <w:rFonts w:ascii="Times New Roman" w:hAnsi="Times New Roman" w:cs="Times New Roman"/>
          <w:sz w:val="28"/>
          <w:szCs w:val="28"/>
          <w:lang w:val="en-US"/>
        </w:rPr>
        <w:t xml:space="preserve">; </w:t>
      </w:r>
    </w:p>
    <w:p w:rsidR="00075C7E" w:rsidRPr="0013739F" w:rsidRDefault="00075C7E" w:rsidP="0013739F">
      <w:pPr>
        <w:autoSpaceDE w:val="0"/>
        <w:autoSpaceDN w:val="0"/>
        <w:adjustRightInd w:val="0"/>
        <w:ind w:firstLine="454"/>
        <w:jc w:val="both"/>
        <w:rPr>
          <w:rFonts w:ascii="Times New Roman" w:hAnsi="Times New Roman" w:cs="Times New Roman"/>
          <w:sz w:val="28"/>
          <w:szCs w:val="28"/>
          <w:lang w:val="en-US"/>
        </w:rPr>
      </w:pPr>
      <w:r w:rsidRPr="0013739F">
        <w:rPr>
          <w:rFonts w:ascii="Times New Roman" w:hAnsi="Times New Roman" w:cs="Times New Roman"/>
          <w:sz w:val="28"/>
          <w:szCs w:val="28"/>
          <w:lang w:val="en-US"/>
        </w:rPr>
        <w:t xml:space="preserve">8. </w:t>
      </w:r>
      <w:proofErr w:type="spellStart"/>
      <w:r w:rsidRPr="0013739F">
        <w:rPr>
          <w:rFonts w:ascii="Times New Roman" w:hAnsi="Times New Roman" w:cs="Times New Roman"/>
          <w:sz w:val="28"/>
          <w:szCs w:val="28"/>
          <w:lang w:val="en-US"/>
        </w:rPr>
        <w:t>tovarlarning</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majburiy</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ro’yxatiga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rioya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qilmaslik</w:t>
      </w:r>
      <w:proofErr w:type="spellEnd"/>
      <w:r w:rsidRPr="0013739F">
        <w:rPr>
          <w:rFonts w:ascii="Times New Roman" w:hAnsi="Times New Roman" w:cs="Times New Roman"/>
          <w:sz w:val="28"/>
          <w:szCs w:val="28"/>
          <w:lang w:val="en-US"/>
        </w:rPr>
        <w:t xml:space="preserve">; </w:t>
      </w:r>
    </w:p>
    <w:p w:rsidR="00075C7E" w:rsidRPr="0013739F" w:rsidRDefault="00075C7E" w:rsidP="0013739F">
      <w:pPr>
        <w:autoSpaceDE w:val="0"/>
        <w:autoSpaceDN w:val="0"/>
        <w:adjustRightInd w:val="0"/>
        <w:ind w:firstLine="454"/>
        <w:jc w:val="both"/>
        <w:rPr>
          <w:rFonts w:ascii="Times New Roman" w:hAnsi="Times New Roman" w:cs="Times New Roman"/>
          <w:sz w:val="28"/>
          <w:szCs w:val="28"/>
          <w:lang w:val="en-US"/>
        </w:rPr>
      </w:pPr>
      <w:r w:rsidRPr="0013739F">
        <w:rPr>
          <w:rFonts w:ascii="Times New Roman" w:hAnsi="Times New Roman" w:cs="Times New Roman"/>
          <w:sz w:val="28"/>
          <w:szCs w:val="28"/>
          <w:lang w:val="en-US"/>
        </w:rPr>
        <w:t xml:space="preserve">9. </w:t>
      </w:r>
      <w:proofErr w:type="spellStart"/>
      <w:r w:rsidRPr="0013739F">
        <w:rPr>
          <w:rFonts w:ascii="Times New Roman" w:hAnsi="Times New Roman" w:cs="Times New Roman"/>
          <w:sz w:val="28"/>
          <w:szCs w:val="28"/>
          <w:lang w:val="en-US"/>
        </w:rPr>
        <w:t>to’lov</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terminallari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bilan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jihozlash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va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pul</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hisob-kitoblarini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amalga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oshirishda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ularni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qo’llash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tartibiga</w:t>
      </w:r>
      <w:proofErr w:type="spellEnd"/>
      <w:r w:rsidRPr="0013739F">
        <w:rPr>
          <w:rFonts w:ascii="Times New Roman" w:hAnsi="Times New Roman" w:cs="Times New Roman"/>
          <w:sz w:val="28"/>
          <w:szCs w:val="28"/>
          <w:lang w:val="en-US"/>
        </w:rPr>
        <w:t xml:space="preserve">; </w:t>
      </w:r>
    </w:p>
    <w:p w:rsidR="00075C7E" w:rsidRPr="0013739F" w:rsidRDefault="00075C7E" w:rsidP="0013739F">
      <w:pPr>
        <w:autoSpaceDE w:val="0"/>
        <w:autoSpaceDN w:val="0"/>
        <w:adjustRightInd w:val="0"/>
        <w:ind w:firstLine="454"/>
        <w:jc w:val="both"/>
        <w:rPr>
          <w:rFonts w:ascii="Times New Roman" w:hAnsi="Times New Roman" w:cs="Times New Roman"/>
          <w:sz w:val="28"/>
          <w:szCs w:val="28"/>
          <w:lang w:val="en-US"/>
        </w:rPr>
      </w:pPr>
      <w:proofErr w:type="spellStart"/>
      <w:r w:rsidRPr="0013739F">
        <w:rPr>
          <w:rFonts w:ascii="Times New Roman" w:hAnsi="Times New Roman" w:cs="Times New Roman"/>
          <w:sz w:val="28"/>
          <w:szCs w:val="28"/>
          <w:lang w:val="en-US"/>
        </w:rPr>
        <w:t>Vazirlar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Mahkamasining</w:t>
      </w:r>
      <w:proofErr w:type="spellEnd"/>
      <w:r w:rsidRPr="0013739F">
        <w:rPr>
          <w:rFonts w:ascii="Times New Roman" w:hAnsi="Times New Roman" w:cs="Times New Roman"/>
          <w:sz w:val="28"/>
          <w:szCs w:val="28"/>
          <w:lang w:val="en-US"/>
        </w:rPr>
        <w:t xml:space="preserve"> 2003 </w:t>
      </w:r>
      <w:proofErr w:type="spellStart"/>
      <w:r w:rsidRPr="0013739F">
        <w:rPr>
          <w:rFonts w:ascii="Times New Roman" w:hAnsi="Times New Roman" w:cs="Times New Roman"/>
          <w:sz w:val="28"/>
          <w:szCs w:val="28"/>
          <w:lang w:val="en-US"/>
        </w:rPr>
        <w:t>yil</w:t>
      </w:r>
      <w:proofErr w:type="spellEnd"/>
      <w:r w:rsidRPr="0013739F">
        <w:rPr>
          <w:rFonts w:ascii="Times New Roman" w:hAnsi="Times New Roman" w:cs="Times New Roman"/>
          <w:sz w:val="28"/>
          <w:szCs w:val="28"/>
          <w:lang w:val="en-US"/>
        </w:rPr>
        <w:t xml:space="preserve"> 13 </w:t>
      </w:r>
      <w:proofErr w:type="spellStart"/>
      <w:r w:rsidRPr="0013739F">
        <w:rPr>
          <w:rFonts w:ascii="Times New Roman" w:hAnsi="Times New Roman" w:cs="Times New Roman"/>
          <w:sz w:val="28"/>
          <w:szCs w:val="28"/>
          <w:lang w:val="en-US"/>
        </w:rPr>
        <w:t>fevraldagi</w:t>
      </w:r>
      <w:proofErr w:type="spellEnd"/>
      <w:r w:rsidRPr="0013739F">
        <w:rPr>
          <w:rFonts w:ascii="Times New Roman" w:hAnsi="Times New Roman" w:cs="Times New Roman"/>
          <w:sz w:val="28"/>
          <w:szCs w:val="28"/>
          <w:lang w:val="en-US"/>
        </w:rPr>
        <w:t xml:space="preserve"> 75-son </w:t>
      </w:r>
      <w:proofErr w:type="spellStart"/>
      <w:r w:rsidRPr="0013739F">
        <w:rPr>
          <w:rFonts w:ascii="Times New Roman" w:hAnsi="Times New Roman" w:cs="Times New Roman"/>
          <w:sz w:val="28"/>
          <w:szCs w:val="28"/>
          <w:lang w:val="en-US"/>
        </w:rPr>
        <w:t>qarori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bilan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tasdiqlangan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O’zbekiston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Respublikasida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chakana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savdo</w:t>
      </w:r>
      <w:proofErr w:type="spellEnd"/>
      <w:r w:rsidRPr="0013739F">
        <w:rPr>
          <w:rFonts w:ascii="Times New Roman" w:hAnsi="Times New Roman" w:cs="Times New Roman"/>
          <w:sz w:val="28"/>
          <w:szCs w:val="28"/>
          <w:lang w:val="en-US"/>
        </w:rPr>
        <w:t> </w:t>
      </w:r>
      <w:proofErr w:type="spellStart"/>
      <w:r w:rsidRPr="0013739F">
        <w:rPr>
          <w:rFonts w:ascii="Times New Roman" w:hAnsi="Times New Roman" w:cs="Times New Roman"/>
          <w:sz w:val="28"/>
          <w:szCs w:val="28"/>
          <w:lang w:val="en-US"/>
        </w:rPr>
        <w:t>qoidalarini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buzganlik</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quyidagi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hollarda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O’zbekiston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Respublikasining</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Ma’muriy</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javobgarlik</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to’g’risidagi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Kodeksiga</w:t>
      </w:r>
      <w:proofErr w:type="spellEnd"/>
      <w:r w:rsidRPr="0013739F">
        <w:rPr>
          <w:rFonts w:ascii="Times New Roman" w:hAnsi="Times New Roman" w:cs="Times New Roman"/>
          <w:sz w:val="28"/>
          <w:szCs w:val="28"/>
          <w:lang w:val="en-US"/>
        </w:rPr>
        <w:t> </w:t>
      </w:r>
      <w:proofErr w:type="spellStart"/>
      <w:r w:rsidRPr="0013739F">
        <w:rPr>
          <w:rFonts w:ascii="Times New Roman" w:hAnsi="Times New Roman" w:cs="Times New Roman"/>
          <w:sz w:val="28"/>
          <w:szCs w:val="28"/>
          <w:lang w:val="en-US"/>
        </w:rPr>
        <w:t>va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O’zbekiston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Respublikasining</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Jinoyat</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Kodeksiga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muvofiq</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javobgarlikka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sabab</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bo’ladi</w:t>
      </w:r>
      <w:proofErr w:type="spellEnd"/>
      <w:r w:rsidRPr="0013739F">
        <w:rPr>
          <w:rFonts w:ascii="Times New Roman" w:hAnsi="Times New Roman" w:cs="Times New Roman"/>
          <w:sz w:val="28"/>
          <w:szCs w:val="28"/>
          <w:lang w:val="en-US"/>
        </w:rPr>
        <w:t xml:space="preserve"> </w:t>
      </w:r>
    </w:p>
    <w:p w:rsidR="00075C7E" w:rsidRPr="0013739F" w:rsidRDefault="00075C7E" w:rsidP="0013739F">
      <w:pPr>
        <w:autoSpaceDE w:val="0"/>
        <w:autoSpaceDN w:val="0"/>
        <w:adjustRightInd w:val="0"/>
        <w:ind w:firstLine="454"/>
        <w:jc w:val="both"/>
        <w:rPr>
          <w:rFonts w:ascii="Times New Roman" w:hAnsi="Times New Roman" w:cs="Times New Roman"/>
          <w:sz w:val="28"/>
          <w:szCs w:val="28"/>
          <w:lang w:val="uz-Latn-UZ"/>
        </w:rPr>
      </w:pPr>
      <w:proofErr w:type="spellStart"/>
      <w:r w:rsidRPr="0013739F">
        <w:rPr>
          <w:rFonts w:ascii="Times New Roman" w:hAnsi="Times New Roman" w:cs="Times New Roman"/>
          <w:b/>
          <w:bCs/>
          <w:sz w:val="28"/>
          <w:szCs w:val="28"/>
          <w:lang w:val="en-US"/>
        </w:rPr>
        <w:t>Huquqbuzarlik</w:t>
      </w:r>
      <w:proofErr w:type="spellEnd"/>
      <w:r w:rsidRPr="0013739F">
        <w:rPr>
          <w:rFonts w:ascii="Times New Roman" w:hAnsi="Times New Roman" w:cs="Times New Roman"/>
          <w:b/>
          <w:bCs/>
          <w:sz w:val="28"/>
          <w:szCs w:val="28"/>
          <w:lang w:val="en-US"/>
        </w:rPr>
        <w:t xml:space="preserve"> </w:t>
      </w:r>
      <w:proofErr w:type="spellStart"/>
      <w:r w:rsidRPr="0013739F">
        <w:rPr>
          <w:rFonts w:ascii="Times New Roman" w:hAnsi="Times New Roman" w:cs="Times New Roman"/>
          <w:b/>
          <w:bCs/>
          <w:sz w:val="28"/>
          <w:szCs w:val="28"/>
          <w:lang w:val="en-US"/>
        </w:rPr>
        <w:t>obyekti</w:t>
      </w:r>
      <w:proofErr w:type="spellEnd"/>
      <w:r w:rsidRPr="0013739F">
        <w:rPr>
          <w:rFonts w:ascii="Times New Roman" w:hAnsi="Times New Roman" w:cs="Times New Roman"/>
          <w:b/>
          <w:bCs/>
          <w:sz w:val="28"/>
          <w:szCs w:val="28"/>
          <w:lang w:val="en-US"/>
        </w:rPr>
        <w:t xml:space="preserve"> </w:t>
      </w:r>
      <w:proofErr w:type="spellStart"/>
      <w:r w:rsidRPr="0013739F">
        <w:rPr>
          <w:rFonts w:ascii="Times New Roman" w:hAnsi="Times New Roman" w:cs="Times New Roman"/>
          <w:sz w:val="28"/>
          <w:szCs w:val="28"/>
          <w:lang w:val="en-US"/>
        </w:rPr>
        <w:t>tovarlarni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sotish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ishlarni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bajarish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aholiga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xizmat</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ko'rsatish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sohasidagi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shu</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jumladan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tovarlar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ishlar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va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xizmatlarga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va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ularni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yetkazib</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beruvchilarga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shuningdek</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iste'molchilarning</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manfaati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va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huquqlariga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majburiy</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talablarni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belgilash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orqali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yuzaga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keladigan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ijtimoiy</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munosabatlardir</w:t>
      </w:r>
      <w:proofErr w:type="spellEnd"/>
      <w:r w:rsidRPr="0013739F">
        <w:rPr>
          <w:rFonts w:ascii="Times New Roman" w:hAnsi="Times New Roman" w:cs="Times New Roman"/>
          <w:sz w:val="28"/>
          <w:szCs w:val="28"/>
          <w:lang w:val="en-US"/>
        </w:rPr>
        <w:t>.</w:t>
      </w:r>
      <w:r w:rsidRPr="0013739F">
        <w:rPr>
          <w:rFonts w:ascii="Times New Roman" w:hAnsi="Times New Roman" w:cs="Times New Roman"/>
          <w:sz w:val="28"/>
          <w:szCs w:val="28"/>
          <w:lang w:val="uz-Latn-UZ"/>
        </w:rPr>
        <w:t xml:space="preserve"> </w:t>
      </w:r>
    </w:p>
    <w:p w:rsidR="00075C7E" w:rsidRPr="0013739F" w:rsidRDefault="00075C7E" w:rsidP="0013739F">
      <w:pPr>
        <w:autoSpaceDE w:val="0"/>
        <w:autoSpaceDN w:val="0"/>
        <w:adjustRightInd w:val="0"/>
        <w:ind w:firstLine="454"/>
        <w:jc w:val="both"/>
        <w:rPr>
          <w:rFonts w:ascii="Times New Roman" w:hAnsi="Times New Roman" w:cs="Times New Roman"/>
          <w:sz w:val="28"/>
          <w:szCs w:val="28"/>
          <w:lang w:val="uz-Latn-UZ"/>
        </w:rPr>
      </w:pPr>
      <w:r w:rsidRPr="0013739F">
        <w:rPr>
          <w:rFonts w:ascii="Times New Roman" w:hAnsi="Times New Roman" w:cs="Times New Roman"/>
          <w:b/>
          <w:bCs/>
          <w:sz w:val="28"/>
          <w:szCs w:val="28"/>
          <w:lang w:val="uz-Latn-UZ"/>
        </w:rPr>
        <w:t xml:space="preserve">Huquqbuzarlining obyektiv tomoni </w:t>
      </w:r>
      <w:r w:rsidRPr="0013739F">
        <w:rPr>
          <w:rFonts w:ascii="Times New Roman" w:hAnsi="Times New Roman" w:cs="Times New Roman"/>
          <w:sz w:val="28"/>
          <w:szCs w:val="28"/>
          <w:lang w:val="uz-Latn-UZ"/>
        </w:rPr>
        <w:t>harakat va harakatsizlik ko'rinishidagi harakatlardan iborat bo'lib, ular quyidagicha ifodalanadi:</w:t>
      </w:r>
    </w:p>
    <w:p w:rsidR="00075C7E" w:rsidRPr="0013739F" w:rsidRDefault="00075C7E" w:rsidP="0013739F">
      <w:pPr>
        <w:autoSpaceDE w:val="0"/>
        <w:autoSpaceDN w:val="0"/>
        <w:adjustRightInd w:val="0"/>
        <w:ind w:firstLine="454"/>
        <w:jc w:val="both"/>
        <w:rPr>
          <w:rFonts w:ascii="Times New Roman" w:hAnsi="Times New Roman" w:cs="Times New Roman"/>
          <w:sz w:val="28"/>
          <w:szCs w:val="28"/>
          <w:lang w:val="en-US"/>
        </w:rPr>
      </w:pPr>
      <w:proofErr w:type="spellStart"/>
      <w:r w:rsidRPr="0013739F">
        <w:rPr>
          <w:rFonts w:ascii="Times New Roman" w:hAnsi="Times New Roman" w:cs="Times New Roman"/>
          <w:sz w:val="28"/>
          <w:szCs w:val="28"/>
          <w:lang w:val="en-US"/>
        </w:rPr>
        <w:t>moddaning</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birinchi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qismi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bo'yicha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savdo</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yoki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xizmat</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ko'rsatish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qoidalarini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buzgan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holda</w:t>
      </w:r>
      <w:proofErr w:type="spellEnd"/>
      <w:r w:rsidRPr="0013739F">
        <w:rPr>
          <w:rFonts w:ascii="Times New Roman" w:hAnsi="Times New Roman" w:cs="Times New Roman"/>
          <w:sz w:val="28"/>
          <w:szCs w:val="28"/>
          <w:lang w:val="en-US"/>
        </w:rPr>
        <w:t>;</w:t>
      </w:r>
    </w:p>
    <w:p w:rsidR="00075C7E" w:rsidRPr="0013739F" w:rsidRDefault="00075C7E" w:rsidP="0013739F">
      <w:pPr>
        <w:autoSpaceDE w:val="0"/>
        <w:autoSpaceDN w:val="0"/>
        <w:adjustRightInd w:val="0"/>
        <w:ind w:firstLine="454"/>
        <w:jc w:val="both"/>
        <w:rPr>
          <w:rFonts w:ascii="Times New Roman" w:hAnsi="Times New Roman" w:cs="Times New Roman"/>
          <w:sz w:val="28"/>
          <w:szCs w:val="28"/>
          <w:lang w:val="en-US"/>
        </w:rPr>
      </w:pPr>
      <w:proofErr w:type="spellStart"/>
      <w:r w:rsidRPr="0013739F">
        <w:rPr>
          <w:rFonts w:ascii="Times New Roman" w:hAnsi="Times New Roman" w:cs="Times New Roman"/>
          <w:sz w:val="28"/>
          <w:szCs w:val="28"/>
          <w:lang w:val="en-US"/>
        </w:rPr>
        <w:t>moddaning</w:t>
      </w:r>
      <w:proofErr w:type="spellEnd"/>
      <w:r w:rsidRPr="0013739F">
        <w:rPr>
          <w:rFonts w:ascii="Times New Roman" w:hAnsi="Times New Roman" w:cs="Times New Roman"/>
          <w:sz w:val="28"/>
          <w:szCs w:val="28"/>
          <w:lang w:val="en-US"/>
        </w:rPr>
        <w:t xml:space="preserve"> 2-qismi </w:t>
      </w:r>
      <w:proofErr w:type="spellStart"/>
      <w:r w:rsidRPr="0013739F">
        <w:rPr>
          <w:rFonts w:ascii="Times New Roman" w:hAnsi="Times New Roman" w:cs="Times New Roman"/>
          <w:sz w:val="28"/>
          <w:szCs w:val="28"/>
          <w:lang w:val="en-US"/>
        </w:rPr>
        <w:t>bo'yicha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savdo</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yoki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xizmat</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ko'rsatish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qoidalarini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ancha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miqdorda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buzgan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holda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harakatda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ifodalanadi</w:t>
      </w:r>
      <w:proofErr w:type="spellEnd"/>
      <w:r w:rsidRPr="0013739F">
        <w:rPr>
          <w:rFonts w:ascii="Times New Roman" w:hAnsi="Times New Roman" w:cs="Times New Roman"/>
          <w:sz w:val="28"/>
          <w:szCs w:val="28"/>
          <w:lang w:val="en-US"/>
        </w:rPr>
        <w:t>.</w:t>
      </w:r>
    </w:p>
    <w:p w:rsidR="00075C7E" w:rsidRPr="0013739F" w:rsidRDefault="00075C7E" w:rsidP="0013739F">
      <w:pPr>
        <w:autoSpaceDE w:val="0"/>
        <w:autoSpaceDN w:val="0"/>
        <w:adjustRightInd w:val="0"/>
        <w:ind w:firstLine="454"/>
        <w:jc w:val="both"/>
        <w:rPr>
          <w:rFonts w:ascii="Times New Roman" w:hAnsi="Times New Roman" w:cs="Times New Roman"/>
          <w:sz w:val="28"/>
          <w:szCs w:val="28"/>
          <w:lang w:val="en-US"/>
        </w:rPr>
      </w:pPr>
      <w:proofErr w:type="spellStart"/>
      <w:proofErr w:type="gramStart"/>
      <w:r w:rsidRPr="0013739F">
        <w:rPr>
          <w:rFonts w:ascii="Times New Roman" w:hAnsi="Times New Roman" w:cs="Times New Roman"/>
          <w:b/>
          <w:bCs/>
          <w:sz w:val="28"/>
          <w:szCs w:val="28"/>
          <w:lang w:val="en-US"/>
        </w:rPr>
        <w:lastRenderedPageBreak/>
        <w:t>Huquqbuzarlikning</w:t>
      </w:r>
      <w:proofErr w:type="spellEnd"/>
      <w:r w:rsidRPr="0013739F">
        <w:rPr>
          <w:rFonts w:ascii="Times New Roman" w:hAnsi="Times New Roman" w:cs="Times New Roman"/>
          <w:b/>
          <w:bCs/>
          <w:sz w:val="28"/>
          <w:szCs w:val="28"/>
          <w:lang w:val="en-US"/>
        </w:rPr>
        <w:t xml:space="preserve">  </w:t>
      </w:r>
      <w:proofErr w:type="spellStart"/>
      <w:r w:rsidRPr="0013739F">
        <w:rPr>
          <w:rFonts w:ascii="Times New Roman" w:hAnsi="Times New Roman" w:cs="Times New Roman"/>
          <w:b/>
          <w:bCs/>
          <w:sz w:val="28"/>
          <w:szCs w:val="28"/>
          <w:lang w:val="en-US"/>
        </w:rPr>
        <w:t>subyekti</w:t>
      </w:r>
      <w:proofErr w:type="spellEnd"/>
      <w:proofErr w:type="gramEnd"/>
      <w:r w:rsidRPr="0013739F">
        <w:rPr>
          <w:rFonts w:ascii="Times New Roman" w:hAnsi="Times New Roman" w:cs="Times New Roman"/>
          <w:b/>
          <w:bCs/>
          <w:sz w:val="28"/>
          <w:szCs w:val="28"/>
          <w:lang w:val="en-US"/>
        </w:rPr>
        <w:t xml:space="preserve"> </w:t>
      </w:r>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olti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yoshga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to'lgan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aqli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raso</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jismoniy</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shaxs</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shuningdek</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mansabdor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shaxs</w:t>
      </w:r>
      <w:proofErr w:type="spellEnd"/>
      <w:r w:rsidRPr="0013739F">
        <w:rPr>
          <w:rFonts w:ascii="Times New Roman" w:hAnsi="Times New Roman" w:cs="Times New Roman"/>
          <w:sz w:val="28"/>
          <w:szCs w:val="28"/>
          <w:lang w:val="en-US"/>
        </w:rPr>
        <w:t xml:space="preserve">. </w:t>
      </w:r>
    </w:p>
    <w:p w:rsidR="00075C7E" w:rsidRPr="0013739F" w:rsidRDefault="00075C7E" w:rsidP="0095449C">
      <w:pPr>
        <w:autoSpaceDE w:val="0"/>
        <w:autoSpaceDN w:val="0"/>
        <w:adjustRightInd w:val="0"/>
        <w:ind w:firstLine="454"/>
        <w:jc w:val="both"/>
        <w:rPr>
          <w:rFonts w:ascii="Times New Roman" w:hAnsi="Times New Roman" w:cs="Times New Roman"/>
          <w:sz w:val="28"/>
          <w:szCs w:val="28"/>
          <w:lang w:val="uz-Latn-UZ"/>
        </w:rPr>
      </w:pPr>
      <w:proofErr w:type="spellStart"/>
      <w:r w:rsidRPr="0013739F">
        <w:rPr>
          <w:rFonts w:ascii="Times New Roman" w:hAnsi="Times New Roman" w:cs="Times New Roman"/>
          <w:b/>
          <w:bCs/>
          <w:sz w:val="28"/>
          <w:szCs w:val="28"/>
          <w:lang w:val="en-US"/>
        </w:rPr>
        <w:t>Huquqbuzarlikning</w:t>
      </w:r>
      <w:proofErr w:type="spellEnd"/>
      <w:r w:rsidRPr="0013739F">
        <w:rPr>
          <w:rFonts w:ascii="Times New Roman" w:hAnsi="Times New Roman" w:cs="Times New Roman"/>
          <w:b/>
          <w:bCs/>
          <w:sz w:val="28"/>
          <w:szCs w:val="28"/>
          <w:lang w:val="en-US"/>
        </w:rPr>
        <w:t xml:space="preserve"> </w:t>
      </w:r>
      <w:proofErr w:type="spellStart"/>
      <w:r w:rsidRPr="0013739F">
        <w:rPr>
          <w:rFonts w:ascii="Times New Roman" w:hAnsi="Times New Roman" w:cs="Times New Roman"/>
          <w:b/>
          <w:bCs/>
          <w:sz w:val="28"/>
          <w:szCs w:val="28"/>
          <w:lang w:val="en-US"/>
        </w:rPr>
        <w:t>subyektiv</w:t>
      </w:r>
      <w:proofErr w:type="spellEnd"/>
      <w:r w:rsidRPr="0013739F">
        <w:rPr>
          <w:rFonts w:ascii="Times New Roman" w:hAnsi="Times New Roman" w:cs="Times New Roman"/>
          <w:b/>
          <w:bCs/>
          <w:sz w:val="28"/>
          <w:szCs w:val="28"/>
          <w:lang w:val="en-US"/>
        </w:rPr>
        <w:t xml:space="preserve"> </w:t>
      </w:r>
      <w:proofErr w:type="spellStart"/>
      <w:r w:rsidRPr="0013739F">
        <w:rPr>
          <w:rFonts w:ascii="Times New Roman" w:hAnsi="Times New Roman" w:cs="Times New Roman"/>
          <w:b/>
          <w:bCs/>
          <w:sz w:val="28"/>
          <w:szCs w:val="28"/>
          <w:lang w:val="en-US"/>
        </w:rPr>
        <w:t>tomoni</w:t>
      </w:r>
      <w:proofErr w:type="spellEnd"/>
      <w:r w:rsidRPr="0013739F">
        <w:rPr>
          <w:rFonts w:ascii="Times New Roman" w:hAnsi="Times New Roman" w:cs="Times New Roman"/>
          <w:b/>
          <w:bCs/>
          <w:sz w:val="28"/>
          <w:szCs w:val="28"/>
          <w:lang w:val="en-US"/>
        </w:rPr>
        <w:t xml:space="preserve"> </w:t>
      </w:r>
      <w:proofErr w:type="spellStart"/>
      <w:r w:rsidRPr="0013739F">
        <w:rPr>
          <w:rFonts w:ascii="Times New Roman" w:hAnsi="Times New Roman" w:cs="Times New Roman"/>
          <w:sz w:val="28"/>
          <w:szCs w:val="28"/>
          <w:lang w:val="en-US"/>
        </w:rPr>
        <w:t>qasddan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yoki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ehtiyotsizlik</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oqibatida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sodir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etiladi</w:t>
      </w:r>
      <w:proofErr w:type="spellEnd"/>
      <w:r w:rsidRPr="0013739F">
        <w:rPr>
          <w:rFonts w:ascii="Times New Roman" w:hAnsi="Times New Roman" w:cs="Times New Roman"/>
          <w:sz w:val="28"/>
          <w:szCs w:val="28"/>
          <w:lang w:val="en-US"/>
        </w:rPr>
        <w:t>.</w:t>
      </w:r>
      <w:r w:rsidRPr="0013739F">
        <w:rPr>
          <w:rFonts w:ascii="Times New Roman" w:hAnsi="Times New Roman" w:cs="Times New Roman"/>
          <w:sz w:val="28"/>
          <w:szCs w:val="28"/>
          <w:lang w:val="uz-Latn-UZ"/>
        </w:rPr>
        <w:t xml:space="preserve"> Kodeksning 164-moddasi 1-qismi bo‘yicha ishlar davlat soliq organlari tomonidan ko‘rib chiqiladi (Kodeksning 264-moddasi).</w:t>
      </w:r>
    </w:p>
    <w:p w:rsidR="00075C7E" w:rsidRPr="0095449C" w:rsidRDefault="00075C7E" w:rsidP="0095449C">
      <w:pPr>
        <w:numPr>
          <w:ilvl w:val="0"/>
          <w:numId w:val="21"/>
        </w:numPr>
        <w:autoSpaceDE w:val="0"/>
        <w:autoSpaceDN w:val="0"/>
        <w:adjustRightInd w:val="0"/>
        <w:spacing w:after="0" w:line="240" w:lineRule="auto"/>
        <w:ind w:left="142" w:firstLine="454"/>
        <w:jc w:val="both"/>
        <w:rPr>
          <w:rFonts w:ascii="Times New Roman" w:hAnsi="Times New Roman" w:cs="Times New Roman"/>
          <w:b/>
          <w:sz w:val="28"/>
          <w:szCs w:val="28"/>
          <w:lang w:val="uz-Cyrl-UZ"/>
        </w:rPr>
      </w:pPr>
      <w:r w:rsidRPr="0013739F">
        <w:rPr>
          <w:rFonts w:ascii="Times New Roman" w:hAnsi="Times New Roman" w:cs="Times New Roman"/>
          <w:b/>
          <w:sz w:val="28"/>
          <w:szCs w:val="28"/>
          <w:highlight w:val="yellow"/>
          <w:lang w:val="uz-Cyrl-UZ"/>
        </w:rPr>
        <w:t>Litsenziyalash, ruxsat berish va xabardor qilish tartib-taomillari to‘g‘risidagi qonunchilikni buzish huququqbuzarligini sodir etish usullari, tarkibini batafsil yoriting,  amaliy misollar keltiring va ushbu huquqbuzarliklar to‘g‘risidagi ishlarni ko‘rib chiquvchi organlarni aniqlang hamda mazkur huquqbuzarliklar uchun javobgarlikni vujudga keltiruvchi va tartibga soluvchi normativ-huquqiy hujjatlarni aniqlab tahlil qiling.</w:t>
      </w:r>
    </w:p>
    <w:p w:rsidR="00075C7E" w:rsidRPr="0013739F" w:rsidRDefault="00075C7E" w:rsidP="0013739F">
      <w:pPr>
        <w:autoSpaceDE w:val="0"/>
        <w:autoSpaceDN w:val="0"/>
        <w:adjustRightInd w:val="0"/>
        <w:spacing w:after="0" w:line="240" w:lineRule="auto"/>
        <w:ind w:firstLine="454"/>
        <w:jc w:val="both"/>
        <w:rPr>
          <w:rFonts w:ascii="Times New Roman" w:hAnsi="Times New Roman" w:cs="Times New Roman"/>
          <w:sz w:val="28"/>
          <w:szCs w:val="28"/>
          <w:lang w:val="uz-Latn-UZ"/>
        </w:rPr>
      </w:pPr>
      <w:r w:rsidRPr="0013739F">
        <w:rPr>
          <w:rFonts w:ascii="Times New Roman" w:hAnsi="Times New Roman" w:cs="Times New Roman"/>
          <w:sz w:val="28"/>
          <w:szCs w:val="28"/>
          <w:lang w:val="uz-Latn-UZ"/>
        </w:rPr>
        <w:t xml:space="preserve">Litsenziya deganda litsenziyalanadigan organ tomonidan yuridik yoki jismoniy shaxsga beriladigan litsenziya talablari va shartlariga majburiy rioya qilinishi shart bo'lgan faoliyatning litsenziyalanadigan turini amalga oshirish uchun ruxsatnoma (huquq) tushuniladi. </w:t>
      </w:r>
    </w:p>
    <w:p w:rsidR="00075C7E" w:rsidRPr="0013739F" w:rsidRDefault="00075C7E" w:rsidP="0013739F">
      <w:pPr>
        <w:autoSpaceDE w:val="0"/>
        <w:autoSpaceDN w:val="0"/>
        <w:adjustRightInd w:val="0"/>
        <w:spacing w:after="0" w:line="240" w:lineRule="auto"/>
        <w:ind w:firstLine="454"/>
        <w:jc w:val="both"/>
        <w:rPr>
          <w:rFonts w:ascii="Times New Roman" w:hAnsi="Times New Roman" w:cs="Times New Roman"/>
          <w:sz w:val="28"/>
          <w:szCs w:val="28"/>
          <w:lang w:val="uz-Latn-UZ"/>
        </w:rPr>
      </w:pPr>
      <w:r w:rsidRPr="0013739F">
        <w:rPr>
          <w:rFonts w:ascii="Times New Roman" w:hAnsi="Times New Roman" w:cs="Times New Roman"/>
          <w:sz w:val="28"/>
          <w:szCs w:val="28"/>
          <w:lang w:val="uz-Latn-UZ"/>
        </w:rPr>
        <w:t>Ruxsatnoma vakolatli organ tomonidan tadbirkorlik subyektiga tadbirkorlik faoliyati sohasida harakatlarni va (yoki) muayyan faoliyatni amalga oshirish huquqini beradi</w:t>
      </w:r>
      <w:r w:rsidRPr="0013739F">
        <w:rPr>
          <w:rFonts w:ascii="Times New Roman" w:hAnsi="Times New Roman" w:cs="Times New Roman"/>
          <w:sz w:val="28"/>
          <w:szCs w:val="28"/>
          <w:lang w:val="uz-Cyrl-UZ"/>
        </w:rPr>
        <w:t>. Ruxsatnoma kelishuv, xulosa shaklida, shuningdek qonun hujjatlarida nazarda tutilgan boshqa shakllarda ish olib borish huquqini beradigan qaror hisoblanadi.</w:t>
      </w:r>
      <w:r w:rsidRPr="0013739F">
        <w:rPr>
          <w:rFonts w:ascii="Times New Roman" w:hAnsi="Times New Roman" w:cs="Times New Roman"/>
          <w:sz w:val="28"/>
          <w:szCs w:val="28"/>
          <w:lang w:val="uz-Latn-UZ"/>
        </w:rPr>
        <w:t xml:space="preserve"> </w:t>
      </w:r>
    </w:p>
    <w:p w:rsidR="00075C7E" w:rsidRPr="0013739F" w:rsidRDefault="00075C7E" w:rsidP="0013739F">
      <w:pPr>
        <w:numPr>
          <w:ilvl w:val="0"/>
          <w:numId w:val="23"/>
        </w:numPr>
        <w:autoSpaceDE w:val="0"/>
        <w:autoSpaceDN w:val="0"/>
        <w:adjustRightInd w:val="0"/>
        <w:spacing w:after="0" w:line="240" w:lineRule="auto"/>
        <w:ind w:firstLine="454"/>
        <w:jc w:val="both"/>
        <w:rPr>
          <w:rFonts w:ascii="Times New Roman" w:hAnsi="Times New Roman" w:cs="Times New Roman"/>
          <w:sz w:val="28"/>
          <w:szCs w:val="28"/>
          <w:lang w:val="uz-Latn-UZ"/>
        </w:rPr>
      </w:pPr>
      <w:r w:rsidRPr="0013739F">
        <w:rPr>
          <w:rFonts w:ascii="Times New Roman" w:hAnsi="Times New Roman" w:cs="Times New Roman"/>
          <w:sz w:val="28"/>
          <w:szCs w:val="28"/>
          <w:lang w:val="uz-Latn-UZ"/>
        </w:rPr>
        <w:t xml:space="preserve">Tadbirkorlik faoliyati sohasidagi faoliyatning ayrim turlarini litsenziyalash to’g’risidagi qonun hujjatlari va litsenziyalash tartiblari quyidagi qonunlardan iborat: </w:t>
      </w:r>
    </w:p>
    <w:p w:rsidR="00075C7E" w:rsidRPr="0013739F" w:rsidRDefault="00075C7E" w:rsidP="0013739F">
      <w:pPr>
        <w:numPr>
          <w:ilvl w:val="0"/>
          <w:numId w:val="23"/>
        </w:numPr>
        <w:autoSpaceDE w:val="0"/>
        <w:autoSpaceDN w:val="0"/>
        <w:adjustRightInd w:val="0"/>
        <w:spacing w:after="0" w:line="240" w:lineRule="auto"/>
        <w:ind w:firstLine="454"/>
        <w:jc w:val="both"/>
        <w:rPr>
          <w:rFonts w:ascii="Times New Roman" w:hAnsi="Times New Roman" w:cs="Times New Roman"/>
          <w:sz w:val="28"/>
          <w:szCs w:val="28"/>
          <w:lang w:val="uz-Latn-UZ"/>
        </w:rPr>
      </w:pPr>
      <w:r w:rsidRPr="0013739F">
        <w:rPr>
          <w:rFonts w:ascii="Times New Roman" w:hAnsi="Times New Roman" w:cs="Times New Roman"/>
          <w:sz w:val="28"/>
          <w:szCs w:val="28"/>
          <w:lang w:val="uz-Latn-UZ"/>
        </w:rPr>
        <w:t>Faoliyatning ayrim turlarini litsenziyalash to’g’risida", "Tadbirkorlik faoliyati sohasidagi litsenziyalash tartib-taomillari to’g’risida», O’zbekiston Respublikasining 2021 yil 14 iyuldagi "litsenziyalash, ruxsat berish va xabardor qilish tartib-taomillari to’g’risida"gi qonuni, Vazirlar Mahkamasining 2013 yil 15 avgustdagi 225-sonli "Tadbirkorlik sohasida litsenziyalash tartib-taomillari to’g’risida"gi O’zbekiston Respublikasi Qonunini amalga oshirish chora-tadbirlari haqida"gi qarori va boshqa huquqiy aktlar.</w:t>
      </w:r>
    </w:p>
    <w:p w:rsidR="00075C7E" w:rsidRPr="0013739F" w:rsidRDefault="00075C7E" w:rsidP="0013739F">
      <w:pPr>
        <w:numPr>
          <w:ilvl w:val="0"/>
          <w:numId w:val="23"/>
        </w:numPr>
        <w:autoSpaceDE w:val="0"/>
        <w:autoSpaceDN w:val="0"/>
        <w:adjustRightInd w:val="0"/>
        <w:spacing w:after="0" w:line="240" w:lineRule="auto"/>
        <w:ind w:firstLine="454"/>
        <w:jc w:val="both"/>
        <w:rPr>
          <w:rFonts w:ascii="Times New Roman" w:hAnsi="Times New Roman" w:cs="Times New Roman"/>
          <w:sz w:val="28"/>
          <w:szCs w:val="28"/>
          <w:lang w:val="uz-Latn-UZ"/>
        </w:rPr>
      </w:pPr>
      <w:r w:rsidRPr="0013739F">
        <w:rPr>
          <w:rFonts w:ascii="Times New Roman" w:hAnsi="Times New Roman" w:cs="Times New Roman"/>
          <w:sz w:val="28"/>
          <w:szCs w:val="28"/>
          <w:lang w:val="uz-Latn-UZ"/>
        </w:rPr>
        <w:t xml:space="preserve">Qonunga muvofiq litsenziya yoki ruxsat beruvchi boshqa hujjatlar ham savdo faoliyatining ayrim turlari bilan shug’ullanishni talab etadi. </w:t>
      </w:r>
    </w:p>
    <w:p w:rsidR="00075C7E" w:rsidRPr="0013739F" w:rsidRDefault="00075C7E" w:rsidP="0013739F">
      <w:pPr>
        <w:autoSpaceDE w:val="0"/>
        <w:autoSpaceDN w:val="0"/>
        <w:adjustRightInd w:val="0"/>
        <w:spacing w:after="0" w:line="240" w:lineRule="auto"/>
        <w:ind w:firstLine="454"/>
        <w:jc w:val="both"/>
        <w:rPr>
          <w:rFonts w:ascii="Times New Roman" w:hAnsi="Times New Roman" w:cs="Times New Roman"/>
          <w:b/>
          <w:bCs/>
          <w:sz w:val="28"/>
          <w:szCs w:val="28"/>
          <w:lang w:val="uz-Latn-UZ"/>
        </w:rPr>
      </w:pPr>
      <w:r w:rsidRPr="0013739F">
        <w:rPr>
          <w:rFonts w:ascii="Times New Roman" w:hAnsi="Times New Roman" w:cs="Times New Roman"/>
          <w:b/>
          <w:bCs/>
          <w:sz w:val="28"/>
          <w:szCs w:val="28"/>
          <w:lang w:val="uz-Latn-UZ"/>
        </w:rPr>
        <w:t>Huquqbuzarlikning tarkibiy tuzulishi (MJtK 165-modda)</w:t>
      </w:r>
    </w:p>
    <w:p w:rsidR="00075C7E" w:rsidRPr="0013739F" w:rsidRDefault="00075C7E" w:rsidP="0013739F">
      <w:pPr>
        <w:numPr>
          <w:ilvl w:val="0"/>
          <w:numId w:val="24"/>
        </w:numPr>
        <w:autoSpaceDE w:val="0"/>
        <w:autoSpaceDN w:val="0"/>
        <w:adjustRightInd w:val="0"/>
        <w:spacing w:after="0" w:line="240" w:lineRule="auto"/>
        <w:ind w:firstLine="454"/>
        <w:jc w:val="both"/>
        <w:rPr>
          <w:rFonts w:ascii="Times New Roman" w:hAnsi="Times New Roman" w:cs="Times New Roman"/>
          <w:sz w:val="28"/>
          <w:szCs w:val="28"/>
          <w:lang w:val="uz-Latn-UZ"/>
        </w:rPr>
      </w:pPr>
      <w:r w:rsidRPr="0013739F">
        <w:rPr>
          <w:rFonts w:ascii="Times New Roman" w:hAnsi="Times New Roman" w:cs="Times New Roman"/>
          <w:b/>
          <w:bCs/>
          <w:sz w:val="28"/>
          <w:szCs w:val="28"/>
          <w:lang w:val="uz-Latn-UZ"/>
        </w:rPr>
        <w:t xml:space="preserve">Huquqbuzarlik obyekti </w:t>
      </w:r>
      <w:r w:rsidRPr="0013739F">
        <w:rPr>
          <w:rFonts w:ascii="Times New Roman" w:hAnsi="Times New Roman" w:cs="Times New Roman"/>
          <w:sz w:val="28"/>
          <w:szCs w:val="28"/>
          <w:lang w:val="uz-Latn-UZ"/>
        </w:rPr>
        <w:t xml:space="preserve">tadbirkorlik faoliyatini amalga oshirish sohasidagi ijtimoiy munosabatlar, shuningdek, davlat bozor siyosati sohasidagi munosabatlardir. </w:t>
      </w:r>
    </w:p>
    <w:p w:rsidR="00075C7E" w:rsidRPr="0013739F" w:rsidRDefault="00075C7E" w:rsidP="0013739F">
      <w:pPr>
        <w:numPr>
          <w:ilvl w:val="0"/>
          <w:numId w:val="24"/>
        </w:numPr>
        <w:autoSpaceDE w:val="0"/>
        <w:autoSpaceDN w:val="0"/>
        <w:adjustRightInd w:val="0"/>
        <w:spacing w:after="0" w:line="240" w:lineRule="auto"/>
        <w:ind w:firstLine="454"/>
        <w:jc w:val="both"/>
        <w:rPr>
          <w:rFonts w:ascii="Times New Roman" w:hAnsi="Times New Roman" w:cs="Times New Roman"/>
          <w:sz w:val="28"/>
          <w:szCs w:val="28"/>
          <w:lang w:val="uz-Latn-UZ"/>
        </w:rPr>
      </w:pPr>
      <w:r w:rsidRPr="0013739F">
        <w:rPr>
          <w:rFonts w:ascii="Times New Roman" w:hAnsi="Times New Roman" w:cs="Times New Roman"/>
          <w:b/>
          <w:bCs/>
          <w:sz w:val="28"/>
          <w:szCs w:val="28"/>
          <w:lang w:val="uz-Latn-UZ"/>
        </w:rPr>
        <w:t xml:space="preserve">Huquqbuzarlikning obyektiv tomoni </w:t>
      </w:r>
      <w:r w:rsidRPr="0013739F">
        <w:rPr>
          <w:rFonts w:ascii="Times New Roman" w:hAnsi="Times New Roman" w:cs="Times New Roman"/>
          <w:sz w:val="28"/>
          <w:szCs w:val="28"/>
          <w:lang w:val="uz-Latn-UZ"/>
        </w:rPr>
        <w:t xml:space="preserve">harakatsizlik shaklida, ya'ni litsenziyalanadigan yoki boshqa ruxsat beruvchi hujjatlarsiz, litsenziya yoki boshqa ruxsat beruvchi hujjatlarsiz faoliyat bilan shug'ullanishdan iborat. </w:t>
      </w:r>
    </w:p>
    <w:p w:rsidR="00075C7E" w:rsidRPr="0013739F" w:rsidRDefault="00075C7E" w:rsidP="0013739F">
      <w:pPr>
        <w:numPr>
          <w:ilvl w:val="0"/>
          <w:numId w:val="24"/>
        </w:numPr>
        <w:autoSpaceDE w:val="0"/>
        <w:autoSpaceDN w:val="0"/>
        <w:adjustRightInd w:val="0"/>
        <w:spacing w:after="0" w:line="240" w:lineRule="auto"/>
        <w:ind w:firstLine="454"/>
        <w:jc w:val="both"/>
        <w:rPr>
          <w:rFonts w:ascii="Times New Roman" w:hAnsi="Times New Roman" w:cs="Times New Roman"/>
          <w:sz w:val="28"/>
          <w:szCs w:val="28"/>
          <w:lang w:val="uz-Latn-UZ"/>
        </w:rPr>
      </w:pPr>
      <w:r w:rsidRPr="0013739F">
        <w:rPr>
          <w:rFonts w:ascii="Times New Roman" w:hAnsi="Times New Roman" w:cs="Times New Roman"/>
          <w:b/>
          <w:bCs/>
          <w:sz w:val="28"/>
          <w:szCs w:val="28"/>
          <w:lang w:val="uz-Latn-UZ"/>
        </w:rPr>
        <w:t xml:space="preserve">Huquqbuzarlik subyekti </w:t>
      </w:r>
      <w:r w:rsidRPr="0013739F">
        <w:rPr>
          <w:rFonts w:ascii="Times New Roman" w:hAnsi="Times New Roman" w:cs="Times New Roman"/>
          <w:sz w:val="28"/>
          <w:szCs w:val="28"/>
          <w:lang w:val="uz-Latn-UZ"/>
        </w:rPr>
        <w:t xml:space="preserve">o'n olti yoshga to'lgan, aqli raso va jismoniy shaxs. </w:t>
      </w:r>
    </w:p>
    <w:p w:rsidR="00075C7E" w:rsidRPr="0013739F" w:rsidRDefault="00075C7E" w:rsidP="0013739F">
      <w:pPr>
        <w:numPr>
          <w:ilvl w:val="0"/>
          <w:numId w:val="24"/>
        </w:numPr>
        <w:autoSpaceDE w:val="0"/>
        <w:autoSpaceDN w:val="0"/>
        <w:adjustRightInd w:val="0"/>
        <w:spacing w:after="0" w:line="240" w:lineRule="auto"/>
        <w:ind w:firstLine="454"/>
        <w:jc w:val="both"/>
        <w:rPr>
          <w:rFonts w:ascii="Times New Roman" w:hAnsi="Times New Roman" w:cs="Times New Roman"/>
          <w:sz w:val="28"/>
          <w:szCs w:val="28"/>
          <w:lang w:val="uz-Latn-UZ"/>
        </w:rPr>
      </w:pPr>
      <w:r w:rsidRPr="0013739F">
        <w:rPr>
          <w:rFonts w:ascii="Times New Roman" w:hAnsi="Times New Roman" w:cs="Times New Roman"/>
          <w:b/>
          <w:bCs/>
          <w:sz w:val="28"/>
          <w:szCs w:val="28"/>
          <w:lang w:val="uz-Latn-UZ"/>
        </w:rPr>
        <w:lastRenderedPageBreak/>
        <w:t xml:space="preserve">Huquqbuzarlikning subyektiv tomoni </w:t>
      </w:r>
      <w:r w:rsidRPr="0013739F">
        <w:rPr>
          <w:rFonts w:ascii="Times New Roman" w:hAnsi="Times New Roman" w:cs="Times New Roman"/>
          <w:sz w:val="28"/>
          <w:szCs w:val="28"/>
          <w:lang w:val="uz-Latn-UZ"/>
        </w:rPr>
        <w:t xml:space="preserve">qasddan yoki ehtiyotsizlik oqibatida sodir etiladi. </w:t>
      </w:r>
    </w:p>
    <w:p w:rsidR="00075C7E" w:rsidRPr="0095449C" w:rsidRDefault="00075C7E" w:rsidP="0095449C">
      <w:pPr>
        <w:autoSpaceDE w:val="0"/>
        <w:autoSpaceDN w:val="0"/>
        <w:adjustRightInd w:val="0"/>
        <w:spacing w:after="0" w:line="240" w:lineRule="auto"/>
        <w:ind w:firstLine="454"/>
        <w:jc w:val="both"/>
        <w:rPr>
          <w:rFonts w:ascii="Times New Roman" w:hAnsi="Times New Roman" w:cs="Times New Roman"/>
          <w:sz w:val="28"/>
          <w:szCs w:val="28"/>
          <w:lang w:val="uz-Latn-UZ"/>
        </w:rPr>
      </w:pPr>
      <w:r w:rsidRPr="0013739F">
        <w:rPr>
          <w:rFonts w:ascii="Times New Roman" w:hAnsi="Times New Roman" w:cs="Times New Roman"/>
          <w:sz w:val="28"/>
          <w:szCs w:val="28"/>
          <w:lang w:val="uz-Latn-UZ"/>
        </w:rPr>
        <w:t xml:space="preserve">Ushbu ma'muriy huquqbuzarlik to'g'risidagi ishlar tuman (shahar) </w:t>
      </w:r>
      <w:r w:rsidRPr="0013739F">
        <w:rPr>
          <w:rFonts w:ascii="Times New Roman" w:hAnsi="Times New Roman" w:cs="Times New Roman"/>
          <w:b/>
          <w:bCs/>
          <w:sz w:val="28"/>
          <w:szCs w:val="28"/>
          <w:lang w:val="uz-Latn-UZ"/>
        </w:rPr>
        <w:t>jinoyat ishlari bo’yicha sudlar</w:t>
      </w:r>
      <w:r w:rsidRPr="0013739F">
        <w:rPr>
          <w:rFonts w:ascii="Times New Roman" w:hAnsi="Times New Roman" w:cs="Times New Roman"/>
          <w:sz w:val="28"/>
          <w:szCs w:val="28"/>
          <w:lang w:val="uz-Latn-UZ"/>
        </w:rPr>
        <w:t xml:space="preserve"> tomonidan ko'rib chiqiladi (O'zR MJtK 245-modda). </w:t>
      </w:r>
    </w:p>
    <w:p w:rsidR="00075C7E" w:rsidRPr="0095449C" w:rsidRDefault="00075C7E" w:rsidP="0095449C">
      <w:pPr>
        <w:numPr>
          <w:ilvl w:val="0"/>
          <w:numId w:val="21"/>
        </w:numPr>
        <w:autoSpaceDE w:val="0"/>
        <w:autoSpaceDN w:val="0"/>
        <w:adjustRightInd w:val="0"/>
        <w:spacing w:after="0" w:line="240" w:lineRule="auto"/>
        <w:ind w:firstLine="454"/>
        <w:jc w:val="both"/>
        <w:rPr>
          <w:rFonts w:ascii="Times New Roman" w:hAnsi="Times New Roman" w:cs="Times New Roman"/>
          <w:b/>
          <w:sz w:val="28"/>
          <w:szCs w:val="28"/>
          <w:highlight w:val="yellow"/>
          <w:lang w:val="uz-Cyrl-UZ"/>
        </w:rPr>
      </w:pPr>
      <w:r w:rsidRPr="0013739F">
        <w:rPr>
          <w:rFonts w:ascii="Times New Roman" w:eastAsia="Times New Roman" w:hAnsi="Times New Roman" w:cs="Times New Roman"/>
          <w:b/>
          <w:sz w:val="28"/>
          <w:szCs w:val="28"/>
          <w:highlight w:val="yellow"/>
          <w:lang w:val="uz-Cyrl-UZ"/>
        </w:rPr>
        <w:t xml:space="preserve">Valyuta boyliklarini qonunga xilof ravishda olish yoki o‘tkazish </w:t>
      </w:r>
      <w:r w:rsidRPr="0013739F">
        <w:rPr>
          <w:rFonts w:ascii="Times New Roman" w:hAnsi="Times New Roman" w:cs="Times New Roman"/>
          <w:b/>
          <w:sz w:val="28"/>
          <w:szCs w:val="28"/>
          <w:highlight w:val="yellow"/>
          <w:lang w:val="uz-Cyrl-UZ"/>
        </w:rPr>
        <w:t>huququqbuzarligini sodir etish usullari, tarkibini batafsil yoriting,  amaliy misollar keltiring va ushbu huquqbuzarliklar to‘g‘risidagi ishlarni ko‘rib chiquvchi organlarni aniqlang hamda mazkur huquqbuzarliklar uchun javobgarlikni vujudga keltiruvchi va tartibga soluvchi normativ-huquqiy hujjatlarni aniqlab tahlil qiling.</w:t>
      </w:r>
    </w:p>
    <w:p w:rsidR="00075C7E" w:rsidRPr="0013739F" w:rsidRDefault="00075C7E" w:rsidP="0013739F">
      <w:pPr>
        <w:autoSpaceDE w:val="0"/>
        <w:autoSpaceDN w:val="0"/>
        <w:adjustRightInd w:val="0"/>
        <w:spacing w:after="0" w:line="240" w:lineRule="auto"/>
        <w:ind w:firstLine="454"/>
        <w:jc w:val="both"/>
        <w:rPr>
          <w:rFonts w:ascii="Times New Roman" w:hAnsi="Times New Roman" w:cs="Times New Roman"/>
          <w:sz w:val="28"/>
          <w:szCs w:val="28"/>
          <w:lang w:val="uz-Cyrl-UZ"/>
        </w:rPr>
      </w:pPr>
      <w:r w:rsidRPr="0013739F">
        <w:rPr>
          <w:rFonts w:ascii="Times New Roman" w:hAnsi="Times New Roman" w:cs="Times New Roman"/>
          <w:b/>
          <w:bCs/>
          <w:sz w:val="28"/>
          <w:szCs w:val="28"/>
          <w:lang w:val="uz-Cyrl-UZ"/>
        </w:rPr>
        <w:t xml:space="preserve">MJtK </w:t>
      </w:r>
      <w:r w:rsidRPr="0013739F">
        <w:rPr>
          <w:rFonts w:ascii="Times New Roman" w:hAnsi="Times New Roman" w:cs="Times New Roman"/>
          <w:b/>
          <w:bCs/>
          <w:sz w:val="28"/>
          <w:szCs w:val="28"/>
          <w:lang w:val="uz-Latn-UZ"/>
        </w:rPr>
        <w:t>170-modda. Valyuta boyliklarini qonunga xilof ravishda olish yoki o‘tkazish</w:t>
      </w:r>
    </w:p>
    <w:p w:rsidR="00075C7E" w:rsidRPr="0013739F" w:rsidRDefault="00075C7E" w:rsidP="0013739F">
      <w:pPr>
        <w:numPr>
          <w:ilvl w:val="0"/>
          <w:numId w:val="25"/>
        </w:numPr>
        <w:autoSpaceDE w:val="0"/>
        <w:autoSpaceDN w:val="0"/>
        <w:adjustRightInd w:val="0"/>
        <w:spacing w:after="0" w:line="240" w:lineRule="auto"/>
        <w:ind w:firstLine="454"/>
        <w:jc w:val="both"/>
        <w:rPr>
          <w:rFonts w:ascii="Times New Roman" w:hAnsi="Times New Roman" w:cs="Times New Roman"/>
          <w:sz w:val="28"/>
          <w:szCs w:val="28"/>
          <w:lang w:val="uz-Cyrl-UZ"/>
        </w:rPr>
      </w:pPr>
      <w:r w:rsidRPr="0013739F">
        <w:rPr>
          <w:rFonts w:ascii="Times New Roman" w:hAnsi="Times New Roman" w:cs="Times New Roman"/>
          <w:b/>
          <w:bCs/>
          <w:sz w:val="28"/>
          <w:szCs w:val="28"/>
          <w:lang w:val="uz-Latn-UZ"/>
        </w:rPr>
        <w:t>Valyuta boyliklari</w:t>
      </w:r>
      <w:r w:rsidRPr="0013739F">
        <w:rPr>
          <w:rFonts w:ascii="Times New Roman" w:hAnsi="Times New Roman" w:cs="Times New Roman"/>
          <w:b/>
          <w:bCs/>
          <w:sz w:val="28"/>
          <w:szCs w:val="28"/>
          <w:lang w:val="uz-Cyrl-UZ"/>
        </w:rPr>
        <w:t xml:space="preserve"> </w:t>
      </w:r>
      <w:r w:rsidRPr="0013739F">
        <w:rPr>
          <w:rFonts w:ascii="Times New Roman" w:hAnsi="Times New Roman" w:cs="Times New Roman"/>
          <w:sz w:val="28"/>
          <w:szCs w:val="28"/>
          <w:lang w:val="uz-Latn-UZ"/>
        </w:rPr>
        <w:t xml:space="preserve">soʼzining oʼzi maʼmuriy-huquqiy normaning gipotezasi hisoblanib, yaʼni maʼmuriy-huquqiy normaning qanday holatda va sharoitda qoʼllanilishini belgilaydi. </w:t>
      </w:r>
    </w:p>
    <w:p w:rsidR="00075C7E" w:rsidRPr="0013739F" w:rsidRDefault="00075C7E" w:rsidP="0013739F">
      <w:pPr>
        <w:numPr>
          <w:ilvl w:val="0"/>
          <w:numId w:val="25"/>
        </w:numPr>
        <w:autoSpaceDE w:val="0"/>
        <w:autoSpaceDN w:val="0"/>
        <w:adjustRightInd w:val="0"/>
        <w:spacing w:after="0" w:line="240" w:lineRule="auto"/>
        <w:ind w:firstLine="454"/>
        <w:jc w:val="both"/>
        <w:rPr>
          <w:rFonts w:ascii="Times New Roman" w:hAnsi="Times New Roman" w:cs="Times New Roman"/>
          <w:sz w:val="28"/>
          <w:szCs w:val="28"/>
          <w:lang w:val="uz-Cyrl-UZ"/>
        </w:rPr>
      </w:pPr>
      <w:r w:rsidRPr="0013739F">
        <w:rPr>
          <w:rFonts w:ascii="Times New Roman" w:hAnsi="Times New Roman" w:cs="Times New Roman"/>
          <w:b/>
          <w:bCs/>
          <w:sz w:val="28"/>
          <w:szCs w:val="28"/>
          <w:lang w:val="uz-Latn-UZ"/>
        </w:rPr>
        <w:t>Valyuta boyliklarini qonunga xilof ravishda olish yoki o‘tkazish</w:t>
      </w:r>
      <w:r w:rsidRPr="0013739F">
        <w:rPr>
          <w:rFonts w:ascii="Times New Roman" w:hAnsi="Times New Roman" w:cs="Times New Roman"/>
          <w:b/>
          <w:bCs/>
          <w:sz w:val="28"/>
          <w:szCs w:val="28"/>
          <w:lang w:val="uz-Cyrl-UZ"/>
        </w:rPr>
        <w:t xml:space="preserve"> </w:t>
      </w:r>
      <w:r w:rsidRPr="0013739F">
        <w:rPr>
          <w:rFonts w:ascii="Times New Roman" w:hAnsi="Times New Roman" w:cs="Times New Roman"/>
          <w:sz w:val="28"/>
          <w:szCs w:val="28"/>
          <w:lang w:val="uz-Latn-UZ"/>
        </w:rPr>
        <w:t>maʼmuriy-huquqiy normaning</w:t>
      </w:r>
      <w:r w:rsidRPr="0013739F">
        <w:rPr>
          <w:rFonts w:ascii="Times New Roman" w:hAnsi="Times New Roman" w:cs="Times New Roman"/>
          <w:sz w:val="28"/>
          <w:szCs w:val="28"/>
          <w:lang w:val="uz-Cyrl-UZ"/>
        </w:rPr>
        <w:t xml:space="preserve"> </w:t>
      </w:r>
      <w:r w:rsidRPr="0013739F">
        <w:rPr>
          <w:rFonts w:ascii="Times New Roman" w:hAnsi="Times New Roman" w:cs="Times New Roman"/>
          <w:sz w:val="28"/>
          <w:szCs w:val="28"/>
          <w:lang w:val="uz-Latn-UZ"/>
        </w:rPr>
        <w:t xml:space="preserve">dispozitsiyasi hisoblanadi. </w:t>
      </w:r>
    </w:p>
    <w:p w:rsidR="00075C7E" w:rsidRPr="0095449C" w:rsidRDefault="00075C7E" w:rsidP="0095449C">
      <w:pPr>
        <w:numPr>
          <w:ilvl w:val="0"/>
          <w:numId w:val="25"/>
        </w:numPr>
        <w:autoSpaceDE w:val="0"/>
        <w:autoSpaceDN w:val="0"/>
        <w:adjustRightInd w:val="0"/>
        <w:spacing w:after="0" w:line="240" w:lineRule="auto"/>
        <w:ind w:firstLine="454"/>
        <w:jc w:val="both"/>
        <w:rPr>
          <w:rFonts w:ascii="Times New Roman" w:hAnsi="Times New Roman" w:cs="Times New Roman"/>
          <w:sz w:val="28"/>
          <w:szCs w:val="28"/>
          <w:lang w:val="uz-Cyrl-UZ"/>
        </w:rPr>
      </w:pPr>
      <w:r w:rsidRPr="0013739F">
        <w:rPr>
          <w:rFonts w:ascii="Times New Roman" w:hAnsi="Times New Roman" w:cs="Times New Roman"/>
          <w:b/>
          <w:bCs/>
          <w:sz w:val="28"/>
          <w:szCs w:val="28"/>
          <w:lang w:val="uz-Latn-UZ"/>
        </w:rPr>
        <w:t>valyuta boyliklari musodara qilinib</w:t>
      </w:r>
      <w:r w:rsidRPr="0013739F">
        <w:rPr>
          <w:rFonts w:ascii="Times New Roman" w:hAnsi="Times New Roman" w:cs="Times New Roman"/>
          <w:sz w:val="28"/>
          <w:szCs w:val="28"/>
          <w:lang w:val="uz-Latn-UZ"/>
        </w:rPr>
        <w:t xml:space="preserve">, o‘n besh sutkagacha ma’muriy qamoqqa olishga yoki ushbu Kodeksga muvofiq o‘ziga nisbatan ma’muriy qamoq qo‘llanilishi mumkin bo‘lmagan shaxslarga bazaviy hisoblash miqdorining o‘n baravaridan yigirma baravarigacha miqdorda jarima solishga sabab bo‘ladi. </w:t>
      </w:r>
    </w:p>
    <w:p w:rsidR="00075C7E" w:rsidRPr="0013739F" w:rsidRDefault="00075C7E" w:rsidP="0013739F">
      <w:pPr>
        <w:autoSpaceDE w:val="0"/>
        <w:autoSpaceDN w:val="0"/>
        <w:adjustRightInd w:val="0"/>
        <w:spacing w:after="0" w:line="240" w:lineRule="auto"/>
        <w:ind w:firstLine="454"/>
        <w:jc w:val="both"/>
        <w:rPr>
          <w:rFonts w:ascii="Times New Roman" w:hAnsi="Times New Roman" w:cs="Times New Roman"/>
          <w:sz w:val="28"/>
          <w:szCs w:val="28"/>
          <w:lang w:val="uz-Cyrl-UZ"/>
        </w:rPr>
      </w:pPr>
      <w:r w:rsidRPr="0013739F">
        <w:rPr>
          <w:rFonts w:ascii="Times New Roman" w:hAnsi="Times New Roman" w:cs="Times New Roman"/>
          <w:b/>
          <w:bCs/>
          <w:sz w:val="28"/>
          <w:szCs w:val="28"/>
          <w:lang w:val="uz-Cyrl-UZ"/>
        </w:rPr>
        <w:t xml:space="preserve">MJtK 170-modda. </w:t>
      </w:r>
      <w:r w:rsidRPr="0013739F">
        <w:rPr>
          <w:rFonts w:ascii="Times New Roman" w:hAnsi="Times New Roman" w:cs="Times New Roman"/>
          <w:sz w:val="28"/>
          <w:szCs w:val="28"/>
          <w:lang w:val="uz-Cyrl-UZ"/>
        </w:rPr>
        <w:t xml:space="preserve">Valyuta boyliklarini qonunga xilof ravishda olish yoki o‘tkazish ma’muriy huquqbuzarligining </w:t>
      </w:r>
      <w:r w:rsidRPr="0013739F">
        <w:rPr>
          <w:rFonts w:ascii="Times New Roman" w:hAnsi="Times New Roman" w:cs="Times New Roman"/>
          <w:b/>
          <w:bCs/>
          <w:sz w:val="28"/>
          <w:szCs w:val="28"/>
          <w:lang w:val="uz-Cyrl-UZ"/>
        </w:rPr>
        <w:t xml:space="preserve">yuridik tahlili: </w:t>
      </w:r>
    </w:p>
    <w:p w:rsidR="00075C7E" w:rsidRPr="0013739F" w:rsidRDefault="00075C7E" w:rsidP="0013739F">
      <w:pPr>
        <w:numPr>
          <w:ilvl w:val="0"/>
          <w:numId w:val="26"/>
        </w:numPr>
        <w:autoSpaceDE w:val="0"/>
        <w:autoSpaceDN w:val="0"/>
        <w:adjustRightInd w:val="0"/>
        <w:spacing w:after="0" w:line="240" w:lineRule="auto"/>
        <w:ind w:firstLine="454"/>
        <w:jc w:val="both"/>
        <w:rPr>
          <w:rFonts w:ascii="Times New Roman" w:hAnsi="Times New Roman" w:cs="Times New Roman"/>
          <w:sz w:val="28"/>
          <w:szCs w:val="28"/>
          <w:lang w:val="uz-Cyrl-UZ"/>
        </w:rPr>
      </w:pPr>
      <w:r w:rsidRPr="0013739F">
        <w:rPr>
          <w:rFonts w:ascii="Times New Roman" w:hAnsi="Times New Roman" w:cs="Times New Roman"/>
          <w:b/>
          <w:bCs/>
          <w:sz w:val="28"/>
          <w:szCs w:val="28"/>
          <w:lang w:val="uz-Cyrl-UZ"/>
        </w:rPr>
        <w:t xml:space="preserve">Huquqbuzarlik obekti </w:t>
      </w:r>
      <w:r w:rsidRPr="0013739F">
        <w:rPr>
          <w:rFonts w:ascii="Times New Roman" w:hAnsi="Times New Roman" w:cs="Times New Roman"/>
          <w:sz w:val="28"/>
          <w:szCs w:val="28"/>
          <w:lang w:val="uz-Cyrl-UZ"/>
        </w:rPr>
        <w:t>valyuta boyliklarini muhofaza qilish sohasidagi qonun hujjatlari bilan tartibga solingan ijtimoiy munosabatlar.</w:t>
      </w:r>
      <w:r w:rsidRPr="0013739F">
        <w:rPr>
          <w:rFonts w:ascii="Times New Roman" w:hAnsi="Times New Roman" w:cs="Times New Roman"/>
          <w:sz w:val="28"/>
          <w:szCs w:val="28"/>
          <w:lang w:val="uz-Latn-UZ"/>
        </w:rPr>
        <w:t xml:space="preserve"> </w:t>
      </w:r>
    </w:p>
    <w:p w:rsidR="00075C7E" w:rsidRPr="0013739F" w:rsidRDefault="00075C7E" w:rsidP="0013739F">
      <w:pPr>
        <w:numPr>
          <w:ilvl w:val="0"/>
          <w:numId w:val="26"/>
        </w:numPr>
        <w:autoSpaceDE w:val="0"/>
        <w:autoSpaceDN w:val="0"/>
        <w:adjustRightInd w:val="0"/>
        <w:spacing w:after="0" w:line="240" w:lineRule="auto"/>
        <w:ind w:firstLine="454"/>
        <w:jc w:val="both"/>
        <w:rPr>
          <w:rFonts w:ascii="Times New Roman" w:hAnsi="Times New Roman" w:cs="Times New Roman"/>
          <w:sz w:val="28"/>
          <w:szCs w:val="28"/>
          <w:lang w:val="uz-Cyrl-UZ"/>
        </w:rPr>
      </w:pPr>
      <w:r w:rsidRPr="0013739F">
        <w:rPr>
          <w:rFonts w:ascii="Times New Roman" w:hAnsi="Times New Roman" w:cs="Times New Roman"/>
          <w:b/>
          <w:bCs/>
          <w:sz w:val="28"/>
          <w:szCs w:val="28"/>
          <w:lang w:val="uz-Cyrl-UZ"/>
        </w:rPr>
        <w:t xml:space="preserve">Huquqbuzarlikning obektiv tomoni </w:t>
      </w:r>
      <w:r w:rsidRPr="0013739F">
        <w:rPr>
          <w:rFonts w:ascii="Times New Roman" w:hAnsi="Times New Roman" w:cs="Times New Roman"/>
          <w:sz w:val="28"/>
          <w:szCs w:val="28"/>
          <w:lang w:val="uz-Cyrl-UZ"/>
        </w:rPr>
        <w:t>harakat shaklida, ya’ni valyuta boyliklarini qonunga xilof ravishda olish yoki o‘tkazishda namoyon bo‘ladigan harakatda</w:t>
      </w:r>
      <w:r w:rsidRPr="0013739F">
        <w:rPr>
          <w:rFonts w:ascii="Times New Roman" w:hAnsi="Times New Roman" w:cs="Times New Roman"/>
          <w:sz w:val="28"/>
          <w:szCs w:val="28"/>
          <w:lang w:val="uz-Latn-UZ"/>
        </w:rPr>
        <w:t xml:space="preserve"> </w:t>
      </w:r>
    </w:p>
    <w:p w:rsidR="00075C7E" w:rsidRPr="0013739F" w:rsidRDefault="00075C7E" w:rsidP="0013739F">
      <w:pPr>
        <w:numPr>
          <w:ilvl w:val="0"/>
          <w:numId w:val="26"/>
        </w:numPr>
        <w:autoSpaceDE w:val="0"/>
        <w:autoSpaceDN w:val="0"/>
        <w:adjustRightInd w:val="0"/>
        <w:spacing w:after="0" w:line="240" w:lineRule="auto"/>
        <w:ind w:firstLine="454"/>
        <w:jc w:val="both"/>
        <w:rPr>
          <w:rFonts w:ascii="Times New Roman" w:hAnsi="Times New Roman" w:cs="Times New Roman"/>
          <w:sz w:val="28"/>
          <w:szCs w:val="28"/>
          <w:lang w:val="uz-Cyrl-UZ"/>
        </w:rPr>
      </w:pPr>
      <w:r w:rsidRPr="0013739F">
        <w:rPr>
          <w:rFonts w:ascii="Times New Roman" w:hAnsi="Times New Roman" w:cs="Times New Roman"/>
          <w:b/>
          <w:bCs/>
          <w:sz w:val="28"/>
          <w:szCs w:val="28"/>
          <w:lang w:val="uz-Cyrl-UZ"/>
        </w:rPr>
        <w:t xml:space="preserve">Huquqbuzarlik subekti </w:t>
      </w:r>
      <w:r w:rsidRPr="0013739F">
        <w:rPr>
          <w:rFonts w:ascii="Times New Roman" w:hAnsi="Times New Roman" w:cs="Times New Roman"/>
          <w:sz w:val="28"/>
          <w:szCs w:val="28"/>
          <w:lang w:val="uz-Cyrl-UZ"/>
        </w:rPr>
        <w:t xml:space="preserve">o‘n olti yoshga to‘lgan, aqli raso va jismoniy shaxs. </w:t>
      </w:r>
    </w:p>
    <w:p w:rsidR="00075C7E" w:rsidRPr="0013739F" w:rsidRDefault="00075C7E" w:rsidP="0013739F">
      <w:pPr>
        <w:numPr>
          <w:ilvl w:val="0"/>
          <w:numId w:val="26"/>
        </w:numPr>
        <w:autoSpaceDE w:val="0"/>
        <w:autoSpaceDN w:val="0"/>
        <w:adjustRightInd w:val="0"/>
        <w:spacing w:after="0" w:line="240" w:lineRule="auto"/>
        <w:ind w:firstLine="454"/>
        <w:jc w:val="both"/>
        <w:rPr>
          <w:rFonts w:ascii="Times New Roman" w:hAnsi="Times New Roman" w:cs="Times New Roman"/>
          <w:sz w:val="28"/>
          <w:szCs w:val="28"/>
          <w:lang w:val="en-US"/>
        </w:rPr>
      </w:pPr>
      <w:proofErr w:type="spellStart"/>
      <w:r w:rsidRPr="0013739F">
        <w:rPr>
          <w:rFonts w:ascii="Times New Roman" w:hAnsi="Times New Roman" w:cs="Times New Roman"/>
          <w:b/>
          <w:bCs/>
          <w:sz w:val="28"/>
          <w:szCs w:val="28"/>
          <w:lang w:val="en-US"/>
        </w:rPr>
        <w:t>Huquqbuzarlikning</w:t>
      </w:r>
      <w:proofErr w:type="spellEnd"/>
      <w:r w:rsidRPr="0013739F">
        <w:rPr>
          <w:rFonts w:ascii="Times New Roman" w:hAnsi="Times New Roman" w:cs="Times New Roman"/>
          <w:b/>
          <w:bCs/>
          <w:sz w:val="28"/>
          <w:szCs w:val="28"/>
          <w:lang w:val="en-US"/>
        </w:rPr>
        <w:t xml:space="preserve"> </w:t>
      </w:r>
      <w:proofErr w:type="spellStart"/>
      <w:r w:rsidRPr="0013739F">
        <w:rPr>
          <w:rFonts w:ascii="Times New Roman" w:hAnsi="Times New Roman" w:cs="Times New Roman"/>
          <w:b/>
          <w:bCs/>
          <w:sz w:val="28"/>
          <w:szCs w:val="28"/>
          <w:lang w:val="en-US"/>
        </w:rPr>
        <w:t>subektiv</w:t>
      </w:r>
      <w:proofErr w:type="spellEnd"/>
      <w:r w:rsidRPr="0013739F">
        <w:rPr>
          <w:rFonts w:ascii="Times New Roman" w:hAnsi="Times New Roman" w:cs="Times New Roman"/>
          <w:b/>
          <w:bCs/>
          <w:sz w:val="28"/>
          <w:szCs w:val="28"/>
          <w:lang w:val="en-US"/>
        </w:rPr>
        <w:t xml:space="preserve"> </w:t>
      </w:r>
      <w:proofErr w:type="spellStart"/>
      <w:r w:rsidRPr="0013739F">
        <w:rPr>
          <w:rFonts w:ascii="Times New Roman" w:hAnsi="Times New Roman" w:cs="Times New Roman"/>
          <w:b/>
          <w:bCs/>
          <w:sz w:val="28"/>
          <w:szCs w:val="28"/>
          <w:lang w:val="en-US"/>
        </w:rPr>
        <w:t>tomoni</w:t>
      </w:r>
      <w:proofErr w:type="spellEnd"/>
      <w:r w:rsidRPr="0013739F">
        <w:rPr>
          <w:rFonts w:ascii="Times New Roman" w:hAnsi="Times New Roman" w:cs="Times New Roman"/>
          <w:b/>
          <w:bCs/>
          <w:sz w:val="28"/>
          <w:szCs w:val="28"/>
          <w:lang w:val="en-US"/>
        </w:rPr>
        <w:t xml:space="preserve"> </w:t>
      </w:r>
      <w:proofErr w:type="spellStart"/>
      <w:r w:rsidRPr="0013739F">
        <w:rPr>
          <w:rFonts w:ascii="Times New Roman" w:hAnsi="Times New Roman" w:cs="Times New Roman"/>
          <w:sz w:val="28"/>
          <w:szCs w:val="28"/>
          <w:lang w:val="en-US"/>
        </w:rPr>
        <w:t>qasddan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sodir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etiladi</w:t>
      </w:r>
      <w:proofErr w:type="spellEnd"/>
      <w:r w:rsidRPr="0013739F">
        <w:rPr>
          <w:rFonts w:ascii="Times New Roman" w:hAnsi="Times New Roman" w:cs="Times New Roman"/>
          <w:sz w:val="28"/>
          <w:szCs w:val="28"/>
          <w:lang w:val="en-US"/>
        </w:rPr>
        <w:t>.</w:t>
      </w:r>
      <w:r w:rsidRPr="0013739F">
        <w:rPr>
          <w:rFonts w:ascii="Times New Roman" w:hAnsi="Times New Roman" w:cs="Times New Roman"/>
          <w:sz w:val="28"/>
          <w:szCs w:val="28"/>
          <w:lang w:val="uz-Latn-UZ"/>
        </w:rPr>
        <w:t xml:space="preserve"> </w:t>
      </w:r>
    </w:p>
    <w:p w:rsidR="00075C7E" w:rsidRPr="0013739F" w:rsidRDefault="00075C7E" w:rsidP="0013739F">
      <w:pPr>
        <w:numPr>
          <w:ilvl w:val="0"/>
          <w:numId w:val="26"/>
        </w:numPr>
        <w:autoSpaceDE w:val="0"/>
        <w:autoSpaceDN w:val="0"/>
        <w:adjustRightInd w:val="0"/>
        <w:spacing w:after="0" w:line="240" w:lineRule="auto"/>
        <w:ind w:firstLine="454"/>
        <w:jc w:val="both"/>
        <w:rPr>
          <w:rFonts w:ascii="Times New Roman" w:hAnsi="Times New Roman" w:cs="Times New Roman"/>
          <w:sz w:val="28"/>
          <w:szCs w:val="28"/>
          <w:lang w:val="en-US"/>
        </w:rPr>
      </w:pPr>
      <w:proofErr w:type="spellStart"/>
      <w:r w:rsidRPr="0013739F">
        <w:rPr>
          <w:rFonts w:ascii="Times New Roman" w:hAnsi="Times New Roman" w:cs="Times New Roman"/>
          <w:sz w:val="28"/>
          <w:szCs w:val="28"/>
          <w:lang w:val="en-US"/>
        </w:rPr>
        <w:t>Ushbu</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ma’muriy</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huquqbuzarlik</w:t>
      </w:r>
      <w:proofErr w:type="spellEnd"/>
      <w:r w:rsidRPr="0013739F">
        <w:rPr>
          <w:rFonts w:ascii="Times New Roman" w:hAnsi="Times New Roman" w:cs="Times New Roman"/>
          <w:sz w:val="28"/>
          <w:szCs w:val="28"/>
          <w:lang w:val="en-US"/>
        </w:rPr>
        <w:t xml:space="preserve"> </w:t>
      </w:r>
      <w:proofErr w:type="spellStart"/>
      <w:proofErr w:type="gramStart"/>
      <w:r w:rsidRPr="0013739F">
        <w:rPr>
          <w:rFonts w:ascii="Times New Roman" w:hAnsi="Times New Roman" w:cs="Times New Roman"/>
          <w:sz w:val="28"/>
          <w:szCs w:val="28"/>
          <w:lang w:val="en-US"/>
        </w:rPr>
        <w:t>to‘</w:t>
      </w:r>
      <w:proofErr w:type="gramEnd"/>
      <w:r w:rsidRPr="0013739F">
        <w:rPr>
          <w:rFonts w:ascii="Times New Roman" w:hAnsi="Times New Roman" w:cs="Times New Roman"/>
          <w:sz w:val="28"/>
          <w:szCs w:val="28"/>
          <w:lang w:val="en-US"/>
        </w:rPr>
        <w:t>g‘risidagi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ishlar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tuman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shahar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b/>
          <w:bCs/>
          <w:sz w:val="28"/>
          <w:szCs w:val="28"/>
          <w:lang w:val="en-US"/>
        </w:rPr>
        <w:t>jinoyat</w:t>
      </w:r>
      <w:proofErr w:type="spellEnd"/>
      <w:r w:rsidRPr="0013739F">
        <w:rPr>
          <w:rFonts w:ascii="Times New Roman" w:hAnsi="Times New Roman" w:cs="Times New Roman"/>
          <w:b/>
          <w:bCs/>
          <w:sz w:val="28"/>
          <w:szCs w:val="28"/>
          <w:lang w:val="en-US"/>
        </w:rPr>
        <w:t xml:space="preserve"> </w:t>
      </w:r>
      <w:proofErr w:type="spellStart"/>
      <w:r w:rsidRPr="0013739F">
        <w:rPr>
          <w:rFonts w:ascii="Times New Roman" w:hAnsi="Times New Roman" w:cs="Times New Roman"/>
          <w:b/>
          <w:bCs/>
          <w:sz w:val="28"/>
          <w:szCs w:val="28"/>
          <w:lang w:val="en-US"/>
        </w:rPr>
        <w:t>ishlari</w:t>
      </w:r>
      <w:proofErr w:type="spellEnd"/>
      <w:r w:rsidRPr="0013739F">
        <w:rPr>
          <w:rFonts w:ascii="Times New Roman" w:hAnsi="Times New Roman" w:cs="Times New Roman"/>
          <w:b/>
          <w:bCs/>
          <w:sz w:val="28"/>
          <w:szCs w:val="28"/>
          <w:lang w:val="en-US"/>
        </w:rPr>
        <w:t xml:space="preserve"> </w:t>
      </w:r>
      <w:proofErr w:type="spellStart"/>
      <w:r w:rsidRPr="0013739F">
        <w:rPr>
          <w:rFonts w:ascii="Times New Roman" w:hAnsi="Times New Roman" w:cs="Times New Roman"/>
          <w:b/>
          <w:bCs/>
          <w:sz w:val="28"/>
          <w:szCs w:val="28"/>
          <w:lang w:val="en-US"/>
        </w:rPr>
        <w:t>bo‘yicha</w:t>
      </w:r>
      <w:proofErr w:type="spellEnd"/>
      <w:r w:rsidRPr="0013739F">
        <w:rPr>
          <w:rFonts w:ascii="Times New Roman" w:hAnsi="Times New Roman" w:cs="Times New Roman"/>
          <w:b/>
          <w:bCs/>
          <w:sz w:val="28"/>
          <w:szCs w:val="28"/>
          <w:lang w:val="en-US"/>
        </w:rPr>
        <w:t xml:space="preserve"> </w:t>
      </w:r>
      <w:proofErr w:type="spellStart"/>
      <w:r w:rsidRPr="0013739F">
        <w:rPr>
          <w:rFonts w:ascii="Times New Roman" w:hAnsi="Times New Roman" w:cs="Times New Roman"/>
          <w:b/>
          <w:bCs/>
          <w:sz w:val="28"/>
          <w:szCs w:val="28"/>
          <w:lang w:val="en-US"/>
        </w:rPr>
        <w:t>sudlar</w:t>
      </w:r>
      <w:proofErr w:type="spellEnd"/>
      <w:r w:rsidRPr="0013739F">
        <w:rPr>
          <w:rFonts w:ascii="Times New Roman" w:hAnsi="Times New Roman" w:cs="Times New Roman"/>
          <w:b/>
          <w:bCs/>
          <w:sz w:val="28"/>
          <w:szCs w:val="28"/>
          <w:lang w:val="en-US"/>
        </w:rPr>
        <w:t xml:space="preserve"> </w:t>
      </w:r>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tomonidan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ko‘rib</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chiqiladi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O’zR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MJtK</w:t>
      </w:r>
      <w:proofErr w:type="spellEnd"/>
      <w:r w:rsidRPr="0013739F">
        <w:rPr>
          <w:rFonts w:ascii="Times New Roman" w:hAnsi="Times New Roman" w:cs="Times New Roman"/>
          <w:sz w:val="28"/>
          <w:szCs w:val="28"/>
          <w:lang w:val="en-US"/>
        </w:rPr>
        <w:t xml:space="preserve"> 245-modda).</w:t>
      </w:r>
      <w:r w:rsidRPr="0013739F">
        <w:rPr>
          <w:rFonts w:ascii="Times New Roman" w:hAnsi="Times New Roman" w:cs="Times New Roman"/>
          <w:sz w:val="28"/>
          <w:szCs w:val="28"/>
          <w:lang w:val="uz-Latn-UZ"/>
        </w:rPr>
        <w:t xml:space="preserve"> </w:t>
      </w:r>
    </w:p>
    <w:p w:rsidR="00075C7E" w:rsidRPr="0013739F" w:rsidRDefault="00075C7E" w:rsidP="0013739F">
      <w:pPr>
        <w:autoSpaceDE w:val="0"/>
        <w:autoSpaceDN w:val="0"/>
        <w:adjustRightInd w:val="0"/>
        <w:spacing w:after="0" w:line="240" w:lineRule="auto"/>
        <w:ind w:firstLine="454"/>
        <w:jc w:val="both"/>
        <w:rPr>
          <w:rFonts w:ascii="Times New Roman" w:hAnsi="Times New Roman" w:cs="Times New Roman"/>
          <w:b/>
          <w:bCs/>
          <w:sz w:val="28"/>
          <w:szCs w:val="28"/>
          <w:lang w:val="en-US"/>
        </w:rPr>
      </w:pPr>
      <w:proofErr w:type="spellStart"/>
      <w:r w:rsidRPr="0013739F">
        <w:rPr>
          <w:rFonts w:ascii="Times New Roman" w:hAnsi="Times New Roman" w:cs="Times New Roman"/>
          <w:b/>
          <w:bCs/>
          <w:sz w:val="28"/>
          <w:szCs w:val="28"/>
          <w:lang w:val="en-US"/>
        </w:rPr>
        <w:t>Mazkur</w:t>
      </w:r>
      <w:proofErr w:type="spellEnd"/>
      <w:r w:rsidRPr="0013739F">
        <w:rPr>
          <w:rFonts w:ascii="Times New Roman" w:hAnsi="Times New Roman" w:cs="Times New Roman"/>
          <w:b/>
          <w:bCs/>
          <w:sz w:val="28"/>
          <w:szCs w:val="28"/>
          <w:lang w:val="en-US"/>
        </w:rPr>
        <w:t xml:space="preserve"> </w:t>
      </w:r>
      <w:proofErr w:type="spellStart"/>
      <w:r w:rsidRPr="0013739F">
        <w:rPr>
          <w:rFonts w:ascii="Times New Roman" w:hAnsi="Times New Roman" w:cs="Times New Roman"/>
          <w:b/>
          <w:bCs/>
          <w:sz w:val="28"/>
          <w:szCs w:val="28"/>
          <w:lang w:val="en-US"/>
        </w:rPr>
        <w:t>huquqbuzarlikga</w:t>
      </w:r>
      <w:proofErr w:type="spellEnd"/>
      <w:r w:rsidRPr="0013739F">
        <w:rPr>
          <w:rFonts w:ascii="Times New Roman" w:hAnsi="Times New Roman" w:cs="Times New Roman"/>
          <w:b/>
          <w:bCs/>
          <w:sz w:val="28"/>
          <w:szCs w:val="28"/>
          <w:lang w:val="en-US"/>
        </w:rPr>
        <w:t xml:space="preserve"> </w:t>
      </w:r>
      <w:proofErr w:type="spellStart"/>
      <w:r w:rsidRPr="0013739F">
        <w:rPr>
          <w:rFonts w:ascii="Times New Roman" w:hAnsi="Times New Roman" w:cs="Times New Roman"/>
          <w:b/>
          <w:bCs/>
          <w:sz w:val="28"/>
          <w:szCs w:val="28"/>
          <w:lang w:val="en-US"/>
        </w:rPr>
        <w:t>doir</w:t>
      </w:r>
      <w:proofErr w:type="spellEnd"/>
      <w:r w:rsidRPr="0013739F">
        <w:rPr>
          <w:rFonts w:ascii="Times New Roman" w:hAnsi="Times New Roman" w:cs="Times New Roman"/>
          <w:b/>
          <w:bCs/>
          <w:sz w:val="28"/>
          <w:szCs w:val="28"/>
          <w:lang w:val="en-US"/>
        </w:rPr>
        <w:t xml:space="preserve"> </w:t>
      </w:r>
      <w:proofErr w:type="spellStart"/>
      <w:r w:rsidRPr="0013739F">
        <w:rPr>
          <w:rFonts w:ascii="Times New Roman" w:hAnsi="Times New Roman" w:cs="Times New Roman"/>
          <w:b/>
          <w:bCs/>
          <w:sz w:val="28"/>
          <w:szCs w:val="28"/>
          <w:lang w:val="en-US"/>
        </w:rPr>
        <w:t>normativ-huquqiy</w:t>
      </w:r>
      <w:proofErr w:type="spellEnd"/>
      <w:r w:rsidRPr="0013739F">
        <w:rPr>
          <w:rFonts w:ascii="Times New Roman" w:hAnsi="Times New Roman" w:cs="Times New Roman"/>
          <w:b/>
          <w:bCs/>
          <w:sz w:val="28"/>
          <w:szCs w:val="28"/>
          <w:lang w:val="en-US"/>
        </w:rPr>
        <w:t xml:space="preserve"> </w:t>
      </w:r>
      <w:proofErr w:type="spellStart"/>
      <w:r w:rsidRPr="0013739F">
        <w:rPr>
          <w:rFonts w:ascii="Times New Roman" w:hAnsi="Times New Roman" w:cs="Times New Roman"/>
          <w:b/>
          <w:bCs/>
          <w:sz w:val="28"/>
          <w:szCs w:val="28"/>
          <w:lang w:val="en-US"/>
        </w:rPr>
        <w:t>hujjatlar</w:t>
      </w:r>
      <w:proofErr w:type="spellEnd"/>
      <w:r w:rsidRPr="0013739F">
        <w:rPr>
          <w:rFonts w:ascii="Times New Roman" w:hAnsi="Times New Roman" w:cs="Times New Roman"/>
          <w:b/>
          <w:bCs/>
          <w:sz w:val="28"/>
          <w:szCs w:val="28"/>
          <w:lang w:val="en-US"/>
        </w:rPr>
        <w:t>;</w:t>
      </w:r>
    </w:p>
    <w:p w:rsidR="00075C7E" w:rsidRPr="0013739F" w:rsidRDefault="00075C7E" w:rsidP="0013739F">
      <w:pPr>
        <w:numPr>
          <w:ilvl w:val="0"/>
          <w:numId w:val="27"/>
        </w:numPr>
        <w:autoSpaceDE w:val="0"/>
        <w:autoSpaceDN w:val="0"/>
        <w:adjustRightInd w:val="0"/>
        <w:spacing w:after="0" w:line="240" w:lineRule="auto"/>
        <w:ind w:firstLine="454"/>
        <w:jc w:val="both"/>
        <w:rPr>
          <w:rFonts w:ascii="Times New Roman" w:hAnsi="Times New Roman" w:cs="Times New Roman"/>
          <w:sz w:val="28"/>
          <w:szCs w:val="28"/>
          <w:lang w:val="en-US"/>
        </w:rPr>
      </w:pPr>
      <w:proofErr w:type="spellStart"/>
      <w:r w:rsidRPr="0013739F">
        <w:rPr>
          <w:rFonts w:ascii="Times New Roman" w:hAnsi="Times New Roman" w:cs="Times New Roman"/>
          <w:sz w:val="28"/>
          <w:szCs w:val="28"/>
          <w:lang w:val="en-US"/>
        </w:rPr>
        <w:t>O‘zbekiston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Respublikasi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Oliy</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sudi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Plenumining</w:t>
      </w:r>
      <w:proofErr w:type="spellEnd"/>
      <w:r w:rsidRPr="0013739F">
        <w:rPr>
          <w:rFonts w:ascii="Times New Roman" w:hAnsi="Times New Roman" w:cs="Times New Roman"/>
          <w:sz w:val="28"/>
          <w:szCs w:val="28"/>
          <w:lang w:val="en-US"/>
        </w:rPr>
        <w:t xml:space="preserve"> 1998-yil 17-apreldagi 11-sonli “</w:t>
      </w:r>
      <w:proofErr w:type="spellStart"/>
      <w:r w:rsidRPr="0013739F">
        <w:rPr>
          <w:rFonts w:ascii="Times New Roman" w:hAnsi="Times New Roman" w:cs="Times New Roman"/>
          <w:sz w:val="28"/>
          <w:szCs w:val="28"/>
          <w:lang w:val="en-US"/>
        </w:rPr>
        <w:t>Iqtisodiyot</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sohasidagi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jinoiy</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ishlar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bo‘yicha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sud</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amaliyotida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yuzaga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kelgan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ayrim</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masalalar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to‘g‘risida”gi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qarorining</w:t>
      </w:r>
      <w:proofErr w:type="spellEnd"/>
      <w:r w:rsidRPr="0013739F">
        <w:rPr>
          <w:rFonts w:ascii="Times New Roman" w:hAnsi="Times New Roman" w:cs="Times New Roman"/>
          <w:sz w:val="28"/>
          <w:szCs w:val="28"/>
          <w:lang w:val="en-US"/>
        </w:rPr>
        <w:t> </w:t>
      </w:r>
      <w:hyperlink r:id="rId8" w:history="1">
        <w:r w:rsidRPr="0013739F">
          <w:rPr>
            <w:rStyle w:val="a8"/>
            <w:rFonts w:ascii="Times New Roman" w:hAnsi="Times New Roman" w:cs="Times New Roman"/>
            <w:sz w:val="28"/>
            <w:szCs w:val="28"/>
            <w:lang w:val="en-US"/>
          </w:rPr>
          <w:t>10-bandi</w:t>
        </w:r>
      </w:hyperlink>
      <w:r w:rsidRPr="0013739F">
        <w:rPr>
          <w:rFonts w:ascii="Times New Roman" w:hAnsi="Times New Roman" w:cs="Times New Roman"/>
          <w:sz w:val="28"/>
          <w:szCs w:val="28"/>
          <w:lang w:val="en-US"/>
        </w:rPr>
        <w:t>,</w:t>
      </w:r>
      <w:r w:rsidRPr="0013739F">
        <w:rPr>
          <w:rFonts w:ascii="Times New Roman" w:hAnsi="Times New Roman" w:cs="Times New Roman"/>
          <w:sz w:val="28"/>
          <w:szCs w:val="28"/>
          <w:lang w:val="uz-Latn-UZ"/>
        </w:rPr>
        <w:t xml:space="preserve"> </w:t>
      </w:r>
    </w:p>
    <w:p w:rsidR="00075C7E" w:rsidRPr="0013739F" w:rsidRDefault="00075C7E" w:rsidP="0013739F">
      <w:pPr>
        <w:numPr>
          <w:ilvl w:val="0"/>
          <w:numId w:val="27"/>
        </w:numPr>
        <w:autoSpaceDE w:val="0"/>
        <w:autoSpaceDN w:val="0"/>
        <w:adjustRightInd w:val="0"/>
        <w:spacing w:after="0" w:line="240" w:lineRule="auto"/>
        <w:ind w:firstLine="454"/>
        <w:jc w:val="both"/>
        <w:rPr>
          <w:rFonts w:ascii="Times New Roman" w:hAnsi="Times New Roman" w:cs="Times New Roman"/>
          <w:sz w:val="28"/>
          <w:szCs w:val="28"/>
          <w:lang w:val="en-US"/>
        </w:rPr>
      </w:pPr>
      <w:proofErr w:type="spellStart"/>
      <w:r w:rsidRPr="0013739F">
        <w:rPr>
          <w:rFonts w:ascii="Times New Roman" w:hAnsi="Times New Roman" w:cs="Times New Roman"/>
          <w:sz w:val="28"/>
          <w:szCs w:val="28"/>
          <w:lang w:val="en-US"/>
        </w:rPr>
        <w:t>O‘zbekiston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Respublikasi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Oliy</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sudi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Plenumining</w:t>
      </w:r>
      <w:proofErr w:type="spellEnd"/>
      <w:r w:rsidRPr="0013739F">
        <w:rPr>
          <w:rFonts w:ascii="Times New Roman" w:hAnsi="Times New Roman" w:cs="Times New Roman"/>
          <w:sz w:val="28"/>
          <w:szCs w:val="28"/>
          <w:lang w:val="en-US"/>
        </w:rPr>
        <w:t xml:space="preserve"> 2000-yil 28-apreldagi 8-sonli “</w:t>
      </w:r>
      <w:proofErr w:type="spellStart"/>
      <w:r w:rsidRPr="0013739F">
        <w:rPr>
          <w:rFonts w:ascii="Times New Roman" w:hAnsi="Times New Roman" w:cs="Times New Roman"/>
          <w:sz w:val="28"/>
          <w:szCs w:val="28"/>
          <w:lang w:val="en-US"/>
        </w:rPr>
        <w:t>Valyuta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qimmatliklarini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qonunga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xilof</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ravishda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olish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yoki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o‘tkazishga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doir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ishlar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yuzasidan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sud</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amaliyoti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to‘g‘risida”gi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qarorining</w:t>
      </w:r>
      <w:proofErr w:type="spellEnd"/>
      <w:r w:rsidRPr="0013739F">
        <w:rPr>
          <w:rFonts w:ascii="Times New Roman" w:hAnsi="Times New Roman" w:cs="Times New Roman"/>
          <w:sz w:val="28"/>
          <w:szCs w:val="28"/>
          <w:lang w:val="en-US"/>
        </w:rPr>
        <w:t> </w:t>
      </w:r>
      <w:hyperlink r:id="rId9" w:history="1">
        <w:r w:rsidRPr="0013739F">
          <w:rPr>
            <w:rStyle w:val="a8"/>
            <w:rFonts w:ascii="Times New Roman" w:hAnsi="Times New Roman" w:cs="Times New Roman"/>
            <w:sz w:val="28"/>
            <w:szCs w:val="28"/>
            <w:lang w:val="en-US"/>
          </w:rPr>
          <w:t>12-bandi</w:t>
        </w:r>
      </w:hyperlink>
      <w:r w:rsidRPr="0013739F">
        <w:rPr>
          <w:rFonts w:ascii="Times New Roman" w:hAnsi="Times New Roman" w:cs="Times New Roman"/>
          <w:sz w:val="28"/>
          <w:szCs w:val="28"/>
          <w:lang w:val="en-US"/>
        </w:rPr>
        <w:t xml:space="preserve">, </w:t>
      </w:r>
    </w:p>
    <w:p w:rsidR="00075C7E" w:rsidRPr="0013739F" w:rsidRDefault="00075C7E" w:rsidP="0013739F">
      <w:pPr>
        <w:numPr>
          <w:ilvl w:val="0"/>
          <w:numId w:val="27"/>
        </w:numPr>
        <w:autoSpaceDE w:val="0"/>
        <w:autoSpaceDN w:val="0"/>
        <w:adjustRightInd w:val="0"/>
        <w:spacing w:after="0" w:line="240" w:lineRule="auto"/>
        <w:ind w:firstLine="454"/>
        <w:jc w:val="both"/>
        <w:rPr>
          <w:rFonts w:ascii="Times New Roman" w:hAnsi="Times New Roman" w:cs="Times New Roman"/>
          <w:sz w:val="28"/>
          <w:szCs w:val="28"/>
          <w:lang w:val="en-US"/>
        </w:rPr>
      </w:pPr>
      <w:proofErr w:type="spellStart"/>
      <w:r w:rsidRPr="0013739F">
        <w:rPr>
          <w:rFonts w:ascii="Times New Roman" w:hAnsi="Times New Roman" w:cs="Times New Roman"/>
          <w:sz w:val="28"/>
          <w:szCs w:val="28"/>
          <w:lang w:val="en-US"/>
        </w:rPr>
        <w:lastRenderedPageBreak/>
        <w:t>O‘zbekiston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Respublikasi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Oliy</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sudi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Plenumining</w:t>
      </w:r>
      <w:proofErr w:type="spellEnd"/>
      <w:r w:rsidRPr="0013739F">
        <w:rPr>
          <w:rFonts w:ascii="Times New Roman" w:hAnsi="Times New Roman" w:cs="Times New Roman"/>
          <w:sz w:val="28"/>
          <w:szCs w:val="28"/>
          <w:lang w:val="en-US"/>
        </w:rPr>
        <w:t xml:space="preserve"> 2017-yil 11-oktabrdagi 35-sonli “</w:t>
      </w:r>
      <w:proofErr w:type="spellStart"/>
      <w:r w:rsidRPr="0013739F">
        <w:rPr>
          <w:rFonts w:ascii="Times New Roman" w:hAnsi="Times New Roman" w:cs="Times New Roman"/>
          <w:sz w:val="28"/>
          <w:szCs w:val="28"/>
          <w:lang w:val="en-US"/>
        </w:rPr>
        <w:t>Firibgarlikka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oid</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ishlar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bo‘yicha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sud</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amaliyoti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to‘g‘risida”gi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qarori</w:t>
      </w:r>
      <w:proofErr w:type="spellEnd"/>
      <w:r w:rsidRPr="0013739F">
        <w:rPr>
          <w:rFonts w:ascii="Times New Roman" w:hAnsi="Times New Roman" w:cs="Times New Roman"/>
          <w:sz w:val="28"/>
          <w:szCs w:val="28"/>
          <w:lang w:val="en-US"/>
        </w:rPr>
        <w:t xml:space="preserve"> 24-bandining </w:t>
      </w:r>
      <w:proofErr w:type="spellStart"/>
      <w:r w:rsidR="00972149">
        <w:fldChar w:fldCharType="begin"/>
      </w:r>
      <w:r w:rsidR="00972149" w:rsidRPr="00046622">
        <w:rPr>
          <w:lang w:val="en-US"/>
        </w:rPr>
        <w:instrText xml:space="preserve"> HYPERLINK "http://old.lex.uz/docs/-3399888" </w:instrText>
      </w:r>
      <w:r w:rsidR="00972149">
        <w:fldChar w:fldCharType="separate"/>
      </w:r>
      <w:r w:rsidRPr="0013739F">
        <w:rPr>
          <w:rStyle w:val="a8"/>
          <w:rFonts w:ascii="Times New Roman" w:hAnsi="Times New Roman" w:cs="Times New Roman"/>
          <w:sz w:val="28"/>
          <w:szCs w:val="28"/>
          <w:lang w:val="en-US"/>
        </w:rPr>
        <w:t>to‘rtinchi</w:t>
      </w:r>
      <w:proofErr w:type="spellEnd"/>
      <w:r w:rsidR="00972149">
        <w:rPr>
          <w:rStyle w:val="a8"/>
          <w:rFonts w:ascii="Times New Roman" w:hAnsi="Times New Roman" w:cs="Times New Roman"/>
          <w:sz w:val="28"/>
          <w:szCs w:val="28"/>
          <w:lang w:val="en-US"/>
        </w:rPr>
        <w:fldChar w:fldCharType="end"/>
      </w:r>
      <w:hyperlink r:id="rId10" w:history="1">
        <w:r w:rsidRPr="0013739F">
          <w:rPr>
            <w:rStyle w:val="a8"/>
            <w:rFonts w:ascii="Times New Roman" w:hAnsi="Times New Roman" w:cs="Times New Roman"/>
            <w:sz w:val="28"/>
            <w:szCs w:val="28"/>
            <w:lang w:val="en-US"/>
          </w:rPr>
          <w:t xml:space="preserve"> </w:t>
        </w:r>
      </w:hyperlink>
      <w:hyperlink r:id="rId11" w:history="1">
        <w:proofErr w:type="spellStart"/>
        <w:r w:rsidRPr="0013739F">
          <w:rPr>
            <w:rStyle w:val="a8"/>
            <w:rFonts w:ascii="Times New Roman" w:hAnsi="Times New Roman" w:cs="Times New Roman"/>
            <w:sz w:val="28"/>
            <w:szCs w:val="28"/>
            <w:lang w:val="en-US"/>
          </w:rPr>
          <w:t>xatboshisi</w:t>
        </w:r>
        <w:proofErr w:type="spellEnd"/>
      </w:hyperlink>
      <w:r w:rsidRPr="0013739F">
        <w:rPr>
          <w:rFonts w:ascii="Times New Roman" w:hAnsi="Times New Roman" w:cs="Times New Roman"/>
          <w:sz w:val="28"/>
          <w:szCs w:val="28"/>
          <w:lang w:val="en-US"/>
        </w:rPr>
        <w:t>.</w:t>
      </w:r>
      <w:r w:rsidRPr="0013739F">
        <w:rPr>
          <w:rFonts w:ascii="Times New Roman" w:hAnsi="Times New Roman" w:cs="Times New Roman"/>
          <w:sz w:val="28"/>
          <w:szCs w:val="28"/>
          <w:lang w:val="uz-Latn-UZ"/>
        </w:rPr>
        <w:t xml:space="preserve"> </w:t>
      </w:r>
    </w:p>
    <w:p w:rsidR="00075C7E" w:rsidRPr="0095449C" w:rsidRDefault="00075C7E" w:rsidP="0095449C">
      <w:pPr>
        <w:numPr>
          <w:ilvl w:val="0"/>
          <w:numId w:val="27"/>
        </w:numPr>
        <w:autoSpaceDE w:val="0"/>
        <w:autoSpaceDN w:val="0"/>
        <w:adjustRightInd w:val="0"/>
        <w:spacing w:after="0" w:line="240" w:lineRule="auto"/>
        <w:ind w:firstLine="454"/>
        <w:jc w:val="both"/>
        <w:rPr>
          <w:rFonts w:ascii="Times New Roman" w:hAnsi="Times New Roman" w:cs="Times New Roman"/>
          <w:sz w:val="28"/>
          <w:szCs w:val="28"/>
          <w:lang w:val="en-US"/>
        </w:rPr>
      </w:pPr>
      <w:proofErr w:type="spellStart"/>
      <w:r w:rsidRPr="0013739F">
        <w:rPr>
          <w:rFonts w:ascii="Times New Roman" w:hAnsi="Times New Roman" w:cs="Times New Roman"/>
          <w:sz w:val="28"/>
          <w:szCs w:val="28"/>
          <w:lang w:val="en-US"/>
        </w:rPr>
        <w:t>O‘zbekiston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Respublikasi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Jinoyat</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kodeksining</w:t>
      </w:r>
      <w:proofErr w:type="spellEnd"/>
      <w:r w:rsidRPr="0013739F">
        <w:rPr>
          <w:rFonts w:ascii="Times New Roman" w:hAnsi="Times New Roman" w:cs="Times New Roman"/>
          <w:sz w:val="28"/>
          <w:szCs w:val="28"/>
          <w:lang w:val="en-US"/>
        </w:rPr>
        <w:t xml:space="preserve"> 177-moddasi, </w:t>
      </w:r>
      <w:proofErr w:type="spellStart"/>
      <w:r w:rsidRPr="0013739F">
        <w:rPr>
          <w:rFonts w:ascii="Times New Roman" w:hAnsi="Times New Roman" w:cs="Times New Roman"/>
          <w:sz w:val="28"/>
          <w:szCs w:val="28"/>
          <w:lang w:val="en-US"/>
        </w:rPr>
        <w:t>O‘zbekiston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Respublikasining</w:t>
      </w:r>
      <w:proofErr w:type="spellEnd"/>
      <w:r w:rsidRPr="0013739F">
        <w:rPr>
          <w:rFonts w:ascii="Times New Roman" w:hAnsi="Times New Roman" w:cs="Times New Roman"/>
          <w:sz w:val="28"/>
          <w:szCs w:val="28"/>
          <w:lang w:val="en-US"/>
        </w:rPr>
        <w:t xml:space="preserve"> 2019-yil 22-oktabrdagi O‘RQ-573-sonli “</w:t>
      </w:r>
      <w:proofErr w:type="spellStart"/>
      <w:r w:rsidRPr="0013739F">
        <w:rPr>
          <w:rFonts w:ascii="Times New Roman" w:hAnsi="Times New Roman" w:cs="Times New Roman"/>
          <w:sz w:val="28"/>
          <w:szCs w:val="28"/>
          <w:lang w:val="en-US"/>
        </w:rPr>
        <w:t>Valyutani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tartibga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solish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to‘g‘risida”gi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yangi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tahriri</w:t>
      </w:r>
      <w:proofErr w:type="spellEnd"/>
      <w:r w:rsidRPr="0013739F">
        <w:rPr>
          <w:rFonts w:ascii="Times New Roman" w:hAnsi="Times New Roman" w:cs="Times New Roman"/>
          <w:sz w:val="28"/>
          <w:szCs w:val="28"/>
          <w:lang w:val="en-US"/>
        </w:rPr>
        <w:t>) </w:t>
      </w:r>
      <w:proofErr w:type="spellStart"/>
      <w:r w:rsidR="00972149">
        <w:fldChar w:fldCharType="begin"/>
      </w:r>
      <w:r w:rsidR="00972149" w:rsidRPr="00046622">
        <w:rPr>
          <w:lang w:val="en-US"/>
        </w:rPr>
        <w:instrText xml:space="preserve"> HYPERLINK "http://old.lex.uz/docs/-4562834" </w:instrText>
      </w:r>
      <w:r w:rsidR="00972149">
        <w:fldChar w:fldCharType="separate"/>
      </w:r>
      <w:r w:rsidRPr="0013739F">
        <w:rPr>
          <w:rStyle w:val="a8"/>
          <w:rFonts w:ascii="Times New Roman" w:hAnsi="Times New Roman" w:cs="Times New Roman"/>
          <w:sz w:val="28"/>
          <w:szCs w:val="28"/>
          <w:lang w:val="en-US"/>
        </w:rPr>
        <w:t>Qonuni</w:t>
      </w:r>
      <w:proofErr w:type="spellEnd"/>
      <w:r w:rsidR="00972149">
        <w:rPr>
          <w:rStyle w:val="a8"/>
          <w:rFonts w:ascii="Times New Roman" w:hAnsi="Times New Roman" w:cs="Times New Roman"/>
          <w:sz w:val="28"/>
          <w:szCs w:val="28"/>
          <w:lang w:val="en-US"/>
        </w:rPr>
        <w:fldChar w:fldCharType="end"/>
      </w:r>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O‘zbekiston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Respublikasi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Markaziy</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banki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Boshqaruvi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va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Davlat</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bojxona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qo‘mitasining</w:t>
      </w:r>
      <w:proofErr w:type="spellEnd"/>
      <w:r w:rsidRPr="0013739F">
        <w:rPr>
          <w:rFonts w:ascii="Times New Roman" w:hAnsi="Times New Roman" w:cs="Times New Roman"/>
          <w:sz w:val="28"/>
          <w:szCs w:val="28"/>
          <w:lang w:val="en-US"/>
        </w:rPr>
        <w:t xml:space="preserve"> 2004-yil 1-martdagi 249-V, 01-02/19-16-son </w:t>
      </w:r>
      <w:proofErr w:type="spellStart"/>
      <w:r w:rsidRPr="0013739F">
        <w:rPr>
          <w:rFonts w:ascii="Times New Roman" w:hAnsi="Times New Roman" w:cs="Times New Roman"/>
          <w:sz w:val="28"/>
          <w:szCs w:val="28"/>
          <w:lang w:val="en-US"/>
        </w:rPr>
        <w:t>qarori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bilan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tasdiqlangan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O‘zbekiston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Respublikasining</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naqd</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milliy</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valyutasini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olib</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kirish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va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olib</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chiqish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tartibi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to‘g‘risida</w:t>
      </w:r>
      <w:proofErr w:type="spellEnd"/>
      <w:r w:rsidRPr="0013739F">
        <w:rPr>
          <w:rFonts w:ascii="Times New Roman" w:hAnsi="Times New Roman" w:cs="Times New Roman"/>
          <w:sz w:val="28"/>
          <w:szCs w:val="28"/>
          <w:lang w:val="en-US"/>
        </w:rPr>
        <w:t> </w:t>
      </w:r>
      <w:proofErr w:type="spellStart"/>
      <w:r w:rsidR="00972149">
        <w:fldChar w:fldCharType="begin"/>
      </w:r>
      <w:r w:rsidR="00972149" w:rsidRPr="00046622">
        <w:rPr>
          <w:lang w:val="en-US"/>
        </w:rPr>
        <w:instrText xml:space="preserve"> HYPERLINK "http://old.lex.uz/docs/-820593" </w:instrText>
      </w:r>
      <w:r w:rsidR="00972149">
        <w:fldChar w:fldCharType="separate"/>
      </w:r>
      <w:r w:rsidRPr="0013739F">
        <w:rPr>
          <w:rStyle w:val="a8"/>
          <w:rFonts w:ascii="Times New Roman" w:hAnsi="Times New Roman" w:cs="Times New Roman"/>
          <w:sz w:val="28"/>
          <w:szCs w:val="28"/>
          <w:lang w:val="en-US"/>
        </w:rPr>
        <w:t>nizom</w:t>
      </w:r>
      <w:proofErr w:type="spellEnd"/>
      <w:r w:rsidR="00972149">
        <w:rPr>
          <w:rStyle w:val="a8"/>
          <w:rFonts w:ascii="Times New Roman" w:hAnsi="Times New Roman" w:cs="Times New Roman"/>
          <w:sz w:val="28"/>
          <w:szCs w:val="28"/>
          <w:lang w:val="en-US"/>
        </w:rPr>
        <w:fldChar w:fldCharType="end"/>
      </w:r>
      <w:r w:rsidRPr="0013739F">
        <w:rPr>
          <w:rFonts w:ascii="Times New Roman" w:hAnsi="Times New Roman" w:cs="Times New Roman"/>
          <w:sz w:val="28"/>
          <w:szCs w:val="28"/>
          <w:lang w:val="en-US"/>
        </w:rPr>
        <w:t>.</w:t>
      </w:r>
      <w:r w:rsidRPr="0013739F">
        <w:rPr>
          <w:rFonts w:ascii="Times New Roman" w:hAnsi="Times New Roman" w:cs="Times New Roman"/>
          <w:sz w:val="28"/>
          <w:szCs w:val="28"/>
          <w:lang w:val="uz-Latn-UZ"/>
        </w:rPr>
        <w:t xml:space="preserve"> </w:t>
      </w:r>
    </w:p>
    <w:p w:rsidR="00075C7E" w:rsidRPr="0013739F" w:rsidRDefault="00075C7E" w:rsidP="0013739F">
      <w:pPr>
        <w:autoSpaceDE w:val="0"/>
        <w:autoSpaceDN w:val="0"/>
        <w:adjustRightInd w:val="0"/>
        <w:spacing w:after="0" w:line="240" w:lineRule="auto"/>
        <w:ind w:firstLine="454"/>
        <w:jc w:val="both"/>
        <w:rPr>
          <w:rFonts w:ascii="Times New Roman" w:hAnsi="Times New Roman" w:cs="Times New Roman"/>
          <w:sz w:val="28"/>
          <w:szCs w:val="28"/>
          <w:lang w:val="en-US"/>
        </w:rPr>
      </w:pPr>
      <w:proofErr w:type="spellStart"/>
      <w:proofErr w:type="gramStart"/>
      <w:r w:rsidRPr="0013739F">
        <w:rPr>
          <w:rFonts w:ascii="Times New Roman" w:hAnsi="Times New Roman" w:cs="Times New Roman"/>
          <w:b/>
          <w:bCs/>
          <w:sz w:val="28"/>
          <w:szCs w:val="28"/>
          <w:lang w:val="en-US"/>
        </w:rPr>
        <w:t>O‘</w:t>
      </w:r>
      <w:proofErr w:type="gramEnd"/>
      <w:r w:rsidRPr="0013739F">
        <w:rPr>
          <w:rFonts w:ascii="Times New Roman" w:hAnsi="Times New Roman" w:cs="Times New Roman"/>
          <w:b/>
          <w:bCs/>
          <w:sz w:val="28"/>
          <w:szCs w:val="28"/>
          <w:lang w:val="en-US"/>
        </w:rPr>
        <w:t>zbekiston</w:t>
      </w:r>
      <w:proofErr w:type="spellEnd"/>
      <w:r w:rsidRPr="0013739F">
        <w:rPr>
          <w:rFonts w:ascii="Times New Roman" w:hAnsi="Times New Roman" w:cs="Times New Roman"/>
          <w:b/>
          <w:bCs/>
          <w:sz w:val="28"/>
          <w:szCs w:val="28"/>
          <w:lang w:val="en-US"/>
        </w:rPr>
        <w:t xml:space="preserve"> </w:t>
      </w:r>
      <w:proofErr w:type="spellStart"/>
      <w:r w:rsidRPr="0013739F">
        <w:rPr>
          <w:rFonts w:ascii="Times New Roman" w:hAnsi="Times New Roman" w:cs="Times New Roman"/>
          <w:b/>
          <w:bCs/>
          <w:sz w:val="28"/>
          <w:szCs w:val="28"/>
          <w:lang w:val="en-US"/>
        </w:rPr>
        <w:t>Respublikasining</w:t>
      </w:r>
      <w:proofErr w:type="spellEnd"/>
      <w:r w:rsidRPr="0013739F">
        <w:rPr>
          <w:rFonts w:ascii="Times New Roman" w:hAnsi="Times New Roman" w:cs="Times New Roman"/>
          <w:b/>
          <w:bCs/>
          <w:sz w:val="28"/>
          <w:szCs w:val="28"/>
          <w:lang w:val="en-US"/>
        </w:rPr>
        <w:t xml:space="preserve"> «</w:t>
      </w:r>
      <w:proofErr w:type="spellStart"/>
      <w:r w:rsidRPr="0013739F">
        <w:rPr>
          <w:rFonts w:ascii="Times New Roman" w:hAnsi="Times New Roman" w:cs="Times New Roman"/>
          <w:b/>
          <w:bCs/>
          <w:sz w:val="28"/>
          <w:szCs w:val="28"/>
          <w:lang w:val="en-US"/>
        </w:rPr>
        <w:t>Valyutani</w:t>
      </w:r>
      <w:proofErr w:type="spellEnd"/>
      <w:r w:rsidRPr="0013739F">
        <w:rPr>
          <w:rFonts w:ascii="Times New Roman" w:hAnsi="Times New Roman" w:cs="Times New Roman"/>
          <w:b/>
          <w:bCs/>
          <w:sz w:val="28"/>
          <w:szCs w:val="28"/>
          <w:lang w:val="en-US"/>
        </w:rPr>
        <w:t xml:space="preserve"> </w:t>
      </w:r>
      <w:proofErr w:type="spellStart"/>
      <w:r w:rsidRPr="0013739F">
        <w:rPr>
          <w:rFonts w:ascii="Times New Roman" w:hAnsi="Times New Roman" w:cs="Times New Roman"/>
          <w:b/>
          <w:bCs/>
          <w:sz w:val="28"/>
          <w:szCs w:val="28"/>
          <w:lang w:val="en-US"/>
        </w:rPr>
        <w:t>tartibga</w:t>
      </w:r>
      <w:proofErr w:type="spellEnd"/>
      <w:r w:rsidRPr="0013739F">
        <w:rPr>
          <w:rFonts w:ascii="Times New Roman" w:hAnsi="Times New Roman" w:cs="Times New Roman"/>
          <w:b/>
          <w:bCs/>
          <w:sz w:val="28"/>
          <w:szCs w:val="28"/>
          <w:lang w:val="en-US"/>
        </w:rPr>
        <w:t xml:space="preserve"> </w:t>
      </w:r>
      <w:proofErr w:type="spellStart"/>
      <w:r w:rsidRPr="0013739F">
        <w:rPr>
          <w:rFonts w:ascii="Times New Roman" w:hAnsi="Times New Roman" w:cs="Times New Roman"/>
          <w:b/>
          <w:bCs/>
          <w:sz w:val="28"/>
          <w:szCs w:val="28"/>
          <w:lang w:val="en-US"/>
        </w:rPr>
        <w:t>solish</w:t>
      </w:r>
      <w:proofErr w:type="spellEnd"/>
      <w:r w:rsidRPr="0013739F">
        <w:rPr>
          <w:rFonts w:ascii="Times New Roman" w:hAnsi="Times New Roman" w:cs="Times New Roman"/>
          <w:b/>
          <w:bCs/>
          <w:sz w:val="28"/>
          <w:szCs w:val="28"/>
          <w:lang w:val="en-US"/>
        </w:rPr>
        <w:t xml:space="preserve"> </w:t>
      </w:r>
      <w:proofErr w:type="spellStart"/>
      <w:r w:rsidRPr="0013739F">
        <w:rPr>
          <w:rFonts w:ascii="Times New Roman" w:hAnsi="Times New Roman" w:cs="Times New Roman"/>
          <w:b/>
          <w:bCs/>
          <w:sz w:val="28"/>
          <w:szCs w:val="28"/>
          <w:lang w:val="en-US"/>
        </w:rPr>
        <w:t>to‘g‘risida</w:t>
      </w:r>
      <w:proofErr w:type="spellEnd"/>
      <w:r w:rsidRPr="0013739F">
        <w:rPr>
          <w:rFonts w:ascii="Times New Roman" w:hAnsi="Times New Roman" w:cs="Times New Roman"/>
          <w:b/>
          <w:bCs/>
          <w:sz w:val="28"/>
          <w:szCs w:val="28"/>
          <w:lang w:val="en-US"/>
        </w:rPr>
        <w:t>»</w:t>
      </w:r>
      <w:r w:rsidRPr="0013739F">
        <w:rPr>
          <w:rFonts w:ascii="Times New Roman" w:hAnsi="Times New Roman" w:cs="Times New Roman"/>
          <w:b/>
          <w:bCs/>
          <w:sz w:val="28"/>
          <w:szCs w:val="28"/>
          <w:lang w:val="uz-Cyrl-UZ"/>
        </w:rPr>
        <w:t xml:space="preserve"> </w:t>
      </w:r>
      <w:r w:rsidRPr="0013739F">
        <w:rPr>
          <w:rFonts w:ascii="Times New Roman" w:hAnsi="Times New Roman" w:cs="Times New Roman"/>
          <w:b/>
          <w:bCs/>
          <w:sz w:val="28"/>
          <w:szCs w:val="28"/>
          <w:lang w:val="en-GB"/>
        </w:rPr>
        <w:t xml:space="preserve"> </w:t>
      </w:r>
      <w:r w:rsidRPr="0013739F">
        <w:rPr>
          <w:rFonts w:ascii="Times New Roman" w:hAnsi="Times New Roman" w:cs="Times New Roman"/>
          <w:b/>
          <w:bCs/>
          <w:sz w:val="28"/>
          <w:szCs w:val="28"/>
          <w:lang w:val="en-US"/>
        </w:rPr>
        <w:t>(</w:t>
      </w:r>
      <w:proofErr w:type="spellStart"/>
      <w:r w:rsidRPr="0013739F">
        <w:rPr>
          <w:rFonts w:ascii="Times New Roman" w:hAnsi="Times New Roman" w:cs="Times New Roman"/>
          <w:b/>
          <w:bCs/>
          <w:sz w:val="28"/>
          <w:szCs w:val="28"/>
          <w:lang w:val="en-US"/>
        </w:rPr>
        <w:t>yangi</w:t>
      </w:r>
      <w:proofErr w:type="spellEnd"/>
      <w:r w:rsidRPr="0013739F">
        <w:rPr>
          <w:rFonts w:ascii="Times New Roman" w:hAnsi="Times New Roman" w:cs="Times New Roman"/>
          <w:b/>
          <w:bCs/>
          <w:sz w:val="28"/>
          <w:szCs w:val="28"/>
          <w:lang w:val="en-US"/>
        </w:rPr>
        <w:t xml:space="preserve"> </w:t>
      </w:r>
      <w:proofErr w:type="spellStart"/>
      <w:r w:rsidRPr="0013739F">
        <w:rPr>
          <w:rFonts w:ascii="Times New Roman" w:hAnsi="Times New Roman" w:cs="Times New Roman"/>
          <w:b/>
          <w:bCs/>
          <w:sz w:val="28"/>
          <w:szCs w:val="28"/>
          <w:lang w:val="en-US"/>
        </w:rPr>
        <w:t>tahriri</w:t>
      </w:r>
      <w:proofErr w:type="spellEnd"/>
      <w:r w:rsidRPr="0013739F">
        <w:rPr>
          <w:rFonts w:ascii="Times New Roman" w:hAnsi="Times New Roman" w:cs="Times New Roman"/>
          <w:b/>
          <w:bCs/>
          <w:sz w:val="28"/>
          <w:szCs w:val="28"/>
          <w:lang w:val="en-US"/>
        </w:rPr>
        <w:t>)</w:t>
      </w:r>
      <w:r w:rsidRPr="0013739F">
        <w:rPr>
          <w:rFonts w:ascii="Times New Roman" w:hAnsi="Times New Roman" w:cs="Times New Roman"/>
          <w:b/>
          <w:bCs/>
          <w:sz w:val="28"/>
          <w:szCs w:val="28"/>
          <w:lang w:val="uz-Cyrl-UZ"/>
        </w:rPr>
        <w:t xml:space="preserve"> </w:t>
      </w:r>
      <w:r w:rsidRPr="0013739F">
        <w:rPr>
          <w:rFonts w:ascii="Times New Roman" w:hAnsi="Times New Roman" w:cs="Times New Roman"/>
          <w:b/>
          <w:bCs/>
          <w:sz w:val="28"/>
          <w:szCs w:val="28"/>
          <w:lang w:val="en-US"/>
        </w:rPr>
        <w:t>2019-yil 22-oktabr</w:t>
      </w:r>
      <w:r w:rsidRPr="0013739F">
        <w:rPr>
          <w:rFonts w:ascii="Times New Roman" w:hAnsi="Times New Roman" w:cs="Times New Roman"/>
          <w:b/>
          <w:bCs/>
          <w:sz w:val="28"/>
          <w:szCs w:val="28"/>
          <w:lang w:val="uz-Cyrl-UZ"/>
        </w:rPr>
        <w:t xml:space="preserve"> </w:t>
      </w:r>
      <w:r w:rsidRPr="0013739F">
        <w:rPr>
          <w:rFonts w:ascii="Times New Roman" w:hAnsi="Times New Roman" w:cs="Times New Roman"/>
          <w:b/>
          <w:bCs/>
          <w:sz w:val="28"/>
          <w:szCs w:val="28"/>
          <w:lang w:val="en-US"/>
        </w:rPr>
        <w:t>O‘RQ-573-son</w:t>
      </w:r>
      <w:r w:rsidRPr="0013739F">
        <w:rPr>
          <w:rFonts w:ascii="Times New Roman" w:hAnsi="Times New Roman" w:cs="Times New Roman"/>
          <w:b/>
          <w:bCs/>
          <w:sz w:val="28"/>
          <w:szCs w:val="28"/>
          <w:lang w:val="uz-Cyrl-UZ"/>
        </w:rPr>
        <w:t xml:space="preserve"> </w:t>
      </w:r>
      <w:proofErr w:type="spellStart"/>
      <w:r w:rsidRPr="0013739F">
        <w:rPr>
          <w:rFonts w:ascii="Times New Roman" w:hAnsi="Times New Roman" w:cs="Times New Roman"/>
          <w:b/>
          <w:bCs/>
          <w:sz w:val="28"/>
          <w:szCs w:val="28"/>
          <w:lang w:val="en-US"/>
        </w:rPr>
        <w:t>qonuni</w:t>
      </w:r>
      <w:proofErr w:type="spellEnd"/>
      <w:r w:rsidRPr="0013739F">
        <w:rPr>
          <w:rFonts w:ascii="Times New Roman" w:hAnsi="Times New Roman" w:cs="Times New Roman"/>
          <w:b/>
          <w:bCs/>
          <w:sz w:val="28"/>
          <w:szCs w:val="28"/>
          <w:lang w:val="en-GB"/>
        </w:rPr>
        <w:t xml:space="preserve">da </w:t>
      </w:r>
      <w:proofErr w:type="spellStart"/>
      <w:r w:rsidRPr="0013739F">
        <w:rPr>
          <w:rFonts w:ascii="Times New Roman" w:hAnsi="Times New Roman" w:cs="Times New Roman"/>
          <w:b/>
          <w:bCs/>
          <w:sz w:val="28"/>
          <w:szCs w:val="28"/>
          <w:lang w:val="en-GB"/>
        </w:rPr>
        <w:t>quyida</w:t>
      </w:r>
      <w:proofErr w:type="spellEnd"/>
      <w:r w:rsidRPr="0013739F">
        <w:rPr>
          <w:rFonts w:ascii="Times New Roman" w:hAnsi="Times New Roman" w:cs="Times New Roman"/>
          <w:b/>
          <w:bCs/>
          <w:sz w:val="28"/>
          <w:szCs w:val="28"/>
          <w:lang w:val="uz-Latn-UZ"/>
        </w:rPr>
        <w:t>g</w:t>
      </w:r>
      <w:proofErr w:type="spellStart"/>
      <w:r w:rsidRPr="0013739F">
        <w:rPr>
          <w:rFonts w:ascii="Times New Roman" w:hAnsi="Times New Roman" w:cs="Times New Roman"/>
          <w:b/>
          <w:bCs/>
          <w:sz w:val="28"/>
          <w:szCs w:val="28"/>
          <w:lang w:val="en-GB"/>
        </w:rPr>
        <w:t>i</w:t>
      </w:r>
      <w:proofErr w:type="spellEnd"/>
      <w:r w:rsidRPr="0013739F">
        <w:rPr>
          <w:rFonts w:ascii="Times New Roman" w:hAnsi="Times New Roman" w:cs="Times New Roman"/>
          <w:b/>
          <w:bCs/>
          <w:sz w:val="28"/>
          <w:szCs w:val="28"/>
          <w:lang w:val="en-GB"/>
        </w:rPr>
        <w:t xml:space="preserve"> </w:t>
      </w:r>
      <w:proofErr w:type="spellStart"/>
      <w:r w:rsidRPr="0013739F">
        <w:rPr>
          <w:rFonts w:ascii="Times New Roman" w:hAnsi="Times New Roman" w:cs="Times New Roman"/>
          <w:b/>
          <w:bCs/>
          <w:sz w:val="28"/>
          <w:szCs w:val="28"/>
          <w:lang w:val="en-GB"/>
        </w:rPr>
        <w:t>asosiy</w:t>
      </w:r>
      <w:proofErr w:type="spellEnd"/>
      <w:r w:rsidRPr="0013739F">
        <w:rPr>
          <w:rFonts w:ascii="Times New Roman" w:hAnsi="Times New Roman" w:cs="Times New Roman"/>
          <w:b/>
          <w:bCs/>
          <w:sz w:val="28"/>
          <w:szCs w:val="28"/>
          <w:lang w:val="en-GB"/>
        </w:rPr>
        <w:t xml:space="preserve"> </w:t>
      </w:r>
      <w:proofErr w:type="spellStart"/>
      <w:r w:rsidRPr="0013739F">
        <w:rPr>
          <w:rFonts w:ascii="Times New Roman" w:hAnsi="Times New Roman" w:cs="Times New Roman"/>
          <w:b/>
          <w:bCs/>
          <w:sz w:val="28"/>
          <w:szCs w:val="28"/>
          <w:lang w:val="en-GB"/>
        </w:rPr>
        <w:t>tushunchalar</w:t>
      </w:r>
      <w:proofErr w:type="spellEnd"/>
      <w:r w:rsidRPr="0013739F">
        <w:rPr>
          <w:rFonts w:ascii="Times New Roman" w:hAnsi="Times New Roman" w:cs="Times New Roman"/>
          <w:b/>
          <w:bCs/>
          <w:sz w:val="28"/>
          <w:szCs w:val="28"/>
          <w:lang w:val="en-GB"/>
        </w:rPr>
        <w:t xml:space="preserve"> </w:t>
      </w:r>
      <w:proofErr w:type="spellStart"/>
      <w:r w:rsidRPr="0013739F">
        <w:rPr>
          <w:rFonts w:ascii="Times New Roman" w:hAnsi="Times New Roman" w:cs="Times New Roman"/>
          <w:b/>
          <w:bCs/>
          <w:sz w:val="28"/>
          <w:szCs w:val="28"/>
          <w:lang w:val="en-GB"/>
        </w:rPr>
        <w:t>mavjud</w:t>
      </w:r>
      <w:proofErr w:type="spellEnd"/>
      <w:r w:rsidRPr="0013739F">
        <w:rPr>
          <w:rFonts w:ascii="Times New Roman" w:hAnsi="Times New Roman" w:cs="Times New Roman"/>
          <w:b/>
          <w:bCs/>
          <w:sz w:val="28"/>
          <w:szCs w:val="28"/>
          <w:lang w:val="en-GB"/>
        </w:rPr>
        <w:t>:</w:t>
      </w:r>
      <w:r w:rsidRPr="0013739F">
        <w:rPr>
          <w:rFonts w:ascii="Times New Roman" w:hAnsi="Times New Roman" w:cs="Times New Roman"/>
          <w:b/>
          <w:bCs/>
          <w:sz w:val="28"/>
          <w:szCs w:val="28"/>
          <w:lang w:val="uz-Cyrl-UZ"/>
        </w:rPr>
        <w:t xml:space="preserve"> </w:t>
      </w:r>
    </w:p>
    <w:p w:rsidR="00075C7E" w:rsidRPr="0013739F" w:rsidRDefault="00075C7E" w:rsidP="0013739F">
      <w:pPr>
        <w:numPr>
          <w:ilvl w:val="0"/>
          <w:numId w:val="28"/>
        </w:numPr>
        <w:autoSpaceDE w:val="0"/>
        <w:autoSpaceDN w:val="0"/>
        <w:adjustRightInd w:val="0"/>
        <w:spacing w:after="0" w:line="240" w:lineRule="auto"/>
        <w:ind w:firstLine="454"/>
        <w:jc w:val="both"/>
        <w:rPr>
          <w:rFonts w:ascii="Times New Roman" w:hAnsi="Times New Roman" w:cs="Times New Roman"/>
          <w:sz w:val="28"/>
          <w:szCs w:val="28"/>
          <w:lang w:val="en-US"/>
        </w:rPr>
      </w:pPr>
      <w:proofErr w:type="spellStart"/>
      <w:r w:rsidRPr="0013739F">
        <w:rPr>
          <w:rFonts w:ascii="Times New Roman" w:hAnsi="Times New Roman" w:cs="Times New Roman"/>
          <w:b/>
          <w:bCs/>
          <w:sz w:val="28"/>
          <w:szCs w:val="28"/>
          <w:lang w:val="en-US"/>
        </w:rPr>
        <w:t>valyuta</w:t>
      </w:r>
      <w:proofErr w:type="spellEnd"/>
      <w:r w:rsidRPr="0013739F">
        <w:rPr>
          <w:rFonts w:ascii="Times New Roman" w:hAnsi="Times New Roman" w:cs="Times New Roman"/>
          <w:b/>
          <w:bCs/>
          <w:sz w:val="28"/>
          <w:szCs w:val="28"/>
          <w:lang w:val="en-US"/>
        </w:rPr>
        <w:t xml:space="preserve"> </w:t>
      </w:r>
      <w:proofErr w:type="spellStart"/>
      <w:r w:rsidRPr="0013739F">
        <w:rPr>
          <w:rFonts w:ascii="Times New Roman" w:hAnsi="Times New Roman" w:cs="Times New Roman"/>
          <w:b/>
          <w:bCs/>
          <w:sz w:val="28"/>
          <w:szCs w:val="28"/>
          <w:lang w:val="en-US"/>
        </w:rPr>
        <w:t>kursi</w:t>
      </w:r>
      <w:proofErr w:type="spellEnd"/>
      <w:r w:rsidRPr="0013739F">
        <w:rPr>
          <w:rFonts w:ascii="Times New Roman" w:hAnsi="Times New Roman" w:cs="Times New Roman"/>
          <w:b/>
          <w:bCs/>
          <w:sz w:val="28"/>
          <w:szCs w:val="28"/>
          <w:lang w:val="en-US"/>
        </w:rPr>
        <w:t> </w:t>
      </w:r>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chet</w:t>
      </w:r>
      <w:proofErr w:type="spellEnd"/>
      <w:r w:rsidRPr="0013739F">
        <w:rPr>
          <w:rFonts w:ascii="Times New Roman" w:hAnsi="Times New Roman" w:cs="Times New Roman"/>
          <w:sz w:val="28"/>
          <w:szCs w:val="28"/>
          <w:lang w:val="en-US"/>
        </w:rPr>
        <w:t xml:space="preserve"> el </w:t>
      </w:r>
      <w:proofErr w:type="spellStart"/>
      <w:r w:rsidRPr="0013739F">
        <w:rPr>
          <w:rFonts w:ascii="Times New Roman" w:hAnsi="Times New Roman" w:cs="Times New Roman"/>
          <w:sz w:val="28"/>
          <w:szCs w:val="28"/>
          <w:lang w:val="en-US"/>
        </w:rPr>
        <w:t>valyutasining</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O‘zbekiston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Respublikasi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valyutasiga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nisbatan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kursi</w:t>
      </w:r>
      <w:proofErr w:type="spellEnd"/>
      <w:r w:rsidRPr="0013739F">
        <w:rPr>
          <w:rFonts w:ascii="Times New Roman" w:hAnsi="Times New Roman" w:cs="Times New Roman"/>
          <w:sz w:val="28"/>
          <w:szCs w:val="28"/>
          <w:lang w:val="uz-Latn-UZ"/>
        </w:rPr>
        <w:t xml:space="preserve"> </w:t>
      </w:r>
    </w:p>
    <w:p w:rsidR="00075C7E" w:rsidRPr="0013739F" w:rsidRDefault="00075C7E" w:rsidP="0013739F">
      <w:pPr>
        <w:numPr>
          <w:ilvl w:val="0"/>
          <w:numId w:val="28"/>
        </w:numPr>
        <w:autoSpaceDE w:val="0"/>
        <w:autoSpaceDN w:val="0"/>
        <w:adjustRightInd w:val="0"/>
        <w:spacing w:after="0" w:line="240" w:lineRule="auto"/>
        <w:ind w:firstLine="454"/>
        <w:jc w:val="both"/>
        <w:rPr>
          <w:rFonts w:ascii="Times New Roman" w:hAnsi="Times New Roman" w:cs="Times New Roman"/>
          <w:sz w:val="28"/>
          <w:szCs w:val="28"/>
          <w:lang w:val="en-US"/>
        </w:rPr>
      </w:pPr>
      <w:proofErr w:type="spellStart"/>
      <w:r w:rsidRPr="0013739F">
        <w:rPr>
          <w:rFonts w:ascii="Times New Roman" w:hAnsi="Times New Roman" w:cs="Times New Roman"/>
          <w:b/>
          <w:bCs/>
          <w:sz w:val="28"/>
          <w:szCs w:val="28"/>
          <w:lang w:val="en-US"/>
        </w:rPr>
        <w:t>valyutani</w:t>
      </w:r>
      <w:proofErr w:type="spellEnd"/>
      <w:r w:rsidRPr="0013739F">
        <w:rPr>
          <w:rFonts w:ascii="Times New Roman" w:hAnsi="Times New Roman" w:cs="Times New Roman"/>
          <w:b/>
          <w:bCs/>
          <w:sz w:val="28"/>
          <w:szCs w:val="28"/>
          <w:lang w:val="en-US"/>
        </w:rPr>
        <w:t xml:space="preserve"> </w:t>
      </w:r>
      <w:proofErr w:type="spellStart"/>
      <w:r w:rsidRPr="0013739F">
        <w:rPr>
          <w:rFonts w:ascii="Times New Roman" w:hAnsi="Times New Roman" w:cs="Times New Roman"/>
          <w:b/>
          <w:bCs/>
          <w:sz w:val="28"/>
          <w:szCs w:val="28"/>
          <w:lang w:val="en-US"/>
        </w:rPr>
        <w:t>nazorat</w:t>
      </w:r>
      <w:proofErr w:type="spellEnd"/>
      <w:r w:rsidRPr="0013739F">
        <w:rPr>
          <w:rFonts w:ascii="Times New Roman" w:hAnsi="Times New Roman" w:cs="Times New Roman"/>
          <w:b/>
          <w:bCs/>
          <w:sz w:val="28"/>
          <w:szCs w:val="28"/>
          <w:lang w:val="en-US"/>
        </w:rPr>
        <w:t xml:space="preserve"> </w:t>
      </w:r>
      <w:proofErr w:type="spellStart"/>
      <w:r w:rsidRPr="0013739F">
        <w:rPr>
          <w:rFonts w:ascii="Times New Roman" w:hAnsi="Times New Roman" w:cs="Times New Roman"/>
          <w:b/>
          <w:bCs/>
          <w:sz w:val="28"/>
          <w:szCs w:val="28"/>
          <w:lang w:val="en-US"/>
        </w:rPr>
        <w:t>qilish</w:t>
      </w:r>
      <w:proofErr w:type="spellEnd"/>
      <w:r w:rsidRPr="0013739F">
        <w:rPr>
          <w:rFonts w:ascii="Times New Roman" w:hAnsi="Times New Roman" w:cs="Times New Roman"/>
          <w:b/>
          <w:bCs/>
          <w:sz w:val="28"/>
          <w:szCs w:val="28"/>
          <w:lang w:val="en-US"/>
        </w:rPr>
        <w:t> </w:t>
      </w:r>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valyutani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nazorat</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qiluvchi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organlarning</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valyutani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tartibga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solish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to‘g‘risidagi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qonunchilik</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talablariga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rezidentlar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va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norezidentlar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tomonidan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rioya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etilishini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ta’minlashga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qaratilgan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faoliyati</w:t>
      </w:r>
      <w:proofErr w:type="spellEnd"/>
      <w:r w:rsidRPr="0013739F">
        <w:rPr>
          <w:rFonts w:ascii="Times New Roman" w:hAnsi="Times New Roman" w:cs="Times New Roman"/>
          <w:sz w:val="28"/>
          <w:szCs w:val="28"/>
          <w:lang w:val="uz-Latn-UZ"/>
        </w:rPr>
        <w:t xml:space="preserve"> </w:t>
      </w:r>
    </w:p>
    <w:p w:rsidR="00075C7E" w:rsidRPr="0095449C" w:rsidRDefault="00075C7E" w:rsidP="0095449C">
      <w:pPr>
        <w:numPr>
          <w:ilvl w:val="0"/>
          <w:numId w:val="28"/>
        </w:numPr>
        <w:autoSpaceDE w:val="0"/>
        <w:autoSpaceDN w:val="0"/>
        <w:adjustRightInd w:val="0"/>
        <w:spacing w:after="0" w:line="240" w:lineRule="auto"/>
        <w:ind w:firstLine="454"/>
        <w:jc w:val="both"/>
        <w:rPr>
          <w:rFonts w:ascii="Times New Roman" w:hAnsi="Times New Roman" w:cs="Times New Roman"/>
          <w:sz w:val="28"/>
          <w:szCs w:val="28"/>
          <w:lang w:val="en-US"/>
        </w:rPr>
      </w:pPr>
      <w:proofErr w:type="spellStart"/>
      <w:r w:rsidRPr="0013739F">
        <w:rPr>
          <w:rFonts w:ascii="Times New Roman" w:hAnsi="Times New Roman" w:cs="Times New Roman"/>
          <w:b/>
          <w:bCs/>
          <w:sz w:val="28"/>
          <w:szCs w:val="28"/>
          <w:lang w:val="en-US"/>
        </w:rPr>
        <w:t>valyuta</w:t>
      </w:r>
      <w:proofErr w:type="spellEnd"/>
      <w:r w:rsidRPr="0013739F">
        <w:rPr>
          <w:rFonts w:ascii="Times New Roman" w:hAnsi="Times New Roman" w:cs="Times New Roman"/>
          <w:b/>
          <w:bCs/>
          <w:sz w:val="28"/>
          <w:szCs w:val="28"/>
          <w:lang w:val="en-US"/>
        </w:rPr>
        <w:t xml:space="preserve"> </w:t>
      </w:r>
      <w:proofErr w:type="spellStart"/>
      <w:r w:rsidRPr="0013739F">
        <w:rPr>
          <w:rFonts w:ascii="Times New Roman" w:hAnsi="Times New Roman" w:cs="Times New Roman"/>
          <w:b/>
          <w:bCs/>
          <w:sz w:val="28"/>
          <w:szCs w:val="28"/>
          <w:lang w:val="en-US"/>
        </w:rPr>
        <w:t>operatsiyalari</w:t>
      </w:r>
      <w:proofErr w:type="spellEnd"/>
      <w:r w:rsidRPr="0013739F">
        <w:rPr>
          <w:rFonts w:ascii="Times New Roman" w:hAnsi="Times New Roman" w:cs="Times New Roman"/>
          <w:sz w:val="28"/>
          <w:szCs w:val="28"/>
          <w:lang w:val="en-US"/>
        </w:rPr>
        <w:t xml:space="preserve"> — </w:t>
      </w:r>
      <w:proofErr w:type="spellStart"/>
      <w:r w:rsidRPr="0013739F">
        <w:rPr>
          <w:rFonts w:ascii="Times New Roman" w:hAnsi="Times New Roman" w:cs="Times New Roman"/>
          <w:sz w:val="28"/>
          <w:szCs w:val="28"/>
          <w:lang w:val="en-US"/>
        </w:rPr>
        <w:t>valyuta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qimmatliklariga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bo‘lgan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mulk</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huquqining</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va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boshqa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huquqlarning</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o‘tishi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bilan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bog‘liq</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operatsiyalar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valyuta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qimmatliklaridan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to‘lov</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vositasi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sifatida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foydalanish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valyuta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qimmatliklarini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O‘zbekiston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Respublikasiga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olib</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kirish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jo‘natish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va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o‘tkazish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shuningdek</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O‘zbekiston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Respublikasidan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olib</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chiqish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jo‘natish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va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o‘tkazish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rezidentlar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va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norezidentlar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o‘rtasida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O‘zbekiston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Respublikasi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valyutasidagi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operatsiyalar</w:t>
      </w:r>
      <w:proofErr w:type="spellEnd"/>
      <w:r w:rsidRPr="0013739F">
        <w:rPr>
          <w:rFonts w:ascii="Times New Roman" w:hAnsi="Times New Roman" w:cs="Times New Roman"/>
          <w:sz w:val="28"/>
          <w:szCs w:val="28"/>
          <w:lang w:val="en-US"/>
        </w:rPr>
        <w:t>;</w:t>
      </w:r>
      <w:r w:rsidRPr="0013739F">
        <w:rPr>
          <w:rFonts w:ascii="Times New Roman" w:hAnsi="Times New Roman" w:cs="Times New Roman"/>
          <w:sz w:val="28"/>
          <w:szCs w:val="28"/>
          <w:lang w:val="uz-Latn-UZ"/>
        </w:rPr>
        <w:t xml:space="preserve"> </w:t>
      </w:r>
    </w:p>
    <w:p w:rsidR="00075C7E" w:rsidRPr="0095449C" w:rsidRDefault="00075C7E" w:rsidP="0095449C">
      <w:pPr>
        <w:numPr>
          <w:ilvl w:val="0"/>
          <w:numId w:val="21"/>
        </w:numPr>
        <w:autoSpaceDE w:val="0"/>
        <w:autoSpaceDN w:val="0"/>
        <w:adjustRightInd w:val="0"/>
        <w:spacing w:after="0" w:line="240" w:lineRule="auto"/>
        <w:ind w:left="0" w:firstLine="454"/>
        <w:jc w:val="both"/>
        <w:rPr>
          <w:rFonts w:ascii="Times New Roman" w:hAnsi="Times New Roman" w:cs="Times New Roman"/>
          <w:b/>
          <w:sz w:val="28"/>
          <w:szCs w:val="28"/>
          <w:highlight w:val="yellow"/>
          <w:lang w:val="uz-Cyrl-UZ"/>
        </w:rPr>
      </w:pPr>
      <w:r w:rsidRPr="0013739F">
        <w:rPr>
          <w:rFonts w:ascii="Times New Roman" w:hAnsi="Times New Roman" w:cs="Times New Roman"/>
          <w:b/>
          <w:sz w:val="28"/>
          <w:szCs w:val="28"/>
          <w:highlight w:val="yellow"/>
          <w:lang w:val="uz-Cyrl-UZ"/>
        </w:rPr>
        <w:t>Noqonuniy tadbirkorlik faoliyati huququqbuzarligini sodir etish usullari, tarkibini batafsil yoriting,  amaliy misollar keltiring va ushbu huquqbuzarliklar to‘g‘risidagi ishlarni ko‘rib chiquvchi organlarni aniqlang hamda mazkur huquqbuzarliklar uchun javobgarlikni vujudga keltiruvchi va tartibga soluvchi normativ-huquqiy hujjatlarni aniqlab tahlil qiling.</w:t>
      </w:r>
    </w:p>
    <w:p w:rsidR="00075C7E" w:rsidRPr="0013739F" w:rsidRDefault="00075C7E" w:rsidP="0013739F">
      <w:pPr>
        <w:pStyle w:val="a9"/>
        <w:ind w:firstLine="454"/>
        <w:jc w:val="both"/>
        <w:rPr>
          <w:sz w:val="28"/>
          <w:szCs w:val="28"/>
          <w:lang w:val="en-US"/>
        </w:rPr>
      </w:pPr>
      <w:proofErr w:type="spellStart"/>
      <w:r w:rsidRPr="0013739F">
        <w:rPr>
          <w:sz w:val="28"/>
          <w:szCs w:val="28"/>
          <w:lang w:val="en-US"/>
        </w:rPr>
        <w:t>Tadbirkorlik</w:t>
      </w:r>
      <w:proofErr w:type="spellEnd"/>
      <w:r w:rsidRPr="0013739F">
        <w:rPr>
          <w:sz w:val="28"/>
          <w:szCs w:val="28"/>
          <w:lang w:val="en-US"/>
        </w:rPr>
        <w:t xml:space="preserve"> </w:t>
      </w:r>
      <w:proofErr w:type="spellStart"/>
      <w:r w:rsidRPr="0013739F">
        <w:rPr>
          <w:sz w:val="28"/>
          <w:szCs w:val="28"/>
          <w:lang w:val="en-US"/>
        </w:rPr>
        <w:t>faoliyati</w:t>
      </w:r>
      <w:proofErr w:type="spellEnd"/>
      <w:r w:rsidRPr="0013739F">
        <w:rPr>
          <w:sz w:val="28"/>
          <w:szCs w:val="28"/>
          <w:lang w:val="en-US"/>
        </w:rPr>
        <w:t xml:space="preserve"> </w:t>
      </w:r>
      <w:proofErr w:type="spellStart"/>
      <w:r w:rsidRPr="0013739F">
        <w:rPr>
          <w:sz w:val="28"/>
          <w:szCs w:val="28"/>
          <w:lang w:val="en-US"/>
        </w:rPr>
        <w:t>bilan</w:t>
      </w:r>
      <w:proofErr w:type="spellEnd"/>
      <w:r w:rsidRPr="0013739F">
        <w:rPr>
          <w:sz w:val="28"/>
          <w:szCs w:val="28"/>
          <w:lang w:val="en-US"/>
        </w:rPr>
        <w:t xml:space="preserve"> </w:t>
      </w:r>
      <w:proofErr w:type="spellStart"/>
      <w:proofErr w:type="gramStart"/>
      <w:r w:rsidRPr="0013739F">
        <w:rPr>
          <w:sz w:val="28"/>
          <w:szCs w:val="28"/>
          <w:lang w:val="en-US"/>
        </w:rPr>
        <w:t>shug‘</w:t>
      </w:r>
      <w:proofErr w:type="gramEnd"/>
      <w:r w:rsidRPr="0013739F">
        <w:rPr>
          <w:sz w:val="28"/>
          <w:szCs w:val="28"/>
          <w:lang w:val="en-US"/>
        </w:rPr>
        <w:t>ullanish</w:t>
      </w:r>
      <w:proofErr w:type="spellEnd"/>
      <w:r w:rsidRPr="0013739F">
        <w:rPr>
          <w:sz w:val="28"/>
          <w:szCs w:val="28"/>
          <w:lang w:val="en-US"/>
        </w:rPr>
        <w:t xml:space="preserve"> </w:t>
      </w:r>
      <w:proofErr w:type="spellStart"/>
      <w:r w:rsidRPr="0013739F">
        <w:rPr>
          <w:sz w:val="28"/>
          <w:szCs w:val="28"/>
          <w:lang w:val="en-US"/>
        </w:rPr>
        <w:t>tartibi</w:t>
      </w:r>
      <w:proofErr w:type="spellEnd"/>
      <w:r w:rsidRPr="0013739F">
        <w:rPr>
          <w:sz w:val="28"/>
          <w:szCs w:val="28"/>
          <w:lang w:val="en-US"/>
        </w:rPr>
        <w:t>:</w:t>
      </w:r>
    </w:p>
    <w:p w:rsidR="00075C7E" w:rsidRPr="0013739F" w:rsidRDefault="00075C7E" w:rsidP="0013739F">
      <w:pPr>
        <w:pStyle w:val="a9"/>
        <w:ind w:firstLine="454"/>
        <w:jc w:val="both"/>
        <w:rPr>
          <w:sz w:val="28"/>
          <w:szCs w:val="28"/>
          <w:lang w:val="en-US"/>
        </w:rPr>
      </w:pPr>
      <w:r w:rsidRPr="0013739F">
        <w:rPr>
          <w:sz w:val="28"/>
          <w:szCs w:val="28"/>
          <w:lang w:val="en-US"/>
        </w:rPr>
        <w:t xml:space="preserve">— 1991 </w:t>
      </w:r>
      <w:proofErr w:type="spellStart"/>
      <w:r w:rsidRPr="0013739F">
        <w:rPr>
          <w:sz w:val="28"/>
          <w:szCs w:val="28"/>
          <w:lang w:val="en-US"/>
        </w:rPr>
        <w:t>yil</w:t>
      </w:r>
      <w:proofErr w:type="spellEnd"/>
      <w:r w:rsidRPr="0013739F">
        <w:rPr>
          <w:sz w:val="28"/>
          <w:szCs w:val="28"/>
          <w:lang w:val="en-US"/>
        </w:rPr>
        <w:t xml:space="preserve"> 15 </w:t>
      </w:r>
      <w:proofErr w:type="spellStart"/>
      <w:r w:rsidRPr="0013739F">
        <w:rPr>
          <w:sz w:val="28"/>
          <w:szCs w:val="28"/>
          <w:lang w:val="en-US"/>
        </w:rPr>
        <w:t>fevralda</w:t>
      </w:r>
      <w:proofErr w:type="spellEnd"/>
      <w:r w:rsidRPr="0013739F">
        <w:rPr>
          <w:sz w:val="28"/>
          <w:szCs w:val="28"/>
          <w:lang w:val="en-US"/>
        </w:rPr>
        <w:t xml:space="preserve"> </w:t>
      </w:r>
      <w:proofErr w:type="spellStart"/>
      <w:r w:rsidRPr="0013739F">
        <w:rPr>
          <w:sz w:val="28"/>
          <w:szCs w:val="28"/>
          <w:lang w:val="en-US"/>
        </w:rPr>
        <w:t>qabul</w:t>
      </w:r>
      <w:proofErr w:type="spellEnd"/>
      <w:r w:rsidRPr="0013739F">
        <w:rPr>
          <w:sz w:val="28"/>
          <w:szCs w:val="28"/>
          <w:lang w:val="en-US"/>
        </w:rPr>
        <w:t xml:space="preserve"> </w:t>
      </w:r>
      <w:proofErr w:type="spellStart"/>
      <w:r w:rsidRPr="0013739F">
        <w:rPr>
          <w:sz w:val="28"/>
          <w:szCs w:val="28"/>
          <w:lang w:val="en-US"/>
        </w:rPr>
        <w:t>qilingan</w:t>
      </w:r>
      <w:proofErr w:type="spellEnd"/>
      <w:r w:rsidRPr="0013739F">
        <w:rPr>
          <w:sz w:val="28"/>
          <w:szCs w:val="28"/>
          <w:lang w:val="en-US"/>
        </w:rPr>
        <w:t xml:space="preserve"> «</w:t>
      </w:r>
      <w:proofErr w:type="spellStart"/>
      <w:r w:rsidRPr="0013739F">
        <w:rPr>
          <w:sz w:val="28"/>
          <w:szCs w:val="28"/>
          <w:lang w:val="en-US"/>
        </w:rPr>
        <w:t>O‘zbekiston</w:t>
      </w:r>
      <w:proofErr w:type="spellEnd"/>
      <w:r w:rsidRPr="0013739F">
        <w:rPr>
          <w:sz w:val="28"/>
          <w:szCs w:val="28"/>
          <w:lang w:val="en-US"/>
        </w:rPr>
        <w:t xml:space="preserve"> </w:t>
      </w:r>
      <w:proofErr w:type="spellStart"/>
      <w:r w:rsidRPr="0013739F">
        <w:rPr>
          <w:sz w:val="28"/>
          <w:szCs w:val="28"/>
          <w:lang w:val="en-US"/>
        </w:rPr>
        <w:t>Respublikasida</w:t>
      </w:r>
      <w:proofErr w:type="spellEnd"/>
      <w:r w:rsidRPr="0013739F">
        <w:rPr>
          <w:sz w:val="28"/>
          <w:szCs w:val="28"/>
          <w:lang w:val="en-US"/>
        </w:rPr>
        <w:t xml:space="preserve"> </w:t>
      </w:r>
      <w:proofErr w:type="spellStart"/>
      <w:r w:rsidRPr="0013739F">
        <w:rPr>
          <w:sz w:val="28"/>
          <w:szCs w:val="28"/>
          <w:lang w:val="en-US"/>
        </w:rPr>
        <w:t>tadbirkorlik</w:t>
      </w:r>
      <w:proofErr w:type="spellEnd"/>
      <w:r w:rsidRPr="0013739F">
        <w:rPr>
          <w:sz w:val="28"/>
          <w:szCs w:val="28"/>
          <w:lang w:val="en-US"/>
        </w:rPr>
        <w:t xml:space="preserve"> </w:t>
      </w:r>
      <w:proofErr w:type="spellStart"/>
      <w:r w:rsidRPr="0013739F">
        <w:rPr>
          <w:sz w:val="28"/>
          <w:szCs w:val="28"/>
          <w:lang w:val="en-US"/>
        </w:rPr>
        <w:t>to‘g‘risida»gi</w:t>
      </w:r>
      <w:proofErr w:type="spellEnd"/>
      <w:r w:rsidRPr="0013739F">
        <w:rPr>
          <w:sz w:val="28"/>
          <w:szCs w:val="28"/>
          <w:lang w:val="en-US"/>
        </w:rPr>
        <w:t xml:space="preserve"> </w:t>
      </w:r>
      <w:proofErr w:type="spellStart"/>
      <w:r w:rsidRPr="0013739F">
        <w:rPr>
          <w:sz w:val="28"/>
          <w:szCs w:val="28"/>
          <w:lang w:val="en-US"/>
        </w:rPr>
        <w:t>qonuni</w:t>
      </w:r>
      <w:proofErr w:type="spellEnd"/>
      <w:r w:rsidRPr="0013739F">
        <w:rPr>
          <w:sz w:val="28"/>
          <w:szCs w:val="28"/>
          <w:lang w:val="en-US"/>
        </w:rPr>
        <w:t xml:space="preserve"> (</w:t>
      </w:r>
      <w:proofErr w:type="spellStart"/>
      <w:r w:rsidRPr="0013739F">
        <w:rPr>
          <w:sz w:val="28"/>
          <w:szCs w:val="28"/>
          <w:lang w:val="en-US"/>
        </w:rPr>
        <w:t>O‘zbekiston</w:t>
      </w:r>
      <w:proofErr w:type="spellEnd"/>
      <w:r w:rsidRPr="0013739F">
        <w:rPr>
          <w:sz w:val="28"/>
          <w:szCs w:val="28"/>
          <w:lang w:val="en-US"/>
        </w:rPr>
        <w:t xml:space="preserve"> </w:t>
      </w:r>
      <w:proofErr w:type="spellStart"/>
      <w:r w:rsidRPr="0013739F">
        <w:rPr>
          <w:sz w:val="28"/>
          <w:szCs w:val="28"/>
          <w:lang w:val="en-US"/>
        </w:rPr>
        <w:t>Respublikasi</w:t>
      </w:r>
      <w:proofErr w:type="spellEnd"/>
      <w:r w:rsidRPr="0013739F">
        <w:rPr>
          <w:sz w:val="28"/>
          <w:szCs w:val="28"/>
          <w:lang w:val="en-US"/>
        </w:rPr>
        <w:t xml:space="preserve"> </w:t>
      </w:r>
      <w:proofErr w:type="spellStart"/>
      <w:r w:rsidRPr="0013739F">
        <w:rPr>
          <w:sz w:val="28"/>
          <w:szCs w:val="28"/>
          <w:lang w:val="en-US"/>
        </w:rPr>
        <w:t>Oliy</w:t>
      </w:r>
      <w:proofErr w:type="spellEnd"/>
      <w:r w:rsidRPr="0013739F">
        <w:rPr>
          <w:sz w:val="28"/>
          <w:szCs w:val="28"/>
          <w:lang w:val="en-US"/>
        </w:rPr>
        <w:t xml:space="preserve"> </w:t>
      </w:r>
      <w:proofErr w:type="spellStart"/>
      <w:r w:rsidRPr="0013739F">
        <w:rPr>
          <w:sz w:val="28"/>
          <w:szCs w:val="28"/>
          <w:lang w:val="en-US"/>
        </w:rPr>
        <w:t>Kengashi</w:t>
      </w:r>
      <w:proofErr w:type="spellEnd"/>
      <w:r w:rsidRPr="0013739F">
        <w:rPr>
          <w:sz w:val="28"/>
          <w:szCs w:val="28"/>
          <w:lang w:val="en-US"/>
        </w:rPr>
        <w:t xml:space="preserve"> </w:t>
      </w:r>
      <w:proofErr w:type="spellStart"/>
      <w:r w:rsidRPr="0013739F">
        <w:rPr>
          <w:sz w:val="28"/>
          <w:szCs w:val="28"/>
          <w:lang w:val="en-US"/>
        </w:rPr>
        <w:t>Vedomostlari</w:t>
      </w:r>
      <w:proofErr w:type="spellEnd"/>
      <w:r w:rsidRPr="0013739F">
        <w:rPr>
          <w:sz w:val="28"/>
          <w:szCs w:val="28"/>
          <w:lang w:val="en-US"/>
        </w:rPr>
        <w:t xml:space="preserve">, 1991, № 2, 62-modda) </w:t>
      </w:r>
      <w:proofErr w:type="spellStart"/>
      <w:r w:rsidRPr="0013739F">
        <w:rPr>
          <w:sz w:val="28"/>
          <w:szCs w:val="28"/>
          <w:lang w:val="en-US"/>
        </w:rPr>
        <w:t>bilan</w:t>
      </w:r>
      <w:proofErr w:type="spellEnd"/>
      <w:r w:rsidRPr="0013739F">
        <w:rPr>
          <w:sz w:val="28"/>
          <w:szCs w:val="28"/>
          <w:lang w:val="en-US"/>
        </w:rPr>
        <w:t>;</w:t>
      </w:r>
    </w:p>
    <w:p w:rsidR="00075C7E" w:rsidRPr="0013739F" w:rsidRDefault="00075C7E" w:rsidP="0013739F">
      <w:pPr>
        <w:pStyle w:val="a9"/>
        <w:ind w:firstLine="454"/>
        <w:jc w:val="both"/>
        <w:rPr>
          <w:sz w:val="28"/>
          <w:szCs w:val="28"/>
          <w:lang w:val="en-US"/>
        </w:rPr>
      </w:pPr>
      <w:r w:rsidRPr="0013739F">
        <w:rPr>
          <w:sz w:val="28"/>
          <w:szCs w:val="28"/>
          <w:lang w:val="en-US"/>
        </w:rPr>
        <w:t xml:space="preserve">— </w:t>
      </w:r>
      <w:proofErr w:type="spellStart"/>
      <w:r w:rsidRPr="0013739F">
        <w:rPr>
          <w:sz w:val="28"/>
          <w:szCs w:val="28"/>
          <w:lang w:val="en-US"/>
        </w:rPr>
        <w:t>Vazirlar</w:t>
      </w:r>
      <w:proofErr w:type="spellEnd"/>
      <w:r w:rsidRPr="0013739F">
        <w:rPr>
          <w:sz w:val="28"/>
          <w:szCs w:val="28"/>
          <w:lang w:val="en-US"/>
        </w:rPr>
        <w:t xml:space="preserve"> </w:t>
      </w:r>
      <w:proofErr w:type="spellStart"/>
      <w:r w:rsidRPr="0013739F">
        <w:rPr>
          <w:sz w:val="28"/>
          <w:szCs w:val="28"/>
          <w:lang w:val="en-US"/>
        </w:rPr>
        <w:t>Mahkamasining</w:t>
      </w:r>
      <w:proofErr w:type="spellEnd"/>
      <w:r w:rsidRPr="0013739F">
        <w:rPr>
          <w:sz w:val="28"/>
          <w:szCs w:val="28"/>
          <w:lang w:val="en-US"/>
        </w:rPr>
        <w:t xml:space="preserve"> 1992 </w:t>
      </w:r>
      <w:proofErr w:type="spellStart"/>
      <w:r w:rsidRPr="0013739F">
        <w:rPr>
          <w:sz w:val="28"/>
          <w:szCs w:val="28"/>
          <w:lang w:val="en-US"/>
        </w:rPr>
        <w:t>yil</w:t>
      </w:r>
      <w:proofErr w:type="spellEnd"/>
      <w:r w:rsidRPr="0013739F">
        <w:rPr>
          <w:sz w:val="28"/>
          <w:szCs w:val="28"/>
          <w:lang w:val="en-US"/>
        </w:rPr>
        <w:t xml:space="preserve"> 26 </w:t>
      </w:r>
      <w:proofErr w:type="spellStart"/>
      <w:r w:rsidRPr="0013739F">
        <w:rPr>
          <w:sz w:val="28"/>
          <w:szCs w:val="28"/>
          <w:lang w:val="en-US"/>
        </w:rPr>
        <w:t>fevraldagi</w:t>
      </w:r>
      <w:proofErr w:type="spellEnd"/>
      <w:r w:rsidRPr="0013739F">
        <w:rPr>
          <w:sz w:val="28"/>
          <w:szCs w:val="28"/>
          <w:lang w:val="en-US"/>
        </w:rPr>
        <w:t xml:space="preserve"> «</w:t>
      </w:r>
      <w:proofErr w:type="spellStart"/>
      <w:r w:rsidRPr="0013739F">
        <w:rPr>
          <w:sz w:val="28"/>
          <w:szCs w:val="28"/>
          <w:lang w:val="en-US"/>
        </w:rPr>
        <w:t>Uzbekiston</w:t>
      </w:r>
      <w:proofErr w:type="spellEnd"/>
      <w:r w:rsidRPr="0013739F">
        <w:rPr>
          <w:sz w:val="28"/>
          <w:szCs w:val="28"/>
          <w:lang w:val="en-US"/>
        </w:rPr>
        <w:t xml:space="preserve"> </w:t>
      </w:r>
      <w:proofErr w:type="spellStart"/>
      <w:r w:rsidRPr="0013739F">
        <w:rPr>
          <w:sz w:val="28"/>
          <w:szCs w:val="28"/>
          <w:lang w:val="en-US"/>
        </w:rPr>
        <w:t>Respublikasida</w:t>
      </w:r>
      <w:proofErr w:type="spellEnd"/>
      <w:r w:rsidRPr="0013739F">
        <w:rPr>
          <w:sz w:val="28"/>
          <w:szCs w:val="28"/>
          <w:lang w:val="en-US"/>
        </w:rPr>
        <w:t xml:space="preserve"> </w:t>
      </w:r>
      <w:proofErr w:type="spellStart"/>
      <w:r w:rsidRPr="0013739F">
        <w:rPr>
          <w:sz w:val="28"/>
          <w:szCs w:val="28"/>
          <w:lang w:val="en-US"/>
        </w:rPr>
        <w:t>tadbirkorlik</w:t>
      </w:r>
      <w:proofErr w:type="spellEnd"/>
      <w:r w:rsidRPr="0013739F">
        <w:rPr>
          <w:sz w:val="28"/>
          <w:szCs w:val="28"/>
          <w:lang w:val="en-US"/>
        </w:rPr>
        <w:t xml:space="preserve"> </w:t>
      </w:r>
      <w:proofErr w:type="spellStart"/>
      <w:r w:rsidRPr="0013739F">
        <w:rPr>
          <w:sz w:val="28"/>
          <w:szCs w:val="28"/>
          <w:lang w:val="en-US"/>
        </w:rPr>
        <w:t>faoliyatini</w:t>
      </w:r>
      <w:proofErr w:type="spellEnd"/>
      <w:r w:rsidRPr="0013739F">
        <w:rPr>
          <w:sz w:val="28"/>
          <w:szCs w:val="28"/>
          <w:lang w:val="en-US"/>
        </w:rPr>
        <w:t xml:space="preserve"> </w:t>
      </w:r>
      <w:proofErr w:type="spellStart"/>
      <w:r w:rsidRPr="0013739F">
        <w:rPr>
          <w:sz w:val="28"/>
          <w:szCs w:val="28"/>
          <w:lang w:val="en-US"/>
        </w:rPr>
        <w:t>yana</w:t>
      </w:r>
      <w:proofErr w:type="spellEnd"/>
      <w:r w:rsidRPr="0013739F">
        <w:rPr>
          <w:sz w:val="28"/>
          <w:szCs w:val="28"/>
          <w:lang w:val="en-US"/>
        </w:rPr>
        <w:t xml:space="preserve">-da </w:t>
      </w:r>
      <w:proofErr w:type="spellStart"/>
      <w:r w:rsidRPr="0013739F">
        <w:rPr>
          <w:sz w:val="28"/>
          <w:szCs w:val="28"/>
          <w:lang w:val="en-US"/>
        </w:rPr>
        <w:t>rivojlantirish</w:t>
      </w:r>
      <w:proofErr w:type="spellEnd"/>
      <w:r w:rsidRPr="0013739F">
        <w:rPr>
          <w:sz w:val="28"/>
          <w:szCs w:val="28"/>
          <w:lang w:val="en-US"/>
        </w:rPr>
        <w:t xml:space="preserve"> </w:t>
      </w:r>
      <w:proofErr w:type="spellStart"/>
      <w:r w:rsidRPr="0013739F">
        <w:rPr>
          <w:sz w:val="28"/>
          <w:szCs w:val="28"/>
          <w:lang w:val="en-US"/>
        </w:rPr>
        <w:t>chora</w:t>
      </w:r>
      <w:proofErr w:type="spellEnd"/>
      <w:r w:rsidRPr="0013739F">
        <w:rPr>
          <w:sz w:val="28"/>
          <w:szCs w:val="28"/>
          <w:lang w:val="en-US"/>
        </w:rPr>
        <w:t xml:space="preserve">- </w:t>
      </w:r>
      <w:proofErr w:type="spellStart"/>
      <w:r w:rsidRPr="0013739F">
        <w:rPr>
          <w:sz w:val="28"/>
          <w:szCs w:val="28"/>
          <w:lang w:val="en-US"/>
        </w:rPr>
        <w:t>tadbirlari</w:t>
      </w:r>
      <w:proofErr w:type="spellEnd"/>
      <w:r w:rsidRPr="0013739F">
        <w:rPr>
          <w:sz w:val="28"/>
          <w:szCs w:val="28"/>
          <w:lang w:val="en-US"/>
        </w:rPr>
        <w:t xml:space="preserve"> </w:t>
      </w:r>
      <w:proofErr w:type="spellStart"/>
      <w:r w:rsidRPr="0013739F">
        <w:rPr>
          <w:sz w:val="28"/>
          <w:szCs w:val="28"/>
          <w:lang w:val="en-US"/>
        </w:rPr>
        <w:t>to‘g‘risida»gi</w:t>
      </w:r>
      <w:proofErr w:type="spellEnd"/>
      <w:r w:rsidRPr="0013739F">
        <w:rPr>
          <w:sz w:val="28"/>
          <w:szCs w:val="28"/>
          <w:lang w:val="en-US"/>
        </w:rPr>
        <w:t xml:space="preserve"> </w:t>
      </w:r>
      <w:proofErr w:type="spellStart"/>
      <w:r w:rsidRPr="0013739F">
        <w:rPr>
          <w:sz w:val="28"/>
          <w:szCs w:val="28"/>
          <w:lang w:val="en-US"/>
        </w:rPr>
        <w:t>qarori</w:t>
      </w:r>
      <w:proofErr w:type="spellEnd"/>
      <w:r w:rsidRPr="0013739F">
        <w:rPr>
          <w:sz w:val="28"/>
          <w:szCs w:val="28"/>
          <w:lang w:val="en-US"/>
        </w:rPr>
        <w:t xml:space="preserve"> </w:t>
      </w:r>
      <w:proofErr w:type="spellStart"/>
      <w:r w:rsidRPr="0013739F">
        <w:rPr>
          <w:sz w:val="28"/>
          <w:szCs w:val="28"/>
          <w:lang w:val="en-US"/>
        </w:rPr>
        <w:t>bilan</w:t>
      </w:r>
      <w:proofErr w:type="spellEnd"/>
      <w:r w:rsidRPr="0013739F">
        <w:rPr>
          <w:sz w:val="28"/>
          <w:szCs w:val="28"/>
          <w:lang w:val="en-US"/>
        </w:rPr>
        <w:t xml:space="preserve"> (</w:t>
      </w:r>
      <w:proofErr w:type="spellStart"/>
      <w:r w:rsidRPr="0013739F">
        <w:rPr>
          <w:sz w:val="28"/>
          <w:szCs w:val="28"/>
          <w:lang w:val="en-US"/>
        </w:rPr>
        <w:t>O‘zbekiston</w:t>
      </w:r>
      <w:proofErr w:type="spellEnd"/>
      <w:r w:rsidRPr="0013739F">
        <w:rPr>
          <w:sz w:val="28"/>
          <w:szCs w:val="28"/>
          <w:lang w:val="en-US"/>
        </w:rPr>
        <w:t xml:space="preserve"> </w:t>
      </w:r>
      <w:proofErr w:type="spellStart"/>
      <w:r w:rsidRPr="0013739F">
        <w:rPr>
          <w:sz w:val="28"/>
          <w:szCs w:val="28"/>
          <w:lang w:val="en-US"/>
        </w:rPr>
        <w:t>Respublikasi</w:t>
      </w:r>
      <w:proofErr w:type="spellEnd"/>
      <w:r w:rsidRPr="0013739F">
        <w:rPr>
          <w:sz w:val="28"/>
          <w:szCs w:val="28"/>
          <w:lang w:val="en-US"/>
        </w:rPr>
        <w:t xml:space="preserve"> </w:t>
      </w:r>
      <w:proofErr w:type="spellStart"/>
      <w:r w:rsidRPr="0013739F">
        <w:rPr>
          <w:sz w:val="28"/>
          <w:szCs w:val="28"/>
          <w:lang w:val="en-US"/>
        </w:rPr>
        <w:t>Hukumatining</w:t>
      </w:r>
      <w:proofErr w:type="spellEnd"/>
      <w:r w:rsidRPr="0013739F">
        <w:rPr>
          <w:sz w:val="28"/>
          <w:szCs w:val="28"/>
          <w:lang w:val="en-US"/>
        </w:rPr>
        <w:t xml:space="preserve"> </w:t>
      </w:r>
      <w:proofErr w:type="spellStart"/>
      <w:r w:rsidRPr="0013739F">
        <w:rPr>
          <w:sz w:val="28"/>
          <w:szCs w:val="28"/>
          <w:lang w:val="en-US"/>
        </w:rPr>
        <w:t>Qarorlar</w:t>
      </w:r>
      <w:proofErr w:type="spellEnd"/>
      <w:r w:rsidRPr="0013739F">
        <w:rPr>
          <w:sz w:val="28"/>
          <w:szCs w:val="28"/>
          <w:lang w:val="en-US"/>
        </w:rPr>
        <w:t xml:space="preserve"> </w:t>
      </w:r>
      <w:proofErr w:type="spellStart"/>
      <w:r w:rsidRPr="0013739F">
        <w:rPr>
          <w:sz w:val="28"/>
          <w:szCs w:val="28"/>
          <w:lang w:val="en-US"/>
        </w:rPr>
        <w:t>to‘plami</w:t>
      </w:r>
      <w:proofErr w:type="spellEnd"/>
      <w:r w:rsidRPr="0013739F">
        <w:rPr>
          <w:sz w:val="28"/>
          <w:szCs w:val="28"/>
          <w:lang w:val="en-US"/>
        </w:rPr>
        <w:t>, 1992, 2-son, 3-modda);</w:t>
      </w:r>
    </w:p>
    <w:p w:rsidR="00075C7E" w:rsidRPr="0013739F" w:rsidRDefault="00075C7E" w:rsidP="0013739F">
      <w:pPr>
        <w:pStyle w:val="a9"/>
        <w:ind w:firstLine="454"/>
        <w:jc w:val="both"/>
        <w:rPr>
          <w:sz w:val="28"/>
          <w:szCs w:val="28"/>
          <w:lang w:val="en-US"/>
        </w:rPr>
      </w:pPr>
      <w:r w:rsidRPr="0013739F">
        <w:rPr>
          <w:sz w:val="28"/>
          <w:szCs w:val="28"/>
          <w:lang w:val="en-US"/>
        </w:rPr>
        <w:t xml:space="preserve">— </w:t>
      </w:r>
      <w:proofErr w:type="spellStart"/>
      <w:r w:rsidRPr="0013739F">
        <w:rPr>
          <w:sz w:val="28"/>
          <w:szCs w:val="28"/>
          <w:lang w:val="en-US"/>
        </w:rPr>
        <w:t>Vazirlar</w:t>
      </w:r>
      <w:proofErr w:type="spellEnd"/>
      <w:r w:rsidRPr="0013739F">
        <w:rPr>
          <w:sz w:val="28"/>
          <w:szCs w:val="28"/>
          <w:lang w:val="en-US"/>
        </w:rPr>
        <w:t xml:space="preserve"> </w:t>
      </w:r>
      <w:proofErr w:type="spellStart"/>
      <w:r w:rsidRPr="0013739F">
        <w:rPr>
          <w:sz w:val="28"/>
          <w:szCs w:val="28"/>
          <w:lang w:val="en-US"/>
        </w:rPr>
        <w:t>Mahkamasining</w:t>
      </w:r>
      <w:proofErr w:type="spellEnd"/>
      <w:r w:rsidRPr="0013739F">
        <w:rPr>
          <w:sz w:val="28"/>
          <w:szCs w:val="28"/>
          <w:lang w:val="en-US"/>
        </w:rPr>
        <w:t xml:space="preserve"> «</w:t>
      </w:r>
      <w:proofErr w:type="spellStart"/>
      <w:r w:rsidRPr="0013739F">
        <w:rPr>
          <w:sz w:val="28"/>
          <w:szCs w:val="28"/>
          <w:lang w:val="en-US"/>
        </w:rPr>
        <w:t>Tadbirkorlik</w:t>
      </w:r>
      <w:proofErr w:type="spellEnd"/>
      <w:r w:rsidRPr="0013739F">
        <w:rPr>
          <w:sz w:val="28"/>
          <w:szCs w:val="28"/>
          <w:lang w:val="en-US"/>
        </w:rPr>
        <w:t xml:space="preserve"> </w:t>
      </w:r>
      <w:proofErr w:type="spellStart"/>
      <w:r w:rsidRPr="0013739F">
        <w:rPr>
          <w:sz w:val="28"/>
          <w:szCs w:val="28"/>
          <w:lang w:val="en-US"/>
        </w:rPr>
        <w:t>faoliyati</w:t>
      </w:r>
      <w:proofErr w:type="spellEnd"/>
      <w:r w:rsidRPr="0013739F">
        <w:rPr>
          <w:sz w:val="28"/>
          <w:szCs w:val="28"/>
          <w:lang w:val="en-US"/>
        </w:rPr>
        <w:t xml:space="preserve"> </w:t>
      </w:r>
      <w:proofErr w:type="spellStart"/>
      <w:r w:rsidRPr="0013739F">
        <w:rPr>
          <w:sz w:val="28"/>
          <w:szCs w:val="28"/>
          <w:lang w:val="en-US"/>
        </w:rPr>
        <w:t>bilan</w:t>
      </w:r>
      <w:proofErr w:type="spellEnd"/>
      <w:r w:rsidRPr="0013739F">
        <w:rPr>
          <w:sz w:val="28"/>
          <w:szCs w:val="28"/>
          <w:lang w:val="en-US"/>
        </w:rPr>
        <w:t xml:space="preserve"> </w:t>
      </w:r>
      <w:proofErr w:type="spellStart"/>
      <w:r w:rsidRPr="0013739F">
        <w:rPr>
          <w:sz w:val="28"/>
          <w:szCs w:val="28"/>
          <w:lang w:val="en-US"/>
        </w:rPr>
        <w:t>shug‘ullanish</w:t>
      </w:r>
      <w:proofErr w:type="spellEnd"/>
      <w:r w:rsidRPr="0013739F">
        <w:rPr>
          <w:sz w:val="28"/>
          <w:szCs w:val="28"/>
          <w:lang w:val="en-US"/>
        </w:rPr>
        <w:t xml:space="preserve"> </w:t>
      </w:r>
      <w:proofErr w:type="spellStart"/>
      <w:r w:rsidRPr="0013739F">
        <w:rPr>
          <w:sz w:val="28"/>
          <w:szCs w:val="28"/>
          <w:lang w:val="en-US"/>
        </w:rPr>
        <w:t>taqiqlangan</w:t>
      </w:r>
      <w:proofErr w:type="spellEnd"/>
      <w:r w:rsidRPr="0013739F">
        <w:rPr>
          <w:sz w:val="28"/>
          <w:szCs w:val="28"/>
          <w:lang w:val="en-US"/>
        </w:rPr>
        <w:t xml:space="preserve"> </w:t>
      </w:r>
      <w:proofErr w:type="spellStart"/>
      <w:r w:rsidRPr="0013739F">
        <w:rPr>
          <w:sz w:val="28"/>
          <w:szCs w:val="28"/>
          <w:lang w:val="en-US"/>
        </w:rPr>
        <w:t>mansabdor</w:t>
      </w:r>
      <w:proofErr w:type="spellEnd"/>
      <w:r w:rsidRPr="0013739F">
        <w:rPr>
          <w:sz w:val="28"/>
          <w:szCs w:val="28"/>
          <w:lang w:val="en-US"/>
        </w:rPr>
        <w:t xml:space="preserve"> </w:t>
      </w:r>
      <w:proofErr w:type="spellStart"/>
      <w:r w:rsidRPr="0013739F">
        <w:rPr>
          <w:sz w:val="28"/>
          <w:szCs w:val="28"/>
          <w:lang w:val="en-US"/>
        </w:rPr>
        <w:t>shaxslar</w:t>
      </w:r>
      <w:proofErr w:type="spellEnd"/>
      <w:r w:rsidRPr="0013739F">
        <w:rPr>
          <w:sz w:val="28"/>
          <w:szCs w:val="28"/>
          <w:lang w:val="en-US"/>
        </w:rPr>
        <w:t xml:space="preserve"> </w:t>
      </w:r>
      <w:proofErr w:type="spellStart"/>
      <w:r w:rsidRPr="0013739F">
        <w:rPr>
          <w:sz w:val="28"/>
          <w:szCs w:val="28"/>
          <w:lang w:val="en-US"/>
        </w:rPr>
        <w:t>ro‘ixati</w:t>
      </w:r>
      <w:proofErr w:type="spellEnd"/>
      <w:r w:rsidRPr="0013739F">
        <w:rPr>
          <w:sz w:val="28"/>
          <w:szCs w:val="28"/>
          <w:lang w:val="en-US"/>
        </w:rPr>
        <w:t xml:space="preserve"> </w:t>
      </w:r>
      <w:proofErr w:type="spellStart"/>
      <w:r w:rsidRPr="0013739F">
        <w:rPr>
          <w:sz w:val="28"/>
          <w:szCs w:val="28"/>
          <w:lang w:val="en-US"/>
        </w:rPr>
        <w:t>to‘g‘risida»gi</w:t>
      </w:r>
      <w:proofErr w:type="spellEnd"/>
      <w:r w:rsidRPr="0013739F">
        <w:rPr>
          <w:sz w:val="28"/>
          <w:szCs w:val="28"/>
          <w:lang w:val="en-US"/>
        </w:rPr>
        <w:t xml:space="preserve"> 1992 </w:t>
      </w:r>
      <w:proofErr w:type="spellStart"/>
      <w:r w:rsidRPr="0013739F">
        <w:rPr>
          <w:sz w:val="28"/>
          <w:szCs w:val="28"/>
          <w:lang w:val="en-US"/>
        </w:rPr>
        <w:t>yil</w:t>
      </w:r>
      <w:proofErr w:type="spellEnd"/>
      <w:r w:rsidRPr="0013739F">
        <w:rPr>
          <w:sz w:val="28"/>
          <w:szCs w:val="28"/>
          <w:lang w:val="en-US"/>
        </w:rPr>
        <w:t xml:space="preserve"> 6 mart </w:t>
      </w:r>
      <w:proofErr w:type="spellStart"/>
      <w:r w:rsidRPr="0013739F">
        <w:rPr>
          <w:sz w:val="28"/>
          <w:szCs w:val="28"/>
          <w:lang w:val="en-US"/>
        </w:rPr>
        <w:t>qarori</w:t>
      </w:r>
      <w:proofErr w:type="spellEnd"/>
      <w:r w:rsidRPr="0013739F">
        <w:rPr>
          <w:sz w:val="28"/>
          <w:szCs w:val="28"/>
          <w:lang w:val="en-US"/>
        </w:rPr>
        <w:t xml:space="preserve"> </w:t>
      </w:r>
      <w:r w:rsidRPr="0013739F">
        <w:rPr>
          <w:sz w:val="28"/>
          <w:szCs w:val="28"/>
          <w:lang w:val="en-US"/>
        </w:rPr>
        <w:lastRenderedPageBreak/>
        <w:t>(</w:t>
      </w:r>
      <w:proofErr w:type="spellStart"/>
      <w:r w:rsidRPr="0013739F">
        <w:rPr>
          <w:sz w:val="28"/>
          <w:szCs w:val="28"/>
          <w:lang w:val="en-US"/>
        </w:rPr>
        <w:t>O‘zbekiston</w:t>
      </w:r>
      <w:proofErr w:type="spellEnd"/>
      <w:r w:rsidRPr="0013739F">
        <w:rPr>
          <w:sz w:val="28"/>
          <w:szCs w:val="28"/>
          <w:lang w:val="en-US"/>
        </w:rPr>
        <w:t xml:space="preserve"> </w:t>
      </w:r>
      <w:proofErr w:type="spellStart"/>
      <w:r w:rsidRPr="0013739F">
        <w:rPr>
          <w:sz w:val="28"/>
          <w:szCs w:val="28"/>
          <w:lang w:val="en-US"/>
        </w:rPr>
        <w:t>Respublikasi</w:t>
      </w:r>
      <w:proofErr w:type="spellEnd"/>
      <w:r w:rsidRPr="0013739F">
        <w:rPr>
          <w:sz w:val="28"/>
          <w:szCs w:val="28"/>
          <w:lang w:val="en-US"/>
        </w:rPr>
        <w:t xml:space="preserve"> </w:t>
      </w:r>
      <w:proofErr w:type="spellStart"/>
      <w:r w:rsidRPr="0013739F">
        <w:rPr>
          <w:sz w:val="28"/>
          <w:szCs w:val="28"/>
          <w:lang w:val="en-US"/>
        </w:rPr>
        <w:t>Hukumatining</w:t>
      </w:r>
      <w:proofErr w:type="spellEnd"/>
      <w:r w:rsidRPr="0013739F">
        <w:rPr>
          <w:sz w:val="28"/>
          <w:szCs w:val="28"/>
          <w:lang w:val="en-US"/>
        </w:rPr>
        <w:t xml:space="preserve"> </w:t>
      </w:r>
      <w:proofErr w:type="spellStart"/>
      <w:r w:rsidRPr="0013739F">
        <w:rPr>
          <w:sz w:val="28"/>
          <w:szCs w:val="28"/>
          <w:lang w:val="en-US"/>
        </w:rPr>
        <w:t>Qarorlar</w:t>
      </w:r>
      <w:proofErr w:type="spellEnd"/>
      <w:r w:rsidRPr="0013739F">
        <w:rPr>
          <w:sz w:val="28"/>
          <w:szCs w:val="28"/>
          <w:lang w:val="en-US"/>
        </w:rPr>
        <w:t xml:space="preserve"> </w:t>
      </w:r>
      <w:proofErr w:type="spellStart"/>
      <w:r w:rsidRPr="0013739F">
        <w:rPr>
          <w:sz w:val="28"/>
          <w:szCs w:val="28"/>
          <w:lang w:val="en-US"/>
        </w:rPr>
        <w:t>to‘plami</w:t>
      </w:r>
      <w:proofErr w:type="spellEnd"/>
      <w:r w:rsidRPr="0013739F">
        <w:rPr>
          <w:sz w:val="28"/>
          <w:szCs w:val="28"/>
          <w:lang w:val="en-US"/>
        </w:rPr>
        <w:t xml:space="preserve">, 1992 </w:t>
      </w:r>
      <w:proofErr w:type="spellStart"/>
      <w:r w:rsidRPr="0013739F">
        <w:rPr>
          <w:sz w:val="28"/>
          <w:szCs w:val="28"/>
          <w:lang w:val="en-US"/>
        </w:rPr>
        <w:t>yil</w:t>
      </w:r>
      <w:proofErr w:type="spellEnd"/>
      <w:r w:rsidRPr="0013739F">
        <w:rPr>
          <w:sz w:val="28"/>
          <w:szCs w:val="28"/>
          <w:lang w:val="en-US"/>
        </w:rPr>
        <w:t xml:space="preserve">, № 3, 1- </w:t>
      </w:r>
      <w:proofErr w:type="spellStart"/>
      <w:r w:rsidRPr="0013739F">
        <w:rPr>
          <w:sz w:val="28"/>
          <w:szCs w:val="28"/>
          <w:lang w:val="en-US"/>
        </w:rPr>
        <w:t>modda</w:t>
      </w:r>
      <w:proofErr w:type="spellEnd"/>
      <w:r w:rsidRPr="0013739F">
        <w:rPr>
          <w:sz w:val="28"/>
          <w:szCs w:val="28"/>
          <w:lang w:val="en-US"/>
        </w:rPr>
        <w:t xml:space="preserve">) </w:t>
      </w:r>
      <w:proofErr w:type="spellStart"/>
      <w:r w:rsidRPr="0013739F">
        <w:rPr>
          <w:sz w:val="28"/>
          <w:szCs w:val="28"/>
          <w:lang w:val="en-US"/>
        </w:rPr>
        <w:t>bilan</w:t>
      </w:r>
      <w:proofErr w:type="spellEnd"/>
      <w:r w:rsidRPr="0013739F">
        <w:rPr>
          <w:sz w:val="28"/>
          <w:szCs w:val="28"/>
          <w:lang w:val="en-US"/>
        </w:rPr>
        <w:t>;</w:t>
      </w:r>
    </w:p>
    <w:p w:rsidR="00075C7E" w:rsidRPr="0013739F" w:rsidRDefault="00075C7E" w:rsidP="0013739F">
      <w:pPr>
        <w:pStyle w:val="a9"/>
        <w:ind w:firstLine="454"/>
        <w:jc w:val="both"/>
        <w:rPr>
          <w:sz w:val="28"/>
          <w:szCs w:val="28"/>
          <w:lang w:val="en-US"/>
        </w:rPr>
      </w:pPr>
      <w:r w:rsidRPr="0013739F">
        <w:rPr>
          <w:sz w:val="28"/>
          <w:szCs w:val="28"/>
          <w:lang w:val="en-US"/>
        </w:rPr>
        <w:t xml:space="preserve">— </w:t>
      </w:r>
      <w:proofErr w:type="spellStart"/>
      <w:r w:rsidRPr="0013739F">
        <w:rPr>
          <w:sz w:val="28"/>
          <w:szCs w:val="28"/>
          <w:lang w:val="en-US"/>
        </w:rPr>
        <w:t>O‘zbekiston</w:t>
      </w:r>
      <w:proofErr w:type="spellEnd"/>
      <w:r w:rsidRPr="0013739F">
        <w:rPr>
          <w:sz w:val="28"/>
          <w:szCs w:val="28"/>
          <w:lang w:val="en-US"/>
        </w:rPr>
        <w:t xml:space="preserve"> </w:t>
      </w:r>
      <w:proofErr w:type="spellStart"/>
      <w:r w:rsidRPr="0013739F">
        <w:rPr>
          <w:sz w:val="28"/>
          <w:szCs w:val="28"/>
          <w:lang w:val="en-US"/>
        </w:rPr>
        <w:t>Respublikasi</w:t>
      </w:r>
      <w:proofErr w:type="spellEnd"/>
      <w:r w:rsidRPr="0013739F">
        <w:rPr>
          <w:sz w:val="28"/>
          <w:szCs w:val="28"/>
          <w:lang w:val="en-US"/>
        </w:rPr>
        <w:t xml:space="preserve"> </w:t>
      </w:r>
      <w:proofErr w:type="spellStart"/>
      <w:r w:rsidRPr="0013739F">
        <w:rPr>
          <w:sz w:val="28"/>
          <w:szCs w:val="28"/>
          <w:lang w:val="en-US"/>
        </w:rPr>
        <w:t>Prezidentining</w:t>
      </w:r>
      <w:proofErr w:type="spellEnd"/>
      <w:r w:rsidRPr="0013739F">
        <w:rPr>
          <w:sz w:val="28"/>
          <w:szCs w:val="28"/>
          <w:lang w:val="en-US"/>
        </w:rPr>
        <w:t xml:space="preserve"> «</w:t>
      </w:r>
      <w:proofErr w:type="spellStart"/>
      <w:r w:rsidRPr="0013739F">
        <w:rPr>
          <w:sz w:val="28"/>
          <w:szCs w:val="28"/>
          <w:lang w:val="en-US"/>
        </w:rPr>
        <w:t>Iqtisodiy</w:t>
      </w:r>
      <w:proofErr w:type="spellEnd"/>
      <w:r w:rsidRPr="0013739F">
        <w:rPr>
          <w:sz w:val="28"/>
          <w:szCs w:val="28"/>
          <w:lang w:val="en-US"/>
        </w:rPr>
        <w:t xml:space="preserve"> </w:t>
      </w:r>
      <w:proofErr w:type="spellStart"/>
      <w:r w:rsidRPr="0013739F">
        <w:rPr>
          <w:sz w:val="28"/>
          <w:szCs w:val="28"/>
          <w:lang w:val="en-US"/>
        </w:rPr>
        <w:t>islohotni</w:t>
      </w:r>
      <w:proofErr w:type="spellEnd"/>
      <w:r w:rsidRPr="0013739F">
        <w:rPr>
          <w:sz w:val="28"/>
          <w:szCs w:val="28"/>
          <w:lang w:val="en-US"/>
        </w:rPr>
        <w:t xml:space="preserve"> </w:t>
      </w:r>
      <w:proofErr w:type="spellStart"/>
      <w:r w:rsidRPr="0013739F">
        <w:rPr>
          <w:sz w:val="28"/>
          <w:szCs w:val="28"/>
          <w:lang w:val="en-US"/>
        </w:rPr>
        <w:t>yana</w:t>
      </w:r>
      <w:proofErr w:type="spellEnd"/>
      <w:r w:rsidRPr="0013739F">
        <w:rPr>
          <w:sz w:val="28"/>
          <w:szCs w:val="28"/>
          <w:lang w:val="en-US"/>
        </w:rPr>
        <w:t xml:space="preserve">-da </w:t>
      </w:r>
      <w:proofErr w:type="spellStart"/>
      <w:r w:rsidRPr="0013739F">
        <w:rPr>
          <w:sz w:val="28"/>
          <w:szCs w:val="28"/>
          <w:lang w:val="en-US"/>
        </w:rPr>
        <w:t>chuqurlashtirish</w:t>
      </w:r>
      <w:proofErr w:type="spellEnd"/>
      <w:r w:rsidRPr="0013739F">
        <w:rPr>
          <w:sz w:val="28"/>
          <w:szCs w:val="28"/>
          <w:lang w:val="en-US"/>
        </w:rPr>
        <w:t xml:space="preserve"> </w:t>
      </w:r>
      <w:proofErr w:type="spellStart"/>
      <w:r w:rsidRPr="0013739F">
        <w:rPr>
          <w:sz w:val="28"/>
          <w:szCs w:val="28"/>
          <w:lang w:val="en-US"/>
        </w:rPr>
        <w:t>chora-tadbirlari</w:t>
      </w:r>
      <w:proofErr w:type="spellEnd"/>
      <w:r w:rsidRPr="0013739F">
        <w:rPr>
          <w:sz w:val="28"/>
          <w:szCs w:val="28"/>
          <w:lang w:val="en-US"/>
        </w:rPr>
        <w:t xml:space="preserve"> </w:t>
      </w:r>
      <w:proofErr w:type="spellStart"/>
      <w:r w:rsidRPr="0013739F">
        <w:rPr>
          <w:sz w:val="28"/>
          <w:szCs w:val="28"/>
          <w:lang w:val="en-US"/>
        </w:rPr>
        <w:t>to‘g‘risida»gi</w:t>
      </w:r>
      <w:proofErr w:type="spellEnd"/>
      <w:r w:rsidRPr="0013739F">
        <w:rPr>
          <w:sz w:val="28"/>
          <w:szCs w:val="28"/>
          <w:lang w:val="en-US"/>
        </w:rPr>
        <w:t xml:space="preserve"> 1994 </w:t>
      </w:r>
      <w:proofErr w:type="spellStart"/>
      <w:r w:rsidRPr="0013739F">
        <w:rPr>
          <w:sz w:val="28"/>
          <w:szCs w:val="28"/>
          <w:lang w:val="en-US"/>
        </w:rPr>
        <w:t>yil</w:t>
      </w:r>
      <w:proofErr w:type="spellEnd"/>
      <w:r w:rsidRPr="0013739F">
        <w:rPr>
          <w:sz w:val="28"/>
          <w:szCs w:val="28"/>
          <w:lang w:val="en-US"/>
        </w:rPr>
        <w:t xml:space="preserve"> 21 </w:t>
      </w:r>
      <w:proofErr w:type="spellStart"/>
      <w:r w:rsidRPr="0013739F">
        <w:rPr>
          <w:sz w:val="28"/>
          <w:szCs w:val="28"/>
          <w:lang w:val="en-US"/>
        </w:rPr>
        <w:t>yanvardagi</w:t>
      </w:r>
      <w:proofErr w:type="spellEnd"/>
      <w:r w:rsidRPr="0013739F">
        <w:rPr>
          <w:sz w:val="28"/>
          <w:szCs w:val="28"/>
          <w:lang w:val="en-US"/>
        </w:rPr>
        <w:t xml:space="preserve"> </w:t>
      </w:r>
      <w:proofErr w:type="spellStart"/>
      <w:r w:rsidRPr="0013739F">
        <w:rPr>
          <w:sz w:val="28"/>
          <w:szCs w:val="28"/>
          <w:lang w:val="en-US"/>
        </w:rPr>
        <w:t>Farmoni</w:t>
      </w:r>
      <w:proofErr w:type="spellEnd"/>
      <w:r w:rsidRPr="0013739F">
        <w:rPr>
          <w:sz w:val="28"/>
          <w:szCs w:val="28"/>
          <w:lang w:val="en-US"/>
        </w:rPr>
        <w:t xml:space="preserve"> (</w:t>
      </w:r>
      <w:proofErr w:type="spellStart"/>
      <w:r w:rsidRPr="0013739F">
        <w:rPr>
          <w:sz w:val="28"/>
          <w:szCs w:val="28"/>
          <w:lang w:val="en-US"/>
        </w:rPr>
        <w:t>O‘zbekiston</w:t>
      </w:r>
      <w:proofErr w:type="spellEnd"/>
      <w:r w:rsidRPr="0013739F">
        <w:rPr>
          <w:sz w:val="28"/>
          <w:szCs w:val="28"/>
          <w:lang w:val="en-US"/>
        </w:rPr>
        <w:t xml:space="preserve"> </w:t>
      </w:r>
      <w:proofErr w:type="spellStart"/>
      <w:r w:rsidRPr="0013739F">
        <w:rPr>
          <w:sz w:val="28"/>
          <w:szCs w:val="28"/>
          <w:lang w:val="en-US"/>
        </w:rPr>
        <w:t>Respublikasi</w:t>
      </w:r>
      <w:proofErr w:type="spellEnd"/>
      <w:r w:rsidRPr="0013739F">
        <w:rPr>
          <w:sz w:val="28"/>
          <w:szCs w:val="28"/>
          <w:lang w:val="en-US"/>
        </w:rPr>
        <w:t xml:space="preserve"> </w:t>
      </w:r>
      <w:proofErr w:type="spellStart"/>
      <w:r w:rsidRPr="0013739F">
        <w:rPr>
          <w:sz w:val="28"/>
          <w:szCs w:val="28"/>
          <w:lang w:val="en-US"/>
        </w:rPr>
        <w:t>Oliy</w:t>
      </w:r>
      <w:proofErr w:type="spellEnd"/>
      <w:r w:rsidRPr="0013739F">
        <w:rPr>
          <w:sz w:val="28"/>
          <w:szCs w:val="28"/>
          <w:lang w:val="en-US"/>
        </w:rPr>
        <w:t xml:space="preserve"> </w:t>
      </w:r>
      <w:proofErr w:type="spellStart"/>
      <w:r w:rsidRPr="0013739F">
        <w:rPr>
          <w:sz w:val="28"/>
          <w:szCs w:val="28"/>
          <w:lang w:val="en-US"/>
        </w:rPr>
        <w:t>Kengashining</w:t>
      </w:r>
      <w:proofErr w:type="spellEnd"/>
      <w:r w:rsidRPr="0013739F">
        <w:rPr>
          <w:sz w:val="28"/>
          <w:szCs w:val="28"/>
          <w:lang w:val="en-US"/>
        </w:rPr>
        <w:t xml:space="preserve"> </w:t>
      </w:r>
      <w:proofErr w:type="spellStart"/>
      <w:r w:rsidRPr="0013739F">
        <w:rPr>
          <w:sz w:val="28"/>
          <w:szCs w:val="28"/>
          <w:lang w:val="en-US"/>
        </w:rPr>
        <w:t>Axborotnomasi</w:t>
      </w:r>
      <w:proofErr w:type="spellEnd"/>
      <w:r w:rsidRPr="0013739F">
        <w:rPr>
          <w:sz w:val="28"/>
          <w:szCs w:val="28"/>
          <w:lang w:val="en-US"/>
        </w:rPr>
        <w:t xml:space="preserve">, 1994 </w:t>
      </w:r>
      <w:proofErr w:type="spellStart"/>
      <w:r w:rsidRPr="0013739F">
        <w:rPr>
          <w:sz w:val="28"/>
          <w:szCs w:val="28"/>
          <w:lang w:val="en-US"/>
        </w:rPr>
        <w:t>yil</w:t>
      </w:r>
      <w:proofErr w:type="spellEnd"/>
      <w:r w:rsidRPr="0013739F">
        <w:rPr>
          <w:sz w:val="28"/>
          <w:szCs w:val="28"/>
          <w:lang w:val="en-US"/>
        </w:rPr>
        <w:t xml:space="preserve">, 3-son, 70-modda) </w:t>
      </w:r>
      <w:proofErr w:type="spellStart"/>
      <w:r w:rsidRPr="0013739F">
        <w:rPr>
          <w:sz w:val="28"/>
          <w:szCs w:val="28"/>
          <w:lang w:val="en-US"/>
        </w:rPr>
        <w:t>bilan</w:t>
      </w:r>
      <w:proofErr w:type="spellEnd"/>
      <w:r w:rsidRPr="0013739F">
        <w:rPr>
          <w:sz w:val="28"/>
          <w:szCs w:val="28"/>
          <w:lang w:val="en-US"/>
        </w:rPr>
        <w:t xml:space="preserve"> </w:t>
      </w:r>
      <w:proofErr w:type="spellStart"/>
      <w:r w:rsidRPr="0013739F">
        <w:rPr>
          <w:sz w:val="28"/>
          <w:szCs w:val="28"/>
          <w:lang w:val="en-US"/>
        </w:rPr>
        <w:t>tartibga</w:t>
      </w:r>
      <w:proofErr w:type="spellEnd"/>
      <w:r w:rsidRPr="0013739F">
        <w:rPr>
          <w:sz w:val="28"/>
          <w:szCs w:val="28"/>
          <w:lang w:val="en-US"/>
        </w:rPr>
        <w:t xml:space="preserve"> </w:t>
      </w:r>
      <w:proofErr w:type="spellStart"/>
      <w:r w:rsidRPr="0013739F">
        <w:rPr>
          <w:sz w:val="28"/>
          <w:szCs w:val="28"/>
          <w:lang w:val="en-US"/>
        </w:rPr>
        <w:t>solinadi</w:t>
      </w:r>
      <w:proofErr w:type="spellEnd"/>
      <w:r w:rsidRPr="0013739F">
        <w:rPr>
          <w:sz w:val="28"/>
          <w:szCs w:val="28"/>
          <w:lang w:val="en-US"/>
        </w:rPr>
        <w:t>.</w:t>
      </w:r>
    </w:p>
    <w:p w:rsidR="00075C7E" w:rsidRPr="0013739F" w:rsidRDefault="00075C7E" w:rsidP="0013739F">
      <w:pPr>
        <w:pStyle w:val="a9"/>
        <w:ind w:firstLine="454"/>
        <w:jc w:val="both"/>
        <w:rPr>
          <w:sz w:val="28"/>
          <w:szCs w:val="28"/>
          <w:lang w:val="en-US"/>
        </w:rPr>
      </w:pPr>
      <w:r w:rsidRPr="0013739F">
        <w:rPr>
          <w:sz w:val="28"/>
          <w:szCs w:val="28"/>
          <w:lang w:val="en-US"/>
        </w:rPr>
        <w:t xml:space="preserve">— </w:t>
      </w:r>
      <w:proofErr w:type="spellStart"/>
      <w:r w:rsidRPr="0013739F">
        <w:rPr>
          <w:sz w:val="28"/>
          <w:szCs w:val="28"/>
          <w:lang w:val="en-US"/>
        </w:rPr>
        <w:t>O‘zbekiston</w:t>
      </w:r>
      <w:proofErr w:type="spellEnd"/>
      <w:r w:rsidRPr="0013739F">
        <w:rPr>
          <w:sz w:val="28"/>
          <w:szCs w:val="28"/>
          <w:lang w:val="en-US"/>
        </w:rPr>
        <w:t xml:space="preserve"> </w:t>
      </w:r>
      <w:proofErr w:type="spellStart"/>
      <w:r w:rsidRPr="0013739F">
        <w:rPr>
          <w:sz w:val="28"/>
          <w:szCs w:val="28"/>
          <w:lang w:val="en-US"/>
        </w:rPr>
        <w:t>Respublikasining</w:t>
      </w:r>
      <w:proofErr w:type="spellEnd"/>
      <w:r w:rsidRPr="0013739F">
        <w:rPr>
          <w:sz w:val="28"/>
          <w:szCs w:val="28"/>
          <w:lang w:val="en-US"/>
        </w:rPr>
        <w:t xml:space="preserve"> 1998 </w:t>
      </w:r>
      <w:proofErr w:type="spellStart"/>
      <w:r w:rsidRPr="0013739F">
        <w:rPr>
          <w:sz w:val="28"/>
          <w:szCs w:val="28"/>
          <w:lang w:val="en-US"/>
        </w:rPr>
        <w:t>yil</w:t>
      </w:r>
      <w:proofErr w:type="spellEnd"/>
      <w:r w:rsidRPr="0013739F">
        <w:rPr>
          <w:sz w:val="28"/>
          <w:szCs w:val="28"/>
          <w:lang w:val="en-US"/>
        </w:rPr>
        <w:t xml:space="preserve"> 1 may </w:t>
      </w:r>
      <w:proofErr w:type="spellStart"/>
      <w:r w:rsidRPr="0013739F">
        <w:rPr>
          <w:sz w:val="28"/>
          <w:szCs w:val="28"/>
          <w:lang w:val="en-US"/>
        </w:rPr>
        <w:t>qonuni</w:t>
      </w:r>
      <w:proofErr w:type="spellEnd"/>
      <w:r w:rsidRPr="0013739F">
        <w:rPr>
          <w:sz w:val="28"/>
          <w:szCs w:val="28"/>
          <w:lang w:val="en-US"/>
        </w:rPr>
        <w:t xml:space="preserve"> </w:t>
      </w:r>
      <w:proofErr w:type="spellStart"/>
      <w:r w:rsidRPr="0013739F">
        <w:rPr>
          <w:sz w:val="28"/>
          <w:szCs w:val="28"/>
          <w:lang w:val="en-US"/>
        </w:rPr>
        <w:t>tahririda</w:t>
      </w:r>
      <w:proofErr w:type="spellEnd"/>
      <w:r w:rsidRPr="0013739F">
        <w:rPr>
          <w:sz w:val="28"/>
          <w:szCs w:val="28"/>
          <w:lang w:val="en-US"/>
        </w:rPr>
        <w:t xml:space="preserve"> — </w:t>
      </w:r>
      <w:proofErr w:type="spellStart"/>
      <w:r w:rsidRPr="0013739F">
        <w:rPr>
          <w:sz w:val="28"/>
          <w:szCs w:val="28"/>
          <w:lang w:val="en-US"/>
        </w:rPr>
        <w:t>O‘zbekiston</w:t>
      </w:r>
      <w:proofErr w:type="spellEnd"/>
      <w:r w:rsidRPr="0013739F">
        <w:rPr>
          <w:sz w:val="28"/>
          <w:szCs w:val="28"/>
          <w:lang w:val="en-US"/>
        </w:rPr>
        <w:t xml:space="preserve"> </w:t>
      </w:r>
      <w:proofErr w:type="spellStart"/>
      <w:r w:rsidRPr="0013739F">
        <w:rPr>
          <w:sz w:val="28"/>
          <w:szCs w:val="28"/>
          <w:lang w:val="en-US"/>
        </w:rPr>
        <w:t>Respublikasi</w:t>
      </w:r>
      <w:proofErr w:type="spellEnd"/>
      <w:r w:rsidRPr="0013739F">
        <w:rPr>
          <w:sz w:val="28"/>
          <w:szCs w:val="28"/>
          <w:lang w:val="en-US"/>
        </w:rPr>
        <w:t xml:space="preserve"> </w:t>
      </w:r>
      <w:proofErr w:type="spellStart"/>
      <w:r w:rsidRPr="0013739F">
        <w:rPr>
          <w:sz w:val="28"/>
          <w:szCs w:val="28"/>
          <w:lang w:val="en-US"/>
        </w:rPr>
        <w:t>Oliy</w:t>
      </w:r>
      <w:proofErr w:type="spellEnd"/>
      <w:r w:rsidRPr="0013739F">
        <w:rPr>
          <w:sz w:val="28"/>
          <w:szCs w:val="28"/>
          <w:lang w:val="en-US"/>
        </w:rPr>
        <w:t xml:space="preserve"> </w:t>
      </w:r>
      <w:proofErr w:type="spellStart"/>
      <w:r w:rsidRPr="0013739F">
        <w:rPr>
          <w:sz w:val="28"/>
          <w:szCs w:val="28"/>
          <w:lang w:val="en-US"/>
        </w:rPr>
        <w:t>Majlisining</w:t>
      </w:r>
      <w:proofErr w:type="spellEnd"/>
      <w:r w:rsidRPr="0013739F">
        <w:rPr>
          <w:sz w:val="28"/>
          <w:szCs w:val="28"/>
          <w:lang w:val="en-US"/>
        </w:rPr>
        <w:t xml:space="preserve"> </w:t>
      </w:r>
      <w:proofErr w:type="spellStart"/>
      <w:r w:rsidRPr="0013739F">
        <w:rPr>
          <w:sz w:val="28"/>
          <w:szCs w:val="28"/>
          <w:lang w:val="en-US"/>
        </w:rPr>
        <w:t>Axborotnomasi</w:t>
      </w:r>
      <w:proofErr w:type="spellEnd"/>
      <w:r w:rsidRPr="0013739F">
        <w:rPr>
          <w:sz w:val="28"/>
          <w:szCs w:val="28"/>
          <w:lang w:val="en-US"/>
        </w:rPr>
        <w:t xml:space="preserve">, 1998 </w:t>
      </w:r>
      <w:proofErr w:type="spellStart"/>
      <w:r w:rsidRPr="0013739F">
        <w:rPr>
          <w:sz w:val="28"/>
          <w:szCs w:val="28"/>
          <w:lang w:val="en-US"/>
        </w:rPr>
        <w:t>yil</w:t>
      </w:r>
      <w:proofErr w:type="spellEnd"/>
      <w:r w:rsidRPr="0013739F">
        <w:rPr>
          <w:sz w:val="28"/>
          <w:szCs w:val="28"/>
          <w:lang w:val="en-US"/>
        </w:rPr>
        <w:t>, 5—6- son, 102-modda.</w:t>
      </w:r>
    </w:p>
    <w:p w:rsidR="00075C7E" w:rsidRPr="0013739F" w:rsidRDefault="00075C7E" w:rsidP="0013739F">
      <w:pPr>
        <w:pStyle w:val="a9"/>
        <w:ind w:firstLine="454"/>
        <w:jc w:val="both"/>
        <w:rPr>
          <w:sz w:val="28"/>
          <w:szCs w:val="28"/>
          <w:lang w:val="en-US"/>
        </w:rPr>
      </w:pPr>
      <w:r w:rsidRPr="0013739F">
        <w:rPr>
          <w:sz w:val="28"/>
          <w:szCs w:val="28"/>
          <w:lang w:val="en-US"/>
        </w:rPr>
        <w:t xml:space="preserve"> </w:t>
      </w:r>
      <w:proofErr w:type="spellStart"/>
      <w:r w:rsidRPr="0013739F">
        <w:rPr>
          <w:sz w:val="28"/>
          <w:szCs w:val="28"/>
          <w:lang w:val="en-US"/>
        </w:rPr>
        <w:t>Tadbirkorlik</w:t>
      </w:r>
      <w:proofErr w:type="spellEnd"/>
      <w:r w:rsidRPr="0013739F">
        <w:rPr>
          <w:sz w:val="28"/>
          <w:szCs w:val="28"/>
          <w:lang w:val="en-US"/>
        </w:rPr>
        <w:t xml:space="preserve"> </w:t>
      </w:r>
      <w:proofErr w:type="spellStart"/>
      <w:r w:rsidRPr="0013739F">
        <w:rPr>
          <w:sz w:val="28"/>
          <w:szCs w:val="28"/>
          <w:lang w:val="en-US"/>
        </w:rPr>
        <w:t>bozor</w:t>
      </w:r>
      <w:proofErr w:type="spellEnd"/>
      <w:r w:rsidRPr="0013739F">
        <w:rPr>
          <w:sz w:val="28"/>
          <w:szCs w:val="28"/>
          <w:lang w:val="en-US"/>
        </w:rPr>
        <w:t xml:space="preserve"> </w:t>
      </w:r>
      <w:proofErr w:type="spellStart"/>
      <w:r w:rsidRPr="0013739F">
        <w:rPr>
          <w:sz w:val="28"/>
          <w:szCs w:val="28"/>
          <w:lang w:val="en-US"/>
        </w:rPr>
        <w:t>infrastrukturasini</w:t>
      </w:r>
      <w:proofErr w:type="spellEnd"/>
      <w:r w:rsidRPr="0013739F">
        <w:rPr>
          <w:sz w:val="28"/>
          <w:szCs w:val="28"/>
          <w:lang w:val="en-US"/>
        </w:rPr>
        <w:t xml:space="preserve"> </w:t>
      </w:r>
      <w:proofErr w:type="spellStart"/>
      <w:r w:rsidRPr="0013739F">
        <w:rPr>
          <w:sz w:val="28"/>
          <w:szCs w:val="28"/>
          <w:lang w:val="en-US"/>
        </w:rPr>
        <w:t>shakllantirishni</w:t>
      </w:r>
      <w:proofErr w:type="spellEnd"/>
      <w:r w:rsidRPr="0013739F">
        <w:rPr>
          <w:sz w:val="28"/>
          <w:szCs w:val="28"/>
          <w:lang w:val="en-US"/>
        </w:rPr>
        <w:t xml:space="preserve"> </w:t>
      </w:r>
      <w:proofErr w:type="spellStart"/>
      <w:r w:rsidRPr="0013739F">
        <w:rPr>
          <w:sz w:val="28"/>
          <w:szCs w:val="28"/>
          <w:lang w:val="en-US"/>
        </w:rPr>
        <w:t>tezlatish</w:t>
      </w:r>
      <w:proofErr w:type="spellEnd"/>
      <w:r w:rsidRPr="0013739F">
        <w:rPr>
          <w:sz w:val="28"/>
          <w:szCs w:val="28"/>
          <w:lang w:val="en-US"/>
        </w:rPr>
        <w:t xml:space="preserve">, </w:t>
      </w:r>
      <w:proofErr w:type="spellStart"/>
      <w:r w:rsidRPr="0013739F">
        <w:rPr>
          <w:sz w:val="28"/>
          <w:szCs w:val="28"/>
          <w:lang w:val="en-US"/>
        </w:rPr>
        <w:t>nodavlat</w:t>
      </w:r>
      <w:proofErr w:type="spellEnd"/>
      <w:r w:rsidRPr="0013739F">
        <w:rPr>
          <w:sz w:val="28"/>
          <w:szCs w:val="28"/>
          <w:lang w:val="en-US"/>
        </w:rPr>
        <w:t xml:space="preserve"> </w:t>
      </w:r>
      <w:proofErr w:type="spellStart"/>
      <w:r w:rsidRPr="0013739F">
        <w:rPr>
          <w:sz w:val="28"/>
          <w:szCs w:val="28"/>
          <w:lang w:val="en-US"/>
        </w:rPr>
        <w:t>korxonalari</w:t>
      </w:r>
      <w:proofErr w:type="spellEnd"/>
      <w:r w:rsidRPr="0013739F">
        <w:rPr>
          <w:sz w:val="28"/>
          <w:szCs w:val="28"/>
          <w:lang w:val="en-US"/>
        </w:rPr>
        <w:t xml:space="preserve"> </w:t>
      </w:r>
      <w:proofErr w:type="spellStart"/>
      <w:r w:rsidRPr="0013739F">
        <w:rPr>
          <w:sz w:val="28"/>
          <w:szCs w:val="28"/>
          <w:lang w:val="en-US"/>
        </w:rPr>
        <w:t>va</w:t>
      </w:r>
      <w:proofErr w:type="spellEnd"/>
      <w:r w:rsidRPr="0013739F">
        <w:rPr>
          <w:sz w:val="28"/>
          <w:szCs w:val="28"/>
          <w:lang w:val="en-US"/>
        </w:rPr>
        <w:t xml:space="preserve"> </w:t>
      </w:r>
      <w:proofErr w:type="spellStart"/>
      <w:r w:rsidRPr="0013739F">
        <w:rPr>
          <w:sz w:val="28"/>
          <w:szCs w:val="28"/>
          <w:lang w:val="en-US"/>
        </w:rPr>
        <w:t>fuqarolarni</w:t>
      </w:r>
      <w:proofErr w:type="spellEnd"/>
      <w:r w:rsidRPr="0013739F">
        <w:rPr>
          <w:sz w:val="28"/>
          <w:szCs w:val="28"/>
          <w:lang w:val="en-US"/>
        </w:rPr>
        <w:t xml:space="preserve"> </w:t>
      </w:r>
      <w:proofErr w:type="spellStart"/>
      <w:r w:rsidRPr="0013739F">
        <w:rPr>
          <w:sz w:val="28"/>
          <w:szCs w:val="28"/>
          <w:lang w:val="en-US"/>
        </w:rPr>
        <w:t>xalq</w:t>
      </w:r>
      <w:proofErr w:type="spellEnd"/>
      <w:r w:rsidRPr="0013739F">
        <w:rPr>
          <w:sz w:val="28"/>
          <w:szCs w:val="28"/>
          <w:lang w:val="en-US"/>
        </w:rPr>
        <w:t xml:space="preserve"> </w:t>
      </w:r>
      <w:proofErr w:type="spellStart"/>
      <w:r w:rsidRPr="0013739F">
        <w:rPr>
          <w:sz w:val="28"/>
          <w:szCs w:val="28"/>
          <w:lang w:val="en-US"/>
        </w:rPr>
        <w:t>isteʼmol</w:t>
      </w:r>
      <w:proofErr w:type="spellEnd"/>
      <w:r w:rsidRPr="0013739F">
        <w:rPr>
          <w:sz w:val="28"/>
          <w:szCs w:val="28"/>
          <w:lang w:val="en-US"/>
        </w:rPr>
        <w:t xml:space="preserve"> </w:t>
      </w:r>
      <w:proofErr w:type="spellStart"/>
      <w:r w:rsidRPr="0013739F">
        <w:rPr>
          <w:sz w:val="28"/>
          <w:szCs w:val="28"/>
          <w:lang w:val="en-US"/>
        </w:rPr>
        <w:t>mollari</w:t>
      </w:r>
      <w:proofErr w:type="spellEnd"/>
      <w:r w:rsidRPr="0013739F">
        <w:rPr>
          <w:sz w:val="28"/>
          <w:szCs w:val="28"/>
          <w:lang w:val="en-US"/>
        </w:rPr>
        <w:t xml:space="preserve"> </w:t>
      </w:r>
      <w:proofErr w:type="spellStart"/>
      <w:r w:rsidRPr="0013739F">
        <w:rPr>
          <w:sz w:val="28"/>
          <w:szCs w:val="28"/>
          <w:lang w:val="en-US"/>
        </w:rPr>
        <w:t>ishlab</w:t>
      </w:r>
      <w:proofErr w:type="spellEnd"/>
      <w:r w:rsidRPr="0013739F">
        <w:rPr>
          <w:sz w:val="28"/>
          <w:szCs w:val="28"/>
          <w:lang w:val="en-US"/>
        </w:rPr>
        <w:t xml:space="preserve"> </w:t>
      </w:r>
      <w:proofErr w:type="spellStart"/>
      <w:r w:rsidRPr="0013739F">
        <w:rPr>
          <w:sz w:val="28"/>
          <w:szCs w:val="28"/>
          <w:lang w:val="en-US"/>
        </w:rPr>
        <w:t>chiqarishni</w:t>
      </w:r>
      <w:proofErr w:type="spellEnd"/>
      <w:r w:rsidRPr="0013739F">
        <w:rPr>
          <w:sz w:val="28"/>
          <w:szCs w:val="28"/>
          <w:lang w:val="en-US"/>
        </w:rPr>
        <w:t xml:space="preserve"> </w:t>
      </w:r>
      <w:proofErr w:type="spellStart"/>
      <w:r w:rsidRPr="0013739F">
        <w:rPr>
          <w:sz w:val="28"/>
          <w:szCs w:val="28"/>
          <w:lang w:val="en-US"/>
        </w:rPr>
        <w:t>jadallashtirishga</w:t>
      </w:r>
      <w:proofErr w:type="spellEnd"/>
      <w:r w:rsidRPr="0013739F">
        <w:rPr>
          <w:sz w:val="28"/>
          <w:szCs w:val="28"/>
          <w:lang w:val="en-US"/>
        </w:rPr>
        <w:t xml:space="preserve"> </w:t>
      </w:r>
      <w:proofErr w:type="spellStart"/>
      <w:r w:rsidRPr="0013739F">
        <w:rPr>
          <w:sz w:val="28"/>
          <w:szCs w:val="28"/>
          <w:lang w:val="en-US"/>
        </w:rPr>
        <w:t>faol</w:t>
      </w:r>
      <w:proofErr w:type="spellEnd"/>
      <w:r w:rsidRPr="0013739F">
        <w:rPr>
          <w:sz w:val="28"/>
          <w:szCs w:val="28"/>
          <w:lang w:val="en-US"/>
        </w:rPr>
        <w:t xml:space="preserve"> </w:t>
      </w:r>
      <w:proofErr w:type="spellStart"/>
      <w:r w:rsidRPr="0013739F">
        <w:rPr>
          <w:sz w:val="28"/>
          <w:szCs w:val="28"/>
          <w:lang w:val="en-US"/>
        </w:rPr>
        <w:t>jalb</w:t>
      </w:r>
      <w:proofErr w:type="spellEnd"/>
      <w:r w:rsidRPr="0013739F">
        <w:rPr>
          <w:sz w:val="28"/>
          <w:szCs w:val="28"/>
          <w:lang w:val="en-US"/>
        </w:rPr>
        <w:t xml:space="preserve"> </w:t>
      </w:r>
      <w:proofErr w:type="spellStart"/>
      <w:r w:rsidRPr="0013739F">
        <w:rPr>
          <w:sz w:val="28"/>
          <w:szCs w:val="28"/>
          <w:lang w:val="en-US"/>
        </w:rPr>
        <w:t>etish</w:t>
      </w:r>
      <w:proofErr w:type="spellEnd"/>
      <w:r w:rsidRPr="0013739F">
        <w:rPr>
          <w:sz w:val="28"/>
          <w:szCs w:val="28"/>
          <w:lang w:val="en-US"/>
        </w:rPr>
        <w:t xml:space="preserve">, Respublika </w:t>
      </w:r>
      <w:proofErr w:type="spellStart"/>
      <w:r w:rsidRPr="0013739F">
        <w:rPr>
          <w:sz w:val="28"/>
          <w:szCs w:val="28"/>
          <w:lang w:val="en-US"/>
        </w:rPr>
        <w:t>bozorini</w:t>
      </w:r>
      <w:proofErr w:type="spellEnd"/>
      <w:r w:rsidRPr="0013739F">
        <w:rPr>
          <w:sz w:val="28"/>
          <w:szCs w:val="28"/>
          <w:lang w:val="en-US"/>
        </w:rPr>
        <w:t xml:space="preserve"> </w:t>
      </w:r>
      <w:proofErr w:type="spellStart"/>
      <w:r w:rsidRPr="0013739F">
        <w:rPr>
          <w:sz w:val="28"/>
          <w:szCs w:val="28"/>
          <w:lang w:val="en-US"/>
        </w:rPr>
        <w:t>isteʼmol</w:t>
      </w:r>
      <w:proofErr w:type="spellEnd"/>
      <w:r w:rsidRPr="0013739F">
        <w:rPr>
          <w:sz w:val="28"/>
          <w:szCs w:val="28"/>
          <w:lang w:val="en-US"/>
        </w:rPr>
        <w:t xml:space="preserve"> </w:t>
      </w:r>
      <w:proofErr w:type="spellStart"/>
      <w:r w:rsidRPr="0013739F">
        <w:rPr>
          <w:sz w:val="28"/>
          <w:szCs w:val="28"/>
          <w:lang w:val="en-US"/>
        </w:rPr>
        <w:t>mollari</w:t>
      </w:r>
      <w:proofErr w:type="spellEnd"/>
      <w:r w:rsidRPr="0013739F">
        <w:rPr>
          <w:sz w:val="28"/>
          <w:szCs w:val="28"/>
          <w:lang w:val="en-US"/>
        </w:rPr>
        <w:t xml:space="preserve"> </w:t>
      </w:r>
      <w:proofErr w:type="spellStart"/>
      <w:r w:rsidRPr="0013739F">
        <w:rPr>
          <w:sz w:val="28"/>
          <w:szCs w:val="28"/>
          <w:lang w:val="en-US"/>
        </w:rPr>
        <w:t>bilan</w:t>
      </w:r>
      <w:proofErr w:type="spellEnd"/>
      <w:r w:rsidRPr="0013739F">
        <w:rPr>
          <w:sz w:val="28"/>
          <w:szCs w:val="28"/>
          <w:lang w:val="en-US"/>
        </w:rPr>
        <w:t xml:space="preserve"> </w:t>
      </w:r>
      <w:proofErr w:type="spellStart"/>
      <w:r w:rsidRPr="0013739F">
        <w:rPr>
          <w:sz w:val="28"/>
          <w:szCs w:val="28"/>
          <w:lang w:val="en-US"/>
        </w:rPr>
        <w:t>boyitish</w:t>
      </w:r>
      <w:proofErr w:type="spellEnd"/>
      <w:r w:rsidRPr="0013739F">
        <w:rPr>
          <w:sz w:val="28"/>
          <w:szCs w:val="28"/>
          <w:lang w:val="en-US"/>
        </w:rPr>
        <w:t xml:space="preserve"> </w:t>
      </w:r>
      <w:proofErr w:type="spellStart"/>
      <w:r w:rsidRPr="0013739F">
        <w:rPr>
          <w:sz w:val="28"/>
          <w:szCs w:val="28"/>
          <w:lang w:val="en-US"/>
        </w:rPr>
        <w:t>maqsadida</w:t>
      </w:r>
      <w:proofErr w:type="spellEnd"/>
      <w:r w:rsidRPr="0013739F">
        <w:rPr>
          <w:sz w:val="28"/>
          <w:szCs w:val="28"/>
          <w:lang w:val="en-US"/>
        </w:rPr>
        <w:t xml:space="preserve"> </w:t>
      </w:r>
      <w:proofErr w:type="spellStart"/>
      <w:r w:rsidRPr="0013739F">
        <w:rPr>
          <w:sz w:val="28"/>
          <w:szCs w:val="28"/>
          <w:lang w:val="en-US"/>
        </w:rPr>
        <w:t>qilinayotgan</w:t>
      </w:r>
      <w:proofErr w:type="spellEnd"/>
      <w:r w:rsidRPr="0013739F">
        <w:rPr>
          <w:sz w:val="28"/>
          <w:szCs w:val="28"/>
          <w:lang w:val="en-US"/>
        </w:rPr>
        <w:t xml:space="preserve"> </w:t>
      </w:r>
      <w:proofErr w:type="spellStart"/>
      <w:r w:rsidRPr="0013739F">
        <w:rPr>
          <w:sz w:val="28"/>
          <w:szCs w:val="28"/>
          <w:lang w:val="en-US"/>
        </w:rPr>
        <w:t>ijtimoiy</w:t>
      </w:r>
      <w:proofErr w:type="spellEnd"/>
      <w:r w:rsidRPr="0013739F">
        <w:rPr>
          <w:sz w:val="28"/>
          <w:szCs w:val="28"/>
          <w:lang w:val="en-US"/>
        </w:rPr>
        <w:t xml:space="preserve"> </w:t>
      </w:r>
      <w:proofErr w:type="spellStart"/>
      <w:r w:rsidRPr="0013739F">
        <w:rPr>
          <w:sz w:val="28"/>
          <w:szCs w:val="28"/>
          <w:lang w:val="en-US"/>
        </w:rPr>
        <w:t>foydali</w:t>
      </w:r>
      <w:proofErr w:type="spellEnd"/>
      <w:r w:rsidRPr="0013739F">
        <w:rPr>
          <w:sz w:val="28"/>
          <w:szCs w:val="28"/>
          <w:lang w:val="en-US"/>
        </w:rPr>
        <w:t xml:space="preserve"> </w:t>
      </w:r>
      <w:proofErr w:type="spellStart"/>
      <w:r w:rsidRPr="0013739F">
        <w:rPr>
          <w:sz w:val="28"/>
          <w:szCs w:val="28"/>
          <w:lang w:val="en-US"/>
        </w:rPr>
        <w:t>faoliyat</w:t>
      </w:r>
      <w:proofErr w:type="spellEnd"/>
      <w:r w:rsidRPr="0013739F">
        <w:rPr>
          <w:sz w:val="28"/>
          <w:szCs w:val="28"/>
          <w:lang w:val="en-US"/>
        </w:rPr>
        <w:t xml:space="preserve"> </w:t>
      </w:r>
      <w:proofErr w:type="spellStart"/>
      <w:r w:rsidRPr="0013739F">
        <w:rPr>
          <w:sz w:val="28"/>
          <w:szCs w:val="28"/>
          <w:lang w:val="en-US"/>
        </w:rPr>
        <w:t>hisoblanadi</w:t>
      </w:r>
      <w:proofErr w:type="spellEnd"/>
      <w:r w:rsidRPr="0013739F">
        <w:rPr>
          <w:sz w:val="28"/>
          <w:szCs w:val="28"/>
          <w:lang w:val="en-US"/>
        </w:rPr>
        <w:t>.</w:t>
      </w:r>
    </w:p>
    <w:p w:rsidR="00075C7E" w:rsidRPr="0013739F" w:rsidRDefault="00075C7E" w:rsidP="0013739F">
      <w:pPr>
        <w:pStyle w:val="a9"/>
        <w:ind w:firstLine="454"/>
        <w:jc w:val="both"/>
        <w:rPr>
          <w:sz w:val="28"/>
          <w:szCs w:val="28"/>
          <w:lang w:val="en-US"/>
        </w:rPr>
      </w:pPr>
      <w:r w:rsidRPr="0013739F">
        <w:rPr>
          <w:sz w:val="28"/>
          <w:szCs w:val="28"/>
          <w:lang w:val="en-US"/>
        </w:rPr>
        <w:t xml:space="preserve"> </w:t>
      </w:r>
      <w:proofErr w:type="spellStart"/>
      <w:r w:rsidRPr="0013739F">
        <w:rPr>
          <w:sz w:val="28"/>
          <w:szCs w:val="28"/>
          <w:lang w:val="en-US"/>
        </w:rPr>
        <w:t>Fuqaro</w:t>
      </w:r>
      <w:proofErr w:type="spellEnd"/>
      <w:r w:rsidRPr="0013739F">
        <w:rPr>
          <w:sz w:val="28"/>
          <w:szCs w:val="28"/>
          <w:lang w:val="en-US"/>
        </w:rPr>
        <w:t xml:space="preserve"> </w:t>
      </w:r>
      <w:proofErr w:type="spellStart"/>
      <w:r w:rsidRPr="0013739F">
        <w:rPr>
          <w:sz w:val="28"/>
          <w:szCs w:val="28"/>
          <w:lang w:val="en-US"/>
        </w:rPr>
        <w:t>va</w:t>
      </w:r>
      <w:proofErr w:type="spellEnd"/>
      <w:r w:rsidRPr="0013739F">
        <w:rPr>
          <w:sz w:val="28"/>
          <w:szCs w:val="28"/>
          <w:lang w:val="en-US"/>
        </w:rPr>
        <w:t xml:space="preserve"> </w:t>
      </w:r>
      <w:proofErr w:type="spellStart"/>
      <w:r w:rsidRPr="0013739F">
        <w:rPr>
          <w:sz w:val="28"/>
          <w:szCs w:val="28"/>
          <w:lang w:val="en-US"/>
        </w:rPr>
        <w:t>mansabdor</w:t>
      </w:r>
      <w:proofErr w:type="spellEnd"/>
      <w:r w:rsidRPr="0013739F">
        <w:rPr>
          <w:sz w:val="28"/>
          <w:szCs w:val="28"/>
          <w:lang w:val="en-US"/>
        </w:rPr>
        <w:t xml:space="preserve"> </w:t>
      </w:r>
      <w:proofErr w:type="spellStart"/>
      <w:r w:rsidRPr="0013739F">
        <w:rPr>
          <w:sz w:val="28"/>
          <w:szCs w:val="28"/>
          <w:lang w:val="en-US"/>
        </w:rPr>
        <w:t>shaxslarga</w:t>
      </w:r>
      <w:proofErr w:type="spellEnd"/>
      <w:r w:rsidRPr="0013739F">
        <w:rPr>
          <w:sz w:val="28"/>
          <w:szCs w:val="28"/>
          <w:lang w:val="en-US"/>
        </w:rPr>
        <w:t xml:space="preserve"> </w:t>
      </w:r>
      <w:proofErr w:type="spellStart"/>
      <w:r w:rsidRPr="0013739F">
        <w:rPr>
          <w:sz w:val="28"/>
          <w:szCs w:val="28"/>
          <w:lang w:val="en-US"/>
        </w:rPr>
        <w:t>tadbirkorlik</w:t>
      </w:r>
      <w:proofErr w:type="spellEnd"/>
      <w:r w:rsidRPr="0013739F">
        <w:rPr>
          <w:sz w:val="28"/>
          <w:szCs w:val="28"/>
          <w:lang w:val="en-US"/>
        </w:rPr>
        <w:t xml:space="preserve"> </w:t>
      </w:r>
      <w:proofErr w:type="spellStart"/>
      <w:r w:rsidRPr="0013739F">
        <w:rPr>
          <w:sz w:val="28"/>
          <w:szCs w:val="28"/>
          <w:lang w:val="en-US"/>
        </w:rPr>
        <w:t>faoliyati</w:t>
      </w:r>
      <w:proofErr w:type="spellEnd"/>
      <w:r w:rsidRPr="0013739F">
        <w:rPr>
          <w:sz w:val="28"/>
          <w:szCs w:val="28"/>
          <w:lang w:val="en-US"/>
        </w:rPr>
        <w:t xml:space="preserve"> </w:t>
      </w:r>
      <w:proofErr w:type="spellStart"/>
      <w:r w:rsidRPr="0013739F">
        <w:rPr>
          <w:sz w:val="28"/>
          <w:szCs w:val="28"/>
          <w:lang w:val="en-US"/>
        </w:rPr>
        <w:t>bilan</w:t>
      </w:r>
      <w:proofErr w:type="spellEnd"/>
      <w:r w:rsidRPr="0013739F">
        <w:rPr>
          <w:sz w:val="28"/>
          <w:szCs w:val="28"/>
          <w:lang w:val="en-US"/>
        </w:rPr>
        <w:t xml:space="preserve"> </w:t>
      </w:r>
      <w:proofErr w:type="spellStart"/>
      <w:proofErr w:type="gramStart"/>
      <w:r w:rsidRPr="0013739F">
        <w:rPr>
          <w:sz w:val="28"/>
          <w:szCs w:val="28"/>
          <w:lang w:val="en-US"/>
        </w:rPr>
        <w:t>shug‘</w:t>
      </w:r>
      <w:proofErr w:type="gramEnd"/>
      <w:r w:rsidRPr="0013739F">
        <w:rPr>
          <w:sz w:val="28"/>
          <w:szCs w:val="28"/>
          <w:lang w:val="en-US"/>
        </w:rPr>
        <w:t>ullanish</w:t>
      </w:r>
      <w:proofErr w:type="spellEnd"/>
      <w:r w:rsidRPr="0013739F">
        <w:rPr>
          <w:sz w:val="28"/>
          <w:szCs w:val="28"/>
          <w:lang w:val="en-US"/>
        </w:rPr>
        <w:t xml:space="preserve"> </w:t>
      </w:r>
      <w:proofErr w:type="spellStart"/>
      <w:r w:rsidRPr="0013739F">
        <w:rPr>
          <w:sz w:val="28"/>
          <w:szCs w:val="28"/>
          <w:lang w:val="en-US"/>
        </w:rPr>
        <w:t>qonun</w:t>
      </w:r>
      <w:proofErr w:type="spellEnd"/>
      <w:r w:rsidRPr="0013739F">
        <w:rPr>
          <w:sz w:val="28"/>
          <w:szCs w:val="28"/>
          <w:lang w:val="en-US"/>
        </w:rPr>
        <w:t xml:space="preserve"> </w:t>
      </w:r>
      <w:proofErr w:type="spellStart"/>
      <w:r w:rsidRPr="0013739F">
        <w:rPr>
          <w:sz w:val="28"/>
          <w:szCs w:val="28"/>
          <w:lang w:val="en-US"/>
        </w:rPr>
        <w:t>normalarida</w:t>
      </w:r>
      <w:proofErr w:type="spellEnd"/>
      <w:r w:rsidRPr="0013739F">
        <w:rPr>
          <w:sz w:val="28"/>
          <w:szCs w:val="28"/>
          <w:lang w:val="en-US"/>
        </w:rPr>
        <w:t xml:space="preserve"> </w:t>
      </w:r>
      <w:proofErr w:type="spellStart"/>
      <w:r w:rsidRPr="0013739F">
        <w:rPr>
          <w:sz w:val="28"/>
          <w:szCs w:val="28"/>
          <w:lang w:val="en-US"/>
        </w:rPr>
        <w:t>nazarda</w:t>
      </w:r>
      <w:proofErr w:type="spellEnd"/>
      <w:r w:rsidRPr="0013739F">
        <w:rPr>
          <w:sz w:val="28"/>
          <w:szCs w:val="28"/>
          <w:lang w:val="en-US"/>
        </w:rPr>
        <w:t xml:space="preserve"> </w:t>
      </w:r>
      <w:proofErr w:type="spellStart"/>
      <w:r w:rsidRPr="0013739F">
        <w:rPr>
          <w:sz w:val="28"/>
          <w:szCs w:val="28"/>
          <w:lang w:val="en-US"/>
        </w:rPr>
        <w:t>tutilgan</w:t>
      </w:r>
      <w:proofErr w:type="spellEnd"/>
      <w:r w:rsidRPr="0013739F">
        <w:rPr>
          <w:sz w:val="28"/>
          <w:szCs w:val="28"/>
          <w:lang w:val="en-US"/>
        </w:rPr>
        <w:t xml:space="preserve"> </w:t>
      </w:r>
      <w:proofErr w:type="spellStart"/>
      <w:r w:rsidRPr="0013739F">
        <w:rPr>
          <w:sz w:val="28"/>
          <w:szCs w:val="28"/>
          <w:lang w:val="en-US"/>
        </w:rPr>
        <w:t>doirada</w:t>
      </w:r>
      <w:proofErr w:type="spellEnd"/>
      <w:r w:rsidRPr="0013739F">
        <w:rPr>
          <w:sz w:val="28"/>
          <w:szCs w:val="28"/>
          <w:lang w:val="en-US"/>
        </w:rPr>
        <w:t xml:space="preserve"> </w:t>
      </w:r>
      <w:proofErr w:type="spellStart"/>
      <w:r w:rsidRPr="0013739F">
        <w:rPr>
          <w:sz w:val="28"/>
          <w:szCs w:val="28"/>
          <w:lang w:val="en-US"/>
        </w:rPr>
        <w:t>ruxsat</w:t>
      </w:r>
      <w:proofErr w:type="spellEnd"/>
      <w:r w:rsidRPr="0013739F">
        <w:rPr>
          <w:sz w:val="28"/>
          <w:szCs w:val="28"/>
          <w:lang w:val="en-US"/>
        </w:rPr>
        <w:t xml:space="preserve"> </w:t>
      </w:r>
      <w:proofErr w:type="spellStart"/>
      <w:r w:rsidRPr="0013739F">
        <w:rPr>
          <w:sz w:val="28"/>
          <w:szCs w:val="28"/>
          <w:lang w:val="en-US"/>
        </w:rPr>
        <w:t>etiladi</w:t>
      </w:r>
      <w:proofErr w:type="spellEnd"/>
      <w:r w:rsidRPr="0013739F">
        <w:rPr>
          <w:sz w:val="28"/>
          <w:szCs w:val="28"/>
          <w:lang w:val="en-US"/>
        </w:rPr>
        <w:t>.</w:t>
      </w:r>
    </w:p>
    <w:p w:rsidR="00075C7E" w:rsidRPr="0013739F" w:rsidRDefault="00075C7E" w:rsidP="0013739F">
      <w:pPr>
        <w:pStyle w:val="a9"/>
        <w:ind w:firstLine="454"/>
        <w:jc w:val="both"/>
        <w:rPr>
          <w:sz w:val="28"/>
          <w:szCs w:val="28"/>
          <w:lang w:val="en-US"/>
        </w:rPr>
      </w:pPr>
      <w:r w:rsidRPr="0013739F">
        <w:rPr>
          <w:sz w:val="28"/>
          <w:szCs w:val="28"/>
          <w:lang w:val="en-US"/>
        </w:rPr>
        <w:t xml:space="preserve"> </w:t>
      </w:r>
      <w:proofErr w:type="spellStart"/>
      <w:r w:rsidRPr="0013739F">
        <w:rPr>
          <w:sz w:val="28"/>
          <w:szCs w:val="28"/>
          <w:lang w:val="en-US"/>
        </w:rPr>
        <w:t>Tadbirkorlik</w:t>
      </w:r>
      <w:proofErr w:type="spellEnd"/>
      <w:r w:rsidRPr="0013739F">
        <w:rPr>
          <w:sz w:val="28"/>
          <w:szCs w:val="28"/>
          <w:lang w:val="en-US"/>
        </w:rPr>
        <w:t xml:space="preserve"> </w:t>
      </w:r>
      <w:proofErr w:type="spellStart"/>
      <w:r w:rsidRPr="0013739F">
        <w:rPr>
          <w:sz w:val="28"/>
          <w:szCs w:val="28"/>
          <w:lang w:val="en-US"/>
        </w:rPr>
        <w:t>faoliyati</w:t>
      </w:r>
      <w:proofErr w:type="spellEnd"/>
      <w:r w:rsidRPr="0013739F">
        <w:rPr>
          <w:sz w:val="28"/>
          <w:szCs w:val="28"/>
          <w:lang w:val="en-US"/>
        </w:rPr>
        <w:t xml:space="preserve"> </w:t>
      </w:r>
      <w:proofErr w:type="spellStart"/>
      <w:r w:rsidRPr="0013739F">
        <w:rPr>
          <w:sz w:val="28"/>
          <w:szCs w:val="28"/>
          <w:lang w:val="en-US"/>
        </w:rPr>
        <w:t>bilan</w:t>
      </w:r>
      <w:proofErr w:type="spellEnd"/>
      <w:r w:rsidRPr="0013739F">
        <w:rPr>
          <w:sz w:val="28"/>
          <w:szCs w:val="28"/>
          <w:lang w:val="en-US"/>
        </w:rPr>
        <w:t xml:space="preserve"> </w:t>
      </w:r>
      <w:proofErr w:type="spellStart"/>
      <w:proofErr w:type="gramStart"/>
      <w:r w:rsidRPr="0013739F">
        <w:rPr>
          <w:sz w:val="28"/>
          <w:szCs w:val="28"/>
          <w:lang w:val="en-US"/>
        </w:rPr>
        <w:t>shug‘</w:t>
      </w:r>
      <w:proofErr w:type="gramEnd"/>
      <w:r w:rsidRPr="0013739F">
        <w:rPr>
          <w:sz w:val="28"/>
          <w:szCs w:val="28"/>
          <w:lang w:val="en-US"/>
        </w:rPr>
        <w:t>ullanish</w:t>
      </w:r>
      <w:proofErr w:type="spellEnd"/>
      <w:r w:rsidRPr="0013739F">
        <w:rPr>
          <w:sz w:val="28"/>
          <w:szCs w:val="28"/>
          <w:lang w:val="en-US"/>
        </w:rPr>
        <w:t xml:space="preserve"> </w:t>
      </w:r>
      <w:proofErr w:type="spellStart"/>
      <w:r w:rsidRPr="0013739F">
        <w:rPr>
          <w:sz w:val="28"/>
          <w:szCs w:val="28"/>
          <w:lang w:val="en-US"/>
        </w:rPr>
        <w:t>istagini</w:t>
      </w:r>
      <w:proofErr w:type="spellEnd"/>
      <w:r w:rsidRPr="0013739F">
        <w:rPr>
          <w:sz w:val="28"/>
          <w:szCs w:val="28"/>
          <w:lang w:val="en-US"/>
        </w:rPr>
        <w:t xml:space="preserve"> </w:t>
      </w:r>
      <w:proofErr w:type="spellStart"/>
      <w:r w:rsidRPr="0013739F">
        <w:rPr>
          <w:sz w:val="28"/>
          <w:szCs w:val="28"/>
          <w:lang w:val="en-US"/>
        </w:rPr>
        <w:t>bildirgan</w:t>
      </w:r>
      <w:proofErr w:type="spellEnd"/>
      <w:r w:rsidRPr="0013739F">
        <w:rPr>
          <w:sz w:val="28"/>
          <w:szCs w:val="28"/>
          <w:lang w:val="en-US"/>
        </w:rPr>
        <w:t xml:space="preserve"> </w:t>
      </w:r>
      <w:proofErr w:type="spellStart"/>
      <w:r w:rsidRPr="0013739F">
        <w:rPr>
          <w:sz w:val="28"/>
          <w:szCs w:val="28"/>
          <w:lang w:val="en-US"/>
        </w:rPr>
        <w:t>shaxslar</w:t>
      </w:r>
      <w:proofErr w:type="spellEnd"/>
      <w:r w:rsidRPr="0013739F">
        <w:rPr>
          <w:sz w:val="28"/>
          <w:szCs w:val="28"/>
          <w:lang w:val="en-US"/>
        </w:rPr>
        <w:t xml:space="preserve"> (</w:t>
      </w:r>
      <w:proofErr w:type="spellStart"/>
      <w:r w:rsidRPr="0013739F">
        <w:rPr>
          <w:sz w:val="28"/>
          <w:szCs w:val="28"/>
          <w:lang w:val="en-US"/>
        </w:rPr>
        <w:t>fuqarolar</w:t>
      </w:r>
      <w:proofErr w:type="spellEnd"/>
      <w:r w:rsidRPr="0013739F">
        <w:rPr>
          <w:sz w:val="28"/>
          <w:szCs w:val="28"/>
          <w:lang w:val="en-US"/>
        </w:rPr>
        <w:t xml:space="preserve">, </w:t>
      </w:r>
      <w:proofErr w:type="spellStart"/>
      <w:r w:rsidRPr="0013739F">
        <w:rPr>
          <w:sz w:val="28"/>
          <w:szCs w:val="28"/>
          <w:lang w:val="en-US"/>
        </w:rPr>
        <w:t>yuridik</w:t>
      </w:r>
      <w:proofErr w:type="spellEnd"/>
      <w:r w:rsidRPr="0013739F">
        <w:rPr>
          <w:sz w:val="28"/>
          <w:szCs w:val="28"/>
          <w:lang w:val="en-US"/>
        </w:rPr>
        <w:t xml:space="preserve"> </w:t>
      </w:r>
      <w:proofErr w:type="spellStart"/>
      <w:r w:rsidRPr="0013739F">
        <w:rPr>
          <w:sz w:val="28"/>
          <w:szCs w:val="28"/>
          <w:lang w:val="en-US"/>
        </w:rPr>
        <w:t>shaxslar</w:t>
      </w:r>
      <w:proofErr w:type="spellEnd"/>
      <w:r w:rsidRPr="0013739F">
        <w:rPr>
          <w:sz w:val="28"/>
          <w:szCs w:val="28"/>
          <w:lang w:val="en-US"/>
        </w:rPr>
        <w:t xml:space="preserve">) </w:t>
      </w:r>
      <w:proofErr w:type="spellStart"/>
      <w:r w:rsidRPr="0013739F">
        <w:rPr>
          <w:sz w:val="28"/>
          <w:szCs w:val="28"/>
          <w:lang w:val="en-US"/>
        </w:rPr>
        <w:t>uni</w:t>
      </w:r>
      <w:proofErr w:type="spellEnd"/>
      <w:r w:rsidRPr="0013739F">
        <w:rPr>
          <w:sz w:val="28"/>
          <w:szCs w:val="28"/>
          <w:lang w:val="en-US"/>
        </w:rPr>
        <w:t xml:space="preserve"> </w:t>
      </w:r>
      <w:proofErr w:type="spellStart"/>
      <w:r w:rsidRPr="0013739F">
        <w:rPr>
          <w:sz w:val="28"/>
          <w:szCs w:val="28"/>
          <w:lang w:val="en-US"/>
        </w:rPr>
        <w:t>rasmiylashtirishni</w:t>
      </w:r>
      <w:proofErr w:type="spellEnd"/>
      <w:r w:rsidRPr="0013739F">
        <w:rPr>
          <w:sz w:val="28"/>
          <w:szCs w:val="28"/>
          <w:lang w:val="en-US"/>
        </w:rPr>
        <w:t xml:space="preserve"> </w:t>
      </w:r>
      <w:proofErr w:type="spellStart"/>
      <w:r w:rsidRPr="0013739F">
        <w:rPr>
          <w:sz w:val="28"/>
          <w:szCs w:val="28"/>
          <w:lang w:val="en-US"/>
        </w:rPr>
        <w:t>tegishli</w:t>
      </w:r>
      <w:proofErr w:type="spellEnd"/>
      <w:r w:rsidRPr="0013739F">
        <w:rPr>
          <w:sz w:val="28"/>
          <w:szCs w:val="28"/>
          <w:lang w:val="en-US"/>
        </w:rPr>
        <w:t xml:space="preserve"> </w:t>
      </w:r>
      <w:proofErr w:type="spellStart"/>
      <w:r w:rsidRPr="0013739F">
        <w:rPr>
          <w:sz w:val="28"/>
          <w:szCs w:val="28"/>
          <w:lang w:val="en-US"/>
        </w:rPr>
        <w:t>davlat</w:t>
      </w:r>
      <w:proofErr w:type="spellEnd"/>
      <w:r w:rsidRPr="0013739F">
        <w:rPr>
          <w:sz w:val="28"/>
          <w:szCs w:val="28"/>
          <w:lang w:val="en-US"/>
        </w:rPr>
        <w:t xml:space="preserve"> </w:t>
      </w:r>
      <w:proofErr w:type="spellStart"/>
      <w:r w:rsidRPr="0013739F">
        <w:rPr>
          <w:sz w:val="28"/>
          <w:szCs w:val="28"/>
          <w:lang w:val="en-US"/>
        </w:rPr>
        <w:t>organlariga</w:t>
      </w:r>
      <w:proofErr w:type="spellEnd"/>
      <w:r w:rsidRPr="0013739F">
        <w:rPr>
          <w:sz w:val="28"/>
          <w:szCs w:val="28"/>
          <w:lang w:val="en-US"/>
        </w:rPr>
        <w:t xml:space="preserve"> </w:t>
      </w:r>
      <w:proofErr w:type="spellStart"/>
      <w:r w:rsidRPr="0013739F">
        <w:rPr>
          <w:sz w:val="28"/>
          <w:szCs w:val="28"/>
          <w:lang w:val="en-US"/>
        </w:rPr>
        <w:t>belgilangan</w:t>
      </w:r>
      <w:proofErr w:type="spellEnd"/>
      <w:r w:rsidRPr="0013739F">
        <w:rPr>
          <w:sz w:val="28"/>
          <w:szCs w:val="28"/>
          <w:lang w:val="en-US"/>
        </w:rPr>
        <w:t xml:space="preserve"> </w:t>
      </w:r>
      <w:proofErr w:type="spellStart"/>
      <w:r w:rsidRPr="0013739F">
        <w:rPr>
          <w:sz w:val="28"/>
          <w:szCs w:val="28"/>
          <w:lang w:val="en-US"/>
        </w:rPr>
        <w:t>tartibda</w:t>
      </w:r>
      <w:proofErr w:type="spellEnd"/>
      <w:r w:rsidRPr="0013739F">
        <w:rPr>
          <w:sz w:val="28"/>
          <w:szCs w:val="28"/>
          <w:lang w:val="en-US"/>
        </w:rPr>
        <w:t xml:space="preserve"> </w:t>
      </w:r>
      <w:proofErr w:type="spellStart"/>
      <w:r w:rsidRPr="0013739F">
        <w:rPr>
          <w:sz w:val="28"/>
          <w:szCs w:val="28"/>
          <w:lang w:val="en-US"/>
        </w:rPr>
        <w:t>amalga</w:t>
      </w:r>
      <w:proofErr w:type="spellEnd"/>
      <w:r w:rsidRPr="0013739F">
        <w:rPr>
          <w:sz w:val="28"/>
          <w:szCs w:val="28"/>
          <w:lang w:val="en-US"/>
        </w:rPr>
        <w:t xml:space="preserve"> </w:t>
      </w:r>
      <w:proofErr w:type="spellStart"/>
      <w:r w:rsidRPr="0013739F">
        <w:rPr>
          <w:sz w:val="28"/>
          <w:szCs w:val="28"/>
          <w:lang w:val="en-US"/>
        </w:rPr>
        <w:t>oshirishlari</w:t>
      </w:r>
      <w:proofErr w:type="spellEnd"/>
      <w:r w:rsidRPr="0013739F">
        <w:rPr>
          <w:sz w:val="28"/>
          <w:szCs w:val="28"/>
          <w:lang w:val="en-US"/>
        </w:rPr>
        <w:t xml:space="preserve"> </w:t>
      </w:r>
      <w:proofErr w:type="spellStart"/>
      <w:r w:rsidRPr="0013739F">
        <w:rPr>
          <w:sz w:val="28"/>
          <w:szCs w:val="28"/>
          <w:lang w:val="en-US"/>
        </w:rPr>
        <w:t>lozim</w:t>
      </w:r>
      <w:proofErr w:type="spellEnd"/>
      <w:r w:rsidRPr="0013739F">
        <w:rPr>
          <w:sz w:val="28"/>
          <w:szCs w:val="28"/>
          <w:lang w:val="en-US"/>
        </w:rPr>
        <w:t>.</w:t>
      </w:r>
    </w:p>
    <w:p w:rsidR="00075C7E" w:rsidRPr="0013739F" w:rsidRDefault="00075C7E" w:rsidP="0013739F">
      <w:pPr>
        <w:pStyle w:val="a9"/>
        <w:ind w:firstLine="454"/>
        <w:jc w:val="both"/>
        <w:rPr>
          <w:sz w:val="28"/>
          <w:szCs w:val="28"/>
          <w:lang w:val="en-US"/>
        </w:rPr>
      </w:pPr>
      <w:proofErr w:type="spellStart"/>
      <w:r w:rsidRPr="0013739F">
        <w:rPr>
          <w:sz w:val="28"/>
          <w:szCs w:val="28"/>
          <w:lang w:val="en-US"/>
        </w:rPr>
        <w:t>Kichik</w:t>
      </w:r>
      <w:proofErr w:type="spellEnd"/>
      <w:r w:rsidRPr="0013739F">
        <w:rPr>
          <w:sz w:val="28"/>
          <w:szCs w:val="28"/>
          <w:lang w:val="en-US"/>
        </w:rPr>
        <w:t xml:space="preserve"> </w:t>
      </w:r>
      <w:proofErr w:type="spellStart"/>
      <w:r w:rsidRPr="0013739F">
        <w:rPr>
          <w:sz w:val="28"/>
          <w:szCs w:val="28"/>
          <w:lang w:val="en-US"/>
        </w:rPr>
        <w:t>korxonalar</w:t>
      </w:r>
      <w:proofErr w:type="spellEnd"/>
      <w:r w:rsidRPr="0013739F">
        <w:rPr>
          <w:sz w:val="28"/>
          <w:szCs w:val="28"/>
          <w:lang w:val="en-US"/>
        </w:rPr>
        <w:t xml:space="preserve"> </w:t>
      </w:r>
      <w:proofErr w:type="spellStart"/>
      <w:r w:rsidRPr="0013739F">
        <w:rPr>
          <w:sz w:val="28"/>
          <w:szCs w:val="28"/>
          <w:lang w:val="en-US"/>
        </w:rPr>
        <w:t>ular</w:t>
      </w:r>
      <w:proofErr w:type="spellEnd"/>
      <w:r w:rsidRPr="0013739F">
        <w:rPr>
          <w:sz w:val="28"/>
          <w:szCs w:val="28"/>
          <w:lang w:val="en-US"/>
        </w:rPr>
        <w:t xml:space="preserve"> </w:t>
      </w:r>
      <w:proofErr w:type="spellStart"/>
      <w:r w:rsidRPr="0013739F">
        <w:rPr>
          <w:sz w:val="28"/>
          <w:szCs w:val="28"/>
          <w:lang w:val="en-US"/>
        </w:rPr>
        <w:t>joylashgan</w:t>
      </w:r>
      <w:proofErr w:type="spellEnd"/>
      <w:r w:rsidRPr="0013739F">
        <w:rPr>
          <w:sz w:val="28"/>
          <w:szCs w:val="28"/>
          <w:lang w:val="en-US"/>
        </w:rPr>
        <w:t xml:space="preserve"> </w:t>
      </w:r>
      <w:proofErr w:type="spellStart"/>
      <w:r w:rsidRPr="0013739F">
        <w:rPr>
          <w:sz w:val="28"/>
          <w:szCs w:val="28"/>
          <w:lang w:val="en-US"/>
        </w:rPr>
        <w:t>tuman</w:t>
      </w:r>
      <w:proofErr w:type="spellEnd"/>
      <w:r w:rsidRPr="0013739F">
        <w:rPr>
          <w:sz w:val="28"/>
          <w:szCs w:val="28"/>
          <w:lang w:val="en-US"/>
        </w:rPr>
        <w:t xml:space="preserve">, </w:t>
      </w:r>
      <w:proofErr w:type="spellStart"/>
      <w:r w:rsidRPr="0013739F">
        <w:rPr>
          <w:sz w:val="28"/>
          <w:szCs w:val="28"/>
          <w:lang w:val="en-US"/>
        </w:rPr>
        <w:t>shahar</w:t>
      </w:r>
      <w:proofErr w:type="spellEnd"/>
      <w:r w:rsidRPr="0013739F">
        <w:rPr>
          <w:sz w:val="28"/>
          <w:szCs w:val="28"/>
          <w:lang w:val="en-US"/>
        </w:rPr>
        <w:t xml:space="preserve">, </w:t>
      </w:r>
      <w:proofErr w:type="spellStart"/>
      <w:r w:rsidRPr="0013739F">
        <w:rPr>
          <w:sz w:val="28"/>
          <w:szCs w:val="28"/>
          <w:lang w:val="en-US"/>
        </w:rPr>
        <w:t>shaharlardagi</w:t>
      </w:r>
      <w:proofErr w:type="spellEnd"/>
      <w:r w:rsidRPr="0013739F">
        <w:rPr>
          <w:sz w:val="28"/>
          <w:szCs w:val="28"/>
          <w:lang w:val="en-US"/>
        </w:rPr>
        <w:t xml:space="preserve"> </w:t>
      </w:r>
      <w:proofErr w:type="spellStart"/>
      <w:r w:rsidRPr="0013739F">
        <w:rPr>
          <w:sz w:val="28"/>
          <w:szCs w:val="28"/>
          <w:lang w:val="en-US"/>
        </w:rPr>
        <w:t>tuman</w:t>
      </w:r>
      <w:proofErr w:type="spellEnd"/>
      <w:r w:rsidRPr="0013739F">
        <w:rPr>
          <w:sz w:val="28"/>
          <w:szCs w:val="28"/>
          <w:lang w:val="en-US"/>
        </w:rPr>
        <w:t xml:space="preserve"> </w:t>
      </w:r>
      <w:proofErr w:type="spellStart"/>
      <w:r w:rsidRPr="0013739F">
        <w:rPr>
          <w:sz w:val="28"/>
          <w:szCs w:val="28"/>
          <w:lang w:val="en-US"/>
        </w:rPr>
        <w:t>hokimliklarida</w:t>
      </w:r>
      <w:proofErr w:type="spellEnd"/>
      <w:r w:rsidRPr="0013739F">
        <w:rPr>
          <w:sz w:val="28"/>
          <w:szCs w:val="28"/>
          <w:lang w:val="en-US"/>
        </w:rPr>
        <w:t xml:space="preserve">, </w:t>
      </w:r>
      <w:proofErr w:type="spellStart"/>
      <w:r w:rsidRPr="0013739F">
        <w:rPr>
          <w:sz w:val="28"/>
          <w:szCs w:val="28"/>
          <w:lang w:val="en-US"/>
        </w:rPr>
        <w:t>birjalar</w:t>
      </w:r>
      <w:proofErr w:type="spellEnd"/>
      <w:r w:rsidRPr="0013739F">
        <w:rPr>
          <w:sz w:val="28"/>
          <w:szCs w:val="28"/>
          <w:lang w:val="en-US"/>
        </w:rPr>
        <w:t xml:space="preserve"> — </w:t>
      </w:r>
      <w:proofErr w:type="spellStart"/>
      <w:r w:rsidRPr="0013739F">
        <w:rPr>
          <w:sz w:val="28"/>
          <w:szCs w:val="28"/>
          <w:lang w:val="en-US"/>
        </w:rPr>
        <w:t>Adliya</w:t>
      </w:r>
      <w:proofErr w:type="spellEnd"/>
      <w:r w:rsidRPr="0013739F">
        <w:rPr>
          <w:sz w:val="28"/>
          <w:szCs w:val="28"/>
          <w:lang w:val="en-US"/>
        </w:rPr>
        <w:t xml:space="preserve"> </w:t>
      </w:r>
      <w:proofErr w:type="spellStart"/>
      <w:r w:rsidRPr="0013739F">
        <w:rPr>
          <w:sz w:val="28"/>
          <w:szCs w:val="28"/>
          <w:lang w:val="en-US"/>
        </w:rPr>
        <w:t>vazirligida</w:t>
      </w:r>
      <w:proofErr w:type="spellEnd"/>
      <w:r w:rsidRPr="0013739F">
        <w:rPr>
          <w:sz w:val="28"/>
          <w:szCs w:val="28"/>
          <w:lang w:val="en-US"/>
        </w:rPr>
        <w:t xml:space="preserve">, </w:t>
      </w:r>
      <w:proofErr w:type="spellStart"/>
      <w:r w:rsidRPr="0013739F">
        <w:rPr>
          <w:sz w:val="28"/>
          <w:szCs w:val="28"/>
          <w:lang w:val="en-US"/>
        </w:rPr>
        <w:t>chet</w:t>
      </w:r>
      <w:proofErr w:type="spellEnd"/>
      <w:r w:rsidRPr="0013739F">
        <w:rPr>
          <w:sz w:val="28"/>
          <w:szCs w:val="28"/>
          <w:lang w:val="en-US"/>
        </w:rPr>
        <w:t xml:space="preserve"> el </w:t>
      </w:r>
      <w:proofErr w:type="spellStart"/>
      <w:r w:rsidRPr="0013739F">
        <w:rPr>
          <w:sz w:val="28"/>
          <w:szCs w:val="28"/>
          <w:lang w:val="en-US"/>
        </w:rPr>
        <w:t>investitsiyasi</w:t>
      </w:r>
      <w:proofErr w:type="spellEnd"/>
      <w:r w:rsidRPr="0013739F">
        <w:rPr>
          <w:sz w:val="28"/>
          <w:szCs w:val="28"/>
          <w:lang w:val="en-US"/>
        </w:rPr>
        <w:t xml:space="preserve"> </w:t>
      </w:r>
      <w:proofErr w:type="spellStart"/>
      <w:proofErr w:type="gramStart"/>
      <w:r w:rsidRPr="0013739F">
        <w:rPr>
          <w:sz w:val="28"/>
          <w:szCs w:val="28"/>
          <w:lang w:val="en-US"/>
        </w:rPr>
        <w:t>bo‘</w:t>
      </w:r>
      <w:proofErr w:type="gramEnd"/>
      <w:r w:rsidRPr="0013739F">
        <w:rPr>
          <w:sz w:val="28"/>
          <w:szCs w:val="28"/>
          <w:lang w:val="en-US"/>
        </w:rPr>
        <w:t>lgan</w:t>
      </w:r>
      <w:proofErr w:type="spellEnd"/>
      <w:r w:rsidRPr="0013739F">
        <w:rPr>
          <w:sz w:val="28"/>
          <w:szCs w:val="28"/>
          <w:lang w:val="en-US"/>
        </w:rPr>
        <w:t xml:space="preserve"> </w:t>
      </w:r>
      <w:proofErr w:type="spellStart"/>
      <w:r w:rsidRPr="0013739F">
        <w:rPr>
          <w:sz w:val="28"/>
          <w:szCs w:val="28"/>
          <w:lang w:val="en-US"/>
        </w:rPr>
        <w:t>korxonalar</w:t>
      </w:r>
      <w:proofErr w:type="spellEnd"/>
      <w:r w:rsidRPr="0013739F">
        <w:rPr>
          <w:sz w:val="28"/>
          <w:szCs w:val="28"/>
          <w:lang w:val="en-US"/>
        </w:rPr>
        <w:t xml:space="preserve"> </w:t>
      </w:r>
      <w:proofErr w:type="spellStart"/>
      <w:r w:rsidRPr="0013739F">
        <w:rPr>
          <w:sz w:val="28"/>
          <w:szCs w:val="28"/>
          <w:lang w:val="en-US"/>
        </w:rPr>
        <w:t>esa</w:t>
      </w:r>
      <w:proofErr w:type="spellEnd"/>
      <w:r w:rsidRPr="0013739F">
        <w:rPr>
          <w:sz w:val="28"/>
          <w:szCs w:val="28"/>
          <w:lang w:val="en-US"/>
        </w:rPr>
        <w:t xml:space="preserve"> </w:t>
      </w:r>
      <w:proofErr w:type="spellStart"/>
      <w:r w:rsidRPr="0013739F">
        <w:rPr>
          <w:sz w:val="28"/>
          <w:szCs w:val="28"/>
          <w:lang w:val="en-US"/>
        </w:rPr>
        <w:t>O‘zbekiston</w:t>
      </w:r>
      <w:proofErr w:type="spellEnd"/>
      <w:r w:rsidRPr="0013739F">
        <w:rPr>
          <w:sz w:val="28"/>
          <w:szCs w:val="28"/>
          <w:lang w:val="en-US"/>
        </w:rPr>
        <w:t xml:space="preserve"> </w:t>
      </w:r>
      <w:proofErr w:type="spellStart"/>
      <w:r w:rsidRPr="0013739F">
        <w:rPr>
          <w:sz w:val="28"/>
          <w:szCs w:val="28"/>
          <w:lang w:val="en-US"/>
        </w:rPr>
        <w:t>Respublikasi</w:t>
      </w:r>
      <w:proofErr w:type="spellEnd"/>
      <w:r w:rsidRPr="0013739F">
        <w:rPr>
          <w:sz w:val="28"/>
          <w:szCs w:val="28"/>
          <w:lang w:val="en-US"/>
        </w:rPr>
        <w:t xml:space="preserve"> </w:t>
      </w:r>
      <w:proofErr w:type="spellStart"/>
      <w:r w:rsidRPr="0013739F">
        <w:rPr>
          <w:sz w:val="28"/>
          <w:szCs w:val="28"/>
          <w:lang w:val="en-US"/>
        </w:rPr>
        <w:t>Moliya</w:t>
      </w:r>
      <w:proofErr w:type="spellEnd"/>
      <w:r w:rsidRPr="0013739F">
        <w:rPr>
          <w:sz w:val="28"/>
          <w:szCs w:val="28"/>
          <w:lang w:val="en-US"/>
        </w:rPr>
        <w:t xml:space="preserve"> </w:t>
      </w:r>
      <w:proofErr w:type="spellStart"/>
      <w:r w:rsidRPr="0013739F">
        <w:rPr>
          <w:sz w:val="28"/>
          <w:szCs w:val="28"/>
          <w:lang w:val="en-US"/>
        </w:rPr>
        <w:t>vazirligida</w:t>
      </w:r>
      <w:proofErr w:type="spellEnd"/>
      <w:r w:rsidRPr="0013739F">
        <w:rPr>
          <w:sz w:val="28"/>
          <w:szCs w:val="28"/>
          <w:lang w:val="en-US"/>
        </w:rPr>
        <w:t xml:space="preserve"> </w:t>
      </w:r>
      <w:proofErr w:type="spellStart"/>
      <w:r w:rsidRPr="0013739F">
        <w:rPr>
          <w:sz w:val="28"/>
          <w:szCs w:val="28"/>
          <w:lang w:val="en-US"/>
        </w:rPr>
        <w:t>davlat</w:t>
      </w:r>
      <w:proofErr w:type="spellEnd"/>
      <w:r w:rsidRPr="0013739F">
        <w:rPr>
          <w:sz w:val="28"/>
          <w:szCs w:val="28"/>
          <w:lang w:val="en-US"/>
        </w:rPr>
        <w:t xml:space="preserve"> </w:t>
      </w:r>
      <w:proofErr w:type="spellStart"/>
      <w:r w:rsidRPr="0013739F">
        <w:rPr>
          <w:sz w:val="28"/>
          <w:szCs w:val="28"/>
          <w:lang w:val="en-US"/>
        </w:rPr>
        <w:t>ro‘yxatidan</w:t>
      </w:r>
      <w:proofErr w:type="spellEnd"/>
      <w:r w:rsidRPr="0013739F">
        <w:rPr>
          <w:sz w:val="28"/>
          <w:szCs w:val="28"/>
          <w:lang w:val="en-US"/>
        </w:rPr>
        <w:t xml:space="preserve"> </w:t>
      </w:r>
      <w:proofErr w:type="spellStart"/>
      <w:r w:rsidRPr="0013739F">
        <w:rPr>
          <w:sz w:val="28"/>
          <w:szCs w:val="28"/>
          <w:lang w:val="en-US"/>
        </w:rPr>
        <w:t>o‘tadilar</w:t>
      </w:r>
      <w:proofErr w:type="spellEnd"/>
      <w:r w:rsidRPr="0013739F">
        <w:rPr>
          <w:sz w:val="28"/>
          <w:szCs w:val="28"/>
          <w:lang w:val="en-US"/>
        </w:rPr>
        <w:t>.</w:t>
      </w:r>
    </w:p>
    <w:p w:rsidR="00075C7E" w:rsidRPr="0013739F" w:rsidRDefault="00075C7E" w:rsidP="0013739F">
      <w:pPr>
        <w:pStyle w:val="a9"/>
        <w:ind w:firstLine="454"/>
        <w:jc w:val="both"/>
        <w:rPr>
          <w:sz w:val="28"/>
          <w:szCs w:val="28"/>
          <w:lang w:val="en-US"/>
        </w:rPr>
      </w:pPr>
      <w:r w:rsidRPr="0013739F">
        <w:rPr>
          <w:sz w:val="28"/>
          <w:szCs w:val="28"/>
          <w:lang w:val="en-US"/>
        </w:rPr>
        <w:t xml:space="preserve"> </w:t>
      </w:r>
      <w:proofErr w:type="spellStart"/>
      <w:r w:rsidRPr="0013739F">
        <w:rPr>
          <w:sz w:val="28"/>
          <w:szCs w:val="28"/>
          <w:lang w:val="en-US"/>
        </w:rPr>
        <w:t>Fuqarolarga</w:t>
      </w:r>
      <w:proofErr w:type="spellEnd"/>
      <w:r w:rsidRPr="0013739F">
        <w:rPr>
          <w:sz w:val="28"/>
          <w:szCs w:val="28"/>
          <w:lang w:val="en-US"/>
        </w:rPr>
        <w:t xml:space="preserve"> (</w:t>
      </w:r>
      <w:proofErr w:type="spellStart"/>
      <w:r w:rsidRPr="0013739F">
        <w:rPr>
          <w:sz w:val="28"/>
          <w:szCs w:val="28"/>
          <w:lang w:val="en-US"/>
        </w:rPr>
        <w:t>alohida</w:t>
      </w:r>
      <w:proofErr w:type="spellEnd"/>
      <w:r w:rsidRPr="0013739F">
        <w:rPr>
          <w:sz w:val="28"/>
          <w:szCs w:val="28"/>
          <w:lang w:val="en-US"/>
        </w:rPr>
        <w:t xml:space="preserve"> </w:t>
      </w:r>
      <w:proofErr w:type="spellStart"/>
      <w:r w:rsidRPr="0013739F">
        <w:rPr>
          <w:sz w:val="28"/>
          <w:szCs w:val="28"/>
          <w:lang w:val="en-US"/>
        </w:rPr>
        <w:t>fuqaroga</w:t>
      </w:r>
      <w:proofErr w:type="spellEnd"/>
      <w:r w:rsidRPr="0013739F">
        <w:rPr>
          <w:sz w:val="28"/>
          <w:szCs w:val="28"/>
          <w:lang w:val="en-US"/>
        </w:rPr>
        <w:t xml:space="preserve">) </w:t>
      </w:r>
      <w:proofErr w:type="spellStart"/>
      <w:r w:rsidRPr="0013739F">
        <w:rPr>
          <w:sz w:val="28"/>
          <w:szCs w:val="28"/>
          <w:lang w:val="en-US"/>
        </w:rPr>
        <w:t>foyda</w:t>
      </w:r>
      <w:proofErr w:type="spellEnd"/>
      <w:r w:rsidRPr="0013739F">
        <w:rPr>
          <w:sz w:val="28"/>
          <w:szCs w:val="28"/>
          <w:lang w:val="en-US"/>
        </w:rPr>
        <w:t xml:space="preserve"> (</w:t>
      </w:r>
      <w:proofErr w:type="spellStart"/>
      <w:r w:rsidRPr="0013739F">
        <w:rPr>
          <w:sz w:val="28"/>
          <w:szCs w:val="28"/>
          <w:lang w:val="en-US"/>
        </w:rPr>
        <w:t>daromad</w:t>
      </w:r>
      <w:proofErr w:type="spellEnd"/>
      <w:r w:rsidRPr="0013739F">
        <w:rPr>
          <w:sz w:val="28"/>
          <w:szCs w:val="28"/>
          <w:lang w:val="en-US"/>
        </w:rPr>
        <w:t xml:space="preserve">) </w:t>
      </w:r>
      <w:proofErr w:type="spellStart"/>
      <w:r w:rsidRPr="0013739F">
        <w:rPr>
          <w:sz w:val="28"/>
          <w:szCs w:val="28"/>
          <w:lang w:val="en-US"/>
        </w:rPr>
        <w:t>olish</w:t>
      </w:r>
      <w:proofErr w:type="spellEnd"/>
      <w:r w:rsidRPr="0013739F">
        <w:rPr>
          <w:sz w:val="28"/>
          <w:szCs w:val="28"/>
          <w:lang w:val="en-US"/>
        </w:rPr>
        <w:t xml:space="preserve"> </w:t>
      </w:r>
      <w:proofErr w:type="spellStart"/>
      <w:r w:rsidRPr="0013739F">
        <w:rPr>
          <w:sz w:val="28"/>
          <w:szCs w:val="28"/>
          <w:lang w:val="en-US"/>
        </w:rPr>
        <w:t>maqsadida</w:t>
      </w:r>
      <w:proofErr w:type="spellEnd"/>
      <w:r w:rsidRPr="0013739F">
        <w:rPr>
          <w:sz w:val="28"/>
          <w:szCs w:val="28"/>
          <w:lang w:val="en-US"/>
        </w:rPr>
        <w:t xml:space="preserve"> </w:t>
      </w:r>
      <w:proofErr w:type="spellStart"/>
      <w:r w:rsidRPr="0013739F">
        <w:rPr>
          <w:sz w:val="28"/>
          <w:szCs w:val="28"/>
          <w:lang w:val="en-US"/>
        </w:rPr>
        <w:t>tavakkalchilik</w:t>
      </w:r>
      <w:proofErr w:type="spellEnd"/>
      <w:r w:rsidRPr="0013739F">
        <w:rPr>
          <w:sz w:val="28"/>
          <w:szCs w:val="28"/>
          <w:lang w:val="en-US"/>
        </w:rPr>
        <w:t xml:space="preserve"> </w:t>
      </w:r>
      <w:proofErr w:type="spellStart"/>
      <w:r w:rsidRPr="0013739F">
        <w:rPr>
          <w:sz w:val="28"/>
          <w:szCs w:val="28"/>
          <w:lang w:val="en-US"/>
        </w:rPr>
        <w:t>bilan</w:t>
      </w:r>
      <w:proofErr w:type="spellEnd"/>
      <w:r w:rsidRPr="0013739F">
        <w:rPr>
          <w:sz w:val="28"/>
          <w:szCs w:val="28"/>
          <w:lang w:val="en-US"/>
        </w:rPr>
        <w:t xml:space="preserve"> </w:t>
      </w:r>
      <w:proofErr w:type="spellStart"/>
      <w:r w:rsidRPr="0013739F">
        <w:rPr>
          <w:sz w:val="28"/>
          <w:szCs w:val="28"/>
          <w:lang w:val="en-US"/>
        </w:rPr>
        <w:t>va</w:t>
      </w:r>
      <w:proofErr w:type="spellEnd"/>
      <w:r w:rsidRPr="0013739F">
        <w:rPr>
          <w:sz w:val="28"/>
          <w:szCs w:val="28"/>
          <w:lang w:val="en-US"/>
        </w:rPr>
        <w:t xml:space="preserve"> </w:t>
      </w:r>
      <w:proofErr w:type="spellStart"/>
      <w:proofErr w:type="gramStart"/>
      <w:r w:rsidRPr="0013739F">
        <w:rPr>
          <w:sz w:val="28"/>
          <w:szCs w:val="28"/>
          <w:lang w:val="en-US"/>
        </w:rPr>
        <w:t>o‘</w:t>
      </w:r>
      <w:proofErr w:type="gramEnd"/>
      <w:r w:rsidRPr="0013739F">
        <w:rPr>
          <w:sz w:val="28"/>
          <w:szCs w:val="28"/>
          <w:lang w:val="en-US"/>
        </w:rPr>
        <w:t>z</w:t>
      </w:r>
      <w:proofErr w:type="spellEnd"/>
      <w:r w:rsidRPr="0013739F">
        <w:rPr>
          <w:sz w:val="28"/>
          <w:szCs w:val="28"/>
          <w:lang w:val="en-US"/>
        </w:rPr>
        <w:t xml:space="preserve"> mol-</w:t>
      </w:r>
      <w:proofErr w:type="spellStart"/>
      <w:r w:rsidRPr="0013739F">
        <w:rPr>
          <w:sz w:val="28"/>
          <w:szCs w:val="28"/>
          <w:lang w:val="en-US"/>
        </w:rPr>
        <w:t>mulkiga</w:t>
      </w:r>
      <w:proofErr w:type="spellEnd"/>
      <w:r w:rsidRPr="0013739F">
        <w:rPr>
          <w:sz w:val="28"/>
          <w:szCs w:val="28"/>
          <w:lang w:val="en-US"/>
        </w:rPr>
        <w:t xml:space="preserve"> </w:t>
      </w:r>
      <w:proofErr w:type="spellStart"/>
      <w:r w:rsidRPr="0013739F">
        <w:rPr>
          <w:sz w:val="28"/>
          <w:szCs w:val="28"/>
          <w:lang w:val="en-US"/>
        </w:rPr>
        <w:t>javobgarlikni</w:t>
      </w:r>
      <w:proofErr w:type="spellEnd"/>
      <w:r w:rsidRPr="0013739F">
        <w:rPr>
          <w:sz w:val="28"/>
          <w:szCs w:val="28"/>
          <w:lang w:val="en-US"/>
        </w:rPr>
        <w:t xml:space="preserve"> </w:t>
      </w:r>
      <w:proofErr w:type="spellStart"/>
      <w:r w:rsidRPr="0013739F">
        <w:rPr>
          <w:sz w:val="28"/>
          <w:szCs w:val="28"/>
          <w:lang w:val="en-US"/>
        </w:rPr>
        <w:t>zimmasiga</w:t>
      </w:r>
      <w:proofErr w:type="spellEnd"/>
      <w:r w:rsidRPr="0013739F">
        <w:rPr>
          <w:sz w:val="28"/>
          <w:szCs w:val="28"/>
          <w:lang w:val="en-US"/>
        </w:rPr>
        <w:t xml:space="preserve"> </w:t>
      </w:r>
      <w:proofErr w:type="spellStart"/>
      <w:r w:rsidRPr="0013739F">
        <w:rPr>
          <w:sz w:val="28"/>
          <w:szCs w:val="28"/>
          <w:lang w:val="en-US"/>
        </w:rPr>
        <w:t>yuklab</w:t>
      </w:r>
      <w:proofErr w:type="spellEnd"/>
      <w:r w:rsidRPr="0013739F">
        <w:rPr>
          <w:sz w:val="28"/>
          <w:szCs w:val="28"/>
          <w:lang w:val="en-US"/>
        </w:rPr>
        <w:t xml:space="preserve"> </w:t>
      </w:r>
      <w:proofErr w:type="spellStart"/>
      <w:r w:rsidRPr="0013739F">
        <w:rPr>
          <w:sz w:val="28"/>
          <w:szCs w:val="28"/>
          <w:lang w:val="en-US"/>
        </w:rPr>
        <w:t>mehnat</w:t>
      </w:r>
      <w:proofErr w:type="spellEnd"/>
      <w:r w:rsidRPr="0013739F">
        <w:rPr>
          <w:sz w:val="28"/>
          <w:szCs w:val="28"/>
          <w:lang w:val="en-US"/>
        </w:rPr>
        <w:t xml:space="preserve"> </w:t>
      </w:r>
      <w:proofErr w:type="spellStart"/>
      <w:r w:rsidRPr="0013739F">
        <w:rPr>
          <w:sz w:val="28"/>
          <w:szCs w:val="28"/>
          <w:lang w:val="en-US"/>
        </w:rPr>
        <w:t>qilishga</w:t>
      </w:r>
      <w:proofErr w:type="spellEnd"/>
      <w:r w:rsidRPr="0013739F">
        <w:rPr>
          <w:sz w:val="28"/>
          <w:szCs w:val="28"/>
          <w:lang w:val="en-US"/>
        </w:rPr>
        <w:t xml:space="preserve"> </w:t>
      </w:r>
      <w:proofErr w:type="spellStart"/>
      <w:r w:rsidRPr="0013739F">
        <w:rPr>
          <w:sz w:val="28"/>
          <w:szCs w:val="28"/>
          <w:lang w:val="en-US"/>
        </w:rPr>
        <w:t>ishchi</w:t>
      </w:r>
      <w:proofErr w:type="spellEnd"/>
      <w:r w:rsidRPr="0013739F">
        <w:rPr>
          <w:sz w:val="28"/>
          <w:szCs w:val="28"/>
          <w:lang w:val="en-US"/>
        </w:rPr>
        <w:t xml:space="preserve"> </w:t>
      </w:r>
      <w:proofErr w:type="spellStart"/>
      <w:r w:rsidRPr="0013739F">
        <w:rPr>
          <w:sz w:val="28"/>
          <w:szCs w:val="28"/>
          <w:lang w:val="en-US"/>
        </w:rPr>
        <w:t>yollash</w:t>
      </w:r>
      <w:proofErr w:type="spellEnd"/>
      <w:r w:rsidRPr="0013739F">
        <w:rPr>
          <w:sz w:val="28"/>
          <w:szCs w:val="28"/>
          <w:lang w:val="en-US"/>
        </w:rPr>
        <w:t xml:space="preserve"> </w:t>
      </w:r>
      <w:proofErr w:type="spellStart"/>
      <w:r w:rsidRPr="0013739F">
        <w:rPr>
          <w:sz w:val="28"/>
          <w:szCs w:val="28"/>
          <w:lang w:val="en-US"/>
        </w:rPr>
        <w:t>bilan</w:t>
      </w:r>
      <w:proofErr w:type="spellEnd"/>
      <w:r w:rsidRPr="0013739F">
        <w:rPr>
          <w:sz w:val="28"/>
          <w:szCs w:val="28"/>
          <w:lang w:val="en-US"/>
        </w:rPr>
        <w:t xml:space="preserve"> </w:t>
      </w:r>
      <w:proofErr w:type="spellStart"/>
      <w:r w:rsidRPr="0013739F">
        <w:rPr>
          <w:sz w:val="28"/>
          <w:szCs w:val="28"/>
          <w:lang w:val="en-US"/>
        </w:rPr>
        <w:t>amaldagi</w:t>
      </w:r>
      <w:proofErr w:type="spellEnd"/>
      <w:r w:rsidRPr="0013739F">
        <w:rPr>
          <w:sz w:val="28"/>
          <w:szCs w:val="28"/>
          <w:lang w:val="en-US"/>
        </w:rPr>
        <w:t xml:space="preserve"> </w:t>
      </w:r>
      <w:proofErr w:type="spellStart"/>
      <w:r w:rsidRPr="0013739F">
        <w:rPr>
          <w:sz w:val="28"/>
          <w:szCs w:val="28"/>
          <w:lang w:val="en-US"/>
        </w:rPr>
        <w:t>qonun</w:t>
      </w:r>
      <w:proofErr w:type="spellEnd"/>
      <w:r w:rsidRPr="0013739F">
        <w:rPr>
          <w:sz w:val="28"/>
          <w:szCs w:val="28"/>
          <w:lang w:val="en-US"/>
        </w:rPr>
        <w:t xml:space="preserve"> </w:t>
      </w:r>
      <w:proofErr w:type="spellStart"/>
      <w:r w:rsidRPr="0013739F">
        <w:rPr>
          <w:sz w:val="28"/>
          <w:szCs w:val="28"/>
          <w:lang w:val="en-US"/>
        </w:rPr>
        <w:t>doirasida</w:t>
      </w:r>
      <w:proofErr w:type="spellEnd"/>
      <w:r w:rsidRPr="0013739F">
        <w:rPr>
          <w:sz w:val="28"/>
          <w:szCs w:val="28"/>
          <w:lang w:val="en-US"/>
        </w:rPr>
        <w:t xml:space="preserve"> </w:t>
      </w:r>
      <w:proofErr w:type="spellStart"/>
      <w:r w:rsidRPr="0013739F">
        <w:rPr>
          <w:sz w:val="28"/>
          <w:szCs w:val="28"/>
          <w:lang w:val="en-US"/>
        </w:rPr>
        <w:t>xususiy</w:t>
      </w:r>
      <w:proofErr w:type="spellEnd"/>
      <w:r w:rsidRPr="0013739F">
        <w:rPr>
          <w:sz w:val="28"/>
          <w:szCs w:val="28"/>
          <w:lang w:val="en-US"/>
        </w:rPr>
        <w:t xml:space="preserve"> </w:t>
      </w:r>
      <w:proofErr w:type="spellStart"/>
      <w:r w:rsidRPr="0013739F">
        <w:rPr>
          <w:sz w:val="28"/>
          <w:szCs w:val="28"/>
          <w:lang w:val="en-US"/>
        </w:rPr>
        <w:t>tadbirkorlik</w:t>
      </w:r>
      <w:proofErr w:type="spellEnd"/>
      <w:r w:rsidRPr="0013739F">
        <w:rPr>
          <w:sz w:val="28"/>
          <w:szCs w:val="28"/>
          <w:lang w:val="en-US"/>
        </w:rPr>
        <w:t xml:space="preserve"> </w:t>
      </w:r>
      <w:proofErr w:type="spellStart"/>
      <w:r w:rsidRPr="0013739F">
        <w:rPr>
          <w:sz w:val="28"/>
          <w:szCs w:val="28"/>
          <w:lang w:val="en-US"/>
        </w:rPr>
        <w:t>bilan</w:t>
      </w:r>
      <w:proofErr w:type="spellEnd"/>
      <w:r w:rsidRPr="0013739F">
        <w:rPr>
          <w:sz w:val="28"/>
          <w:szCs w:val="28"/>
          <w:lang w:val="en-US"/>
        </w:rPr>
        <w:t xml:space="preserve"> </w:t>
      </w:r>
      <w:proofErr w:type="spellStart"/>
      <w:r w:rsidRPr="0013739F">
        <w:rPr>
          <w:sz w:val="28"/>
          <w:szCs w:val="28"/>
          <w:lang w:val="en-US"/>
        </w:rPr>
        <w:t>shug‘ullanishga</w:t>
      </w:r>
      <w:proofErr w:type="spellEnd"/>
      <w:r w:rsidRPr="0013739F">
        <w:rPr>
          <w:sz w:val="28"/>
          <w:szCs w:val="28"/>
          <w:lang w:val="en-US"/>
        </w:rPr>
        <w:t xml:space="preserve"> </w:t>
      </w:r>
      <w:proofErr w:type="spellStart"/>
      <w:r w:rsidRPr="0013739F">
        <w:rPr>
          <w:sz w:val="28"/>
          <w:szCs w:val="28"/>
          <w:lang w:val="en-US"/>
        </w:rPr>
        <w:t>ijozat</w:t>
      </w:r>
      <w:proofErr w:type="spellEnd"/>
      <w:r w:rsidRPr="0013739F">
        <w:rPr>
          <w:sz w:val="28"/>
          <w:szCs w:val="28"/>
          <w:lang w:val="en-US"/>
        </w:rPr>
        <w:t xml:space="preserve"> </w:t>
      </w:r>
      <w:proofErr w:type="spellStart"/>
      <w:r w:rsidRPr="0013739F">
        <w:rPr>
          <w:sz w:val="28"/>
          <w:szCs w:val="28"/>
          <w:lang w:val="en-US"/>
        </w:rPr>
        <w:t>beriladi</w:t>
      </w:r>
      <w:proofErr w:type="spellEnd"/>
      <w:r w:rsidRPr="0013739F">
        <w:rPr>
          <w:sz w:val="28"/>
          <w:szCs w:val="28"/>
          <w:lang w:val="en-US"/>
        </w:rPr>
        <w:t>.</w:t>
      </w:r>
    </w:p>
    <w:p w:rsidR="00075C7E" w:rsidRPr="0013739F" w:rsidRDefault="00075C7E" w:rsidP="0013739F">
      <w:pPr>
        <w:pStyle w:val="a9"/>
        <w:ind w:firstLine="454"/>
        <w:jc w:val="both"/>
        <w:rPr>
          <w:sz w:val="28"/>
          <w:szCs w:val="28"/>
          <w:lang w:val="en-US"/>
        </w:rPr>
      </w:pPr>
      <w:r w:rsidRPr="0013739F">
        <w:rPr>
          <w:sz w:val="28"/>
          <w:szCs w:val="28"/>
          <w:lang w:val="en-US"/>
        </w:rPr>
        <w:t xml:space="preserve"> </w:t>
      </w:r>
      <w:proofErr w:type="spellStart"/>
      <w:r w:rsidRPr="0013739F">
        <w:rPr>
          <w:sz w:val="28"/>
          <w:szCs w:val="28"/>
          <w:lang w:val="en-US"/>
        </w:rPr>
        <w:t>Xususiy</w:t>
      </w:r>
      <w:proofErr w:type="spellEnd"/>
      <w:r w:rsidRPr="0013739F">
        <w:rPr>
          <w:sz w:val="28"/>
          <w:szCs w:val="28"/>
          <w:lang w:val="en-US"/>
        </w:rPr>
        <w:t xml:space="preserve"> </w:t>
      </w:r>
      <w:proofErr w:type="spellStart"/>
      <w:r w:rsidRPr="0013739F">
        <w:rPr>
          <w:sz w:val="28"/>
          <w:szCs w:val="28"/>
          <w:lang w:val="en-US"/>
        </w:rPr>
        <w:t>korxona</w:t>
      </w:r>
      <w:proofErr w:type="spellEnd"/>
      <w:r w:rsidRPr="0013739F">
        <w:rPr>
          <w:sz w:val="28"/>
          <w:szCs w:val="28"/>
          <w:lang w:val="en-US"/>
        </w:rPr>
        <w:t xml:space="preserve"> </w:t>
      </w:r>
      <w:proofErr w:type="spellStart"/>
      <w:r w:rsidRPr="0013739F">
        <w:rPr>
          <w:sz w:val="28"/>
          <w:szCs w:val="28"/>
          <w:lang w:val="en-US"/>
        </w:rPr>
        <w:t>mulkdori</w:t>
      </w:r>
      <w:proofErr w:type="spellEnd"/>
      <w:r w:rsidRPr="0013739F">
        <w:rPr>
          <w:sz w:val="28"/>
          <w:szCs w:val="28"/>
          <w:lang w:val="en-US"/>
        </w:rPr>
        <w:t xml:space="preserve"> </w:t>
      </w:r>
      <w:proofErr w:type="spellStart"/>
      <w:r w:rsidRPr="0013739F">
        <w:rPr>
          <w:sz w:val="28"/>
          <w:szCs w:val="28"/>
          <w:lang w:val="en-US"/>
        </w:rPr>
        <w:t>ishlab</w:t>
      </w:r>
      <w:proofErr w:type="spellEnd"/>
      <w:r w:rsidRPr="0013739F">
        <w:rPr>
          <w:sz w:val="28"/>
          <w:szCs w:val="28"/>
          <w:lang w:val="en-US"/>
        </w:rPr>
        <w:t xml:space="preserve"> </w:t>
      </w:r>
      <w:proofErr w:type="spellStart"/>
      <w:r w:rsidRPr="0013739F">
        <w:rPr>
          <w:sz w:val="28"/>
          <w:szCs w:val="28"/>
          <w:lang w:val="en-US"/>
        </w:rPr>
        <w:t>chiqarish</w:t>
      </w:r>
      <w:proofErr w:type="spellEnd"/>
      <w:r w:rsidRPr="0013739F">
        <w:rPr>
          <w:sz w:val="28"/>
          <w:szCs w:val="28"/>
          <w:lang w:val="en-US"/>
        </w:rPr>
        <w:t xml:space="preserve">, </w:t>
      </w:r>
      <w:proofErr w:type="spellStart"/>
      <w:r w:rsidRPr="0013739F">
        <w:rPr>
          <w:sz w:val="28"/>
          <w:szCs w:val="28"/>
          <w:lang w:val="en-US"/>
        </w:rPr>
        <w:t>savdo</w:t>
      </w:r>
      <w:proofErr w:type="spellEnd"/>
      <w:r w:rsidRPr="0013739F">
        <w:rPr>
          <w:sz w:val="28"/>
          <w:szCs w:val="28"/>
          <w:lang w:val="en-US"/>
        </w:rPr>
        <w:t xml:space="preserve"> </w:t>
      </w:r>
      <w:proofErr w:type="spellStart"/>
      <w:r w:rsidRPr="0013739F">
        <w:rPr>
          <w:sz w:val="28"/>
          <w:szCs w:val="28"/>
          <w:lang w:val="en-US"/>
        </w:rPr>
        <w:t>va</w:t>
      </w:r>
      <w:proofErr w:type="spellEnd"/>
      <w:r w:rsidRPr="0013739F">
        <w:rPr>
          <w:sz w:val="28"/>
          <w:szCs w:val="28"/>
          <w:lang w:val="en-US"/>
        </w:rPr>
        <w:t xml:space="preserve"> </w:t>
      </w:r>
      <w:proofErr w:type="spellStart"/>
      <w:r w:rsidRPr="0013739F">
        <w:rPr>
          <w:sz w:val="28"/>
          <w:szCs w:val="28"/>
          <w:lang w:val="en-US"/>
        </w:rPr>
        <w:t>yuridik</w:t>
      </w:r>
      <w:proofErr w:type="spellEnd"/>
      <w:r w:rsidRPr="0013739F">
        <w:rPr>
          <w:sz w:val="28"/>
          <w:szCs w:val="28"/>
          <w:lang w:val="en-US"/>
        </w:rPr>
        <w:t xml:space="preserve"> </w:t>
      </w:r>
      <w:proofErr w:type="spellStart"/>
      <w:r w:rsidRPr="0013739F">
        <w:rPr>
          <w:sz w:val="28"/>
          <w:szCs w:val="28"/>
          <w:lang w:val="en-US"/>
        </w:rPr>
        <w:t>jihatdan</w:t>
      </w:r>
      <w:proofErr w:type="spellEnd"/>
      <w:r w:rsidRPr="0013739F">
        <w:rPr>
          <w:sz w:val="28"/>
          <w:szCs w:val="28"/>
          <w:lang w:val="en-US"/>
        </w:rPr>
        <w:t xml:space="preserve"> </w:t>
      </w:r>
      <w:proofErr w:type="spellStart"/>
      <w:r w:rsidRPr="0013739F">
        <w:rPr>
          <w:sz w:val="28"/>
          <w:szCs w:val="28"/>
          <w:lang w:val="en-US"/>
        </w:rPr>
        <w:t>mustaqillikka</w:t>
      </w:r>
      <w:proofErr w:type="spellEnd"/>
      <w:r w:rsidRPr="0013739F">
        <w:rPr>
          <w:sz w:val="28"/>
          <w:szCs w:val="28"/>
          <w:lang w:val="en-US"/>
        </w:rPr>
        <w:t xml:space="preserve"> </w:t>
      </w:r>
      <w:proofErr w:type="spellStart"/>
      <w:r w:rsidRPr="0013739F">
        <w:rPr>
          <w:sz w:val="28"/>
          <w:szCs w:val="28"/>
          <w:lang w:val="en-US"/>
        </w:rPr>
        <w:t>ega</w:t>
      </w:r>
      <w:proofErr w:type="spellEnd"/>
      <w:r w:rsidRPr="0013739F">
        <w:rPr>
          <w:sz w:val="28"/>
          <w:szCs w:val="28"/>
          <w:lang w:val="en-US"/>
        </w:rPr>
        <w:t xml:space="preserve">, </w:t>
      </w:r>
      <w:proofErr w:type="spellStart"/>
      <w:r w:rsidRPr="0013739F">
        <w:rPr>
          <w:sz w:val="28"/>
          <w:szCs w:val="28"/>
          <w:lang w:val="en-US"/>
        </w:rPr>
        <w:t>begona</w:t>
      </w:r>
      <w:proofErr w:type="spellEnd"/>
      <w:r w:rsidRPr="0013739F">
        <w:rPr>
          <w:sz w:val="28"/>
          <w:szCs w:val="28"/>
          <w:lang w:val="en-US"/>
        </w:rPr>
        <w:t xml:space="preserve"> </w:t>
      </w:r>
      <w:proofErr w:type="spellStart"/>
      <w:r w:rsidRPr="0013739F">
        <w:rPr>
          <w:sz w:val="28"/>
          <w:szCs w:val="28"/>
          <w:lang w:val="en-US"/>
        </w:rPr>
        <w:t>firma</w:t>
      </w:r>
      <w:proofErr w:type="spellEnd"/>
      <w:r w:rsidRPr="0013739F">
        <w:rPr>
          <w:sz w:val="28"/>
          <w:szCs w:val="28"/>
          <w:lang w:val="en-US"/>
        </w:rPr>
        <w:t xml:space="preserve"> </w:t>
      </w:r>
      <w:proofErr w:type="spellStart"/>
      <w:r w:rsidRPr="0013739F">
        <w:rPr>
          <w:sz w:val="28"/>
          <w:szCs w:val="28"/>
          <w:lang w:val="en-US"/>
        </w:rPr>
        <w:t>va</w:t>
      </w:r>
      <w:proofErr w:type="spellEnd"/>
      <w:r w:rsidRPr="0013739F">
        <w:rPr>
          <w:sz w:val="28"/>
          <w:szCs w:val="28"/>
          <w:lang w:val="en-US"/>
        </w:rPr>
        <w:t xml:space="preserve"> </w:t>
      </w:r>
      <w:proofErr w:type="spellStart"/>
      <w:r w:rsidRPr="0013739F">
        <w:rPr>
          <w:sz w:val="28"/>
          <w:szCs w:val="28"/>
          <w:lang w:val="en-US"/>
        </w:rPr>
        <w:t>tovar</w:t>
      </w:r>
      <w:proofErr w:type="spellEnd"/>
      <w:r w:rsidRPr="0013739F">
        <w:rPr>
          <w:sz w:val="28"/>
          <w:szCs w:val="28"/>
          <w:lang w:val="en-US"/>
        </w:rPr>
        <w:t xml:space="preserve"> </w:t>
      </w:r>
      <w:proofErr w:type="spellStart"/>
      <w:r w:rsidRPr="0013739F">
        <w:rPr>
          <w:sz w:val="28"/>
          <w:szCs w:val="28"/>
          <w:lang w:val="en-US"/>
        </w:rPr>
        <w:t>belgilarini</w:t>
      </w:r>
      <w:proofErr w:type="spellEnd"/>
      <w:r w:rsidRPr="0013739F">
        <w:rPr>
          <w:sz w:val="28"/>
          <w:szCs w:val="28"/>
          <w:lang w:val="en-US"/>
        </w:rPr>
        <w:t xml:space="preserve">, </w:t>
      </w:r>
      <w:proofErr w:type="spellStart"/>
      <w:r w:rsidRPr="0013739F">
        <w:rPr>
          <w:sz w:val="28"/>
          <w:szCs w:val="28"/>
          <w:lang w:val="en-US"/>
        </w:rPr>
        <w:t>shuningdek</w:t>
      </w:r>
      <w:proofErr w:type="spellEnd"/>
      <w:r w:rsidRPr="0013739F">
        <w:rPr>
          <w:sz w:val="28"/>
          <w:szCs w:val="28"/>
          <w:lang w:val="en-US"/>
        </w:rPr>
        <w:t xml:space="preserve">, </w:t>
      </w:r>
      <w:proofErr w:type="spellStart"/>
      <w:r w:rsidRPr="0013739F">
        <w:rPr>
          <w:sz w:val="28"/>
          <w:szCs w:val="28"/>
          <w:lang w:val="en-US"/>
        </w:rPr>
        <w:t>bir</w:t>
      </w:r>
      <w:proofErr w:type="spellEnd"/>
      <w:r w:rsidRPr="0013739F">
        <w:rPr>
          <w:sz w:val="28"/>
          <w:szCs w:val="28"/>
          <w:lang w:val="en-US"/>
        </w:rPr>
        <w:t xml:space="preserve"> </w:t>
      </w:r>
      <w:proofErr w:type="spellStart"/>
      <w:r w:rsidRPr="0013739F">
        <w:rPr>
          <w:sz w:val="28"/>
          <w:szCs w:val="28"/>
          <w:lang w:val="en-US"/>
        </w:rPr>
        <w:t>korxona</w:t>
      </w:r>
      <w:proofErr w:type="spellEnd"/>
      <w:r w:rsidRPr="0013739F">
        <w:rPr>
          <w:sz w:val="28"/>
          <w:szCs w:val="28"/>
          <w:lang w:val="en-US"/>
        </w:rPr>
        <w:t xml:space="preserve"> </w:t>
      </w:r>
      <w:proofErr w:type="spellStart"/>
      <w:r w:rsidRPr="0013739F">
        <w:rPr>
          <w:sz w:val="28"/>
          <w:szCs w:val="28"/>
          <w:lang w:val="en-US"/>
        </w:rPr>
        <w:t>mahsulotining</w:t>
      </w:r>
      <w:proofErr w:type="spellEnd"/>
      <w:r w:rsidRPr="0013739F">
        <w:rPr>
          <w:sz w:val="28"/>
          <w:szCs w:val="28"/>
          <w:lang w:val="en-US"/>
        </w:rPr>
        <w:t xml:space="preserve"> </w:t>
      </w:r>
      <w:proofErr w:type="spellStart"/>
      <w:r w:rsidRPr="0013739F">
        <w:rPr>
          <w:sz w:val="28"/>
          <w:szCs w:val="28"/>
          <w:lang w:val="en-US"/>
        </w:rPr>
        <w:t>boshqa</w:t>
      </w:r>
      <w:proofErr w:type="spellEnd"/>
      <w:r w:rsidRPr="0013739F">
        <w:rPr>
          <w:sz w:val="28"/>
          <w:szCs w:val="28"/>
          <w:lang w:val="en-US"/>
        </w:rPr>
        <w:t xml:space="preserve"> </w:t>
      </w:r>
      <w:proofErr w:type="spellStart"/>
      <w:r w:rsidRPr="0013739F">
        <w:rPr>
          <w:sz w:val="28"/>
          <w:szCs w:val="28"/>
          <w:lang w:val="en-US"/>
        </w:rPr>
        <w:t>ishlab</w:t>
      </w:r>
      <w:proofErr w:type="spellEnd"/>
      <w:r w:rsidRPr="0013739F">
        <w:rPr>
          <w:sz w:val="28"/>
          <w:szCs w:val="28"/>
          <w:lang w:val="en-US"/>
        </w:rPr>
        <w:t xml:space="preserve"> </w:t>
      </w:r>
      <w:proofErr w:type="spellStart"/>
      <w:r w:rsidRPr="0013739F">
        <w:rPr>
          <w:sz w:val="28"/>
          <w:szCs w:val="28"/>
          <w:lang w:val="en-US"/>
        </w:rPr>
        <w:t>chiqaruvchining</w:t>
      </w:r>
      <w:proofErr w:type="spellEnd"/>
      <w:r w:rsidRPr="0013739F">
        <w:rPr>
          <w:sz w:val="28"/>
          <w:szCs w:val="28"/>
          <w:lang w:val="en-US"/>
        </w:rPr>
        <w:t xml:space="preserve"> </w:t>
      </w:r>
      <w:proofErr w:type="spellStart"/>
      <w:r w:rsidRPr="0013739F">
        <w:rPr>
          <w:sz w:val="28"/>
          <w:szCs w:val="28"/>
          <w:lang w:val="en-US"/>
        </w:rPr>
        <w:t>mahsulotiga</w:t>
      </w:r>
      <w:proofErr w:type="spellEnd"/>
      <w:r w:rsidRPr="0013739F">
        <w:rPr>
          <w:sz w:val="28"/>
          <w:szCs w:val="28"/>
          <w:lang w:val="en-US"/>
        </w:rPr>
        <w:t xml:space="preserve"> </w:t>
      </w:r>
      <w:proofErr w:type="spellStart"/>
      <w:r w:rsidRPr="0013739F">
        <w:rPr>
          <w:sz w:val="28"/>
          <w:szCs w:val="28"/>
          <w:lang w:val="en-US"/>
        </w:rPr>
        <w:t>aralashib</w:t>
      </w:r>
      <w:proofErr w:type="spellEnd"/>
    </w:p>
    <w:p w:rsidR="00075C7E" w:rsidRPr="0013739F" w:rsidRDefault="00075C7E" w:rsidP="0013739F">
      <w:pPr>
        <w:pStyle w:val="a9"/>
        <w:ind w:firstLine="454"/>
        <w:jc w:val="both"/>
        <w:rPr>
          <w:sz w:val="28"/>
          <w:szCs w:val="28"/>
          <w:lang w:val="en-US"/>
        </w:rPr>
      </w:pPr>
      <w:proofErr w:type="spellStart"/>
      <w:r w:rsidRPr="0013739F">
        <w:rPr>
          <w:sz w:val="28"/>
          <w:szCs w:val="28"/>
          <w:lang w:val="en-US"/>
        </w:rPr>
        <w:t>ketishiga</w:t>
      </w:r>
      <w:proofErr w:type="spellEnd"/>
      <w:r w:rsidRPr="0013739F">
        <w:rPr>
          <w:sz w:val="28"/>
          <w:szCs w:val="28"/>
          <w:lang w:val="en-US"/>
        </w:rPr>
        <w:t xml:space="preserve"> </w:t>
      </w:r>
      <w:proofErr w:type="spellStart"/>
      <w:r w:rsidRPr="0013739F">
        <w:rPr>
          <w:sz w:val="28"/>
          <w:szCs w:val="28"/>
          <w:lang w:val="en-US"/>
        </w:rPr>
        <w:t>imkon</w:t>
      </w:r>
      <w:proofErr w:type="spellEnd"/>
      <w:r w:rsidRPr="0013739F">
        <w:rPr>
          <w:sz w:val="28"/>
          <w:szCs w:val="28"/>
          <w:lang w:val="en-US"/>
        </w:rPr>
        <w:t xml:space="preserve"> </w:t>
      </w:r>
      <w:proofErr w:type="spellStart"/>
      <w:r w:rsidRPr="0013739F">
        <w:rPr>
          <w:sz w:val="28"/>
          <w:szCs w:val="28"/>
          <w:lang w:val="en-US"/>
        </w:rPr>
        <w:t>beruvchi</w:t>
      </w:r>
      <w:proofErr w:type="spellEnd"/>
      <w:r w:rsidRPr="0013739F">
        <w:rPr>
          <w:sz w:val="28"/>
          <w:szCs w:val="28"/>
          <w:lang w:val="en-US"/>
        </w:rPr>
        <w:t xml:space="preserve"> </w:t>
      </w:r>
      <w:proofErr w:type="spellStart"/>
      <w:r w:rsidRPr="0013739F">
        <w:rPr>
          <w:sz w:val="28"/>
          <w:szCs w:val="28"/>
          <w:lang w:val="en-US"/>
        </w:rPr>
        <w:t>istalgan</w:t>
      </w:r>
      <w:proofErr w:type="spellEnd"/>
      <w:r w:rsidRPr="0013739F">
        <w:rPr>
          <w:sz w:val="28"/>
          <w:szCs w:val="28"/>
          <w:lang w:val="en-US"/>
        </w:rPr>
        <w:t xml:space="preserve"> </w:t>
      </w:r>
      <w:proofErr w:type="spellStart"/>
      <w:r w:rsidRPr="0013739F">
        <w:rPr>
          <w:sz w:val="28"/>
          <w:szCs w:val="28"/>
          <w:lang w:val="en-US"/>
        </w:rPr>
        <w:t>maʼlumotni</w:t>
      </w:r>
      <w:proofErr w:type="spellEnd"/>
      <w:r w:rsidRPr="0013739F">
        <w:rPr>
          <w:sz w:val="28"/>
          <w:szCs w:val="28"/>
          <w:lang w:val="en-US"/>
        </w:rPr>
        <w:t xml:space="preserve"> </w:t>
      </w:r>
      <w:proofErr w:type="spellStart"/>
      <w:proofErr w:type="gramStart"/>
      <w:r w:rsidRPr="0013739F">
        <w:rPr>
          <w:sz w:val="28"/>
          <w:szCs w:val="28"/>
          <w:lang w:val="en-US"/>
        </w:rPr>
        <w:t>o‘</w:t>
      </w:r>
      <w:proofErr w:type="gramEnd"/>
      <w:r w:rsidRPr="0013739F">
        <w:rPr>
          <w:sz w:val="28"/>
          <w:szCs w:val="28"/>
          <w:lang w:val="en-US"/>
        </w:rPr>
        <w:t>zlashtirishiga</w:t>
      </w:r>
      <w:proofErr w:type="spellEnd"/>
      <w:r w:rsidRPr="0013739F">
        <w:rPr>
          <w:sz w:val="28"/>
          <w:szCs w:val="28"/>
          <w:lang w:val="en-US"/>
        </w:rPr>
        <w:t xml:space="preserve"> </w:t>
      </w:r>
      <w:proofErr w:type="spellStart"/>
      <w:r w:rsidRPr="0013739F">
        <w:rPr>
          <w:sz w:val="28"/>
          <w:szCs w:val="28"/>
          <w:lang w:val="en-US"/>
        </w:rPr>
        <w:t>yo‘l</w:t>
      </w:r>
      <w:proofErr w:type="spellEnd"/>
      <w:r w:rsidRPr="0013739F">
        <w:rPr>
          <w:sz w:val="28"/>
          <w:szCs w:val="28"/>
          <w:lang w:val="en-US"/>
        </w:rPr>
        <w:t xml:space="preserve"> </w:t>
      </w:r>
      <w:proofErr w:type="spellStart"/>
      <w:r w:rsidRPr="0013739F">
        <w:rPr>
          <w:sz w:val="28"/>
          <w:szCs w:val="28"/>
          <w:lang w:val="en-US"/>
        </w:rPr>
        <w:t>qo‘yilmaydi</w:t>
      </w:r>
      <w:proofErr w:type="spellEnd"/>
      <w:r w:rsidRPr="0013739F">
        <w:rPr>
          <w:sz w:val="28"/>
          <w:szCs w:val="28"/>
          <w:lang w:val="en-US"/>
        </w:rPr>
        <w:t>.</w:t>
      </w:r>
    </w:p>
    <w:p w:rsidR="00075C7E" w:rsidRPr="0013739F" w:rsidRDefault="00075C7E" w:rsidP="0013739F">
      <w:pPr>
        <w:pStyle w:val="a9"/>
        <w:ind w:firstLine="454"/>
        <w:jc w:val="both"/>
        <w:rPr>
          <w:sz w:val="28"/>
          <w:szCs w:val="28"/>
          <w:lang w:val="en-US"/>
        </w:rPr>
      </w:pPr>
      <w:proofErr w:type="spellStart"/>
      <w:proofErr w:type="gramStart"/>
      <w:r w:rsidRPr="0013739F">
        <w:rPr>
          <w:sz w:val="28"/>
          <w:szCs w:val="28"/>
          <w:lang w:val="en-US"/>
        </w:rPr>
        <w:t>Ko‘</w:t>
      </w:r>
      <w:proofErr w:type="gramEnd"/>
      <w:r w:rsidRPr="0013739F">
        <w:rPr>
          <w:sz w:val="28"/>
          <w:szCs w:val="28"/>
          <w:lang w:val="en-US"/>
        </w:rPr>
        <w:t>rib</w:t>
      </w:r>
      <w:proofErr w:type="spellEnd"/>
      <w:r w:rsidRPr="0013739F">
        <w:rPr>
          <w:sz w:val="28"/>
          <w:szCs w:val="28"/>
          <w:lang w:val="en-US"/>
        </w:rPr>
        <w:t xml:space="preserve"> </w:t>
      </w:r>
      <w:proofErr w:type="spellStart"/>
      <w:r w:rsidRPr="0013739F">
        <w:rPr>
          <w:sz w:val="28"/>
          <w:szCs w:val="28"/>
          <w:lang w:val="en-US"/>
        </w:rPr>
        <w:t>chiqilayotgan</w:t>
      </w:r>
      <w:proofErr w:type="spellEnd"/>
      <w:r w:rsidRPr="0013739F">
        <w:rPr>
          <w:sz w:val="28"/>
          <w:szCs w:val="28"/>
          <w:lang w:val="en-US"/>
        </w:rPr>
        <w:t xml:space="preserve"> </w:t>
      </w:r>
      <w:proofErr w:type="spellStart"/>
      <w:r w:rsidRPr="0013739F">
        <w:rPr>
          <w:sz w:val="28"/>
          <w:szCs w:val="28"/>
          <w:lang w:val="en-US"/>
        </w:rPr>
        <w:t>huquqbuzarlikning</w:t>
      </w:r>
      <w:proofErr w:type="spellEnd"/>
      <w:r w:rsidRPr="0013739F">
        <w:rPr>
          <w:sz w:val="28"/>
          <w:szCs w:val="28"/>
          <w:lang w:val="en-US"/>
        </w:rPr>
        <w:t xml:space="preserve"> </w:t>
      </w:r>
      <w:proofErr w:type="spellStart"/>
      <w:r w:rsidRPr="0013739F">
        <w:rPr>
          <w:sz w:val="28"/>
          <w:szCs w:val="28"/>
          <w:lang w:val="en-US"/>
        </w:rPr>
        <w:t>obyektiv</w:t>
      </w:r>
      <w:proofErr w:type="spellEnd"/>
      <w:r w:rsidRPr="0013739F">
        <w:rPr>
          <w:sz w:val="28"/>
          <w:szCs w:val="28"/>
          <w:lang w:val="en-US"/>
        </w:rPr>
        <w:t xml:space="preserve"> </w:t>
      </w:r>
      <w:proofErr w:type="spellStart"/>
      <w:r w:rsidRPr="0013739F">
        <w:rPr>
          <w:sz w:val="28"/>
          <w:szCs w:val="28"/>
          <w:lang w:val="en-US"/>
        </w:rPr>
        <w:t>tomoni</w:t>
      </w:r>
      <w:proofErr w:type="spellEnd"/>
      <w:r w:rsidRPr="0013739F">
        <w:rPr>
          <w:sz w:val="28"/>
          <w:szCs w:val="28"/>
          <w:lang w:val="en-US"/>
        </w:rPr>
        <w:t xml:space="preserve"> </w:t>
      </w:r>
      <w:proofErr w:type="spellStart"/>
      <w:r w:rsidRPr="0013739F">
        <w:rPr>
          <w:sz w:val="28"/>
          <w:szCs w:val="28"/>
          <w:lang w:val="en-US"/>
        </w:rPr>
        <w:t>tadbirkorlik</w:t>
      </w:r>
      <w:proofErr w:type="spellEnd"/>
      <w:r w:rsidRPr="0013739F">
        <w:rPr>
          <w:sz w:val="28"/>
          <w:szCs w:val="28"/>
          <w:lang w:val="en-US"/>
        </w:rPr>
        <w:t xml:space="preserve"> </w:t>
      </w:r>
      <w:proofErr w:type="spellStart"/>
      <w:r w:rsidRPr="0013739F">
        <w:rPr>
          <w:sz w:val="28"/>
          <w:szCs w:val="28"/>
          <w:lang w:val="en-US"/>
        </w:rPr>
        <w:t>faoliyati</w:t>
      </w:r>
      <w:proofErr w:type="spellEnd"/>
      <w:r w:rsidRPr="0013739F">
        <w:rPr>
          <w:sz w:val="28"/>
          <w:szCs w:val="28"/>
          <w:lang w:val="en-US"/>
        </w:rPr>
        <w:t xml:space="preserve"> </w:t>
      </w:r>
      <w:proofErr w:type="spellStart"/>
      <w:r w:rsidRPr="0013739F">
        <w:rPr>
          <w:sz w:val="28"/>
          <w:szCs w:val="28"/>
          <w:lang w:val="en-US"/>
        </w:rPr>
        <w:t>to‘g‘risidagi</w:t>
      </w:r>
      <w:proofErr w:type="spellEnd"/>
      <w:r w:rsidRPr="0013739F">
        <w:rPr>
          <w:sz w:val="28"/>
          <w:szCs w:val="28"/>
          <w:lang w:val="en-US"/>
        </w:rPr>
        <w:t xml:space="preserve"> </w:t>
      </w:r>
      <w:proofErr w:type="spellStart"/>
      <w:r w:rsidRPr="0013739F">
        <w:rPr>
          <w:sz w:val="28"/>
          <w:szCs w:val="28"/>
          <w:lang w:val="en-US"/>
        </w:rPr>
        <w:t>qonun</w:t>
      </w:r>
      <w:proofErr w:type="spellEnd"/>
      <w:r w:rsidRPr="0013739F">
        <w:rPr>
          <w:sz w:val="28"/>
          <w:szCs w:val="28"/>
          <w:lang w:val="en-US"/>
        </w:rPr>
        <w:t xml:space="preserve"> </w:t>
      </w:r>
      <w:proofErr w:type="spellStart"/>
      <w:r w:rsidRPr="0013739F">
        <w:rPr>
          <w:sz w:val="28"/>
          <w:szCs w:val="28"/>
          <w:lang w:val="en-US"/>
        </w:rPr>
        <w:t>hujjatlarida</w:t>
      </w:r>
      <w:proofErr w:type="spellEnd"/>
      <w:r w:rsidRPr="0013739F">
        <w:rPr>
          <w:sz w:val="28"/>
          <w:szCs w:val="28"/>
          <w:lang w:val="en-US"/>
        </w:rPr>
        <w:t xml:space="preserve"> </w:t>
      </w:r>
      <w:proofErr w:type="spellStart"/>
      <w:r w:rsidRPr="0013739F">
        <w:rPr>
          <w:sz w:val="28"/>
          <w:szCs w:val="28"/>
          <w:lang w:val="en-US"/>
        </w:rPr>
        <w:t>nazarda</w:t>
      </w:r>
      <w:proofErr w:type="spellEnd"/>
      <w:r w:rsidRPr="0013739F">
        <w:rPr>
          <w:sz w:val="28"/>
          <w:szCs w:val="28"/>
          <w:lang w:val="en-US"/>
        </w:rPr>
        <w:t xml:space="preserve"> </w:t>
      </w:r>
      <w:proofErr w:type="spellStart"/>
      <w:r w:rsidRPr="0013739F">
        <w:rPr>
          <w:sz w:val="28"/>
          <w:szCs w:val="28"/>
          <w:lang w:val="en-US"/>
        </w:rPr>
        <w:t>tutilgan</w:t>
      </w:r>
      <w:proofErr w:type="spellEnd"/>
      <w:r w:rsidRPr="0013739F">
        <w:rPr>
          <w:sz w:val="28"/>
          <w:szCs w:val="28"/>
          <w:lang w:val="en-US"/>
        </w:rPr>
        <w:t xml:space="preserve"> </w:t>
      </w:r>
      <w:proofErr w:type="spellStart"/>
      <w:r w:rsidRPr="0013739F">
        <w:rPr>
          <w:sz w:val="28"/>
          <w:szCs w:val="28"/>
          <w:lang w:val="en-US"/>
        </w:rPr>
        <w:t>tadbirkorlik</w:t>
      </w:r>
      <w:proofErr w:type="spellEnd"/>
      <w:r w:rsidRPr="0013739F">
        <w:rPr>
          <w:sz w:val="28"/>
          <w:szCs w:val="28"/>
          <w:lang w:val="en-US"/>
        </w:rPr>
        <w:t xml:space="preserve"> </w:t>
      </w:r>
      <w:proofErr w:type="spellStart"/>
      <w:r w:rsidRPr="0013739F">
        <w:rPr>
          <w:sz w:val="28"/>
          <w:szCs w:val="28"/>
          <w:lang w:val="en-US"/>
        </w:rPr>
        <w:t>faoliyati</w:t>
      </w:r>
      <w:proofErr w:type="spellEnd"/>
      <w:r w:rsidRPr="0013739F">
        <w:rPr>
          <w:sz w:val="28"/>
          <w:szCs w:val="28"/>
          <w:lang w:val="en-US"/>
        </w:rPr>
        <w:t xml:space="preserve"> </w:t>
      </w:r>
      <w:proofErr w:type="spellStart"/>
      <w:r w:rsidRPr="0013739F">
        <w:rPr>
          <w:sz w:val="28"/>
          <w:szCs w:val="28"/>
          <w:lang w:val="en-US"/>
        </w:rPr>
        <w:t>bilan</w:t>
      </w:r>
      <w:proofErr w:type="spellEnd"/>
      <w:r w:rsidRPr="0013739F">
        <w:rPr>
          <w:sz w:val="28"/>
          <w:szCs w:val="28"/>
          <w:lang w:val="en-US"/>
        </w:rPr>
        <w:t xml:space="preserve"> </w:t>
      </w:r>
      <w:proofErr w:type="spellStart"/>
      <w:r w:rsidRPr="0013739F">
        <w:rPr>
          <w:sz w:val="28"/>
          <w:szCs w:val="28"/>
          <w:lang w:val="en-US"/>
        </w:rPr>
        <w:t>shug‘ullanish</w:t>
      </w:r>
      <w:proofErr w:type="spellEnd"/>
      <w:r w:rsidRPr="0013739F">
        <w:rPr>
          <w:sz w:val="28"/>
          <w:szCs w:val="28"/>
          <w:lang w:val="en-US"/>
        </w:rPr>
        <w:t xml:space="preserve"> </w:t>
      </w:r>
      <w:proofErr w:type="spellStart"/>
      <w:r w:rsidRPr="0013739F">
        <w:rPr>
          <w:sz w:val="28"/>
          <w:szCs w:val="28"/>
          <w:lang w:val="en-US"/>
        </w:rPr>
        <w:t>tartiblariga</w:t>
      </w:r>
      <w:proofErr w:type="spellEnd"/>
      <w:r w:rsidRPr="0013739F">
        <w:rPr>
          <w:sz w:val="28"/>
          <w:szCs w:val="28"/>
          <w:lang w:val="en-US"/>
        </w:rPr>
        <w:t xml:space="preserve"> </w:t>
      </w:r>
      <w:proofErr w:type="spellStart"/>
      <w:r w:rsidRPr="0013739F">
        <w:rPr>
          <w:sz w:val="28"/>
          <w:szCs w:val="28"/>
          <w:lang w:val="en-US"/>
        </w:rPr>
        <w:t>amal</w:t>
      </w:r>
      <w:proofErr w:type="spellEnd"/>
      <w:r w:rsidRPr="0013739F">
        <w:rPr>
          <w:sz w:val="28"/>
          <w:szCs w:val="28"/>
          <w:lang w:val="en-US"/>
        </w:rPr>
        <w:t xml:space="preserve"> </w:t>
      </w:r>
      <w:proofErr w:type="spellStart"/>
      <w:r w:rsidRPr="0013739F">
        <w:rPr>
          <w:sz w:val="28"/>
          <w:szCs w:val="28"/>
          <w:lang w:val="en-US"/>
        </w:rPr>
        <w:t>qilmaslikda</w:t>
      </w:r>
      <w:proofErr w:type="spellEnd"/>
      <w:r w:rsidRPr="0013739F">
        <w:rPr>
          <w:sz w:val="28"/>
          <w:szCs w:val="28"/>
          <w:lang w:val="en-US"/>
        </w:rPr>
        <w:t xml:space="preserve"> </w:t>
      </w:r>
      <w:proofErr w:type="spellStart"/>
      <w:r w:rsidRPr="0013739F">
        <w:rPr>
          <w:sz w:val="28"/>
          <w:szCs w:val="28"/>
          <w:lang w:val="en-US"/>
        </w:rPr>
        <w:t>ifodalanadi</w:t>
      </w:r>
      <w:proofErr w:type="spellEnd"/>
      <w:r w:rsidRPr="0013739F">
        <w:rPr>
          <w:sz w:val="28"/>
          <w:szCs w:val="28"/>
          <w:lang w:val="en-US"/>
        </w:rPr>
        <w:t>.</w:t>
      </w:r>
    </w:p>
    <w:p w:rsidR="00075C7E" w:rsidRPr="0013739F" w:rsidRDefault="00075C7E" w:rsidP="0013739F">
      <w:pPr>
        <w:pStyle w:val="a9"/>
        <w:ind w:firstLine="454"/>
        <w:jc w:val="both"/>
        <w:rPr>
          <w:sz w:val="28"/>
          <w:szCs w:val="28"/>
          <w:lang w:val="en-US"/>
        </w:rPr>
      </w:pPr>
      <w:r w:rsidRPr="0013739F">
        <w:rPr>
          <w:sz w:val="28"/>
          <w:szCs w:val="28"/>
          <w:lang w:val="en-US"/>
        </w:rPr>
        <w:lastRenderedPageBreak/>
        <w:t xml:space="preserve"> </w:t>
      </w:r>
      <w:proofErr w:type="spellStart"/>
      <w:r w:rsidRPr="0013739F">
        <w:rPr>
          <w:sz w:val="28"/>
          <w:szCs w:val="28"/>
          <w:lang w:val="en-US"/>
        </w:rPr>
        <w:t>Tadbirkorlik</w:t>
      </w:r>
      <w:proofErr w:type="spellEnd"/>
      <w:r w:rsidRPr="0013739F">
        <w:rPr>
          <w:sz w:val="28"/>
          <w:szCs w:val="28"/>
          <w:lang w:val="en-US"/>
        </w:rPr>
        <w:t xml:space="preserve"> </w:t>
      </w:r>
      <w:proofErr w:type="spellStart"/>
      <w:r w:rsidRPr="0013739F">
        <w:rPr>
          <w:sz w:val="28"/>
          <w:szCs w:val="28"/>
          <w:lang w:val="en-US"/>
        </w:rPr>
        <w:t>faoliyati</w:t>
      </w:r>
      <w:proofErr w:type="spellEnd"/>
      <w:r w:rsidRPr="0013739F">
        <w:rPr>
          <w:sz w:val="28"/>
          <w:szCs w:val="28"/>
          <w:lang w:val="en-US"/>
        </w:rPr>
        <w:t xml:space="preserve"> </w:t>
      </w:r>
      <w:proofErr w:type="spellStart"/>
      <w:r w:rsidRPr="0013739F">
        <w:rPr>
          <w:sz w:val="28"/>
          <w:szCs w:val="28"/>
          <w:lang w:val="en-US"/>
        </w:rPr>
        <w:t>bilan</w:t>
      </w:r>
      <w:proofErr w:type="spellEnd"/>
      <w:r w:rsidRPr="0013739F">
        <w:rPr>
          <w:sz w:val="28"/>
          <w:szCs w:val="28"/>
          <w:lang w:val="en-US"/>
        </w:rPr>
        <w:t xml:space="preserve"> </w:t>
      </w:r>
      <w:proofErr w:type="spellStart"/>
      <w:proofErr w:type="gramStart"/>
      <w:r w:rsidRPr="0013739F">
        <w:rPr>
          <w:sz w:val="28"/>
          <w:szCs w:val="28"/>
          <w:lang w:val="en-US"/>
        </w:rPr>
        <w:t>shug‘</w:t>
      </w:r>
      <w:proofErr w:type="gramEnd"/>
      <w:r w:rsidRPr="0013739F">
        <w:rPr>
          <w:sz w:val="28"/>
          <w:szCs w:val="28"/>
          <w:lang w:val="en-US"/>
        </w:rPr>
        <w:t>ullanishga</w:t>
      </w:r>
      <w:proofErr w:type="spellEnd"/>
      <w:r w:rsidRPr="0013739F">
        <w:rPr>
          <w:sz w:val="28"/>
          <w:szCs w:val="28"/>
          <w:lang w:val="en-US"/>
        </w:rPr>
        <w:t xml:space="preserve"> </w:t>
      </w:r>
      <w:proofErr w:type="spellStart"/>
      <w:r w:rsidRPr="0013739F">
        <w:rPr>
          <w:sz w:val="28"/>
          <w:szCs w:val="28"/>
          <w:lang w:val="en-US"/>
        </w:rPr>
        <w:t>aloqador</w:t>
      </w:r>
      <w:proofErr w:type="spellEnd"/>
      <w:r w:rsidRPr="0013739F">
        <w:rPr>
          <w:sz w:val="28"/>
          <w:szCs w:val="28"/>
          <w:lang w:val="en-US"/>
        </w:rPr>
        <w:t xml:space="preserve"> </w:t>
      </w:r>
      <w:proofErr w:type="spellStart"/>
      <w:r w:rsidRPr="0013739F">
        <w:rPr>
          <w:sz w:val="28"/>
          <w:szCs w:val="28"/>
          <w:lang w:val="en-US"/>
        </w:rPr>
        <w:t>ijtimoiy</w:t>
      </w:r>
      <w:proofErr w:type="spellEnd"/>
      <w:r w:rsidRPr="0013739F">
        <w:rPr>
          <w:sz w:val="28"/>
          <w:szCs w:val="28"/>
          <w:lang w:val="en-US"/>
        </w:rPr>
        <w:t xml:space="preserve"> </w:t>
      </w:r>
      <w:proofErr w:type="spellStart"/>
      <w:r w:rsidRPr="0013739F">
        <w:rPr>
          <w:sz w:val="28"/>
          <w:szCs w:val="28"/>
          <w:lang w:val="en-US"/>
        </w:rPr>
        <w:t>munosabatlar</w:t>
      </w:r>
      <w:proofErr w:type="spellEnd"/>
      <w:r w:rsidRPr="0013739F">
        <w:rPr>
          <w:sz w:val="28"/>
          <w:szCs w:val="28"/>
          <w:lang w:val="en-US"/>
        </w:rPr>
        <w:t xml:space="preserve"> </w:t>
      </w:r>
      <w:proofErr w:type="spellStart"/>
      <w:r w:rsidRPr="0013739F">
        <w:rPr>
          <w:sz w:val="28"/>
          <w:szCs w:val="28"/>
          <w:lang w:val="en-US"/>
        </w:rPr>
        <w:t>ushbu</w:t>
      </w:r>
      <w:proofErr w:type="spellEnd"/>
      <w:r w:rsidRPr="0013739F">
        <w:rPr>
          <w:sz w:val="28"/>
          <w:szCs w:val="28"/>
          <w:lang w:val="en-US"/>
        </w:rPr>
        <w:t xml:space="preserve"> </w:t>
      </w:r>
      <w:proofErr w:type="spellStart"/>
      <w:r w:rsidRPr="0013739F">
        <w:rPr>
          <w:sz w:val="28"/>
          <w:szCs w:val="28"/>
          <w:lang w:val="en-US"/>
        </w:rPr>
        <w:t>huquqbuzarlik</w:t>
      </w:r>
      <w:proofErr w:type="spellEnd"/>
      <w:r w:rsidRPr="0013739F">
        <w:rPr>
          <w:sz w:val="28"/>
          <w:szCs w:val="28"/>
          <w:lang w:val="en-US"/>
        </w:rPr>
        <w:t xml:space="preserve"> </w:t>
      </w:r>
      <w:proofErr w:type="spellStart"/>
      <w:r w:rsidRPr="0013739F">
        <w:rPr>
          <w:sz w:val="28"/>
          <w:szCs w:val="28"/>
          <w:lang w:val="en-US"/>
        </w:rPr>
        <w:t>obyekti</w:t>
      </w:r>
      <w:proofErr w:type="spellEnd"/>
      <w:r w:rsidRPr="0013739F">
        <w:rPr>
          <w:sz w:val="28"/>
          <w:szCs w:val="28"/>
          <w:lang w:val="en-US"/>
        </w:rPr>
        <w:t xml:space="preserve"> </w:t>
      </w:r>
      <w:proofErr w:type="spellStart"/>
      <w:r w:rsidRPr="0013739F">
        <w:rPr>
          <w:sz w:val="28"/>
          <w:szCs w:val="28"/>
          <w:lang w:val="en-US"/>
        </w:rPr>
        <w:t>hisoblanadi</w:t>
      </w:r>
      <w:proofErr w:type="spellEnd"/>
      <w:r w:rsidRPr="0013739F">
        <w:rPr>
          <w:sz w:val="28"/>
          <w:szCs w:val="28"/>
          <w:lang w:val="en-US"/>
        </w:rPr>
        <w:t>.</w:t>
      </w:r>
    </w:p>
    <w:p w:rsidR="00075C7E" w:rsidRPr="0013739F" w:rsidRDefault="00075C7E" w:rsidP="0013739F">
      <w:pPr>
        <w:pStyle w:val="a9"/>
        <w:ind w:firstLine="454"/>
        <w:jc w:val="both"/>
        <w:rPr>
          <w:sz w:val="28"/>
          <w:szCs w:val="28"/>
          <w:lang w:val="en-US"/>
        </w:rPr>
      </w:pPr>
      <w:proofErr w:type="spellStart"/>
      <w:r w:rsidRPr="0013739F">
        <w:rPr>
          <w:sz w:val="28"/>
          <w:szCs w:val="28"/>
          <w:lang w:val="en-US"/>
        </w:rPr>
        <w:t>Tadbirkorlik</w:t>
      </w:r>
      <w:proofErr w:type="spellEnd"/>
      <w:r w:rsidRPr="0013739F">
        <w:rPr>
          <w:sz w:val="28"/>
          <w:szCs w:val="28"/>
          <w:lang w:val="en-US"/>
        </w:rPr>
        <w:t xml:space="preserve"> </w:t>
      </w:r>
      <w:proofErr w:type="spellStart"/>
      <w:r w:rsidRPr="0013739F">
        <w:rPr>
          <w:sz w:val="28"/>
          <w:szCs w:val="28"/>
          <w:lang w:val="en-US"/>
        </w:rPr>
        <w:t>faoliyati</w:t>
      </w:r>
      <w:proofErr w:type="spellEnd"/>
      <w:r w:rsidRPr="0013739F">
        <w:rPr>
          <w:sz w:val="28"/>
          <w:szCs w:val="28"/>
          <w:lang w:val="en-US"/>
        </w:rPr>
        <w:t xml:space="preserve"> </w:t>
      </w:r>
      <w:proofErr w:type="spellStart"/>
      <w:r w:rsidRPr="0013739F">
        <w:rPr>
          <w:sz w:val="28"/>
          <w:szCs w:val="28"/>
          <w:lang w:val="en-US"/>
        </w:rPr>
        <w:t>bilan</w:t>
      </w:r>
      <w:proofErr w:type="spellEnd"/>
      <w:r w:rsidRPr="0013739F">
        <w:rPr>
          <w:sz w:val="28"/>
          <w:szCs w:val="28"/>
          <w:lang w:val="en-US"/>
        </w:rPr>
        <w:t xml:space="preserve"> </w:t>
      </w:r>
      <w:proofErr w:type="spellStart"/>
      <w:proofErr w:type="gramStart"/>
      <w:r w:rsidRPr="0013739F">
        <w:rPr>
          <w:sz w:val="28"/>
          <w:szCs w:val="28"/>
          <w:lang w:val="en-US"/>
        </w:rPr>
        <w:t>shug‘</w:t>
      </w:r>
      <w:proofErr w:type="gramEnd"/>
      <w:r w:rsidRPr="0013739F">
        <w:rPr>
          <w:sz w:val="28"/>
          <w:szCs w:val="28"/>
          <w:lang w:val="en-US"/>
        </w:rPr>
        <w:t>ullanishning</w:t>
      </w:r>
      <w:proofErr w:type="spellEnd"/>
      <w:r w:rsidRPr="0013739F">
        <w:rPr>
          <w:sz w:val="28"/>
          <w:szCs w:val="28"/>
          <w:lang w:val="en-US"/>
        </w:rPr>
        <w:t xml:space="preserve"> </w:t>
      </w:r>
      <w:proofErr w:type="spellStart"/>
      <w:r w:rsidRPr="0013739F">
        <w:rPr>
          <w:sz w:val="28"/>
          <w:szCs w:val="28"/>
          <w:lang w:val="en-US"/>
        </w:rPr>
        <w:t>belgilangan</w:t>
      </w:r>
      <w:proofErr w:type="spellEnd"/>
      <w:r w:rsidRPr="0013739F">
        <w:rPr>
          <w:sz w:val="28"/>
          <w:szCs w:val="28"/>
          <w:lang w:val="en-US"/>
        </w:rPr>
        <w:t xml:space="preserve"> </w:t>
      </w:r>
      <w:proofErr w:type="spellStart"/>
      <w:r w:rsidRPr="0013739F">
        <w:rPr>
          <w:sz w:val="28"/>
          <w:szCs w:val="28"/>
          <w:lang w:val="en-US"/>
        </w:rPr>
        <w:t>tartibi</w:t>
      </w:r>
      <w:proofErr w:type="spellEnd"/>
      <w:r w:rsidRPr="0013739F">
        <w:rPr>
          <w:sz w:val="28"/>
          <w:szCs w:val="28"/>
          <w:lang w:val="en-US"/>
        </w:rPr>
        <w:t xml:space="preserve"> </w:t>
      </w:r>
      <w:proofErr w:type="spellStart"/>
      <w:r w:rsidRPr="0013739F">
        <w:rPr>
          <w:sz w:val="28"/>
          <w:szCs w:val="28"/>
          <w:lang w:val="en-US"/>
        </w:rPr>
        <w:t>buzilgani</w:t>
      </w:r>
      <w:proofErr w:type="spellEnd"/>
      <w:r w:rsidRPr="0013739F">
        <w:rPr>
          <w:sz w:val="28"/>
          <w:szCs w:val="28"/>
          <w:lang w:val="en-US"/>
        </w:rPr>
        <w:t xml:space="preserve"> </w:t>
      </w:r>
      <w:proofErr w:type="spellStart"/>
      <w:r w:rsidRPr="0013739F">
        <w:rPr>
          <w:sz w:val="28"/>
          <w:szCs w:val="28"/>
          <w:lang w:val="en-US"/>
        </w:rPr>
        <w:t>anikdansa</w:t>
      </w:r>
      <w:proofErr w:type="spellEnd"/>
      <w:r w:rsidRPr="0013739F">
        <w:rPr>
          <w:sz w:val="28"/>
          <w:szCs w:val="28"/>
          <w:lang w:val="en-US"/>
        </w:rPr>
        <w:t xml:space="preserve">, </w:t>
      </w:r>
      <w:proofErr w:type="spellStart"/>
      <w:r w:rsidRPr="0013739F">
        <w:rPr>
          <w:sz w:val="28"/>
          <w:szCs w:val="28"/>
          <w:lang w:val="en-US"/>
        </w:rPr>
        <w:t>soliq</w:t>
      </w:r>
      <w:proofErr w:type="spellEnd"/>
      <w:r w:rsidRPr="0013739F">
        <w:rPr>
          <w:sz w:val="28"/>
          <w:szCs w:val="28"/>
          <w:lang w:val="en-US"/>
        </w:rPr>
        <w:t xml:space="preserve"> </w:t>
      </w:r>
      <w:proofErr w:type="spellStart"/>
      <w:r w:rsidRPr="0013739F">
        <w:rPr>
          <w:sz w:val="28"/>
          <w:szCs w:val="28"/>
          <w:lang w:val="en-US"/>
        </w:rPr>
        <w:t>inspektori</w:t>
      </w:r>
      <w:proofErr w:type="spellEnd"/>
      <w:r w:rsidRPr="0013739F">
        <w:rPr>
          <w:sz w:val="28"/>
          <w:szCs w:val="28"/>
          <w:lang w:val="en-US"/>
        </w:rPr>
        <w:t xml:space="preserve">, </w:t>
      </w:r>
      <w:proofErr w:type="spellStart"/>
      <w:r w:rsidRPr="0013739F">
        <w:rPr>
          <w:sz w:val="28"/>
          <w:szCs w:val="28"/>
          <w:lang w:val="en-US"/>
        </w:rPr>
        <w:t>moliya</w:t>
      </w:r>
      <w:proofErr w:type="spellEnd"/>
      <w:r w:rsidRPr="0013739F">
        <w:rPr>
          <w:sz w:val="28"/>
          <w:szCs w:val="28"/>
          <w:lang w:val="en-US"/>
        </w:rPr>
        <w:t xml:space="preserve"> </w:t>
      </w:r>
      <w:proofErr w:type="spellStart"/>
      <w:r w:rsidRPr="0013739F">
        <w:rPr>
          <w:sz w:val="28"/>
          <w:szCs w:val="28"/>
          <w:lang w:val="en-US"/>
        </w:rPr>
        <w:t>organi</w:t>
      </w:r>
      <w:proofErr w:type="spellEnd"/>
      <w:r w:rsidRPr="0013739F">
        <w:rPr>
          <w:sz w:val="28"/>
          <w:szCs w:val="28"/>
          <w:lang w:val="en-US"/>
        </w:rPr>
        <w:t xml:space="preserve">, </w:t>
      </w:r>
      <w:proofErr w:type="spellStart"/>
      <w:r w:rsidRPr="0013739F">
        <w:rPr>
          <w:sz w:val="28"/>
          <w:szCs w:val="28"/>
          <w:lang w:val="en-US"/>
        </w:rPr>
        <w:t>ichki</w:t>
      </w:r>
      <w:proofErr w:type="spellEnd"/>
      <w:r w:rsidRPr="0013739F">
        <w:rPr>
          <w:sz w:val="28"/>
          <w:szCs w:val="28"/>
          <w:lang w:val="en-US"/>
        </w:rPr>
        <w:t xml:space="preserve"> </w:t>
      </w:r>
      <w:proofErr w:type="spellStart"/>
      <w:r w:rsidRPr="0013739F">
        <w:rPr>
          <w:sz w:val="28"/>
          <w:szCs w:val="28"/>
          <w:lang w:val="en-US"/>
        </w:rPr>
        <w:t>ishlar</w:t>
      </w:r>
      <w:proofErr w:type="spellEnd"/>
      <w:r w:rsidRPr="0013739F">
        <w:rPr>
          <w:sz w:val="28"/>
          <w:szCs w:val="28"/>
          <w:lang w:val="en-US"/>
        </w:rPr>
        <w:t xml:space="preserve"> </w:t>
      </w:r>
      <w:proofErr w:type="spellStart"/>
      <w:r w:rsidRPr="0013739F">
        <w:rPr>
          <w:sz w:val="28"/>
          <w:szCs w:val="28"/>
          <w:lang w:val="en-US"/>
        </w:rPr>
        <w:t>organlari</w:t>
      </w:r>
      <w:proofErr w:type="spellEnd"/>
      <w:r w:rsidRPr="0013739F">
        <w:rPr>
          <w:sz w:val="28"/>
          <w:szCs w:val="28"/>
          <w:lang w:val="en-US"/>
        </w:rPr>
        <w:t xml:space="preserve"> </w:t>
      </w:r>
      <w:proofErr w:type="spellStart"/>
      <w:r w:rsidRPr="0013739F">
        <w:rPr>
          <w:sz w:val="28"/>
          <w:szCs w:val="28"/>
          <w:lang w:val="en-US"/>
        </w:rPr>
        <w:t>yoki</w:t>
      </w:r>
      <w:proofErr w:type="spellEnd"/>
      <w:r w:rsidRPr="0013739F">
        <w:rPr>
          <w:sz w:val="28"/>
          <w:szCs w:val="28"/>
          <w:lang w:val="en-US"/>
        </w:rPr>
        <w:t xml:space="preserve"> </w:t>
      </w:r>
      <w:proofErr w:type="spellStart"/>
      <w:r w:rsidRPr="0013739F">
        <w:rPr>
          <w:sz w:val="28"/>
          <w:szCs w:val="28"/>
          <w:lang w:val="en-US"/>
        </w:rPr>
        <w:t>boshqa</w:t>
      </w:r>
      <w:proofErr w:type="spellEnd"/>
      <w:r w:rsidRPr="0013739F">
        <w:rPr>
          <w:sz w:val="28"/>
          <w:szCs w:val="28"/>
          <w:lang w:val="en-US"/>
        </w:rPr>
        <w:t xml:space="preserve"> </w:t>
      </w:r>
      <w:proofErr w:type="spellStart"/>
      <w:r w:rsidRPr="0013739F">
        <w:rPr>
          <w:sz w:val="28"/>
          <w:szCs w:val="28"/>
          <w:lang w:val="en-US"/>
        </w:rPr>
        <w:t>vakolatli</w:t>
      </w:r>
      <w:proofErr w:type="spellEnd"/>
      <w:r w:rsidRPr="0013739F">
        <w:rPr>
          <w:sz w:val="28"/>
          <w:szCs w:val="28"/>
          <w:lang w:val="en-US"/>
        </w:rPr>
        <w:t xml:space="preserve"> </w:t>
      </w:r>
      <w:proofErr w:type="spellStart"/>
      <w:r w:rsidRPr="0013739F">
        <w:rPr>
          <w:sz w:val="28"/>
          <w:szCs w:val="28"/>
          <w:lang w:val="en-US"/>
        </w:rPr>
        <w:t>organlarning</w:t>
      </w:r>
      <w:proofErr w:type="spellEnd"/>
      <w:r w:rsidRPr="0013739F">
        <w:rPr>
          <w:sz w:val="28"/>
          <w:szCs w:val="28"/>
          <w:lang w:val="en-US"/>
        </w:rPr>
        <w:t xml:space="preserve"> </w:t>
      </w:r>
      <w:proofErr w:type="spellStart"/>
      <w:r w:rsidRPr="0013739F">
        <w:rPr>
          <w:sz w:val="28"/>
          <w:szCs w:val="28"/>
          <w:lang w:val="en-US"/>
        </w:rPr>
        <w:t>xodimlari</w:t>
      </w:r>
      <w:proofErr w:type="spellEnd"/>
      <w:r w:rsidRPr="0013739F">
        <w:rPr>
          <w:sz w:val="28"/>
          <w:szCs w:val="28"/>
          <w:lang w:val="en-US"/>
        </w:rPr>
        <w:t xml:space="preserve"> </w:t>
      </w:r>
      <w:proofErr w:type="spellStart"/>
      <w:r w:rsidRPr="0013739F">
        <w:rPr>
          <w:sz w:val="28"/>
          <w:szCs w:val="28"/>
          <w:lang w:val="en-US"/>
        </w:rPr>
        <w:t>Moliya</w:t>
      </w:r>
      <w:proofErr w:type="spellEnd"/>
      <w:r w:rsidRPr="0013739F">
        <w:rPr>
          <w:sz w:val="28"/>
          <w:szCs w:val="28"/>
          <w:lang w:val="en-US"/>
        </w:rPr>
        <w:t xml:space="preserve"> </w:t>
      </w:r>
      <w:proofErr w:type="spellStart"/>
      <w:r w:rsidRPr="0013739F">
        <w:rPr>
          <w:sz w:val="28"/>
          <w:szCs w:val="28"/>
          <w:lang w:val="en-US"/>
        </w:rPr>
        <w:t>vazirligi</w:t>
      </w:r>
      <w:proofErr w:type="spellEnd"/>
      <w:r w:rsidRPr="0013739F">
        <w:rPr>
          <w:sz w:val="28"/>
          <w:szCs w:val="28"/>
          <w:lang w:val="en-US"/>
        </w:rPr>
        <w:t xml:space="preserve"> </w:t>
      </w:r>
      <w:proofErr w:type="spellStart"/>
      <w:r w:rsidRPr="0013739F">
        <w:rPr>
          <w:sz w:val="28"/>
          <w:szCs w:val="28"/>
          <w:lang w:val="en-US"/>
        </w:rPr>
        <w:t>belgilagandek</w:t>
      </w:r>
      <w:proofErr w:type="spellEnd"/>
      <w:r w:rsidRPr="0013739F">
        <w:rPr>
          <w:sz w:val="28"/>
          <w:szCs w:val="28"/>
          <w:lang w:val="en-US"/>
        </w:rPr>
        <w:t xml:space="preserve">, </w:t>
      </w:r>
      <w:proofErr w:type="spellStart"/>
      <w:r w:rsidRPr="0013739F">
        <w:rPr>
          <w:sz w:val="28"/>
          <w:szCs w:val="28"/>
          <w:lang w:val="en-US"/>
        </w:rPr>
        <w:t>bayonnoma</w:t>
      </w:r>
      <w:proofErr w:type="spellEnd"/>
      <w:r w:rsidRPr="0013739F">
        <w:rPr>
          <w:sz w:val="28"/>
          <w:szCs w:val="28"/>
          <w:lang w:val="en-US"/>
        </w:rPr>
        <w:t xml:space="preserve"> </w:t>
      </w:r>
      <w:proofErr w:type="spellStart"/>
      <w:r w:rsidRPr="0013739F">
        <w:rPr>
          <w:sz w:val="28"/>
          <w:szCs w:val="28"/>
          <w:lang w:val="en-US"/>
        </w:rPr>
        <w:t>yoki</w:t>
      </w:r>
      <w:proofErr w:type="spellEnd"/>
      <w:r w:rsidRPr="0013739F">
        <w:rPr>
          <w:sz w:val="28"/>
          <w:szCs w:val="28"/>
          <w:lang w:val="en-US"/>
        </w:rPr>
        <w:t xml:space="preserve"> </w:t>
      </w:r>
      <w:proofErr w:type="spellStart"/>
      <w:r w:rsidRPr="0013739F">
        <w:rPr>
          <w:sz w:val="28"/>
          <w:szCs w:val="28"/>
          <w:lang w:val="en-US"/>
        </w:rPr>
        <w:t>dalolatnoma</w:t>
      </w:r>
      <w:proofErr w:type="spellEnd"/>
      <w:r w:rsidRPr="0013739F">
        <w:rPr>
          <w:sz w:val="28"/>
          <w:szCs w:val="28"/>
          <w:lang w:val="en-US"/>
        </w:rPr>
        <w:t xml:space="preserve"> </w:t>
      </w:r>
      <w:proofErr w:type="spellStart"/>
      <w:r w:rsidRPr="0013739F">
        <w:rPr>
          <w:sz w:val="28"/>
          <w:szCs w:val="28"/>
          <w:lang w:val="en-US"/>
        </w:rPr>
        <w:t>tuzishlari</w:t>
      </w:r>
      <w:proofErr w:type="spellEnd"/>
      <w:r w:rsidRPr="0013739F">
        <w:rPr>
          <w:sz w:val="28"/>
          <w:szCs w:val="28"/>
          <w:lang w:val="en-US"/>
        </w:rPr>
        <w:t xml:space="preserve"> </w:t>
      </w:r>
      <w:proofErr w:type="spellStart"/>
      <w:r w:rsidRPr="0013739F">
        <w:rPr>
          <w:sz w:val="28"/>
          <w:szCs w:val="28"/>
          <w:lang w:val="en-US"/>
        </w:rPr>
        <w:t>lozim</w:t>
      </w:r>
      <w:proofErr w:type="spellEnd"/>
      <w:r w:rsidRPr="0013739F">
        <w:rPr>
          <w:sz w:val="28"/>
          <w:szCs w:val="28"/>
          <w:lang w:val="en-US"/>
        </w:rPr>
        <w:t xml:space="preserve">. </w:t>
      </w:r>
      <w:proofErr w:type="spellStart"/>
      <w:r w:rsidRPr="0013739F">
        <w:rPr>
          <w:sz w:val="28"/>
          <w:szCs w:val="28"/>
          <w:lang w:val="en-US"/>
        </w:rPr>
        <w:t>Bayonnoma</w:t>
      </w:r>
      <w:proofErr w:type="spellEnd"/>
      <w:r w:rsidRPr="0013739F">
        <w:rPr>
          <w:sz w:val="28"/>
          <w:szCs w:val="28"/>
          <w:lang w:val="en-US"/>
        </w:rPr>
        <w:t xml:space="preserve"> </w:t>
      </w:r>
      <w:proofErr w:type="spellStart"/>
      <w:r w:rsidRPr="0013739F">
        <w:rPr>
          <w:sz w:val="28"/>
          <w:szCs w:val="28"/>
          <w:lang w:val="en-US"/>
        </w:rPr>
        <w:t>ushbu</w:t>
      </w:r>
      <w:proofErr w:type="spellEnd"/>
      <w:r w:rsidRPr="0013739F">
        <w:rPr>
          <w:sz w:val="28"/>
          <w:szCs w:val="28"/>
          <w:lang w:val="en-US"/>
        </w:rPr>
        <w:t xml:space="preserve"> </w:t>
      </w:r>
      <w:proofErr w:type="spellStart"/>
      <w:r w:rsidRPr="0013739F">
        <w:rPr>
          <w:sz w:val="28"/>
          <w:szCs w:val="28"/>
          <w:lang w:val="en-US"/>
        </w:rPr>
        <w:t>Kodeksning</w:t>
      </w:r>
      <w:proofErr w:type="spellEnd"/>
      <w:r w:rsidRPr="0013739F">
        <w:rPr>
          <w:sz w:val="28"/>
          <w:szCs w:val="28"/>
          <w:lang w:val="en-US"/>
        </w:rPr>
        <w:t xml:space="preserve"> 176-moddasi </w:t>
      </w:r>
      <w:proofErr w:type="spellStart"/>
      <w:r w:rsidRPr="0013739F">
        <w:rPr>
          <w:sz w:val="28"/>
          <w:szCs w:val="28"/>
          <w:lang w:val="en-US"/>
        </w:rPr>
        <w:t>birinchi</w:t>
      </w:r>
      <w:proofErr w:type="spellEnd"/>
      <w:r w:rsidRPr="0013739F">
        <w:rPr>
          <w:sz w:val="28"/>
          <w:szCs w:val="28"/>
          <w:lang w:val="en-US"/>
        </w:rPr>
        <w:t xml:space="preserve"> </w:t>
      </w:r>
      <w:proofErr w:type="spellStart"/>
      <w:r w:rsidRPr="0013739F">
        <w:rPr>
          <w:sz w:val="28"/>
          <w:szCs w:val="28"/>
          <w:lang w:val="en-US"/>
        </w:rPr>
        <w:t>qismi</w:t>
      </w:r>
      <w:proofErr w:type="spellEnd"/>
      <w:r w:rsidRPr="0013739F">
        <w:rPr>
          <w:sz w:val="28"/>
          <w:szCs w:val="28"/>
          <w:lang w:val="en-US"/>
        </w:rPr>
        <w:t xml:space="preserve"> </w:t>
      </w:r>
      <w:proofErr w:type="spellStart"/>
      <w:proofErr w:type="gramStart"/>
      <w:r w:rsidRPr="0013739F">
        <w:rPr>
          <w:sz w:val="28"/>
          <w:szCs w:val="28"/>
          <w:lang w:val="en-US"/>
        </w:rPr>
        <w:t>bo‘</w:t>
      </w:r>
      <w:proofErr w:type="gramEnd"/>
      <w:r w:rsidRPr="0013739F">
        <w:rPr>
          <w:sz w:val="28"/>
          <w:szCs w:val="28"/>
          <w:lang w:val="en-US"/>
        </w:rPr>
        <w:t>yicha</w:t>
      </w:r>
      <w:proofErr w:type="spellEnd"/>
      <w:r w:rsidRPr="0013739F">
        <w:rPr>
          <w:sz w:val="28"/>
          <w:szCs w:val="28"/>
          <w:lang w:val="en-US"/>
        </w:rPr>
        <w:t xml:space="preserve"> </w:t>
      </w:r>
      <w:proofErr w:type="spellStart"/>
      <w:r w:rsidRPr="0013739F">
        <w:rPr>
          <w:sz w:val="28"/>
          <w:szCs w:val="28"/>
          <w:lang w:val="en-US"/>
        </w:rPr>
        <w:t>ko‘rib</w:t>
      </w:r>
      <w:proofErr w:type="spellEnd"/>
      <w:r w:rsidRPr="0013739F">
        <w:rPr>
          <w:sz w:val="28"/>
          <w:szCs w:val="28"/>
          <w:lang w:val="en-US"/>
        </w:rPr>
        <w:t xml:space="preserve"> </w:t>
      </w:r>
      <w:proofErr w:type="spellStart"/>
      <w:r w:rsidRPr="0013739F">
        <w:rPr>
          <w:sz w:val="28"/>
          <w:szCs w:val="28"/>
          <w:lang w:val="en-US"/>
        </w:rPr>
        <w:t>chiqish</w:t>
      </w:r>
      <w:proofErr w:type="spellEnd"/>
      <w:r w:rsidRPr="0013739F">
        <w:rPr>
          <w:sz w:val="28"/>
          <w:szCs w:val="28"/>
          <w:lang w:val="en-US"/>
        </w:rPr>
        <w:t xml:space="preserve"> </w:t>
      </w:r>
      <w:proofErr w:type="spellStart"/>
      <w:r w:rsidRPr="0013739F">
        <w:rPr>
          <w:sz w:val="28"/>
          <w:szCs w:val="28"/>
          <w:lang w:val="en-US"/>
        </w:rPr>
        <w:t>uchun</w:t>
      </w:r>
      <w:proofErr w:type="spellEnd"/>
      <w:r w:rsidRPr="0013739F">
        <w:rPr>
          <w:sz w:val="28"/>
          <w:szCs w:val="28"/>
          <w:lang w:val="en-US"/>
        </w:rPr>
        <w:t xml:space="preserve"> </w:t>
      </w:r>
      <w:proofErr w:type="spellStart"/>
      <w:r w:rsidRPr="0013739F">
        <w:rPr>
          <w:sz w:val="28"/>
          <w:szCs w:val="28"/>
          <w:lang w:val="en-US"/>
        </w:rPr>
        <w:t>davlat</w:t>
      </w:r>
      <w:proofErr w:type="spellEnd"/>
      <w:r w:rsidRPr="0013739F">
        <w:rPr>
          <w:sz w:val="28"/>
          <w:szCs w:val="28"/>
          <w:lang w:val="en-US"/>
        </w:rPr>
        <w:t xml:space="preserve"> </w:t>
      </w:r>
      <w:proofErr w:type="spellStart"/>
      <w:r w:rsidRPr="0013739F">
        <w:rPr>
          <w:sz w:val="28"/>
          <w:szCs w:val="28"/>
          <w:lang w:val="en-US"/>
        </w:rPr>
        <w:t>soliq</w:t>
      </w:r>
      <w:proofErr w:type="spellEnd"/>
      <w:r w:rsidRPr="0013739F">
        <w:rPr>
          <w:sz w:val="28"/>
          <w:szCs w:val="28"/>
          <w:lang w:val="en-US"/>
        </w:rPr>
        <w:t xml:space="preserve"> </w:t>
      </w:r>
      <w:proofErr w:type="spellStart"/>
      <w:r w:rsidRPr="0013739F">
        <w:rPr>
          <w:sz w:val="28"/>
          <w:szCs w:val="28"/>
          <w:lang w:val="en-US"/>
        </w:rPr>
        <w:t>organiga</w:t>
      </w:r>
      <w:proofErr w:type="spellEnd"/>
      <w:r w:rsidRPr="0013739F">
        <w:rPr>
          <w:sz w:val="28"/>
          <w:szCs w:val="28"/>
          <w:lang w:val="en-US"/>
        </w:rPr>
        <w:t xml:space="preserve"> </w:t>
      </w:r>
      <w:proofErr w:type="spellStart"/>
      <w:r w:rsidRPr="0013739F">
        <w:rPr>
          <w:sz w:val="28"/>
          <w:szCs w:val="28"/>
          <w:lang w:val="en-US"/>
        </w:rPr>
        <w:t>yuboriladi</w:t>
      </w:r>
      <w:proofErr w:type="spellEnd"/>
      <w:r w:rsidRPr="0013739F">
        <w:rPr>
          <w:sz w:val="28"/>
          <w:szCs w:val="28"/>
          <w:lang w:val="en-US"/>
        </w:rPr>
        <w:t xml:space="preserve"> (245-modda).</w:t>
      </w:r>
    </w:p>
    <w:p w:rsidR="00075C7E" w:rsidRPr="0013739F" w:rsidRDefault="00075C7E" w:rsidP="0013739F">
      <w:pPr>
        <w:pStyle w:val="a9"/>
        <w:ind w:firstLine="454"/>
        <w:jc w:val="both"/>
        <w:rPr>
          <w:sz w:val="28"/>
          <w:szCs w:val="28"/>
          <w:lang w:val="en-US"/>
        </w:rPr>
      </w:pPr>
      <w:r w:rsidRPr="0013739F">
        <w:rPr>
          <w:sz w:val="28"/>
          <w:szCs w:val="28"/>
          <w:lang w:val="en-US"/>
        </w:rPr>
        <w:t xml:space="preserve"> </w:t>
      </w:r>
      <w:proofErr w:type="spellStart"/>
      <w:r w:rsidRPr="0013739F">
        <w:rPr>
          <w:sz w:val="28"/>
          <w:szCs w:val="28"/>
          <w:lang w:val="en-US"/>
        </w:rPr>
        <w:t>Tadbirkorlik</w:t>
      </w:r>
      <w:proofErr w:type="spellEnd"/>
      <w:r w:rsidRPr="0013739F">
        <w:rPr>
          <w:sz w:val="28"/>
          <w:szCs w:val="28"/>
          <w:lang w:val="en-US"/>
        </w:rPr>
        <w:t xml:space="preserve"> </w:t>
      </w:r>
      <w:proofErr w:type="spellStart"/>
      <w:r w:rsidRPr="0013739F">
        <w:rPr>
          <w:sz w:val="28"/>
          <w:szCs w:val="28"/>
          <w:lang w:val="en-US"/>
        </w:rPr>
        <w:t>faoliyati</w:t>
      </w:r>
      <w:proofErr w:type="spellEnd"/>
      <w:r w:rsidRPr="0013739F">
        <w:rPr>
          <w:sz w:val="28"/>
          <w:szCs w:val="28"/>
          <w:lang w:val="en-US"/>
        </w:rPr>
        <w:t xml:space="preserve"> </w:t>
      </w:r>
      <w:proofErr w:type="spellStart"/>
      <w:r w:rsidRPr="0013739F">
        <w:rPr>
          <w:sz w:val="28"/>
          <w:szCs w:val="28"/>
          <w:lang w:val="en-US"/>
        </w:rPr>
        <w:t>bilan</w:t>
      </w:r>
      <w:proofErr w:type="spellEnd"/>
      <w:r w:rsidRPr="0013739F">
        <w:rPr>
          <w:sz w:val="28"/>
          <w:szCs w:val="28"/>
          <w:lang w:val="en-US"/>
        </w:rPr>
        <w:t xml:space="preserve"> </w:t>
      </w:r>
      <w:proofErr w:type="spellStart"/>
      <w:proofErr w:type="gramStart"/>
      <w:r w:rsidRPr="0013739F">
        <w:rPr>
          <w:sz w:val="28"/>
          <w:szCs w:val="28"/>
          <w:lang w:val="en-US"/>
        </w:rPr>
        <w:t>shug‘</w:t>
      </w:r>
      <w:proofErr w:type="gramEnd"/>
      <w:r w:rsidRPr="0013739F">
        <w:rPr>
          <w:sz w:val="28"/>
          <w:szCs w:val="28"/>
          <w:lang w:val="en-US"/>
        </w:rPr>
        <w:t>ullanuvchi</w:t>
      </w:r>
      <w:proofErr w:type="spellEnd"/>
      <w:r w:rsidRPr="0013739F">
        <w:rPr>
          <w:sz w:val="28"/>
          <w:szCs w:val="28"/>
          <w:lang w:val="en-US"/>
        </w:rPr>
        <w:t xml:space="preserve"> </w:t>
      </w:r>
      <w:proofErr w:type="spellStart"/>
      <w:r w:rsidRPr="0013739F">
        <w:rPr>
          <w:sz w:val="28"/>
          <w:szCs w:val="28"/>
          <w:lang w:val="en-US"/>
        </w:rPr>
        <w:t>shaxslar</w:t>
      </w:r>
      <w:proofErr w:type="spellEnd"/>
      <w:r w:rsidRPr="0013739F">
        <w:rPr>
          <w:sz w:val="28"/>
          <w:szCs w:val="28"/>
          <w:lang w:val="en-US"/>
        </w:rPr>
        <w:t xml:space="preserve"> </w:t>
      </w:r>
      <w:proofErr w:type="spellStart"/>
      <w:r w:rsidRPr="0013739F">
        <w:rPr>
          <w:sz w:val="28"/>
          <w:szCs w:val="28"/>
          <w:lang w:val="en-US"/>
        </w:rPr>
        <w:t>ro‘ixatdan</w:t>
      </w:r>
      <w:proofErr w:type="spellEnd"/>
      <w:r w:rsidRPr="0013739F">
        <w:rPr>
          <w:sz w:val="28"/>
          <w:szCs w:val="28"/>
          <w:lang w:val="en-US"/>
        </w:rPr>
        <w:t xml:space="preserve"> </w:t>
      </w:r>
      <w:proofErr w:type="spellStart"/>
      <w:r w:rsidRPr="0013739F">
        <w:rPr>
          <w:sz w:val="28"/>
          <w:szCs w:val="28"/>
          <w:lang w:val="en-US"/>
        </w:rPr>
        <w:t>o‘tganlik</w:t>
      </w:r>
      <w:proofErr w:type="spellEnd"/>
      <w:r w:rsidRPr="0013739F">
        <w:rPr>
          <w:sz w:val="28"/>
          <w:szCs w:val="28"/>
          <w:lang w:val="en-US"/>
        </w:rPr>
        <w:t xml:space="preserve"> </w:t>
      </w:r>
      <w:proofErr w:type="spellStart"/>
      <w:r w:rsidRPr="0013739F">
        <w:rPr>
          <w:sz w:val="28"/>
          <w:szCs w:val="28"/>
          <w:lang w:val="en-US"/>
        </w:rPr>
        <w:t>haqidagi</w:t>
      </w:r>
      <w:proofErr w:type="spellEnd"/>
      <w:r w:rsidRPr="0013739F">
        <w:rPr>
          <w:sz w:val="28"/>
          <w:szCs w:val="28"/>
          <w:lang w:val="en-US"/>
        </w:rPr>
        <w:t xml:space="preserve"> </w:t>
      </w:r>
      <w:proofErr w:type="spellStart"/>
      <w:r w:rsidRPr="0013739F">
        <w:rPr>
          <w:sz w:val="28"/>
          <w:szCs w:val="28"/>
          <w:lang w:val="en-US"/>
        </w:rPr>
        <w:t>guvohnomani</w:t>
      </w:r>
      <w:proofErr w:type="spellEnd"/>
      <w:r w:rsidRPr="0013739F">
        <w:rPr>
          <w:sz w:val="28"/>
          <w:szCs w:val="28"/>
          <w:lang w:val="en-US"/>
        </w:rPr>
        <w:t xml:space="preserve">, </w:t>
      </w:r>
      <w:proofErr w:type="spellStart"/>
      <w:r w:rsidRPr="0013739F">
        <w:rPr>
          <w:sz w:val="28"/>
          <w:szCs w:val="28"/>
          <w:lang w:val="en-US"/>
        </w:rPr>
        <w:t>hisob-kitoblar</w:t>
      </w:r>
      <w:proofErr w:type="spellEnd"/>
      <w:r w:rsidRPr="0013739F">
        <w:rPr>
          <w:sz w:val="28"/>
          <w:szCs w:val="28"/>
          <w:lang w:val="en-US"/>
        </w:rPr>
        <w:t xml:space="preserve"> </w:t>
      </w:r>
      <w:proofErr w:type="spellStart"/>
      <w:r w:rsidRPr="0013739F">
        <w:rPr>
          <w:sz w:val="28"/>
          <w:szCs w:val="28"/>
          <w:lang w:val="en-US"/>
        </w:rPr>
        <w:t>va</w:t>
      </w:r>
      <w:proofErr w:type="spellEnd"/>
      <w:r w:rsidRPr="0013739F">
        <w:rPr>
          <w:sz w:val="28"/>
          <w:szCs w:val="28"/>
          <w:lang w:val="en-US"/>
        </w:rPr>
        <w:t xml:space="preserve"> </w:t>
      </w:r>
      <w:proofErr w:type="spellStart"/>
      <w:r w:rsidRPr="0013739F">
        <w:rPr>
          <w:sz w:val="28"/>
          <w:szCs w:val="28"/>
          <w:lang w:val="en-US"/>
        </w:rPr>
        <w:t>moliyaviy</w:t>
      </w:r>
      <w:proofErr w:type="spellEnd"/>
      <w:r w:rsidRPr="0013739F">
        <w:rPr>
          <w:sz w:val="28"/>
          <w:szCs w:val="28"/>
          <w:lang w:val="en-US"/>
        </w:rPr>
        <w:t xml:space="preserve"> </w:t>
      </w:r>
      <w:proofErr w:type="spellStart"/>
      <w:r w:rsidRPr="0013739F">
        <w:rPr>
          <w:sz w:val="28"/>
          <w:szCs w:val="28"/>
          <w:lang w:val="en-US"/>
        </w:rPr>
        <w:t>operatsiyalar</w:t>
      </w:r>
      <w:proofErr w:type="spellEnd"/>
      <w:r w:rsidRPr="0013739F">
        <w:rPr>
          <w:sz w:val="28"/>
          <w:szCs w:val="28"/>
          <w:lang w:val="en-US"/>
        </w:rPr>
        <w:t xml:space="preserve"> </w:t>
      </w:r>
      <w:proofErr w:type="spellStart"/>
      <w:r w:rsidRPr="0013739F">
        <w:rPr>
          <w:sz w:val="28"/>
          <w:szCs w:val="28"/>
          <w:lang w:val="en-US"/>
        </w:rPr>
        <w:t>amalga</w:t>
      </w:r>
      <w:proofErr w:type="spellEnd"/>
      <w:r w:rsidRPr="0013739F">
        <w:rPr>
          <w:sz w:val="28"/>
          <w:szCs w:val="28"/>
          <w:lang w:val="en-US"/>
        </w:rPr>
        <w:t xml:space="preserve"> </w:t>
      </w:r>
      <w:proofErr w:type="spellStart"/>
      <w:r w:rsidRPr="0013739F">
        <w:rPr>
          <w:sz w:val="28"/>
          <w:szCs w:val="28"/>
          <w:lang w:val="en-US"/>
        </w:rPr>
        <w:t>oshiriladigan</w:t>
      </w:r>
      <w:proofErr w:type="spellEnd"/>
      <w:r w:rsidRPr="0013739F">
        <w:rPr>
          <w:sz w:val="28"/>
          <w:szCs w:val="28"/>
          <w:lang w:val="en-US"/>
        </w:rPr>
        <w:t xml:space="preserve"> </w:t>
      </w:r>
      <w:proofErr w:type="spellStart"/>
      <w:r w:rsidRPr="0013739F">
        <w:rPr>
          <w:sz w:val="28"/>
          <w:szCs w:val="28"/>
          <w:lang w:val="en-US"/>
        </w:rPr>
        <w:t>moliyaviy</w:t>
      </w:r>
      <w:proofErr w:type="spellEnd"/>
      <w:r w:rsidRPr="0013739F">
        <w:rPr>
          <w:sz w:val="28"/>
          <w:szCs w:val="28"/>
          <w:lang w:val="en-US"/>
        </w:rPr>
        <w:t xml:space="preserve"> </w:t>
      </w:r>
      <w:proofErr w:type="spellStart"/>
      <w:r w:rsidRPr="0013739F">
        <w:rPr>
          <w:sz w:val="28"/>
          <w:szCs w:val="28"/>
          <w:lang w:val="en-US"/>
        </w:rPr>
        <w:t>hisoblarni</w:t>
      </w:r>
      <w:proofErr w:type="spellEnd"/>
      <w:r w:rsidRPr="0013739F">
        <w:rPr>
          <w:sz w:val="28"/>
          <w:szCs w:val="28"/>
          <w:lang w:val="en-US"/>
        </w:rPr>
        <w:t xml:space="preserve"> </w:t>
      </w:r>
      <w:proofErr w:type="spellStart"/>
      <w:r w:rsidRPr="0013739F">
        <w:rPr>
          <w:sz w:val="28"/>
          <w:szCs w:val="28"/>
          <w:lang w:val="en-US"/>
        </w:rPr>
        <w:t>tegishli</w:t>
      </w:r>
      <w:proofErr w:type="spellEnd"/>
      <w:r w:rsidRPr="0013739F">
        <w:rPr>
          <w:sz w:val="28"/>
          <w:szCs w:val="28"/>
          <w:lang w:val="en-US"/>
        </w:rPr>
        <w:t xml:space="preserve"> </w:t>
      </w:r>
      <w:proofErr w:type="spellStart"/>
      <w:r w:rsidRPr="0013739F">
        <w:rPr>
          <w:sz w:val="28"/>
          <w:szCs w:val="28"/>
          <w:lang w:val="en-US"/>
        </w:rPr>
        <w:t>organga</w:t>
      </w:r>
      <w:proofErr w:type="spellEnd"/>
      <w:r w:rsidRPr="0013739F">
        <w:rPr>
          <w:sz w:val="28"/>
          <w:szCs w:val="28"/>
          <w:lang w:val="en-US"/>
        </w:rPr>
        <w:t xml:space="preserve"> </w:t>
      </w:r>
      <w:proofErr w:type="spellStart"/>
      <w:r w:rsidRPr="0013739F">
        <w:rPr>
          <w:sz w:val="28"/>
          <w:szCs w:val="28"/>
          <w:lang w:val="en-US"/>
        </w:rPr>
        <w:t>ko‘rsatishlari</w:t>
      </w:r>
      <w:proofErr w:type="spellEnd"/>
      <w:r w:rsidRPr="0013739F">
        <w:rPr>
          <w:sz w:val="28"/>
          <w:szCs w:val="28"/>
          <w:lang w:val="en-US"/>
        </w:rPr>
        <w:t xml:space="preserve"> </w:t>
      </w:r>
      <w:proofErr w:type="spellStart"/>
      <w:r w:rsidRPr="0013739F">
        <w:rPr>
          <w:sz w:val="28"/>
          <w:szCs w:val="28"/>
          <w:lang w:val="en-US"/>
        </w:rPr>
        <w:t>lozim</w:t>
      </w:r>
      <w:proofErr w:type="spellEnd"/>
      <w:r w:rsidRPr="0013739F">
        <w:rPr>
          <w:sz w:val="28"/>
          <w:szCs w:val="28"/>
          <w:lang w:val="en-US"/>
        </w:rPr>
        <w:t xml:space="preserve">. </w:t>
      </w:r>
      <w:proofErr w:type="spellStart"/>
      <w:proofErr w:type="gramStart"/>
      <w:r w:rsidRPr="0013739F">
        <w:rPr>
          <w:sz w:val="28"/>
          <w:szCs w:val="28"/>
          <w:lang w:val="en-US"/>
        </w:rPr>
        <w:t>Ro‘</w:t>
      </w:r>
      <w:proofErr w:type="gramEnd"/>
      <w:r w:rsidRPr="0013739F">
        <w:rPr>
          <w:sz w:val="28"/>
          <w:szCs w:val="28"/>
          <w:lang w:val="en-US"/>
        </w:rPr>
        <w:t>yxatdan</w:t>
      </w:r>
      <w:proofErr w:type="spellEnd"/>
      <w:r w:rsidRPr="0013739F">
        <w:rPr>
          <w:sz w:val="28"/>
          <w:szCs w:val="28"/>
          <w:lang w:val="en-US"/>
        </w:rPr>
        <w:t xml:space="preserve"> </w:t>
      </w:r>
      <w:proofErr w:type="spellStart"/>
      <w:r w:rsidRPr="0013739F">
        <w:rPr>
          <w:sz w:val="28"/>
          <w:szCs w:val="28"/>
          <w:lang w:val="en-US"/>
        </w:rPr>
        <w:t>o‘tganlik</w:t>
      </w:r>
      <w:proofErr w:type="spellEnd"/>
      <w:r w:rsidRPr="0013739F">
        <w:rPr>
          <w:sz w:val="28"/>
          <w:szCs w:val="28"/>
          <w:lang w:val="en-US"/>
        </w:rPr>
        <w:t xml:space="preserve"> </w:t>
      </w:r>
      <w:proofErr w:type="spellStart"/>
      <w:r w:rsidRPr="0013739F">
        <w:rPr>
          <w:sz w:val="28"/>
          <w:szCs w:val="28"/>
          <w:lang w:val="en-US"/>
        </w:rPr>
        <w:t>guvohnomasini</w:t>
      </w:r>
      <w:proofErr w:type="spellEnd"/>
      <w:r w:rsidRPr="0013739F">
        <w:rPr>
          <w:sz w:val="28"/>
          <w:szCs w:val="28"/>
          <w:lang w:val="en-US"/>
        </w:rPr>
        <w:t xml:space="preserve"> </w:t>
      </w:r>
      <w:proofErr w:type="spellStart"/>
      <w:r w:rsidRPr="0013739F">
        <w:rPr>
          <w:sz w:val="28"/>
          <w:szCs w:val="28"/>
          <w:lang w:val="en-US"/>
        </w:rPr>
        <w:t>boshqa</w:t>
      </w:r>
      <w:proofErr w:type="spellEnd"/>
      <w:r w:rsidRPr="0013739F">
        <w:rPr>
          <w:sz w:val="28"/>
          <w:szCs w:val="28"/>
          <w:lang w:val="en-US"/>
        </w:rPr>
        <w:t xml:space="preserve"> </w:t>
      </w:r>
      <w:proofErr w:type="spellStart"/>
      <w:r w:rsidRPr="0013739F">
        <w:rPr>
          <w:sz w:val="28"/>
          <w:szCs w:val="28"/>
          <w:lang w:val="en-US"/>
        </w:rPr>
        <w:t>shaxslarga</w:t>
      </w:r>
      <w:proofErr w:type="spellEnd"/>
      <w:r w:rsidRPr="0013739F">
        <w:rPr>
          <w:sz w:val="28"/>
          <w:szCs w:val="28"/>
          <w:lang w:val="en-US"/>
        </w:rPr>
        <w:t xml:space="preserve"> </w:t>
      </w:r>
      <w:proofErr w:type="spellStart"/>
      <w:r w:rsidRPr="0013739F">
        <w:rPr>
          <w:sz w:val="28"/>
          <w:szCs w:val="28"/>
          <w:lang w:val="en-US"/>
        </w:rPr>
        <w:t>berishi</w:t>
      </w:r>
      <w:proofErr w:type="spellEnd"/>
      <w:r w:rsidRPr="0013739F">
        <w:rPr>
          <w:sz w:val="28"/>
          <w:szCs w:val="28"/>
          <w:lang w:val="en-US"/>
        </w:rPr>
        <w:t xml:space="preserve"> </w:t>
      </w:r>
      <w:proofErr w:type="spellStart"/>
      <w:r w:rsidRPr="0013739F">
        <w:rPr>
          <w:sz w:val="28"/>
          <w:szCs w:val="28"/>
          <w:lang w:val="en-US"/>
        </w:rPr>
        <w:t>taqiqlanadi</w:t>
      </w:r>
      <w:proofErr w:type="spellEnd"/>
      <w:r w:rsidRPr="0013739F">
        <w:rPr>
          <w:sz w:val="28"/>
          <w:szCs w:val="28"/>
          <w:lang w:val="en-US"/>
        </w:rPr>
        <w:t>.</w:t>
      </w:r>
    </w:p>
    <w:p w:rsidR="00075C7E" w:rsidRPr="0013739F" w:rsidRDefault="00075C7E" w:rsidP="0013739F">
      <w:pPr>
        <w:pStyle w:val="a9"/>
        <w:ind w:firstLine="454"/>
        <w:jc w:val="both"/>
        <w:rPr>
          <w:sz w:val="28"/>
          <w:szCs w:val="28"/>
          <w:lang w:val="en-US"/>
        </w:rPr>
      </w:pPr>
      <w:r w:rsidRPr="0013739F">
        <w:rPr>
          <w:sz w:val="28"/>
          <w:szCs w:val="28"/>
          <w:lang w:val="en-US"/>
        </w:rPr>
        <w:t xml:space="preserve"> </w:t>
      </w:r>
      <w:proofErr w:type="spellStart"/>
      <w:r w:rsidRPr="0013739F">
        <w:rPr>
          <w:sz w:val="28"/>
          <w:szCs w:val="28"/>
          <w:lang w:val="en-US"/>
        </w:rPr>
        <w:t>Tadbirkorlik</w:t>
      </w:r>
      <w:proofErr w:type="spellEnd"/>
      <w:r w:rsidRPr="0013739F">
        <w:rPr>
          <w:sz w:val="28"/>
          <w:szCs w:val="28"/>
          <w:lang w:val="en-US"/>
        </w:rPr>
        <w:t xml:space="preserve"> </w:t>
      </w:r>
      <w:proofErr w:type="spellStart"/>
      <w:r w:rsidRPr="0013739F">
        <w:rPr>
          <w:sz w:val="28"/>
          <w:szCs w:val="28"/>
          <w:lang w:val="en-US"/>
        </w:rPr>
        <w:t>faoliyati</w:t>
      </w:r>
      <w:proofErr w:type="spellEnd"/>
      <w:r w:rsidRPr="0013739F">
        <w:rPr>
          <w:sz w:val="28"/>
          <w:szCs w:val="28"/>
          <w:lang w:val="en-US"/>
        </w:rPr>
        <w:t xml:space="preserve"> </w:t>
      </w:r>
      <w:proofErr w:type="spellStart"/>
      <w:r w:rsidRPr="0013739F">
        <w:rPr>
          <w:sz w:val="28"/>
          <w:szCs w:val="28"/>
          <w:lang w:val="en-US"/>
        </w:rPr>
        <w:t>bilan</w:t>
      </w:r>
      <w:proofErr w:type="spellEnd"/>
      <w:r w:rsidRPr="0013739F">
        <w:rPr>
          <w:sz w:val="28"/>
          <w:szCs w:val="28"/>
          <w:lang w:val="en-US"/>
        </w:rPr>
        <w:t xml:space="preserve"> </w:t>
      </w:r>
      <w:proofErr w:type="spellStart"/>
      <w:proofErr w:type="gramStart"/>
      <w:r w:rsidRPr="0013739F">
        <w:rPr>
          <w:sz w:val="28"/>
          <w:szCs w:val="28"/>
          <w:lang w:val="en-US"/>
        </w:rPr>
        <w:t>shug‘</w:t>
      </w:r>
      <w:proofErr w:type="gramEnd"/>
      <w:r w:rsidRPr="0013739F">
        <w:rPr>
          <w:sz w:val="28"/>
          <w:szCs w:val="28"/>
          <w:lang w:val="en-US"/>
        </w:rPr>
        <w:t>ullanish</w:t>
      </w:r>
      <w:proofErr w:type="spellEnd"/>
      <w:r w:rsidRPr="0013739F">
        <w:rPr>
          <w:sz w:val="28"/>
          <w:szCs w:val="28"/>
          <w:lang w:val="en-US"/>
        </w:rPr>
        <w:t xml:space="preserve"> </w:t>
      </w:r>
      <w:proofErr w:type="spellStart"/>
      <w:r w:rsidRPr="0013739F">
        <w:rPr>
          <w:sz w:val="28"/>
          <w:szCs w:val="28"/>
          <w:lang w:val="en-US"/>
        </w:rPr>
        <w:t>uchun</w:t>
      </w:r>
      <w:proofErr w:type="spellEnd"/>
      <w:r w:rsidRPr="0013739F">
        <w:rPr>
          <w:sz w:val="28"/>
          <w:szCs w:val="28"/>
          <w:lang w:val="en-US"/>
        </w:rPr>
        <w:t xml:space="preserve"> </w:t>
      </w:r>
      <w:proofErr w:type="spellStart"/>
      <w:r w:rsidRPr="0013739F">
        <w:rPr>
          <w:sz w:val="28"/>
          <w:szCs w:val="28"/>
          <w:lang w:val="en-US"/>
        </w:rPr>
        <w:t>ro‘yxatdan</w:t>
      </w:r>
      <w:proofErr w:type="spellEnd"/>
      <w:r w:rsidRPr="0013739F">
        <w:rPr>
          <w:sz w:val="28"/>
          <w:szCs w:val="28"/>
          <w:lang w:val="en-US"/>
        </w:rPr>
        <w:t xml:space="preserve"> </w:t>
      </w:r>
      <w:proofErr w:type="spellStart"/>
      <w:r w:rsidRPr="0013739F">
        <w:rPr>
          <w:sz w:val="28"/>
          <w:szCs w:val="28"/>
          <w:lang w:val="en-US"/>
        </w:rPr>
        <w:t>o‘tganlik</w:t>
      </w:r>
      <w:proofErr w:type="spellEnd"/>
      <w:r w:rsidRPr="0013739F">
        <w:rPr>
          <w:sz w:val="28"/>
          <w:szCs w:val="28"/>
          <w:lang w:val="en-US"/>
        </w:rPr>
        <w:t xml:space="preserve"> </w:t>
      </w:r>
      <w:proofErr w:type="spellStart"/>
      <w:r w:rsidRPr="0013739F">
        <w:rPr>
          <w:sz w:val="28"/>
          <w:szCs w:val="28"/>
          <w:lang w:val="en-US"/>
        </w:rPr>
        <w:t>guvohnomasi</w:t>
      </w:r>
      <w:proofErr w:type="spellEnd"/>
      <w:r w:rsidRPr="0013739F">
        <w:rPr>
          <w:sz w:val="28"/>
          <w:szCs w:val="28"/>
          <w:lang w:val="en-US"/>
        </w:rPr>
        <w:t xml:space="preserve"> </w:t>
      </w:r>
      <w:proofErr w:type="spellStart"/>
      <w:r w:rsidRPr="0013739F">
        <w:rPr>
          <w:sz w:val="28"/>
          <w:szCs w:val="28"/>
          <w:lang w:val="en-US"/>
        </w:rPr>
        <w:t>bo‘lgan</w:t>
      </w:r>
      <w:proofErr w:type="spellEnd"/>
      <w:r w:rsidRPr="0013739F">
        <w:rPr>
          <w:sz w:val="28"/>
          <w:szCs w:val="28"/>
          <w:lang w:val="en-US"/>
        </w:rPr>
        <w:t xml:space="preserve"> </w:t>
      </w:r>
      <w:proofErr w:type="spellStart"/>
      <w:r w:rsidRPr="0013739F">
        <w:rPr>
          <w:sz w:val="28"/>
          <w:szCs w:val="28"/>
          <w:lang w:val="en-US"/>
        </w:rPr>
        <w:t>shaxslar</w:t>
      </w:r>
      <w:proofErr w:type="spellEnd"/>
      <w:r w:rsidRPr="0013739F">
        <w:rPr>
          <w:sz w:val="28"/>
          <w:szCs w:val="28"/>
          <w:lang w:val="en-US"/>
        </w:rPr>
        <w:t xml:space="preserve"> </w:t>
      </w:r>
      <w:proofErr w:type="spellStart"/>
      <w:r w:rsidRPr="0013739F">
        <w:rPr>
          <w:sz w:val="28"/>
          <w:szCs w:val="28"/>
          <w:lang w:val="en-US"/>
        </w:rPr>
        <w:t>muqim</w:t>
      </w:r>
      <w:proofErr w:type="spellEnd"/>
      <w:r w:rsidRPr="0013739F">
        <w:rPr>
          <w:sz w:val="28"/>
          <w:szCs w:val="28"/>
          <w:lang w:val="en-US"/>
        </w:rPr>
        <w:t xml:space="preserve"> </w:t>
      </w:r>
      <w:proofErr w:type="spellStart"/>
      <w:r w:rsidRPr="0013739F">
        <w:rPr>
          <w:sz w:val="28"/>
          <w:szCs w:val="28"/>
          <w:lang w:val="en-US"/>
        </w:rPr>
        <w:t>yashash</w:t>
      </w:r>
      <w:proofErr w:type="spellEnd"/>
      <w:r w:rsidRPr="0013739F">
        <w:rPr>
          <w:sz w:val="28"/>
          <w:szCs w:val="28"/>
          <w:lang w:val="en-US"/>
        </w:rPr>
        <w:t xml:space="preserve"> </w:t>
      </w:r>
      <w:proofErr w:type="spellStart"/>
      <w:r w:rsidRPr="0013739F">
        <w:rPr>
          <w:sz w:val="28"/>
          <w:szCs w:val="28"/>
          <w:lang w:val="en-US"/>
        </w:rPr>
        <w:t>uchun</w:t>
      </w:r>
      <w:proofErr w:type="spellEnd"/>
      <w:r w:rsidRPr="0013739F">
        <w:rPr>
          <w:sz w:val="28"/>
          <w:szCs w:val="28"/>
          <w:lang w:val="en-US"/>
        </w:rPr>
        <w:t xml:space="preserve"> </w:t>
      </w:r>
      <w:proofErr w:type="spellStart"/>
      <w:r w:rsidRPr="0013739F">
        <w:rPr>
          <w:sz w:val="28"/>
          <w:szCs w:val="28"/>
          <w:lang w:val="en-US"/>
        </w:rPr>
        <w:t>boshqa</w:t>
      </w:r>
      <w:proofErr w:type="spellEnd"/>
      <w:r w:rsidRPr="0013739F">
        <w:rPr>
          <w:sz w:val="28"/>
          <w:szCs w:val="28"/>
          <w:lang w:val="en-US"/>
        </w:rPr>
        <w:t xml:space="preserve"> </w:t>
      </w:r>
      <w:proofErr w:type="spellStart"/>
      <w:r w:rsidRPr="0013739F">
        <w:rPr>
          <w:sz w:val="28"/>
          <w:szCs w:val="28"/>
          <w:lang w:val="en-US"/>
        </w:rPr>
        <w:t>joyga</w:t>
      </w:r>
      <w:proofErr w:type="spellEnd"/>
      <w:r w:rsidRPr="0013739F">
        <w:rPr>
          <w:sz w:val="28"/>
          <w:szCs w:val="28"/>
          <w:lang w:val="en-US"/>
        </w:rPr>
        <w:t xml:space="preserve"> </w:t>
      </w:r>
      <w:proofErr w:type="spellStart"/>
      <w:r w:rsidRPr="0013739F">
        <w:rPr>
          <w:sz w:val="28"/>
          <w:szCs w:val="28"/>
          <w:lang w:val="en-US"/>
        </w:rPr>
        <w:t>ko‘chib</w:t>
      </w:r>
      <w:proofErr w:type="spellEnd"/>
      <w:r w:rsidRPr="0013739F">
        <w:rPr>
          <w:sz w:val="28"/>
          <w:szCs w:val="28"/>
          <w:lang w:val="en-US"/>
        </w:rPr>
        <w:t xml:space="preserve"> </w:t>
      </w:r>
      <w:proofErr w:type="spellStart"/>
      <w:r w:rsidRPr="0013739F">
        <w:rPr>
          <w:sz w:val="28"/>
          <w:szCs w:val="28"/>
          <w:lang w:val="en-US"/>
        </w:rPr>
        <w:t>o‘tganlarida</w:t>
      </w:r>
      <w:proofErr w:type="spellEnd"/>
      <w:r w:rsidRPr="0013739F">
        <w:rPr>
          <w:sz w:val="28"/>
          <w:szCs w:val="28"/>
          <w:lang w:val="en-US"/>
        </w:rPr>
        <w:t xml:space="preserve"> </w:t>
      </w:r>
      <w:proofErr w:type="spellStart"/>
      <w:r w:rsidRPr="0013739F">
        <w:rPr>
          <w:sz w:val="28"/>
          <w:szCs w:val="28"/>
          <w:lang w:val="en-US"/>
        </w:rPr>
        <w:t>yangi</w:t>
      </w:r>
      <w:proofErr w:type="spellEnd"/>
      <w:r w:rsidRPr="0013739F">
        <w:rPr>
          <w:sz w:val="28"/>
          <w:szCs w:val="28"/>
          <w:lang w:val="en-US"/>
        </w:rPr>
        <w:t xml:space="preserve"> </w:t>
      </w:r>
      <w:proofErr w:type="spellStart"/>
      <w:r w:rsidRPr="0013739F">
        <w:rPr>
          <w:sz w:val="28"/>
          <w:szCs w:val="28"/>
          <w:lang w:val="en-US"/>
        </w:rPr>
        <w:t>yashash</w:t>
      </w:r>
      <w:proofErr w:type="spellEnd"/>
      <w:r w:rsidRPr="0013739F">
        <w:rPr>
          <w:sz w:val="28"/>
          <w:szCs w:val="28"/>
          <w:lang w:val="en-US"/>
        </w:rPr>
        <w:t xml:space="preserve"> </w:t>
      </w:r>
      <w:proofErr w:type="spellStart"/>
      <w:r w:rsidRPr="0013739F">
        <w:rPr>
          <w:sz w:val="28"/>
          <w:szCs w:val="28"/>
          <w:lang w:val="en-US"/>
        </w:rPr>
        <w:t>joyidagi</w:t>
      </w:r>
      <w:proofErr w:type="spellEnd"/>
      <w:r w:rsidRPr="0013739F">
        <w:rPr>
          <w:sz w:val="28"/>
          <w:szCs w:val="28"/>
          <w:lang w:val="en-US"/>
        </w:rPr>
        <w:t xml:space="preserve"> </w:t>
      </w:r>
      <w:proofErr w:type="spellStart"/>
      <w:r w:rsidRPr="0013739F">
        <w:rPr>
          <w:sz w:val="28"/>
          <w:szCs w:val="28"/>
          <w:lang w:val="en-US"/>
        </w:rPr>
        <w:t>hokimlikdan</w:t>
      </w:r>
      <w:proofErr w:type="spellEnd"/>
      <w:r w:rsidRPr="0013739F">
        <w:rPr>
          <w:sz w:val="28"/>
          <w:szCs w:val="28"/>
          <w:lang w:val="en-US"/>
        </w:rPr>
        <w:t xml:space="preserve"> </w:t>
      </w:r>
      <w:proofErr w:type="spellStart"/>
      <w:r w:rsidRPr="0013739F">
        <w:rPr>
          <w:sz w:val="28"/>
          <w:szCs w:val="28"/>
          <w:lang w:val="en-US"/>
        </w:rPr>
        <w:t>ruxsatnoma</w:t>
      </w:r>
      <w:proofErr w:type="spellEnd"/>
      <w:r w:rsidRPr="0013739F">
        <w:rPr>
          <w:sz w:val="28"/>
          <w:szCs w:val="28"/>
          <w:lang w:val="en-US"/>
        </w:rPr>
        <w:t xml:space="preserve"> </w:t>
      </w:r>
      <w:proofErr w:type="spellStart"/>
      <w:r w:rsidRPr="0013739F">
        <w:rPr>
          <w:sz w:val="28"/>
          <w:szCs w:val="28"/>
          <w:lang w:val="en-US"/>
        </w:rPr>
        <w:t>oladilar</w:t>
      </w:r>
      <w:proofErr w:type="spellEnd"/>
      <w:r w:rsidRPr="0013739F">
        <w:rPr>
          <w:sz w:val="28"/>
          <w:szCs w:val="28"/>
          <w:lang w:val="en-US"/>
        </w:rPr>
        <w:t>.</w:t>
      </w:r>
    </w:p>
    <w:p w:rsidR="00075C7E" w:rsidRPr="0013739F" w:rsidRDefault="00075C7E" w:rsidP="0013739F">
      <w:pPr>
        <w:pStyle w:val="a9"/>
        <w:ind w:firstLine="454"/>
        <w:jc w:val="both"/>
        <w:rPr>
          <w:sz w:val="28"/>
          <w:szCs w:val="28"/>
          <w:lang w:val="en-US"/>
        </w:rPr>
      </w:pPr>
      <w:proofErr w:type="spellStart"/>
      <w:r w:rsidRPr="0013739F">
        <w:rPr>
          <w:sz w:val="28"/>
          <w:szCs w:val="28"/>
          <w:lang w:val="en-US"/>
        </w:rPr>
        <w:t>Huquqbuzarlik</w:t>
      </w:r>
      <w:proofErr w:type="spellEnd"/>
      <w:r w:rsidRPr="0013739F">
        <w:rPr>
          <w:sz w:val="28"/>
          <w:szCs w:val="28"/>
          <w:lang w:val="en-US"/>
        </w:rPr>
        <w:t xml:space="preserve"> </w:t>
      </w:r>
      <w:proofErr w:type="spellStart"/>
      <w:r w:rsidRPr="0013739F">
        <w:rPr>
          <w:sz w:val="28"/>
          <w:szCs w:val="28"/>
          <w:lang w:val="en-US"/>
        </w:rPr>
        <w:t>amalga</w:t>
      </w:r>
      <w:proofErr w:type="spellEnd"/>
      <w:r w:rsidRPr="0013739F">
        <w:rPr>
          <w:sz w:val="28"/>
          <w:szCs w:val="28"/>
          <w:lang w:val="en-US"/>
        </w:rPr>
        <w:t xml:space="preserve"> </w:t>
      </w:r>
      <w:proofErr w:type="spellStart"/>
      <w:r w:rsidRPr="0013739F">
        <w:rPr>
          <w:sz w:val="28"/>
          <w:szCs w:val="28"/>
          <w:lang w:val="en-US"/>
        </w:rPr>
        <w:t>oshirilgan</w:t>
      </w:r>
      <w:proofErr w:type="spellEnd"/>
      <w:r w:rsidRPr="0013739F">
        <w:rPr>
          <w:sz w:val="28"/>
          <w:szCs w:val="28"/>
          <w:lang w:val="en-US"/>
        </w:rPr>
        <w:t xml:space="preserve"> </w:t>
      </w:r>
      <w:proofErr w:type="spellStart"/>
      <w:r w:rsidRPr="0013739F">
        <w:rPr>
          <w:sz w:val="28"/>
          <w:szCs w:val="28"/>
          <w:lang w:val="en-US"/>
        </w:rPr>
        <w:t>paytda</w:t>
      </w:r>
      <w:proofErr w:type="spellEnd"/>
      <w:r w:rsidRPr="0013739F">
        <w:rPr>
          <w:sz w:val="28"/>
          <w:szCs w:val="28"/>
          <w:lang w:val="en-US"/>
        </w:rPr>
        <w:t xml:space="preserve"> 18 </w:t>
      </w:r>
      <w:proofErr w:type="spellStart"/>
      <w:r w:rsidRPr="0013739F">
        <w:rPr>
          <w:sz w:val="28"/>
          <w:szCs w:val="28"/>
          <w:lang w:val="en-US"/>
        </w:rPr>
        <w:t>yoshga</w:t>
      </w:r>
      <w:proofErr w:type="spellEnd"/>
      <w:r w:rsidRPr="0013739F">
        <w:rPr>
          <w:sz w:val="28"/>
          <w:szCs w:val="28"/>
          <w:lang w:val="en-US"/>
        </w:rPr>
        <w:t xml:space="preserve"> </w:t>
      </w:r>
      <w:proofErr w:type="spellStart"/>
      <w:proofErr w:type="gramStart"/>
      <w:r w:rsidRPr="0013739F">
        <w:rPr>
          <w:sz w:val="28"/>
          <w:szCs w:val="28"/>
          <w:lang w:val="en-US"/>
        </w:rPr>
        <w:t>to‘</w:t>
      </w:r>
      <w:proofErr w:type="gramEnd"/>
      <w:r w:rsidRPr="0013739F">
        <w:rPr>
          <w:sz w:val="28"/>
          <w:szCs w:val="28"/>
          <w:lang w:val="en-US"/>
        </w:rPr>
        <w:t>lgan</w:t>
      </w:r>
      <w:proofErr w:type="spellEnd"/>
      <w:r w:rsidRPr="0013739F">
        <w:rPr>
          <w:sz w:val="28"/>
          <w:szCs w:val="28"/>
          <w:lang w:val="en-US"/>
        </w:rPr>
        <w:t xml:space="preserve"> </w:t>
      </w:r>
      <w:proofErr w:type="spellStart"/>
      <w:r w:rsidRPr="0013739F">
        <w:rPr>
          <w:sz w:val="28"/>
          <w:szCs w:val="28"/>
          <w:lang w:val="en-US"/>
        </w:rPr>
        <w:t>fuqarolar</w:t>
      </w:r>
      <w:proofErr w:type="spellEnd"/>
      <w:r w:rsidRPr="0013739F">
        <w:rPr>
          <w:sz w:val="28"/>
          <w:szCs w:val="28"/>
          <w:lang w:val="en-US"/>
        </w:rPr>
        <w:t xml:space="preserve"> </w:t>
      </w:r>
      <w:proofErr w:type="spellStart"/>
      <w:r w:rsidRPr="0013739F">
        <w:rPr>
          <w:sz w:val="28"/>
          <w:szCs w:val="28"/>
          <w:lang w:val="en-US"/>
        </w:rPr>
        <w:t>va</w:t>
      </w:r>
      <w:proofErr w:type="spellEnd"/>
      <w:r w:rsidRPr="0013739F">
        <w:rPr>
          <w:sz w:val="28"/>
          <w:szCs w:val="28"/>
          <w:lang w:val="en-US"/>
        </w:rPr>
        <w:t xml:space="preserve"> </w:t>
      </w:r>
      <w:proofErr w:type="spellStart"/>
      <w:r w:rsidRPr="0013739F">
        <w:rPr>
          <w:sz w:val="28"/>
          <w:szCs w:val="28"/>
          <w:lang w:val="en-US"/>
        </w:rPr>
        <w:t>mansabdor</w:t>
      </w:r>
      <w:proofErr w:type="spellEnd"/>
      <w:r w:rsidRPr="0013739F">
        <w:rPr>
          <w:sz w:val="28"/>
          <w:szCs w:val="28"/>
          <w:lang w:val="en-US"/>
        </w:rPr>
        <w:t xml:space="preserve"> </w:t>
      </w:r>
      <w:proofErr w:type="spellStart"/>
      <w:r w:rsidRPr="0013739F">
        <w:rPr>
          <w:sz w:val="28"/>
          <w:szCs w:val="28"/>
          <w:lang w:val="en-US"/>
        </w:rPr>
        <w:t>shaxslar</w:t>
      </w:r>
      <w:proofErr w:type="spellEnd"/>
      <w:r w:rsidRPr="0013739F">
        <w:rPr>
          <w:sz w:val="28"/>
          <w:szCs w:val="28"/>
          <w:lang w:val="en-US"/>
        </w:rPr>
        <w:t xml:space="preserve"> </w:t>
      </w:r>
      <w:proofErr w:type="spellStart"/>
      <w:r w:rsidRPr="0013739F">
        <w:rPr>
          <w:sz w:val="28"/>
          <w:szCs w:val="28"/>
          <w:lang w:val="en-US"/>
        </w:rPr>
        <w:t>ushbu</w:t>
      </w:r>
      <w:proofErr w:type="spellEnd"/>
      <w:r w:rsidRPr="0013739F">
        <w:rPr>
          <w:sz w:val="28"/>
          <w:szCs w:val="28"/>
          <w:lang w:val="en-US"/>
        </w:rPr>
        <w:t xml:space="preserve"> </w:t>
      </w:r>
      <w:proofErr w:type="spellStart"/>
      <w:r w:rsidRPr="0013739F">
        <w:rPr>
          <w:sz w:val="28"/>
          <w:szCs w:val="28"/>
          <w:lang w:val="en-US"/>
        </w:rPr>
        <w:t>huquqbuzarlik</w:t>
      </w:r>
      <w:proofErr w:type="spellEnd"/>
      <w:r w:rsidRPr="0013739F">
        <w:rPr>
          <w:sz w:val="28"/>
          <w:szCs w:val="28"/>
          <w:lang w:val="en-US"/>
        </w:rPr>
        <w:t xml:space="preserve"> </w:t>
      </w:r>
      <w:proofErr w:type="spellStart"/>
      <w:r w:rsidRPr="0013739F">
        <w:rPr>
          <w:sz w:val="28"/>
          <w:szCs w:val="28"/>
          <w:lang w:val="en-US"/>
        </w:rPr>
        <w:t>subyekti</w:t>
      </w:r>
      <w:proofErr w:type="spellEnd"/>
      <w:r w:rsidRPr="0013739F">
        <w:rPr>
          <w:sz w:val="28"/>
          <w:szCs w:val="28"/>
          <w:lang w:val="en-US"/>
        </w:rPr>
        <w:t xml:space="preserve"> </w:t>
      </w:r>
      <w:proofErr w:type="spellStart"/>
      <w:r w:rsidRPr="0013739F">
        <w:rPr>
          <w:sz w:val="28"/>
          <w:szCs w:val="28"/>
          <w:lang w:val="en-US"/>
        </w:rPr>
        <w:t>hisoblanadilar</w:t>
      </w:r>
      <w:proofErr w:type="spellEnd"/>
      <w:r w:rsidRPr="0013739F">
        <w:rPr>
          <w:sz w:val="28"/>
          <w:szCs w:val="28"/>
          <w:lang w:val="en-US"/>
        </w:rPr>
        <w:t>.</w:t>
      </w:r>
    </w:p>
    <w:p w:rsidR="00075C7E" w:rsidRPr="0013739F" w:rsidRDefault="00075C7E" w:rsidP="0013739F">
      <w:pPr>
        <w:pStyle w:val="a9"/>
        <w:ind w:firstLine="454"/>
        <w:jc w:val="both"/>
        <w:rPr>
          <w:sz w:val="28"/>
          <w:szCs w:val="28"/>
          <w:lang w:val="en-US"/>
        </w:rPr>
      </w:pPr>
      <w:r w:rsidRPr="0013739F">
        <w:rPr>
          <w:sz w:val="28"/>
          <w:szCs w:val="28"/>
          <w:lang w:val="en-US"/>
        </w:rPr>
        <w:t xml:space="preserve"> </w:t>
      </w:r>
      <w:proofErr w:type="spellStart"/>
      <w:r w:rsidRPr="0013739F">
        <w:rPr>
          <w:sz w:val="28"/>
          <w:szCs w:val="28"/>
          <w:lang w:val="en-US"/>
        </w:rPr>
        <w:t>Ushbu</w:t>
      </w:r>
      <w:proofErr w:type="spellEnd"/>
      <w:r w:rsidRPr="0013739F">
        <w:rPr>
          <w:sz w:val="28"/>
          <w:szCs w:val="28"/>
          <w:lang w:val="en-US"/>
        </w:rPr>
        <w:t xml:space="preserve"> </w:t>
      </w:r>
      <w:proofErr w:type="spellStart"/>
      <w:r w:rsidRPr="0013739F">
        <w:rPr>
          <w:sz w:val="28"/>
          <w:szCs w:val="28"/>
          <w:lang w:val="en-US"/>
        </w:rPr>
        <w:t>huquqbuzarlik</w:t>
      </w:r>
      <w:proofErr w:type="spellEnd"/>
      <w:r w:rsidRPr="0013739F">
        <w:rPr>
          <w:sz w:val="28"/>
          <w:szCs w:val="28"/>
          <w:lang w:val="en-US"/>
        </w:rPr>
        <w:t xml:space="preserve"> </w:t>
      </w:r>
      <w:proofErr w:type="spellStart"/>
      <w:r w:rsidRPr="0013739F">
        <w:rPr>
          <w:sz w:val="28"/>
          <w:szCs w:val="28"/>
          <w:lang w:val="en-US"/>
        </w:rPr>
        <w:t>bir</w:t>
      </w:r>
      <w:proofErr w:type="spellEnd"/>
      <w:r w:rsidRPr="0013739F">
        <w:rPr>
          <w:sz w:val="28"/>
          <w:szCs w:val="28"/>
          <w:lang w:val="en-US"/>
        </w:rPr>
        <w:t xml:space="preserve"> </w:t>
      </w:r>
      <w:proofErr w:type="spellStart"/>
      <w:r w:rsidRPr="0013739F">
        <w:rPr>
          <w:sz w:val="28"/>
          <w:szCs w:val="28"/>
          <w:lang w:val="en-US"/>
        </w:rPr>
        <w:t>tomonlama</w:t>
      </w:r>
      <w:proofErr w:type="spellEnd"/>
      <w:r w:rsidRPr="0013739F">
        <w:rPr>
          <w:sz w:val="28"/>
          <w:szCs w:val="28"/>
          <w:lang w:val="en-US"/>
        </w:rPr>
        <w:t xml:space="preserve"> </w:t>
      </w:r>
      <w:proofErr w:type="spellStart"/>
      <w:r w:rsidRPr="0013739F">
        <w:rPr>
          <w:sz w:val="28"/>
          <w:szCs w:val="28"/>
          <w:lang w:val="en-US"/>
        </w:rPr>
        <w:t>olib</w:t>
      </w:r>
      <w:proofErr w:type="spellEnd"/>
      <w:r w:rsidRPr="0013739F">
        <w:rPr>
          <w:sz w:val="28"/>
          <w:szCs w:val="28"/>
          <w:lang w:val="en-US"/>
        </w:rPr>
        <w:t xml:space="preserve"> </w:t>
      </w:r>
      <w:proofErr w:type="spellStart"/>
      <w:r w:rsidRPr="0013739F">
        <w:rPr>
          <w:sz w:val="28"/>
          <w:szCs w:val="28"/>
          <w:lang w:val="en-US"/>
        </w:rPr>
        <w:t>qaralganda</w:t>
      </w:r>
      <w:proofErr w:type="spellEnd"/>
      <w:r w:rsidRPr="0013739F">
        <w:rPr>
          <w:sz w:val="28"/>
          <w:szCs w:val="28"/>
          <w:lang w:val="en-US"/>
        </w:rPr>
        <w:t xml:space="preserve">, </w:t>
      </w:r>
      <w:proofErr w:type="spellStart"/>
      <w:proofErr w:type="gramStart"/>
      <w:r w:rsidRPr="0013739F">
        <w:rPr>
          <w:sz w:val="28"/>
          <w:szCs w:val="28"/>
          <w:lang w:val="en-US"/>
        </w:rPr>
        <w:t>to‘</w:t>
      </w:r>
      <w:proofErr w:type="gramEnd"/>
      <w:r w:rsidRPr="0013739F">
        <w:rPr>
          <w:sz w:val="28"/>
          <w:szCs w:val="28"/>
          <w:lang w:val="en-US"/>
        </w:rPr>
        <w:t>g‘ridan-to‘g‘ri</w:t>
      </w:r>
      <w:proofErr w:type="spellEnd"/>
      <w:r w:rsidRPr="0013739F">
        <w:rPr>
          <w:sz w:val="28"/>
          <w:szCs w:val="28"/>
          <w:lang w:val="en-US"/>
        </w:rPr>
        <w:t xml:space="preserve">, </w:t>
      </w:r>
      <w:proofErr w:type="spellStart"/>
      <w:r w:rsidRPr="0013739F">
        <w:rPr>
          <w:sz w:val="28"/>
          <w:szCs w:val="28"/>
          <w:lang w:val="en-US"/>
        </w:rPr>
        <w:t>qasddan</w:t>
      </w:r>
      <w:proofErr w:type="spellEnd"/>
      <w:r w:rsidRPr="0013739F">
        <w:rPr>
          <w:sz w:val="28"/>
          <w:szCs w:val="28"/>
          <w:lang w:val="en-US"/>
        </w:rPr>
        <w:t xml:space="preserve"> </w:t>
      </w:r>
      <w:proofErr w:type="spellStart"/>
      <w:r w:rsidRPr="0013739F">
        <w:rPr>
          <w:sz w:val="28"/>
          <w:szCs w:val="28"/>
          <w:lang w:val="en-US"/>
        </w:rPr>
        <w:t>yoki</w:t>
      </w:r>
      <w:proofErr w:type="spellEnd"/>
      <w:r w:rsidRPr="0013739F">
        <w:rPr>
          <w:sz w:val="28"/>
          <w:szCs w:val="28"/>
          <w:lang w:val="en-US"/>
        </w:rPr>
        <w:t xml:space="preserve"> </w:t>
      </w:r>
      <w:proofErr w:type="spellStart"/>
      <w:r w:rsidRPr="0013739F">
        <w:rPr>
          <w:sz w:val="28"/>
          <w:szCs w:val="28"/>
          <w:lang w:val="en-US"/>
        </w:rPr>
        <w:t>ehtiyotsizlik</w:t>
      </w:r>
      <w:proofErr w:type="spellEnd"/>
      <w:r w:rsidRPr="0013739F">
        <w:rPr>
          <w:sz w:val="28"/>
          <w:szCs w:val="28"/>
          <w:lang w:val="en-US"/>
        </w:rPr>
        <w:t xml:space="preserve"> </w:t>
      </w:r>
      <w:proofErr w:type="spellStart"/>
      <w:r w:rsidRPr="0013739F">
        <w:rPr>
          <w:sz w:val="28"/>
          <w:szCs w:val="28"/>
          <w:lang w:val="en-US"/>
        </w:rPr>
        <w:t>orqasida</w:t>
      </w:r>
      <w:proofErr w:type="spellEnd"/>
      <w:r w:rsidRPr="0013739F">
        <w:rPr>
          <w:sz w:val="28"/>
          <w:szCs w:val="28"/>
          <w:lang w:val="en-US"/>
        </w:rPr>
        <w:t xml:space="preserve"> </w:t>
      </w:r>
      <w:proofErr w:type="spellStart"/>
      <w:r w:rsidRPr="0013739F">
        <w:rPr>
          <w:sz w:val="28"/>
          <w:szCs w:val="28"/>
          <w:lang w:val="en-US"/>
        </w:rPr>
        <w:t>sodir</w:t>
      </w:r>
      <w:proofErr w:type="spellEnd"/>
      <w:r w:rsidRPr="0013739F">
        <w:rPr>
          <w:sz w:val="28"/>
          <w:szCs w:val="28"/>
          <w:lang w:val="en-US"/>
        </w:rPr>
        <w:t xml:space="preserve"> </w:t>
      </w:r>
      <w:proofErr w:type="spellStart"/>
      <w:r w:rsidRPr="0013739F">
        <w:rPr>
          <w:sz w:val="28"/>
          <w:szCs w:val="28"/>
          <w:lang w:val="en-US"/>
        </w:rPr>
        <w:t>bo‘lgan</w:t>
      </w:r>
      <w:proofErr w:type="spellEnd"/>
      <w:r w:rsidRPr="0013739F">
        <w:rPr>
          <w:sz w:val="28"/>
          <w:szCs w:val="28"/>
          <w:lang w:val="en-US"/>
        </w:rPr>
        <w:t xml:space="preserve">, deb </w:t>
      </w:r>
      <w:proofErr w:type="spellStart"/>
      <w:r w:rsidRPr="0013739F">
        <w:rPr>
          <w:sz w:val="28"/>
          <w:szCs w:val="28"/>
          <w:lang w:val="en-US"/>
        </w:rPr>
        <w:t>tavsiflanadi</w:t>
      </w:r>
      <w:proofErr w:type="spellEnd"/>
      <w:r w:rsidRPr="0013739F">
        <w:rPr>
          <w:sz w:val="28"/>
          <w:szCs w:val="28"/>
          <w:lang w:val="en-US"/>
        </w:rPr>
        <w:t>.</w:t>
      </w:r>
    </w:p>
    <w:p w:rsidR="00075C7E" w:rsidRPr="0013739F" w:rsidRDefault="00075C7E" w:rsidP="0013739F">
      <w:pPr>
        <w:pStyle w:val="a9"/>
        <w:ind w:firstLine="454"/>
        <w:jc w:val="both"/>
        <w:rPr>
          <w:sz w:val="28"/>
          <w:szCs w:val="28"/>
          <w:lang w:val="en-US"/>
        </w:rPr>
      </w:pPr>
      <w:r w:rsidRPr="0013739F">
        <w:rPr>
          <w:sz w:val="28"/>
          <w:szCs w:val="28"/>
          <w:lang w:val="en-US"/>
        </w:rPr>
        <w:t xml:space="preserve"> </w:t>
      </w:r>
      <w:proofErr w:type="spellStart"/>
      <w:r w:rsidRPr="0013739F">
        <w:rPr>
          <w:sz w:val="28"/>
          <w:szCs w:val="28"/>
          <w:lang w:val="en-US"/>
        </w:rPr>
        <w:t>Kodeksning</w:t>
      </w:r>
      <w:proofErr w:type="spellEnd"/>
      <w:r w:rsidRPr="0013739F">
        <w:rPr>
          <w:sz w:val="28"/>
          <w:szCs w:val="28"/>
          <w:lang w:val="en-US"/>
        </w:rPr>
        <w:t xml:space="preserve"> 176-moddasi </w:t>
      </w:r>
      <w:proofErr w:type="spellStart"/>
      <w:r w:rsidRPr="0013739F">
        <w:rPr>
          <w:sz w:val="28"/>
          <w:szCs w:val="28"/>
          <w:lang w:val="en-US"/>
        </w:rPr>
        <w:t>birinchi</w:t>
      </w:r>
      <w:proofErr w:type="spellEnd"/>
      <w:r w:rsidRPr="0013739F">
        <w:rPr>
          <w:sz w:val="28"/>
          <w:szCs w:val="28"/>
          <w:lang w:val="en-US"/>
        </w:rPr>
        <w:t xml:space="preserve"> </w:t>
      </w:r>
      <w:proofErr w:type="spellStart"/>
      <w:r w:rsidRPr="0013739F">
        <w:rPr>
          <w:sz w:val="28"/>
          <w:szCs w:val="28"/>
          <w:lang w:val="en-US"/>
        </w:rPr>
        <w:t>qismi</w:t>
      </w:r>
      <w:proofErr w:type="spellEnd"/>
      <w:r w:rsidRPr="0013739F">
        <w:rPr>
          <w:sz w:val="28"/>
          <w:szCs w:val="28"/>
          <w:lang w:val="en-US"/>
        </w:rPr>
        <w:t xml:space="preserve"> </w:t>
      </w:r>
      <w:proofErr w:type="spellStart"/>
      <w:proofErr w:type="gramStart"/>
      <w:r w:rsidRPr="0013739F">
        <w:rPr>
          <w:sz w:val="28"/>
          <w:szCs w:val="28"/>
          <w:lang w:val="en-US"/>
        </w:rPr>
        <w:t>bo‘</w:t>
      </w:r>
      <w:proofErr w:type="gramEnd"/>
      <w:r w:rsidRPr="0013739F">
        <w:rPr>
          <w:sz w:val="28"/>
          <w:szCs w:val="28"/>
          <w:lang w:val="en-US"/>
        </w:rPr>
        <w:t>yicha</w:t>
      </w:r>
      <w:proofErr w:type="spellEnd"/>
      <w:r w:rsidRPr="0013739F">
        <w:rPr>
          <w:sz w:val="28"/>
          <w:szCs w:val="28"/>
          <w:lang w:val="en-US"/>
        </w:rPr>
        <w:t xml:space="preserve"> </w:t>
      </w:r>
      <w:proofErr w:type="spellStart"/>
      <w:r w:rsidRPr="0013739F">
        <w:rPr>
          <w:sz w:val="28"/>
          <w:szCs w:val="28"/>
          <w:lang w:val="en-US"/>
        </w:rPr>
        <w:t>materiallar</w:t>
      </w:r>
      <w:proofErr w:type="spellEnd"/>
      <w:r w:rsidRPr="0013739F">
        <w:rPr>
          <w:sz w:val="28"/>
          <w:szCs w:val="28"/>
          <w:lang w:val="en-US"/>
        </w:rPr>
        <w:t xml:space="preserve"> </w:t>
      </w:r>
      <w:proofErr w:type="spellStart"/>
      <w:r w:rsidRPr="0013739F">
        <w:rPr>
          <w:sz w:val="28"/>
          <w:szCs w:val="28"/>
          <w:lang w:val="en-US"/>
        </w:rPr>
        <w:t>davlat</w:t>
      </w:r>
      <w:proofErr w:type="spellEnd"/>
      <w:r w:rsidRPr="0013739F">
        <w:rPr>
          <w:sz w:val="28"/>
          <w:szCs w:val="28"/>
          <w:lang w:val="en-US"/>
        </w:rPr>
        <w:t xml:space="preserve"> </w:t>
      </w:r>
      <w:proofErr w:type="spellStart"/>
      <w:r w:rsidRPr="0013739F">
        <w:rPr>
          <w:sz w:val="28"/>
          <w:szCs w:val="28"/>
          <w:lang w:val="en-US"/>
        </w:rPr>
        <w:t>soliq</w:t>
      </w:r>
      <w:proofErr w:type="spellEnd"/>
      <w:r w:rsidRPr="0013739F">
        <w:rPr>
          <w:sz w:val="28"/>
          <w:szCs w:val="28"/>
          <w:lang w:val="en-US"/>
        </w:rPr>
        <w:t xml:space="preserve"> </w:t>
      </w:r>
      <w:proofErr w:type="spellStart"/>
      <w:r w:rsidRPr="0013739F">
        <w:rPr>
          <w:sz w:val="28"/>
          <w:szCs w:val="28"/>
          <w:lang w:val="en-US"/>
        </w:rPr>
        <w:t>organlari</w:t>
      </w:r>
      <w:proofErr w:type="spellEnd"/>
      <w:r w:rsidRPr="0013739F">
        <w:rPr>
          <w:sz w:val="28"/>
          <w:szCs w:val="28"/>
          <w:lang w:val="en-US"/>
        </w:rPr>
        <w:t xml:space="preserve"> </w:t>
      </w:r>
      <w:proofErr w:type="spellStart"/>
      <w:r w:rsidRPr="0013739F">
        <w:rPr>
          <w:sz w:val="28"/>
          <w:szCs w:val="28"/>
          <w:lang w:val="en-US"/>
        </w:rPr>
        <w:t>tomonidan</w:t>
      </w:r>
      <w:proofErr w:type="spellEnd"/>
      <w:r w:rsidRPr="0013739F">
        <w:rPr>
          <w:sz w:val="28"/>
          <w:szCs w:val="28"/>
          <w:lang w:val="en-US"/>
        </w:rPr>
        <w:t xml:space="preserve"> </w:t>
      </w:r>
      <w:proofErr w:type="spellStart"/>
      <w:r w:rsidRPr="0013739F">
        <w:rPr>
          <w:sz w:val="28"/>
          <w:szCs w:val="28"/>
          <w:lang w:val="en-US"/>
        </w:rPr>
        <w:t>ko‘rib</w:t>
      </w:r>
      <w:proofErr w:type="spellEnd"/>
      <w:r w:rsidRPr="0013739F">
        <w:rPr>
          <w:sz w:val="28"/>
          <w:szCs w:val="28"/>
          <w:lang w:val="en-US"/>
        </w:rPr>
        <w:t xml:space="preserve"> </w:t>
      </w:r>
      <w:proofErr w:type="spellStart"/>
      <w:r w:rsidRPr="0013739F">
        <w:rPr>
          <w:sz w:val="28"/>
          <w:szCs w:val="28"/>
          <w:lang w:val="en-US"/>
        </w:rPr>
        <w:t>chiqiladi</w:t>
      </w:r>
      <w:proofErr w:type="spellEnd"/>
      <w:r w:rsidRPr="0013739F">
        <w:rPr>
          <w:sz w:val="28"/>
          <w:szCs w:val="28"/>
          <w:lang w:val="en-US"/>
        </w:rPr>
        <w:t xml:space="preserve"> (264-modda).</w:t>
      </w:r>
    </w:p>
    <w:p w:rsidR="00075C7E" w:rsidRPr="0013739F" w:rsidRDefault="00075C7E" w:rsidP="0013739F">
      <w:pPr>
        <w:pStyle w:val="a9"/>
        <w:ind w:firstLine="454"/>
        <w:jc w:val="both"/>
        <w:rPr>
          <w:sz w:val="28"/>
          <w:szCs w:val="28"/>
          <w:lang w:val="en-US"/>
        </w:rPr>
      </w:pPr>
      <w:r w:rsidRPr="0013739F">
        <w:rPr>
          <w:sz w:val="28"/>
          <w:szCs w:val="28"/>
          <w:lang w:val="en-US"/>
        </w:rPr>
        <w:t xml:space="preserve">176-modda </w:t>
      </w:r>
      <w:proofErr w:type="spellStart"/>
      <w:r w:rsidRPr="0013739F">
        <w:rPr>
          <w:sz w:val="28"/>
          <w:szCs w:val="28"/>
          <w:lang w:val="en-US"/>
        </w:rPr>
        <w:t>ikkinchi</w:t>
      </w:r>
      <w:proofErr w:type="spellEnd"/>
      <w:r w:rsidRPr="0013739F">
        <w:rPr>
          <w:sz w:val="28"/>
          <w:szCs w:val="28"/>
          <w:lang w:val="en-US"/>
        </w:rPr>
        <w:t xml:space="preserve"> </w:t>
      </w:r>
      <w:proofErr w:type="spellStart"/>
      <w:r w:rsidRPr="0013739F">
        <w:rPr>
          <w:sz w:val="28"/>
          <w:szCs w:val="28"/>
          <w:lang w:val="en-US"/>
        </w:rPr>
        <w:t>qismi</w:t>
      </w:r>
      <w:proofErr w:type="spellEnd"/>
      <w:r w:rsidRPr="0013739F">
        <w:rPr>
          <w:sz w:val="28"/>
          <w:szCs w:val="28"/>
          <w:lang w:val="en-US"/>
        </w:rPr>
        <w:t xml:space="preserve"> «</w:t>
      </w:r>
      <w:proofErr w:type="spellStart"/>
      <w:proofErr w:type="gramStart"/>
      <w:r w:rsidRPr="0013739F">
        <w:rPr>
          <w:sz w:val="28"/>
          <w:szCs w:val="28"/>
          <w:lang w:val="en-US"/>
        </w:rPr>
        <w:t>Ro‘</w:t>
      </w:r>
      <w:proofErr w:type="gramEnd"/>
      <w:r w:rsidRPr="0013739F">
        <w:rPr>
          <w:sz w:val="28"/>
          <w:szCs w:val="28"/>
          <w:lang w:val="en-US"/>
        </w:rPr>
        <w:t>yxatdan</w:t>
      </w:r>
      <w:proofErr w:type="spellEnd"/>
      <w:r w:rsidRPr="0013739F">
        <w:rPr>
          <w:sz w:val="28"/>
          <w:szCs w:val="28"/>
          <w:lang w:val="en-US"/>
        </w:rPr>
        <w:t xml:space="preserve"> </w:t>
      </w:r>
      <w:proofErr w:type="spellStart"/>
      <w:r w:rsidRPr="0013739F">
        <w:rPr>
          <w:sz w:val="28"/>
          <w:szCs w:val="28"/>
          <w:lang w:val="en-US"/>
        </w:rPr>
        <w:t>o‘tishdan</w:t>
      </w:r>
      <w:proofErr w:type="spellEnd"/>
      <w:r w:rsidRPr="0013739F">
        <w:rPr>
          <w:sz w:val="28"/>
          <w:szCs w:val="28"/>
          <w:lang w:val="en-US"/>
        </w:rPr>
        <w:t xml:space="preserve"> </w:t>
      </w:r>
      <w:proofErr w:type="spellStart"/>
      <w:r w:rsidRPr="0013739F">
        <w:rPr>
          <w:sz w:val="28"/>
          <w:szCs w:val="28"/>
          <w:lang w:val="en-US"/>
        </w:rPr>
        <w:t>bo‘yin</w:t>
      </w:r>
      <w:proofErr w:type="spellEnd"/>
      <w:r w:rsidRPr="0013739F">
        <w:rPr>
          <w:sz w:val="28"/>
          <w:szCs w:val="28"/>
          <w:lang w:val="en-US"/>
        </w:rPr>
        <w:t xml:space="preserve"> </w:t>
      </w:r>
      <w:proofErr w:type="spellStart"/>
      <w:r w:rsidRPr="0013739F">
        <w:rPr>
          <w:sz w:val="28"/>
          <w:szCs w:val="28"/>
          <w:lang w:val="en-US"/>
        </w:rPr>
        <w:t>tovlab</w:t>
      </w:r>
      <w:proofErr w:type="spellEnd"/>
      <w:r w:rsidRPr="0013739F">
        <w:rPr>
          <w:sz w:val="28"/>
          <w:szCs w:val="28"/>
          <w:lang w:val="en-US"/>
        </w:rPr>
        <w:t xml:space="preserve">, </w:t>
      </w:r>
      <w:proofErr w:type="spellStart"/>
      <w:r w:rsidRPr="0013739F">
        <w:rPr>
          <w:sz w:val="28"/>
          <w:szCs w:val="28"/>
          <w:lang w:val="en-US"/>
        </w:rPr>
        <w:t>savdo</w:t>
      </w:r>
      <w:proofErr w:type="spellEnd"/>
      <w:r w:rsidRPr="0013739F">
        <w:rPr>
          <w:sz w:val="28"/>
          <w:szCs w:val="28"/>
          <w:lang w:val="en-US"/>
        </w:rPr>
        <w:t xml:space="preserve"> </w:t>
      </w:r>
      <w:proofErr w:type="spellStart"/>
      <w:r w:rsidRPr="0013739F">
        <w:rPr>
          <w:sz w:val="28"/>
          <w:szCs w:val="28"/>
          <w:lang w:val="en-US"/>
        </w:rPr>
        <w:t>yoki</w:t>
      </w:r>
      <w:proofErr w:type="spellEnd"/>
      <w:r w:rsidRPr="0013739F">
        <w:rPr>
          <w:sz w:val="28"/>
          <w:szCs w:val="28"/>
          <w:lang w:val="en-US"/>
        </w:rPr>
        <w:t xml:space="preserve"> </w:t>
      </w:r>
      <w:proofErr w:type="spellStart"/>
      <w:r w:rsidRPr="0013739F">
        <w:rPr>
          <w:color w:val="000000"/>
          <w:sz w:val="28"/>
          <w:szCs w:val="28"/>
          <w:lang w:val="en-US"/>
        </w:rPr>
        <w:t>tadbirkorlik</w:t>
      </w:r>
      <w:proofErr w:type="spellEnd"/>
      <w:r w:rsidRPr="0013739F">
        <w:rPr>
          <w:color w:val="000000"/>
          <w:sz w:val="28"/>
          <w:szCs w:val="28"/>
          <w:lang w:val="en-US"/>
        </w:rPr>
        <w:t xml:space="preserve"> </w:t>
      </w:r>
      <w:proofErr w:type="spellStart"/>
      <w:r w:rsidRPr="0013739F">
        <w:rPr>
          <w:color w:val="000000"/>
          <w:sz w:val="28"/>
          <w:szCs w:val="28"/>
          <w:lang w:val="en-US"/>
        </w:rPr>
        <w:t>faoliyatini</w:t>
      </w:r>
      <w:proofErr w:type="spellEnd"/>
      <w:r w:rsidRPr="0013739F">
        <w:rPr>
          <w:color w:val="000000"/>
          <w:sz w:val="28"/>
          <w:szCs w:val="28"/>
          <w:lang w:val="en-US"/>
        </w:rPr>
        <w:t xml:space="preserve"> </w:t>
      </w:r>
      <w:proofErr w:type="spellStart"/>
      <w:r w:rsidRPr="0013739F">
        <w:rPr>
          <w:color w:val="000000"/>
          <w:sz w:val="28"/>
          <w:szCs w:val="28"/>
          <w:lang w:val="en-US"/>
        </w:rPr>
        <w:t>amalga</w:t>
      </w:r>
      <w:proofErr w:type="spellEnd"/>
      <w:r w:rsidRPr="0013739F">
        <w:rPr>
          <w:color w:val="000000"/>
          <w:sz w:val="28"/>
          <w:szCs w:val="28"/>
          <w:lang w:val="en-US"/>
        </w:rPr>
        <w:t xml:space="preserve"> </w:t>
      </w:r>
      <w:proofErr w:type="spellStart"/>
      <w:r w:rsidRPr="0013739F">
        <w:rPr>
          <w:color w:val="000000"/>
          <w:sz w:val="28"/>
          <w:szCs w:val="28"/>
          <w:lang w:val="en-US"/>
        </w:rPr>
        <w:t>oshirish»ning</w:t>
      </w:r>
      <w:proofErr w:type="spellEnd"/>
      <w:r w:rsidRPr="0013739F">
        <w:rPr>
          <w:color w:val="000000"/>
          <w:sz w:val="28"/>
          <w:szCs w:val="28"/>
          <w:lang w:val="en-US"/>
        </w:rPr>
        <w:t xml:space="preserve"> </w:t>
      </w:r>
      <w:proofErr w:type="spellStart"/>
      <w:r w:rsidRPr="0013739F">
        <w:rPr>
          <w:color w:val="000000"/>
          <w:sz w:val="28"/>
          <w:szCs w:val="28"/>
          <w:lang w:val="en-US"/>
        </w:rPr>
        <w:t>tarkibini</w:t>
      </w:r>
      <w:proofErr w:type="spellEnd"/>
      <w:r w:rsidRPr="0013739F">
        <w:rPr>
          <w:color w:val="000000"/>
          <w:sz w:val="28"/>
          <w:szCs w:val="28"/>
          <w:lang w:val="en-US"/>
        </w:rPr>
        <w:t xml:space="preserve"> </w:t>
      </w:r>
      <w:proofErr w:type="spellStart"/>
      <w:r w:rsidRPr="0013739F">
        <w:rPr>
          <w:color w:val="000000"/>
          <w:sz w:val="28"/>
          <w:szCs w:val="28"/>
          <w:lang w:val="en-US"/>
        </w:rPr>
        <w:t>nazarda</w:t>
      </w:r>
      <w:proofErr w:type="spellEnd"/>
      <w:r w:rsidRPr="0013739F">
        <w:rPr>
          <w:color w:val="000000"/>
          <w:sz w:val="28"/>
          <w:szCs w:val="28"/>
          <w:lang w:val="en-US"/>
        </w:rPr>
        <w:t xml:space="preserve"> </w:t>
      </w:r>
      <w:proofErr w:type="spellStart"/>
      <w:r w:rsidRPr="0013739F">
        <w:rPr>
          <w:color w:val="000000"/>
          <w:sz w:val="28"/>
          <w:szCs w:val="28"/>
          <w:lang w:val="en-US"/>
        </w:rPr>
        <w:t>tutadi</w:t>
      </w:r>
      <w:proofErr w:type="spellEnd"/>
      <w:r w:rsidRPr="0013739F">
        <w:rPr>
          <w:color w:val="000000"/>
          <w:sz w:val="28"/>
          <w:szCs w:val="28"/>
          <w:lang w:val="en-US"/>
        </w:rPr>
        <w:t xml:space="preserve">. </w:t>
      </w:r>
      <w:proofErr w:type="spellStart"/>
      <w:r w:rsidRPr="0013739F">
        <w:rPr>
          <w:color w:val="000000"/>
          <w:sz w:val="28"/>
          <w:szCs w:val="28"/>
          <w:lang w:val="en-US"/>
        </w:rPr>
        <w:t>Bozor</w:t>
      </w:r>
      <w:proofErr w:type="spellEnd"/>
      <w:r w:rsidRPr="0013739F">
        <w:rPr>
          <w:color w:val="000000"/>
          <w:sz w:val="28"/>
          <w:szCs w:val="28"/>
          <w:lang w:val="en-US"/>
        </w:rPr>
        <w:t xml:space="preserve"> </w:t>
      </w:r>
      <w:proofErr w:type="spellStart"/>
      <w:r w:rsidRPr="0013739F">
        <w:rPr>
          <w:color w:val="000000"/>
          <w:sz w:val="28"/>
          <w:szCs w:val="28"/>
          <w:lang w:val="en-US"/>
        </w:rPr>
        <w:t>iqtisodiyotiga</w:t>
      </w:r>
      <w:proofErr w:type="spellEnd"/>
      <w:r w:rsidRPr="0013739F">
        <w:rPr>
          <w:color w:val="000000"/>
          <w:sz w:val="28"/>
          <w:szCs w:val="28"/>
          <w:lang w:val="en-US"/>
        </w:rPr>
        <w:t xml:space="preserve"> </w:t>
      </w:r>
      <w:proofErr w:type="spellStart"/>
      <w:r w:rsidRPr="0013739F">
        <w:rPr>
          <w:color w:val="000000"/>
          <w:sz w:val="28"/>
          <w:szCs w:val="28"/>
          <w:lang w:val="en-US"/>
        </w:rPr>
        <w:t>o`tish</w:t>
      </w:r>
      <w:proofErr w:type="spellEnd"/>
      <w:r w:rsidRPr="0013739F">
        <w:rPr>
          <w:color w:val="000000"/>
          <w:sz w:val="28"/>
          <w:szCs w:val="28"/>
          <w:lang w:val="en-US"/>
        </w:rPr>
        <w:t xml:space="preserve"> </w:t>
      </w:r>
      <w:proofErr w:type="spellStart"/>
      <w:r w:rsidRPr="0013739F">
        <w:rPr>
          <w:color w:val="000000"/>
          <w:sz w:val="28"/>
          <w:szCs w:val="28"/>
          <w:lang w:val="en-US"/>
        </w:rPr>
        <w:t>davrida</w:t>
      </w:r>
      <w:proofErr w:type="spellEnd"/>
      <w:r w:rsidRPr="0013739F">
        <w:rPr>
          <w:color w:val="000000"/>
          <w:sz w:val="28"/>
          <w:szCs w:val="28"/>
          <w:lang w:val="en-US"/>
        </w:rPr>
        <w:t xml:space="preserve"> </w:t>
      </w:r>
      <w:proofErr w:type="spellStart"/>
      <w:r w:rsidRPr="0013739F">
        <w:rPr>
          <w:color w:val="000000"/>
          <w:sz w:val="28"/>
          <w:szCs w:val="28"/>
          <w:lang w:val="en-US"/>
        </w:rPr>
        <w:t>ichki</w:t>
      </w:r>
      <w:proofErr w:type="spellEnd"/>
      <w:r w:rsidRPr="0013739F">
        <w:rPr>
          <w:color w:val="000000"/>
          <w:sz w:val="28"/>
          <w:szCs w:val="28"/>
          <w:lang w:val="en-US"/>
        </w:rPr>
        <w:t xml:space="preserve"> </w:t>
      </w:r>
      <w:proofErr w:type="spellStart"/>
      <w:r w:rsidRPr="0013739F">
        <w:rPr>
          <w:color w:val="000000"/>
          <w:sz w:val="28"/>
          <w:szCs w:val="28"/>
          <w:lang w:val="en-US"/>
        </w:rPr>
        <w:t>bozorni</w:t>
      </w:r>
      <w:proofErr w:type="spellEnd"/>
      <w:r w:rsidRPr="0013739F">
        <w:rPr>
          <w:color w:val="000000"/>
          <w:sz w:val="28"/>
          <w:szCs w:val="28"/>
          <w:lang w:val="en-US"/>
        </w:rPr>
        <w:t xml:space="preserve"> </w:t>
      </w:r>
      <w:proofErr w:type="spellStart"/>
      <w:r w:rsidRPr="0013739F">
        <w:rPr>
          <w:color w:val="000000"/>
          <w:sz w:val="28"/>
          <w:szCs w:val="28"/>
          <w:lang w:val="en-US"/>
        </w:rPr>
        <w:t>xalq</w:t>
      </w:r>
      <w:proofErr w:type="spellEnd"/>
      <w:r w:rsidRPr="0013739F">
        <w:rPr>
          <w:color w:val="000000"/>
          <w:sz w:val="28"/>
          <w:szCs w:val="28"/>
          <w:lang w:val="en-US"/>
        </w:rPr>
        <w:t xml:space="preserve"> </w:t>
      </w:r>
      <w:proofErr w:type="spellStart"/>
      <w:r w:rsidRPr="0013739F">
        <w:rPr>
          <w:color w:val="000000"/>
          <w:sz w:val="28"/>
          <w:szCs w:val="28"/>
          <w:lang w:val="en-US"/>
        </w:rPr>
        <w:t>iste’moli</w:t>
      </w:r>
      <w:proofErr w:type="spellEnd"/>
      <w:r w:rsidRPr="0013739F">
        <w:rPr>
          <w:color w:val="000000"/>
          <w:sz w:val="28"/>
          <w:szCs w:val="28"/>
          <w:lang w:val="en-US"/>
        </w:rPr>
        <w:t xml:space="preserve"> </w:t>
      </w:r>
      <w:proofErr w:type="spellStart"/>
      <w:r w:rsidRPr="0013739F">
        <w:rPr>
          <w:color w:val="000000"/>
          <w:sz w:val="28"/>
          <w:szCs w:val="28"/>
          <w:lang w:val="en-US"/>
        </w:rPr>
        <w:t>mollari</w:t>
      </w:r>
      <w:proofErr w:type="spellEnd"/>
      <w:r w:rsidRPr="0013739F">
        <w:rPr>
          <w:color w:val="000000"/>
          <w:sz w:val="28"/>
          <w:szCs w:val="28"/>
          <w:lang w:val="en-US"/>
        </w:rPr>
        <w:t xml:space="preserve"> </w:t>
      </w:r>
      <w:proofErr w:type="spellStart"/>
      <w:r w:rsidRPr="0013739F">
        <w:rPr>
          <w:color w:val="000000"/>
          <w:sz w:val="28"/>
          <w:szCs w:val="28"/>
          <w:lang w:val="en-US"/>
        </w:rPr>
        <w:t>bilan</w:t>
      </w:r>
      <w:proofErr w:type="spellEnd"/>
      <w:r w:rsidRPr="0013739F">
        <w:rPr>
          <w:color w:val="000000"/>
          <w:sz w:val="28"/>
          <w:szCs w:val="28"/>
          <w:lang w:val="en-US"/>
        </w:rPr>
        <w:t xml:space="preserve"> </w:t>
      </w:r>
      <w:proofErr w:type="spellStart"/>
      <w:r w:rsidRPr="0013739F">
        <w:rPr>
          <w:color w:val="000000"/>
          <w:sz w:val="28"/>
          <w:szCs w:val="28"/>
          <w:lang w:val="en-US"/>
        </w:rPr>
        <w:t>boyitish</w:t>
      </w:r>
      <w:proofErr w:type="spellEnd"/>
      <w:r w:rsidRPr="0013739F">
        <w:rPr>
          <w:color w:val="000000"/>
          <w:sz w:val="28"/>
          <w:szCs w:val="28"/>
          <w:lang w:val="en-US"/>
        </w:rPr>
        <w:t xml:space="preserve"> </w:t>
      </w:r>
      <w:proofErr w:type="spellStart"/>
      <w:r w:rsidRPr="0013739F">
        <w:rPr>
          <w:color w:val="000000"/>
          <w:sz w:val="28"/>
          <w:szCs w:val="28"/>
          <w:lang w:val="en-US"/>
        </w:rPr>
        <w:t>maqsadida</w:t>
      </w:r>
      <w:proofErr w:type="spellEnd"/>
      <w:r w:rsidRPr="0013739F">
        <w:rPr>
          <w:color w:val="000000"/>
          <w:sz w:val="28"/>
          <w:szCs w:val="28"/>
          <w:lang w:val="en-US"/>
        </w:rPr>
        <w:t xml:space="preserve"> </w:t>
      </w:r>
      <w:proofErr w:type="spellStart"/>
      <w:r w:rsidRPr="0013739F">
        <w:rPr>
          <w:color w:val="000000"/>
          <w:sz w:val="28"/>
          <w:szCs w:val="28"/>
          <w:lang w:val="en-US"/>
        </w:rPr>
        <w:t>savdo-sotiq</w:t>
      </w:r>
      <w:proofErr w:type="spellEnd"/>
      <w:r w:rsidRPr="0013739F">
        <w:rPr>
          <w:color w:val="000000"/>
          <w:sz w:val="28"/>
          <w:szCs w:val="28"/>
          <w:lang w:val="en-US"/>
        </w:rPr>
        <w:t xml:space="preserve"> </w:t>
      </w:r>
      <w:proofErr w:type="spellStart"/>
      <w:r w:rsidRPr="0013739F">
        <w:rPr>
          <w:color w:val="000000"/>
          <w:sz w:val="28"/>
          <w:szCs w:val="28"/>
          <w:lang w:val="en-US"/>
        </w:rPr>
        <w:t>va</w:t>
      </w:r>
      <w:proofErr w:type="spellEnd"/>
      <w:r w:rsidRPr="0013739F">
        <w:rPr>
          <w:color w:val="000000"/>
          <w:sz w:val="28"/>
          <w:szCs w:val="28"/>
          <w:lang w:val="en-US"/>
        </w:rPr>
        <w:t xml:space="preserve"> </w:t>
      </w:r>
      <w:proofErr w:type="spellStart"/>
      <w:r w:rsidRPr="0013739F">
        <w:rPr>
          <w:color w:val="000000"/>
          <w:sz w:val="28"/>
          <w:szCs w:val="28"/>
          <w:lang w:val="en-US"/>
        </w:rPr>
        <w:t>birja</w:t>
      </w:r>
      <w:proofErr w:type="spellEnd"/>
      <w:r w:rsidRPr="0013739F">
        <w:rPr>
          <w:color w:val="000000"/>
          <w:sz w:val="28"/>
          <w:szCs w:val="28"/>
          <w:lang w:val="en-US"/>
        </w:rPr>
        <w:t xml:space="preserve"> </w:t>
      </w:r>
      <w:proofErr w:type="spellStart"/>
      <w:r w:rsidRPr="0013739F">
        <w:rPr>
          <w:color w:val="000000"/>
          <w:sz w:val="28"/>
          <w:szCs w:val="28"/>
          <w:lang w:val="en-US"/>
        </w:rPr>
        <w:t>savdosining</w:t>
      </w:r>
      <w:proofErr w:type="spellEnd"/>
      <w:r w:rsidRPr="0013739F">
        <w:rPr>
          <w:color w:val="000000"/>
          <w:sz w:val="28"/>
          <w:szCs w:val="28"/>
          <w:lang w:val="en-US"/>
        </w:rPr>
        <w:t xml:space="preserve"> </w:t>
      </w:r>
      <w:proofErr w:type="spellStart"/>
      <w:r w:rsidRPr="0013739F">
        <w:rPr>
          <w:color w:val="000000"/>
          <w:sz w:val="28"/>
          <w:szCs w:val="28"/>
          <w:lang w:val="en-US"/>
        </w:rPr>
        <w:t>keng</w:t>
      </w:r>
      <w:proofErr w:type="spellEnd"/>
      <w:r w:rsidRPr="0013739F">
        <w:rPr>
          <w:color w:val="000000"/>
          <w:sz w:val="28"/>
          <w:szCs w:val="28"/>
          <w:lang w:val="en-US"/>
        </w:rPr>
        <w:t xml:space="preserve"> </w:t>
      </w:r>
      <w:proofErr w:type="spellStart"/>
      <w:r w:rsidRPr="0013739F">
        <w:rPr>
          <w:color w:val="000000"/>
          <w:sz w:val="28"/>
          <w:szCs w:val="28"/>
          <w:lang w:val="en-US"/>
        </w:rPr>
        <w:t>tarmoqlari</w:t>
      </w:r>
      <w:proofErr w:type="spellEnd"/>
      <w:r w:rsidRPr="0013739F">
        <w:rPr>
          <w:color w:val="000000"/>
          <w:sz w:val="28"/>
          <w:szCs w:val="28"/>
          <w:lang w:val="en-US"/>
        </w:rPr>
        <w:t xml:space="preserve"> </w:t>
      </w:r>
      <w:proofErr w:type="spellStart"/>
      <w:r w:rsidRPr="0013739F">
        <w:rPr>
          <w:color w:val="000000"/>
          <w:sz w:val="28"/>
          <w:szCs w:val="28"/>
          <w:lang w:val="en-US"/>
        </w:rPr>
        <w:t>yuzaga</w:t>
      </w:r>
      <w:proofErr w:type="spellEnd"/>
      <w:r w:rsidRPr="0013739F">
        <w:rPr>
          <w:color w:val="000000"/>
          <w:sz w:val="28"/>
          <w:szCs w:val="28"/>
          <w:lang w:val="en-US"/>
        </w:rPr>
        <w:t xml:space="preserve"> </w:t>
      </w:r>
      <w:proofErr w:type="spellStart"/>
      <w:r w:rsidRPr="0013739F">
        <w:rPr>
          <w:color w:val="000000"/>
          <w:sz w:val="28"/>
          <w:szCs w:val="28"/>
          <w:lang w:val="en-US"/>
        </w:rPr>
        <w:t>keldi</w:t>
      </w:r>
      <w:proofErr w:type="spellEnd"/>
      <w:r w:rsidRPr="0013739F">
        <w:rPr>
          <w:color w:val="000000"/>
          <w:sz w:val="28"/>
          <w:szCs w:val="28"/>
          <w:lang w:val="en-US"/>
        </w:rPr>
        <w:t xml:space="preserve">. </w:t>
      </w:r>
      <w:proofErr w:type="spellStart"/>
      <w:r w:rsidRPr="0013739F">
        <w:rPr>
          <w:color w:val="000000"/>
          <w:sz w:val="28"/>
          <w:szCs w:val="28"/>
          <w:lang w:val="en-US"/>
        </w:rPr>
        <w:t>Respublikada</w:t>
      </w:r>
      <w:proofErr w:type="spellEnd"/>
      <w:r w:rsidRPr="0013739F">
        <w:rPr>
          <w:color w:val="000000"/>
          <w:sz w:val="28"/>
          <w:szCs w:val="28"/>
          <w:lang w:val="en-US"/>
        </w:rPr>
        <w:t xml:space="preserve"> </w:t>
      </w:r>
      <w:proofErr w:type="spellStart"/>
      <w:r w:rsidRPr="0013739F">
        <w:rPr>
          <w:color w:val="000000"/>
          <w:sz w:val="28"/>
          <w:szCs w:val="28"/>
          <w:lang w:val="en-US"/>
        </w:rPr>
        <w:t>bu</w:t>
      </w:r>
      <w:proofErr w:type="spellEnd"/>
      <w:r w:rsidRPr="0013739F">
        <w:rPr>
          <w:color w:val="000000"/>
          <w:sz w:val="28"/>
          <w:szCs w:val="28"/>
          <w:lang w:val="en-US"/>
        </w:rPr>
        <w:t xml:space="preserve"> </w:t>
      </w:r>
      <w:proofErr w:type="spellStart"/>
      <w:r w:rsidRPr="0013739F">
        <w:rPr>
          <w:color w:val="000000"/>
          <w:sz w:val="28"/>
          <w:szCs w:val="28"/>
          <w:lang w:val="en-US"/>
        </w:rPr>
        <w:t>savdo</w:t>
      </w:r>
      <w:proofErr w:type="spellEnd"/>
      <w:r w:rsidRPr="0013739F">
        <w:rPr>
          <w:color w:val="000000"/>
          <w:sz w:val="28"/>
          <w:szCs w:val="28"/>
          <w:lang w:val="en-US"/>
        </w:rPr>
        <w:t xml:space="preserve"> </w:t>
      </w:r>
      <w:proofErr w:type="spellStart"/>
      <w:r w:rsidRPr="0013739F">
        <w:rPr>
          <w:color w:val="000000"/>
          <w:sz w:val="28"/>
          <w:szCs w:val="28"/>
          <w:lang w:val="en-US"/>
        </w:rPr>
        <w:t>turlari</w:t>
      </w:r>
      <w:proofErr w:type="spellEnd"/>
      <w:r w:rsidRPr="0013739F">
        <w:rPr>
          <w:color w:val="000000"/>
          <w:sz w:val="28"/>
          <w:szCs w:val="28"/>
          <w:lang w:val="en-US"/>
        </w:rPr>
        <w:t xml:space="preserve"> </w:t>
      </w:r>
      <w:proofErr w:type="spellStart"/>
      <w:r w:rsidRPr="0013739F">
        <w:rPr>
          <w:color w:val="000000"/>
          <w:sz w:val="28"/>
          <w:szCs w:val="28"/>
          <w:lang w:val="en-US"/>
        </w:rPr>
        <w:t>faoliyatini</w:t>
      </w:r>
      <w:proofErr w:type="spellEnd"/>
      <w:r w:rsidRPr="0013739F">
        <w:rPr>
          <w:color w:val="000000"/>
          <w:sz w:val="28"/>
          <w:szCs w:val="28"/>
          <w:lang w:val="en-US"/>
        </w:rPr>
        <w:t xml:space="preserve"> </w:t>
      </w:r>
      <w:proofErr w:type="spellStart"/>
      <w:r w:rsidRPr="0013739F">
        <w:rPr>
          <w:color w:val="000000"/>
          <w:sz w:val="28"/>
          <w:szCs w:val="28"/>
          <w:lang w:val="en-US"/>
        </w:rPr>
        <w:t>tartibga</w:t>
      </w:r>
      <w:proofErr w:type="spellEnd"/>
      <w:r w:rsidRPr="0013739F">
        <w:rPr>
          <w:color w:val="000000"/>
          <w:sz w:val="28"/>
          <w:szCs w:val="28"/>
          <w:lang w:val="en-US"/>
        </w:rPr>
        <w:t xml:space="preserve"> </w:t>
      </w:r>
      <w:proofErr w:type="spellStart"/>
      <w:r w:rsidRPr="0013739F">
        <w:rPr>
          <w:color w:val="000000"/>
          <w:sz w:val="28"/>
          <w:szCs w:val="28"/>
          <w:lang w:val="en-US"/>
        </w:rPr>
        <w:t>soluvchi</w:t>
      </w:r>
      <w:proofErr w:type="spellEnd"/>
      <w:r w:rsidRPr="0013739F">
        <w:rPr>
          <w:color w:val="000000"/>
          <w:sz w:val="28"/>
          <w:szCs w:val="28"/>
          <w:lang w:val="en-US"/>
        </w:rPr>
        <w:t xml:space="preserve"> </w:t>
      </w:r>
      <w:proofErr w:type="spellStart"/>
      <w:r w:rsidRPr="0013739F">
        <w:rPr>
          <w:color w:val="000000"/>
          <w:sz w:val="28"/>
          <w:szCs w:val="28"/>
          <w:lang w:val="en-US"/>
        </w:rPr>
        <w:t>bir</w:t>
      </w:r>
      <w:proofErr w:type="spellEnd"/>
      <w:r w:rsidRPr="0013739F">
        <w:rPr>
          <w:color w:val="000000"/>
          <w:sz w:val="28"/>
          <w:szCs w:val="28"/>
          <w:lang w:val="en-US"/>
        </w:rPr>
        <w:t xml:space="preserve"> </w:t>
      </w:r>
      <w:proofErr w:type="spellStart"/>
      <w:r w:rsidRPr="0013739F">
        <w:rPr>
          <w:color w:val="000000"/>
          <w:sz w:val="28"/>
          <w:szCs w:val="28"/>
          <w:lang w:val="en-US"/>
        </w:rPr>
        <w:t>qator</w:t>
      </w:r>
      <w:proofErr w:type="spellEnd"/>
      <w:r w:rsidRPr="0013739F">
        <w:rPr>
          <w:color w:val="000000"/>
          <w:sz w:val="28"/>
          <w:szCs w:val="28"/>
          <w:lang w:val="en-US"/>
        </w:rPr>
        <w:t xml:space="preserve"> </w:t>
      </w:r>
      <w:proofErr w:type="spellStart"/>
      <w:r w:rsidRPr="0013739F">
        <w:rPr>
          <w:color w:val="000000"/>
          <w:sz w:val="28"/>
          <w:szCs w:val="28"/>
          <w:lang w:val="en-US"/>
        </w:rPr>
        <w:t>me’yoriy</w:t>
      </w:r>
      <w:proofErr w:type="spellEnd"/>
      <w:r w:rsidRPr="0013739F">
        <w:rPr>
          <w:color w:val="000000"/>
          <w:sz w:val="28"/>
          <w:szCs w:val="28"/>
          <w:lang w:val="en-US"/>
        </w:rPr>
        <w:t xml:space="preserve"> </w:t>
      </w:r>
      <w:proofErr w:type="spellStart"/>
      <w:r w:rsidRPr="0013739F">
        <w:rPr>
          <w:color w:val="000000"/>
          <w:sz w:val="28"/>
          <w:szCs w:val="28"/>
          <w:lang w:val="en-US"/>
        </w:rPr>
        <w:t>hujjatlar</w:t>
      </w:r>
      <w:proofErr w:type="spellEnd"/>
      <w:r w:rsidRPr="0013739F">
        <w:rPr>
          <w:color w:val="000000"/>
          <w:sz w:val="28"/>
          <w:szCs w:val="28"/>
          <w:lang w:val="en-US"/>
        </w:rPr>
        <w:t xml:space="preserve"> </w:t>
      </w:r>
      <w:proofErr w:type="spellStart"/>
      <w:r w:rsidRPr="0013739F">
        <w:rPr>
          <w:color w:val="000000"/>
          <w:sz w:val="28"/>
          <w:szCs w:val="28"/>
          <w:lang w:val="en-US"/>
        </w:rPr>
        <w:t>qabul</w:t>
      </w:r>
      <w:proofErr w:type="spellEnd"/>
      <w:r w:rsidRPr="0013739F">
        <w:rPr>
          <w:color w:val="000000"/>
          <w:sz w:val="28"/>
          <w:szCs w:val="28"/>
          <w:lang w:val="en-US"/>
        </w:rPr>
        <w:t xml:space="preserve"> </w:t>
      </w:r>
      <w:proofErr w:type="spellStart"/>
      <w:r w:rsidRPr="0013739F">
        <w:rPr>
          <w:color w:val="000000"/>
          <w:sz w:val="28"/>
          <w:szCs w:val="28"/>
          <w:lang w:val="en-US"/>
        </w:rPr>
        <w:t>qilindi</w:t>
      </w:r>
      <w:proofErr w:type="spellEnd"/>
      <w:r w:rsidRPr="0013739F">
        <w:rPr>
          <w:color w:val="000000"/>
          <w:sz w:val="28"/>
          <w:szCs w:val="28"/>
          <w:lang w:val="en-US"/>
        </w:rPr>
        <w:t xml:space="preserve">. </w:t>
      </w:r>
      <w:proofErr w:type="spellStart"/>
      <w:r w:rsidRPr="0013739F">
        <w:rPr>
          <w:color w:val="000000"/>
          <w:sz w:val="28"/>
          <w:szCs w:val="28"/>
          <w:lang w:val="en-US"/>
        </w:rPr>
        <w:t>Davlat</w:t>
      </w:r>
      <w:proofErr w:type="spellEnd"/>
      <w:r w:rsidRPr="0013739F">
        <w:rPr>
          <w:color w:val="000000"/>
          <w:sz w:val="28"/>
          <w:szCs w:val="28"/>
          <w:lang w:val="en-US"/>
        </w:rPr>
        <w:t xml:space="preserve"> </w:t>
      </w:r>
      <w:proofErr w:type="spellStart"/>
      <w:r w:rsidRPr="0013739F">
        <w:rPr>
          <w:color w:val="000000"/>
          <w:sz w:val="28"/>
          <w:szCs w:val="28"/>
          <w:lang w:val="en-US"/>
        </w:rPr>
        <w:t>boshqarmasining</w:t>
      </w:r>
      <w:proofErr w:type="spellEnd"/>
      <w:r w:rsidRPr="0013739F">
        <w:rPr>
          <w:color w:val="000000"/>
          <w:sz w:val="28"/>
          <w:szCs w:val="28"/>
          <w:lang w:val="en-US"/>
        </w:rPr>
        <w:t xml:space="preserve"> </w:t>
      </w:r>
      <w:proofErr w:type="spellStart"/>
      <w:r w:rsidRPr="0013739F">
        <w:rPr>
          <w:color w:val="000000"/>
          <w:sz w:val="28"/>
          <w:szCs w:val="28"/>
          <w:lang w:val="en-US"/>
        </w:rPr>
        <w:t>tegishli</w:t>
      </w:r>
      <w:proofErr w:type="spellEnd"/>
      <w:r w:rsidRPr="0013739F">
        <w:rPr>
          <w:color w:val="000000"/>
          <w:sz w:val="28"/>
          <w:szCs w:val="28"/>
          <w:lang w:val="en-US"/>
        </w:rPr>
        <w:t xml:space="preserve"> </w:t>
      </w:r>
      <w:proofErr w:type="spellStart"/>
      <w:r w:rsidRPr="0013739F">
        <w:rPr>
          <w:color w:val="000000"/>
          <w:sz w:val="28"/>
          <w:szCs w:val="28"/>
          <w:lang w:val="en-US"/>
        </w:rPr>
        <w:t>sohasida</w:t>
      </w:r>
      <w:proofErr w:type="spellEnd"/>
      <w:r w:rsidRPr="0013739F">
        <w:rPr>
          <w:color w:val="000000"/>
          <w:sz w:val="28"/>
          <w:szCs w:val="28"/>
          <w:lang w:val="en-US"/>
        </w:rPr>
        <w:t xml:space="preserve"> </w:t>
      </w:r>
      <w:proofErr w:type="spellStart"/>
      <w:r w:rsidRPr="0013739F">
        <w:rPr>
          <w:color w:val="000000"/>
          <w:sz w:val="28"/>
          <w:szCs w:val="28"/>
          <w:lang w:val="en-US"/>
        </w:rPr>
        <w:t>ro`yxatdan</w:t>
      </w:r>
      <w:proofErr w:type="spellEnd"/>
      <w:r w:rsidRPr="0013739F">
        <w:rPr>
          <w:color w:val="000000"/>
          <w:sz w:val="28"/>
          <w:szCs w:val="28"/>
          <w:lang w:val="en-US"/>
        </w:rPr>
        <w:t xml:space="preserve"> </w:t>
      </w:r>
      <w:proofErr w:type="spellStart"/>
      <w:r w:rsidRPr="0013739F">
        <w:rPr>
          <w:color w:val="000000"/>
          <w:sz w:val="28"/>
          <w:szCs w:val="28"/>
          <w:lang w:val="en-US"/>
        </w:rPr>
        <w:t>o`tish</w:t>
      </w:r>
      <w:proofErr w:type="spellEnd"/>
      <w:r w:rsidRPr="0013739F">
        <w:rPr>
          <w:color w:val="000000"/>
          <w:sz w:val="28"/>
          <w:szCs w:val="28"/>
          <w:lang w:val="en-US"/>
        </w:rPr>
        <w:t xml:space="preserve"> ana </w:t>
      </w:r>
      <w:proofErr w:type="spellStart"/>
      <w:r w:rsidRPr="0013739F">
        <w:rPr>
          <w:color w:val="000000"/>
          <w:sz w:val="28"/>
          <w:szCs w:val="28"/>
          <w:lang w:val="en-US"/>
        </w:rPr>
        <w:t>shu</w:t>
      </w:r>
      <w:proofErr w:type="spellEnd"/>
      <w:r w:rsidRPr="0013739F">
        <w:rPr>
          <w:color w:val="000000"/>
          <w:sz w:val="28"/>
          <w:szCs w:val="28"/>
          <w:lang w:val="en-US"/>
        </w:rPr>
        <w:t xml:space="preserve"> </w:t>
      </w:r>
      <w:proofErr w:type="spellStart"/>
      <w:r w:rsidRPr="0013739F">
        <w:rPr>
          <w:color w:val="000000"/>
          <w:sz w:val="28"/>
          <w:szCs w:val="28"/>
          <w:lang w:val="en-US"/>
        </w:rPr>
        <w:t>talablardan</w:t>
      </w:r>
      <w:proofErr w:type="spellEnd"/>
      <w:r w:rsidRPr="0013739F">
        <w:rPr>
          <w:color w:val="000000"/>
          <w:sz w:val="28"/>
          <w:szCs w:val="28"/>
          <w:lang w:val="en-US"/>
        </w:rPr>
        <w:t xml:space="preserve"> </w:t>
      </w:r>
      <w:proofErr w:type="spellStart"/>
      <w:r w:rsidRPr="0013739F">
        <w:rPr>
          <w:color w:val="000000"/>
          <w:sz w:val="28"/>
          <w:szCs w:val="28"/>
          <w:lang w:val="en-US"/>
        </w:rPr>
        <w:t>biridir</w:t>
      </w:r>
      <w:proofErr w:type="spellEnd"/>
      <w:r w:rsidRPr="0013739F">
        <w:rPr>
          <w:color w:val="000000"/>
          <w:sz w:val="28"/>
          <w:szCs w:val="28"/>
          <w:lang w:val="en-US"/>
        </w:rPr>
        <w:t xml:space="preserve">. </w:t>
      </w:r>
      <w:proofErr w:type="spellStart"/>
      <w:r w:rsidRPr="0013739F">
        <w:rPr>
          <w:color w:val="000000"/>
          <w:sz w:val="28"/>
          <w:szCs w:val="28"/>
          <w:lang w:val="en-US"/>
        </w:rPr>
        <w:t>Masalan</w:t>
      </w:r>
      <w:proofErr w:type="spellEnd"/>
      <w:r w:rsidRPr="0013739F">
        <w:rPr>
          <w:color w:val="000000"/>
          <w:sz w:val="28"/>
          <w:szCs w:val="28"/>
          <w:lang w:val="en-US"/>
        </w:rPr>
        <w:t xml:space="preserve">, 1992 </w:t>
      </w:r>
      <w:proofErr w:type="spellStart"/>
      <w:r w:rsidRPr="0013739F">
        <w:rPr>
          <w:color w:val="000000"/>
          <w:sz w:val="28"/>
          <w:szCs w:val="28"/>
          <w:lang w:val="en-US"/>
        </w:rPr>
        <w:t>yil</w:t>
      </w:r>
      <w:proofErr w:type="spellEnd"/>
      <w:r w:rsidRPr="0013739F">
        <w:rPr>
          <w:color w:val="000000"/>
          <w:sz w:val="28"/>
          <w:szCs w:val="28"/>
          <w:lang w:val="en-US"/>
        </w:rPr>
        <w:t xml:space="preserve"> 2 </w:t>
      </w:r>
      <w:proofErr w:type="spellStart"/>
      <w:r w:rsidRPr="0013739F">
        <w:rPr>
          <w:color w:val="000000"/>
          <w:sz w:val="28"/>
          <w:szCs w:val="28"/>
          <w:lang w:val="en-US"/>
        </w:rPr>
        <w:t>iyulda</w:t>
      </w:r>
      <w:proofErr w:type="spellEnd"/>
      <w:r w:rsidRPr="0013739F">
        <w:rPr>
          <w:color w:val="000000"/>
          <w:sz w:val="28"/>
          <w:szCs w:val="28"/>
          <w:lang w:val="en-US"/>
        </w:rPr>
        <w:t xml:space="preserve"> </w:t>
      </w:r>
      <w:proofErr w:type="spellStart"/>
      <w:r w:rsidRPr="0013739F">
        <w:rPr>
          <w:color w:val="000000"/>
          <w:sz w:val="28"/>
          <w:szCs w:val="28"/>
          <w:lang w:val="en-US"/>
        </w:rPr>
        <w:t>qabul</w:t>
      </w:r>
      <w:proofErr w:type="spellEnd"/>
      <w:r w:rsidRPr="0013739F">
        <w:rPr>
          <w:color w:val="000000"/>
          <w:sz w:val="28"/>
          <w:szCs w:val="28"/>
          <w:lang w:val="en-US"/>
        </w:rPr>
        <w:t xml:space="preserve"> </w:t>
      </w:r>
      <w:proofErr w:type="spellStart"/>
      <w:r w:rsidRPr="0013739F">
        <w:rPr>
          <w:color w:val="000000"/>
          <w:sz w:val="28"/>
          <w:szCs w:val="28"/>
          <w:lang w:val="en-US"/>
        </w:rPr>
        <w:t>qilingan</w:t>
      </w:r>
      <w:proofErr w:type="spellEnd"/>
      <w:r w:rsidRPr="0013739F">
        <w:rPr>
          <w:color w:val="000000"/>
          <w:sz w:val="28"/>
          <w:szCs w:val="28"/>
          <w:lang w:val="en-US"/>
        </w:rPr>
        <w:t xml:space="preserve"> «</w:t>
      </w:r>
      <w:proofErr w:type="spellStart"/>
      <w:r w:rsidRPr="0013739F">
        <w:rPr>
          <w:color w:val="000000"/>
          <w:sz w:val="28"/>
          <w:szCs w:val="28"/>
          <w:lang w:val="en-US"/>
        </w:rPr>
        <w:t>Birjalar</w:t>
      </w:r>
      <w:proofErr w:type="spellEnd"/>
      <w:r w:rsidRPr="0013739F">
        <w:rPr>
          <w:color w:val="000000"/>
          <w:sz w:val="28"/>
          <w:szCs w:val="28"/>
          <w:lang w:val="en-US"/>
        </w:rPr>
        <w:t xml:space="preserve"> </w:t>
      </w:r>
      <w:proofErr w:type="spellStart"/>
      <w:r w:rsidRPr="0013739F">
        <w:rPr>
          <w:color w:val="000000"/>
          <w:sz w:val="28"/>
          <w:szCs w:val="28"/>
          <w:lang w:val="en-US"/>
        </w:rPr>
        <w:t>va</w:t>
      </w:r>
      <w:proofErr w:type="spellEnd"/>
      <w:r w:rsidRPr="0013739F">
        <w:rPr>
          <w:color w:val="000000"/>
          <w:sz w:val="28"/>
          <w:szCs w:val="28"/>
          <w:lang w:val="en-US"/>
        </w:rPr>
        <w:t xml:space="preserve"> </w:t>
      </w:r>
      <w:proofErr w:type="spellStart"/>
      <w:r w:rsidRPr="0013739F">
        <w:rPr>
          <w:color w:val="000000"/>
          <w:sz w:val="28"/>
          <w:szCs w:val="28"/>
          <w:lang w:val="en-US"/>
        </w:rPr>
        <w:t>birja</w:t>
      </w:r>
      <w:proofErr w:type="spellEnd"/>
      <w:r w:rsidRPr="0013739F">
        <w:rPr>
          <w:color w:val="000000"/>
          <w:sz w:val="28"/>
          <w:szCs w:val="28"/>
          <w:lang w:val="en-US"/>
        </w:rPr>
        <w:t xml:space="preserve"> </w:t>
      </w:r>
      <w:proofErr w:type="spellStart"/>
      <w:r w:rsidRPr="0013739F">
        <w:rPr>
          <w:color w:val="000000"/>
          <w:sz w:val="28"/>
          <w:szCs w:val="28"/>
          <w:lang w:val="en-US"/>
        </w:rPr>
        <w:t>faoliyati</w:t>
      </w:r>
      <w:proofErr w:type="spellEnd"/>
      <w:r w:rsidRPr="0013739F">
        <w:rPr>
          <w:color w:val="000000"/>
          <w:sz w:val="28"/>
          <w:szCs w:val="28"/>
          <w:lang w:val="en-US"/>
        </w:rPr>
        <w:t xml:space="preserve"> </w:t>
      </w:r>
      <w:proofErr w:type="spellStart"/>
      <w:r w:rsidRPr="0013739F">
        <w:rPr>
          <w:color w:val="000000"/>
          <w:sz w:val="28"/>
          <w:szCs w:val="28"/>
          <w:lang w:val="en-US"/>
        </w:rPr>
        <w:t>to`g`risida»gi</w:t>
      </w:r>
      <w:proofErr w:type="spellEnd"/>
      <w:r w:rsidRPr="0013739F">
        <w:rPr>
          <w:color w:val="000000"/>
          <w:sz w:val="28"/>
          <w:szCs w:val="28"/>
          <w:lang w:val="en-US"/>
        </w:rPr>
        <w:t xml:space="preserve"> </w:t>
      </w:r>
      <w:proofErr w:type="spellStart"/>
      <w:r w:rsidRPr="0013739F">
        <w:rPr>
          <w:color w:val="000000"/>
          <w:sz w:val="28"/>
          <w:szCs w:val="28"/>
          <w:lang w:val="en-US"/>
        </w:rPr>
        <w:t>qonunga</w:t>
      </w:r>
      <w:proofErr w:type="spellEnd"/>
      <w:r w:rsidRPr="0013739F">
        <w:rPr>
          <w:color w:val="000000"/>
          <w:sz w:val="28"/>
          <w:szCs w:val="28"/>
          <w:lang w:val="en-US"/>
        </w:rPr>
        <w:t xml:space="preserve"> </w:t>
      </w:r>
      <w:proofErr w:type="spellStart"/>
      <w:r w:rsidRPr="0013739F">
        <w:rPr>
          <w:color w:val="000000"/>
          <w:sz w:val="28"/>
          <w:szCs w:val="28"/>
          <w:lang w:val="en-US"/>
        </w:rPr>
        <w:t>binoan</w:t>
      </w:r>
      <w:proofErr w:type="spellEnd"/>
      <w:r w:rsidRPr="0013739F">
        <w:rPr>
          <w:color w:val="000000"/>
          <w:sz w:val="28"/>
          <w:szCs w:val="28"/>
          <w:lang w:val="en-US"/>
        </w:rPr>
        <w:t xml:space="preserve"> (</w:t>
      </w:r>
      <w:proofErr w:type="spellStart"/>
      <w:r w:rsidRPr="0013739F">
        <w:rPr>
          <w:color w:val="000000"/>
          <w:sz w:val="28"/>
          <w:szCs w:val="28"/>
          <w:lang w:val="en-US"/>
        </w:rPr>
        <w:t>qarang</w:t>
      </w:r>
      <w:proofErr w:type="spellEnd"/>
      <w:r w:rsidRPr="0013739F">
        <w:rPr>
          <w:color w:val="000000"/>
          <w:sz w:val="28"/>
          <w:szCs w:val="28"/>
          <w:lang w:val="en-US"/>
        </w:rPr>
        <w:t xml:space="preserve">: </w:t>
      </w:r>
      <w:proofErr w:type="spellStart"/>
      <w:r w:rsidRPr="0013739F">
        <w:rPr>
          <w:color w:val="000000"/>
          <w:sz w:val="28"/>
          <w:szCs w:val="28"/>
          <w:lang w:val="en-US"/>
        </w:rPr>
        <w:t>O`zbekiston</w:t>
      </w:r>
      <w:proofErr w:type="spellEnd"/>
      <w:r w:rsidRPr="0013739F">
        <w:rPr>
          <w:color w:val="000000"/>
          <w:sz w:val="28"/>
          <w:szCs w:val="28"/>
          <w:lang w:val="en-US"/>
        </w:rPr>
        <w:t xml:space="preserve"> </w:t>
      </w:r>
      <w:proofErr w:type="spellStart"/>
      <w:r w:rsidRPr="0013739F">
        <w:rPr>
          <w:color w:val="000000"/>
          <w:sz w:val="28"/>
          <w:szCs w:val="28"/>
          <w:lang w:val="en-US"/>
        </w:rPr>
        <w:t>Respublikasi</w:t>
      </w:r>
      <w:proofErr w:type="spellEnd"/>
      <w:r w:rsidRPr="0013739F">
        <w:rPr>
          <w:color w:val="000000"/>
          <w:sz w:val="28"/>
          <w:szCs w:val="28"/>
          <w:lang w:val="en-US"/>
        </w:rPr>
        <w:t xml:space="preserve"> </w:t>
      </w:r>
      <w:proofErr w:type="spellStart"/>
      <w:r w:rsidRPr="0013739F">
        <w:rPr>
          <w:color w:val="000000"/>
          <w:sz w:val="28"/>
          <w:szCs w:val="28"/>
          <w:lang w:val="en-US"/>
        </w:rPr>
        <w:t>Oliy</w:t>
      </w:r>
      <w:proofErr w:type="spellEnd"/>
      <w:r w:rsidRPr="0013739F">
        <w:rPr>
          <w:color w:val="000000"/>
          <w:sz w:val="28"/>
          <w:szCs w:val="28"/>
          <w:lang w:val="en-US"/>
        </w:rPr>
        <w:t xml:space="preserve"> </w:t>
      </w:r>
      <w:proofErr w:type="spellStart"/>
      <w:r w:rsidRPr="0013739F">
        <w:rPr>
          <w:color w:val="000000"/>
          <w:sz w:val="28"/>
          <w:szCs w:val="28"/>
          <w:lang w:val="en-US"/>
        </w:rPr>
        <w:t>Kengashining</w:t>
      </w:r>
      <w:proofErr w:type="spellEnd"/>
      <w:r w:rsidRPr="0013739F">
        <w:rPr>
          <w:color w:val="000000"/>
          <w:sz w:val="28"/>
          <w:szCs w:val="28"/>
          <w:lang w:val="en-US"/>
        </w:rPr>
        <w:t xml:space="preserve"> </w:t>
      </w:r>
      <w:proofErr w:type="spellStart"/>
      <w:r w:rsidRPr="0013739F">
        <w:rPr>
          <w:color w:val="000000"/>
          <w:sz w:val="28"/>
          <w:szCs w:val="28"/>
          <w:lang w:val="en-US"/>
        </w:rPr>
        <w:t>Axborotnomasi</w:t>
      </w:r>
      <w:proofErr w:type="spellEnd"/>
      <w:r w:rsidRPr="0013739F">
        <w:rPr>
          <w:color w:val="000000"/>
          <w:sz w:val="28"/>
          <w:szCs w:val="28"/>
          <w:lang w:val="en-US"/>
        </w:rPr>
        <w:t xml:space="preserve">, 1992, 10-son, 394-modda) </w:t>
      </w:r>
      <w:proofErr w:type="spellStart"/>
      <w:r w:rsidRPr="0013739F">
        <w:rPr>
          <w:color w:val="000000"/>
          <w:sz w:val="28"/>
          <w:szCs w:val="28"/>
          <w:lang w:val="en-US"/>
        </w:rPr>
        <w:t>xalq</w:t>
      </w:r>
      <w:proofErr w:type="spellEnd"/>
      <w:r w:rsidRPr="0013739F">
        <w:rPr>
          <w:color w:val="000000"/>
          <w:sz w:val="28"/>
          <w:szCs w:val="28"/>
          <w:lang w:val="en-US"/>
        </w:rPr>
        <w:t xml:space="preserve"> </w:t>
      </w:r>
      <w:proofErr w:type="spellStart"/>
      <w:r w:rsidRPr="0013739F">
        <w:rPr>
          <w:color w:val="000000"/>
          <w:sz w:val="28"/>
          <w:szCs w:val="28"/>
          <w:lang w:val="en-US"/>
        </w:rPr>
        <w:t>iste’moli</w:t>
      </w:r>
      <w:proofErr w:type="spellEnd"/>
      <w:r w:rsidRPr="0013739F">
        <w:rPr>
          <w:color w:val="000000"/>
          <w:sz w:val="28"/>
          <w:szCs w:val="28"/>
          <w:lang w:val="en-US"/>
        </w:rPr>
        <w:t xml:space="preserve"> </w:t>
      </w:r>
      <w:proofErr w:type="spellStart"/>
      <w:r w:rsidRPr="0013739F">
        <w:rPr>
          <w:color w:val="000000"/>
          <w:sz w:val="28"/>
          <w:szCs w:val="28"/>
          <w:lang w:val="en-US"/>
        </w:rPr>
        <w:t>mollarining</w:t>
      </w:r>
      <w:proofErr w:type="spellEnd"/>
      <w:r w:rsidRPr="0013739F">
        <w:rPr>
          <w:color w:val="000000"/>
          <w:sz w:val="28"/>
          <w:szCs w:val="28"/>
          <w:lang w:val="en-US"/>
        </w:rPr>
        <w:t xml:space="preserve"> </w:t>
      </w:r>
      <w:proofErr w:type="spellStart"/>
      <w:r w:rsidRPr="0013739F">
        <w:rPr>
          <w:color w:val="000000"/>
          <w:sz w:val="28"/>
          <w:szCs w:val="28"/>
          <w:lang w:val="en-US"/>
        </w:rPr>
        <w:t>istalgan</w:t>
      </w:r>
      <w:proofErr w:type="spellEnd"/>
      <w:r w:rsidRPr="0013739F">
        <w:rPr>
          <w:color w:val="000000"/>
          <w:sz w:val="28"/>
          <w:szCs w:val="28"/>
          <w:lang w:val="en-US"/>
        </w:rPr>
        <w:t xml:space="preserve"> </w:t>
      </w:r>
      <w:proofErr w:type="spellStart"/>
      <w:r w:rsidRPr="0013739F">
        <w:rPr>
          <w:color w:val="000000"/>
          <w:sz w:val="28"/>
          <w:szCs w:val="28"/>
          <w:lang w:val="en-US"/>
        </w:rPr>
        <w:t>turini</w:t>
      </w:r>
      <w:proofErr w:type="spellEnd"/>
      <w:r w:rsidRPr="0013739F">
        <w:rPr>
          <w:color w:val="000000"/>
          <w:sz w:val="28"/>
          <w:szCs w:val="28"/>
          <w:lang w:val="en-US"/>
        </w:rPr>
        <w:t xml:space="preserve"> </w:t>
      </w:r>
      <w:proofErr w:type="spellStart"/>
      <w:r w:rsidRPr="0013739F">
        <w:rPr>
          <w:color w:val="000000"/>
          <w:sz w:val="28"/>
          <w:szCs w:val="28"/>
          <w:lang w:val="en-US"/>
        </w:rPr>
        <w:t>sotish</w:t>
      </w:r>
      <w:proofErr w:type="spellEnd"/>
      <w:r w:rsidRPr="0013739F">
        <w:rPr>
          <w:color w:val="000000"/>
          <w:sz w:val="28"/>
          <w:szCs w:val="28"/>
          <w:lang w:val="en-US"/>
        </w:rPr>
        <w:t xml:space="preserve"> </w:t>
      </w:r>
      <w:proofErr w:type="spellStart"/>
      <w:r w:rsidRPr="0013739F">
        <w:rPr>
          <w:color w:val="000000"/>
          <w:sz w:val="28"/>
          <w:szCs w:val="28"/>
          <w:lang w:val="en-US"/>
        </w:rPr>
        <w:t>uchun</w:t>
      </w:r>
      <w:proofErr w:type="spellEnd"/>
      <w:r w:rsidRPr="0013739F">
        <w:rPr>
          <w:color w:val="000000"/>
          <w:sz w:val="28"/>
          <w:szCs w:val="28"/>
          <w:lang w:val="en-US"/>
        </w:rPr>
        <w:t xml:space="preserve"> </w:t>
      </w:r>
      <w:proofErr w:type="spellStart"/>
      <w:r w:rsidRPr="0013739F">
        <w:rPr>
          <w:color w:val="000000"/>
          <w:sz w:val="28"/>
          <w:szCs w:val="28"/>
          <w:lang w:val="en-US"/>
        </w:rPr>
        <w:t>lisenziya</w:t>
      </w:r>
      <w:proofErr w:type="spellEnd"/>
      <w:r w:rsidRPr="0013739F">
        <w:rPr>
          <w:color w:val="000000"/>
          <w:sz w:val="28"/>
          <w:szCs w:val="28"/>
          <w:lang w:val="en-US"/>
        </w:rPr>
        <w:t xml:space="preserve"> </w:t>
      </w:r>
      <w:proofErr w:type="spellStart"/>
      <w:r w:rsidRPr="0013739F">
        <w:rPr>
          <w:color w:val="000000"/>
          <w:sz w:val="28"/>
          <w:szCs w:val="28"/>
          <w:lang w:val="en-US"/>
        </w:rPr>
        <w:t>olinishi</w:t>
      </w:r>
      <w:proofErr w:type="spellEnd"/>
      <w:r w:rsidRPr="0013739F">
        <w:rPr>
          <w:color w:val="000000"/>
          <w:sz w:val="28"/>
          <w:szCs w:val="28"/>
          <w:lang w:val="en-US"/>
        </w:rPr>
        <w:t xml:space="preserve"> </w:t>
      </w:r>
      <w:proofErr w:type="spellStart"/>
      <w:r w:rsidRPr="0013739F">
        <w:rPr>
          <w:color w:val="000000"/>
          <w:sz w:val="28"/>
          <w:szCs w:val="28"/>
          <w:lang w:val="en-US"/>
        </w:rPr>
        <w:t>lozim</w:t>
      </w:r>
      <w:proofErr w:type="spellEnd"/>
      <w:r w:rsidRPr="0013739F">
        <w:rPr>
          <w:color w:val="000000"/>
          <w:sz w:val="28"/>
          <w:szCs w:val="28"/>
          <w:lang w:val="en-US"/>
        </w:rPr>
        <w:t xml:space="preserve">. </w:t>
      </w:r>
    </w:p>
    <w:p w:rsidR="00075C7E" w:rsidRPr="0013739F" w:rsidRDefault="00075C7E" w:rsidP="0013739F">
      <w:pPr>
        <w:autoSpaceDE w:val="0"/>
        <w:autoSpaceDN w:val="0"/>
        <w:adjustRightInd w:val="0"/>
        <w:spacing w:after="0" w:line="240" w:lineRule="auto"/>
        <w:ind w:firstLine="454"/>
        <w:jc w:val="both"/>
        <w:rPr>
          <w:rFonts w:ascii="Times New Roman" w:hAnsi="Times New Roman" w:cs="Times New Roman"/>
          <w:color w:val="000000"/>
          <w:sz w:val="28"/>
          <w:szCs w:val="28"/>
          <w:lang w:val="en-US" w:eastAsia="ru-RU"/>
        </w:rPr>
      </w:pPr>
      <w:proofErr w:type="spellStart"/>
      <w:r w:rsidRPr="0013739F">
        <w:rPr>
          <w:rFonts w:ascii="Times New Roman" w:hAnsi="Times New Roman" w:cs="Times New Roman"/>
          <w:color w:val="000000"/>
          <w:sz w:val="28"/>
          <w:szCs w:val="28"/>
          <w:lang w:val="en-US" w:eastAsia="ru-RU"/>
        </w:rPr>
        <w:t>Huquqbuzarlikning</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ko`rib</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chiqilgan</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tarkibi</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bozor</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iqtisodiyotiga</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o`tish</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davrida</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savdo</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qoidalariga</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qarshi</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yo`naltirilgan</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va</w:t>
      </w:r>
      <w:proofErr w:type="spellEnd"/>
      <w:r w:rsidRPr="0013739F">
        <w:rPr>
          <w:rFonts w:ascii="Times New Roman" w:hAnsi="Times New Roman" w:cs="Times New Roman"/>
          <w:color w:val="000000"/>
          <w:sz w:val="28"/>
          <w:szCs w:val="28"/>
          <w:lang w:val="en-US" w:eastAsia="ru-RU"/>
        </w:rPr>
        <w:t xml:space="preserve"> u </w:t>
      </w:r>
      <w:proofErr w:type="spellStart"/>
      <w:r w:rsidRPr="0013739F">
        <w:rPr>
          <w:rFonts w:ascii="Times New Roman" w:hAnsi="Times New Roman" w:cs="Times New Roman"/>
          <w:color w:val="000000"/>
          <w:sz w:val="28"/>
          <w:szCs w:val="28"/>
          <w:lang w:val="en-US" w:eastAsia="ru-RU"/>
        </w:rPr>
        <w:t>davlat</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hisobidan</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daromad</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olish</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usullaridan</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biri</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sanaladi</w:t>
      </w:r>
      <w:proofErr w:type="spellEnd"/>
      <w:r w:rsidRPr="0013739F">
        <w:rPr>
          <w:rFonts w:ascii="Times New Roman" w:hAnsi="Times New Roman" w:cs="Times New Roman"/>
          <w:color w:val="000000"/>
          <w:sz w:val="28"/>
          <w:szCs w:val="28"/>
          <w:lang w:val="en-US" w:eastAsia="ru-RU"/>
        </w:rPr>
        <w:t>.</w:t>
      </w:r>
    </w:p>
    <w:p w:rsidR="00075C7E" w:rsidRPr="0013739F" w:rsidRDefault="00075C7E" w:rsidP="0013739F">
      <w:pPr>
        <w:autoSpaceDE w:val="0"/>
        <w:autoSpaceDN w:val="0"/>
        <w:adjustRightInd w:val="0"/>
        <w:spacing w:after="0" w:line="240" w:lineRule="auto"/>
        <w:ind w:firstLine="454"/>
        <w:jc w:val="both"/>
        <w:rPr>
          <w:rFonts w:ascii="Times New Roman" w:hAnsi="Times New Roman" w:cs="Times New Roman"/>
          <w:color w:val="000000"/>
          <w:sz w:val="28"/>
          <w:szCs w:val="28"/>
          <w:lang w:val="en-US" w:eastAsia="ru-RU"/>
        </w:rPr>
      </w:pPr>
      <w:proofErr w:type="spellStart"/>
      <w:r w:rsidRPr="0013739F">
        <w:rPr>
          <w:rFonts w:ascii="Times New Roman" w:hAnsi="Times New Roman" w:cs="Times New Roman"/>
          <w:color w:val="000000"/>
          <w:sz w:val="28"/>
          <w:szCs w:val="28"/>
          <w:lang w:val="en-US" w:eastAsia="ru-RU"/>
        </w:rPr>
        <w:t>Belgilangan</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savdo</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qoidalari</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ushbu</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huquqbuzarlik</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ob’ekti</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hisoblanadi</w:t>
      </w:r>
      <w:proofErr w:type="spellEnd"/>
      <w:r w:rsidRPr="0013739F">
        <w:rPr>
          <w:rFonts w:ascii="Times New Roman" w:hAnsi="Times New Roman" w:cs="Times New Roman"/>
          <w:color w:val="000000"/>
          <w:sz w:val="28"/>
          <w:szCs w:val="28"/>
          <w:lang w:val="en-US" w:eastAsia="ru-RU"/>
        </w:rPr>
        <w:t>.</w:t>
      </w:r>
    </w:p>
    <w:p w:rsidR="00075C7E" w:rsidRPr="0013739F" w:rsidRDefault="00075C7E" w:rsidP="0013739F">
      <w:pPr>
        <w:autoSpaceDE w:val="0"/>
        <w:autoSpaceDN w:val="0"/>
        <w:adjustRightInd w:val="0"/>
        <w:spacing w:after="0" w:line="240" w:lineRule="auto"/>
        <w:ind w:firstLine="454"/>
        <w:jc w:val="both"/>
        <w:rPr>
          <w:rFonts w:ascii="Times New Roman" w:hAnsi="Times New Roman" w:cs="Times New Roman"/>
          <w:color w:val="000000"/>
          <w:sz w:val="28"/>
          <w:szCs w:val="28"/>
          <w:lang w:val="en-US" w:eastAsia="ru-RU"/>
        </w:rPr>
      </w:pPr>
      <w:proofErr w:type="spellStart"/>
      <w:r w:rsidRPr="0013739F">
        <w:rPr>
          <w:rFonts w:ascii="Times New Roman" w:hAnsi="Times New Roman" w:cs="Times New Roman"/>
          <w:color w:val="000000"/>
          <w:sz w:val="28"/>
          <w:szCs w:val="28"/>
          <w:lang w:val="en-US" w:eastAsia="ru-RU"/>
        </w:rPr>
        <w:t>Ushbu</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huquqbuzarlikning</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ob’ektiv</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tomoni</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uning</w:t>
      </w:r>
      <w:proofErr w:type="spellEnd"/>
      <w:r w:rsidRPr="0013739F">
        <w:rPr>
          <w:rFonts w:ascii="Times New Roman" w:hAnsi="Times New Roman" w:cs="Times New Roman"/>
          <w:color w:val="000000"/>
          <w:sz w:val="28"/>
          <w:szCs w:val="28"/>
          <w:lang w:val="en-US" w:eastAsia="ru-RU"/>
        </w:rPr>
        <w:t xml:space="preserve"> harakat </w:t>
      </w:r>
      <w:proofErr w:type="spellStart"/>
      <w:r w:rsidRPr="0013739F">
        <w:rPr>
          <w:rFonts w:ascii="Times New Roman" w:hAnsi="Times New Roman" w:cs="Times New Roman"/>
          <w:color w:val="000000"/>
          <w:sz w:val="28"/>
          <w:szCs w:val="28"/>
          <w:lang w:val="en-US" w:eastAsia="ru-RU"/>
        </w:rPr>
        <w:t>yoki</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sustkashlik</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bilan</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amalga</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oshirilishidir</w:t>
      </w:r>
      <w:proofErr w:type="spellEnd"/>
      <w:r w:rsidRPr="0013739F">
        <w:rPr>
          <w:rFonts w:ascii="Times New Roman" w:hAnsi="Times New Roman" w:cs="Times New Roman"/>
          <w:color w:val="000000"/>
          <w:sz w:val="28"/>
          <w:szCs w:val="28"/>
          <w:lang w:val="en-US" w:eastAsia="ru-RU"/>
        </w:rPr>
        <w:t>.</w:t>
      </w:r>
    </w:p>
    <w:p w:rsidR="00075C7E" w:rsidRPr="0013739F" w:rsidRDefault="00075C7E" w:rsidP="0013739F">
      <w:pPr>
        <w:autoSpaceDE w:val="0"/>
        <w:autoSpaceDN w:val="0"/>
        <w:adjustRightInd w:val="0"/>
        <w:spacing w:after="0" w:line="240" w:lineRule="auto"/>
        <w:ind w:firstLine="454"/>
        <w:jc w:val="both"/>
        <w:rPr>
          <w:rFonts w:ascii="Times New Roman" w:hAnsi="Times New Roman" w:cs="Times New Roman"/>
          <w:color w:val="000000"/>
          <w:sz w:val="28"/>
          <w:szCs w:val="28"/>
          <w:lang w:val="en-US" w:eastAsia="ru-RU"/>
        </w:rPr>
      </w:pPr>
      <w:r w:rsidRPr="0013739F">
        <w:rPr>
          <w:rFonts w:ascii="Times New Roman" w:hAnsi="Times New Roman" w:cs="Times New Roman"/>
          <w:color w:val="000000"/>
          <w:sz w:val="28"/>
          <w:szCs w:val="28"/>
          <w:lang w:val="en-US" w:eastAsia="ru-RU"/>
        </w:rPr>
        <w:t xml:space="preserve">18 </w:t>
      </w:r>
      <w:proofErr w:type="spellStart"/>
      <w:r w:rsidRPr="0013739F">
        <w:rPr>
          <w:rFonts w:ascii="Times New Roman" w:hAnsi="Times New Roman" w:cs="Times New Roman"/>
          <w:color w:val="000000"/>
          <w:sz w:val="28"/>
          <w:szCs w:val="28"/>
          <w:lang w:val="en-US" w:eastAsia="ru-RU"/>
        </w:rPr>
        <w:t>yoshga</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to`lgan</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o`z</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xatti-harakatlari</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uchun</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qonun</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oldida</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javob</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bera</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oladigan</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shaxs</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ushbu</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huquqbuzarlikning</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sub’ekti</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hisoblanadi</w:t>
      </w:r>
      <w:proofErr w:type="spellEnd"/>
      <w:r w:rsidRPr="0013739F">
        <w:rPr>
          <w:rFonts w:ascii="Times New Roman" w:hAnsi="Times New Roman" w:cs="Times New Roman"/>
          <w:color w:val="000000"/>
          <w:sz w:val="28"/>
          <w:szCs w:val="28"/>
          <w:lang w:val="en-US" w:eastAsia="ru-RU"/>
        </w:rPr>
        <w:t>.</w:t>
      </w:r>
    </w:p>
    <w:p w:rsidR="00075C7E" w:rsidRPr="0013739F" w:rsidRDefault="00075C7E" w:rsidP="0013739F">
      <w:pPr>
        <w:autoSpaceDE w:val="0"/>
        <w:autoSpaceDN w:val="0"/>
        <w:adjustRightInd w:val="0"/>
        <w:spacing w:after="0" w:line="240" w:lineRule="auto"/>
        <w:ind w:firstLine="454"/>
        <w:jc w:val="both"/>
        <w:rPr>
          <w:rFonts w:ascii="Times New Roman" w:hAnsi="Times New Roman" w:cs="Times New Roman"/>
          <w:color w:val="000000"/>
          <w:sz w:val="28"/>
          <w:szCs w:val="28"/>
          <w:lang w:val="en-US" w:eastAsia="ru-RU"/>
        </w:rPr>
      </w:pPr>
      <w:proofErr w:type="spellStart"/>
      <w:r w:rsidRPr="0013739F">
        <w:rPr>
          <w:rFonts w:ascii="Times New Roman" w:hAnsi="Times New Roman" w:cs="Times New Roman"/>
          <w:color w:val="000000"/>
          <w:sz w:val="28"/>
          <w:szCs w:val="28"/>
          <w:lang w:val="en-US" w:eastAsia="ru-RU"/>
        </w:rPr>
        <w:lastRenderedPageBreak/>
        <w:t>Huquqbuzarlikning</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qasddan</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oshkora</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amalga</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oshirilishi</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uning</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g`arazli</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tomonidir</w:t>
      </w:r>
      <w:proofErr w:type="spellEnd"/>
      <w:r w:rsidRPr="0013739F">
        <w:rPr>
          <w:rFonts w:ascii="Times New Roman" w:hAnsi="Times New Roman" w:cs="Times New Roman"/>
          <w:color w:val="000000"/>
          <w:sz w:val="28"/>
          <w:szCs w:val="28"/>
          <w:lang w:val="en-US" w:eastAsia="ru-RU"/>
        </w:rPr>
        <w:t>.</w:t>
      </w:r>
    </w:p>
    <w:p w:rsidR="00A73633" w:rsidRPr="0095449C" w:rsidRDefault="00075C7E" w:rsidP="0095449C">
      <w:pPr>
        <w:autoSpaceDE w:val="0"/>
        <w:autoSpaceDN w:val="0"/>
        <w:adjustRightInd w:val="0"/>
        <w:spacing w:after="0" w:line="240" w:lineRule="auto"/>
        <w:ind w:firstLine="454"/>
        <w:jc w:val="both"/>
        <w:rPr>
          <w:rFonts w:ascii="Times New Roman" w:hAnsi="Times New Roman" w:cs="Times New Roman"/>
          <w:color w:val="000000"/>
          <w:sz w:val="28"/>
          <w:szCs w:val="28"/>
          <w:lang w:val="en-US" w:eastAsia="ru-RU"/>
        </w:rPr>
      </w:pPr>
      <w:r w:rsidRPr="0013739F">
        <w:rPr>
          <w:rFonts w:ascii="Times New Roman" w:hAnsi="Times New Roman" w:cs="Times New Roman"/>
          <w:color w:val="000000"/>
          <w:sz w:val="28"/>
          <w:szCs w:val="28"/>
          <w:lang w:val="en-US" w:eastAsia="ru-RU"/>
        </w:rPr>
        <w:t xml:space="preserve"> Shu </w:t>
      </w:r>
      <w:proofErr w:type="spellStart"/>
      <w:r w:rsidRPr="0013739F">
        <w:rPr>
          <w:rFonts w:ascii="Times New Roman" w:hAnsi="Times New Roman" w:cs="Times New Roman"/>
          <w:color w:val="000000"/>
          <w:sz w:val="28"/>
          <w:szCs w:val="28"/>
          <w:lang w:val="en-US" w:eastAsia="ru-RU"/>
        </w:rPr>
        <w:t>modda</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bo`yicha</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huquqbuzarlik</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ko`rinishlari</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aniqlanganda</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nazorat</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qiluvchi</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ichki</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ishlar</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organlari</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uning</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birinchi</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qismi</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bo`yicha</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davlat</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soliq</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organlari</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ikkinchi</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qismi</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bo`yicha</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esa</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ma’muriy</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ishlar</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sudyalari</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ko`rib</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chiqadigan</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bayonnoma</w:t>
      </w:r>
      <w:proofErr w:type="spellEnd"/>
      <w:r w:rsidRPr="0013739F">
        <w:rPr>
          <w:rFonts w:ascii="Times New Roman" w:hAnsi="Times New Roman" w:cs="Times New Roman"/>
          <w:color w:val="000000"/>
          <w:sz w:val="28"/>
          <w:szCs w:val="28"/>
          <w:lang w:val="en-US" w:eastAsia="ru-RU"/>
        </w:rPr>
        <w:t xml:space="preserve"> </w:t>
      </w:r>
      <w:proofErr w:type="spellStart"/>
      <w:r w:rsidRPr="0013739F">
        <w:rPr>
          <w:rFonts w:ascii="Times New Roman" w:hAnsi="Times New Roman" w:cs="Times New Roman"/>
          <w:color w:val="000000"/>
          <w:sz w:val="28"/>
          <w:szCs w:val="28"/>
          <w:lang w:val="en-US" w:eastAsia="ru-RU"/>
        </w:rPr>
        <w:t>tuzadilar</w:t>
      </w:r>
      <w:proofErr w:type="spellEnd"/>
      <w:r w:rsidRPr="0013739F">
        <w:rPr>
          <w:rFonts w:ascii="Times New Roman" w:hAnsi="Times New Roman" w:cs="Times New Roman"/>
          <w:color w:val="000000"/>
          <w:sz w:val="28"/>
          <w:szCs w:val="28"/>
          <w:lang w:val="en-US" w:eastAsia="ru-RU"/>
        </w:rPr>
        <w:t>.</w:t>
      </w:r>
    </w:p>
    <w:p w:rsidR="00A73633" w:rsidRPr="0095449C" w:rsidRDefault="00A73633" w:rsidP="00A73633">
      <w:pPr>
        <w:jc w:val="both"/>
        <w:rPr>
          <w:rFonts w:ascii="Times New Roman" w:hAnsi="Times New Roman"/>
          <w:sz w:val="28"/>
          <w:szCs w:val="28"/>
          <w:lang w:val="en-US"/>
        </w:rPr>
      </w:pPr>
      <w:r w:rsidRPr="0095449C">
        <w:rPr>
          <w:rFonts w:ascii="Times New Roman" w:hAnsi="Times New Roman"/>
          <w:sz w:val="28"/>
          <w:szCs w:val="28"/>
          <w:highlight w:val="yellow"/>
          <w:lang w:val="en-US"/>
        </w:rPr>
        <w:t>6.</w:t>
      </w:r>
      <w:r w:rsidRPr="0095449C">
        <w:rPr>
          <w:rFonts w:ascii="Times New Roman" w:hAnsi="Times New Roman"/>
          <w:b/>
          <w:bCs/>
          <w:sz w:val="28"/>
          <w:szCs w:val="28"/>
          <w:highlight w:val="yellow"/>
          <w:lang w:val="en-US"/>
        </w:rPr>
        <w:t xml:space="preserve">Odil </w:t>
      </w:r>
      <w:proofErr w:type="spellStart"/>
      <w:r w:rsidRPr="0095449C">
        <w:rPr>
          <w:rFonts w:ascii="Times New Roman" w:hAnsi="Times New Roman"/>
          <w:b/>
          <w:bCs/>
          <w:sz w:val="28"/>
          <w:szCs w:val="28"/>
          <w:highlight w:val="yellow"/>
          <w:lang w:val="en-US"/>
        </w:rPr>
        <w:t>sudlovga</w:t>
      </w:r>
      <w:proofErr w:type="spellEnd"/>
      <w:r w:rsidRPr="0095449C">
        <w:rPr>
          <w:rFonts w:ascii="Times New Roman" w:hAnsi="Times New Roman"/>
          <w:b/>
          <w:bCs/>
          <w:sz w:val="28"/>
          <w:szCs w:val="28"/>
          <w:highlight w:val="yellow"/>
          <w:lang w:val="en-US"/>
        </w:rPr>
        <w:t xml:space="preserve"> </w:t>
      </w:r>
      <w:proofErr w:type="spellStart"/>
      <w:r w:rsidRPr="0095449C">
        <w:rPr>
          <w:rFonts w:ascii="Times New Roman" w:hAnsi="Times New Roman"/>
          <w:b/>
          <w:bCs/>
          <w:sz w:val="28"/>
          <w:szCs w:val="28"/>
          <w:highlight w:val="yellow"/>
          <w:lang w:val="en-US"/>
        </w:rPr>
        <w:t>tajovuz</w:t>
      </w:r>
      <w:proofErr w:type="spellEnd"/>
      <w:r w:rsidRPr="0095449C">
        <w:rPr>
          <w:rFonts w:ascii="Times New Roman" w:hAnsi="Times New Roman"/>
          <w:b/>
          <w:bCs/>
          <w:sz w:val="28"/>
          <w:szCs w:val="28"/>
          <w:highlight w:val="yellow"/>
          <w:lang w:val="en-US"/>
        </w:rPr>
        <w:t xml:space="preserve"> </w:t>
      </w:r>
      <w:proofErr w:type="spellStart"/>
      <w:r w:rsidRPr="0095449C">
        <w:rPr>
          <w:rFonts w:ascii="Times New Roman" w:hAnsi="Times New Roman"/>
          <w:b/>
          <w:bCs/>
          <w:sz w:val="28"/>
          <w:szCs w:val="28"/>
          <w:highlight w:val="yellow"/>
          <w:lang w:val="en-US"/>
        </w:rPr>
        <w:t>qiluvchi</w:t>
      </w:r>
      <w:proofErr w:type="spellEnd"/>
      <w:r w:rsidRPr="0095449C">
        <w:rPr>
          <w:rFonts w:ascii="Times New Roman" w:hAnsi="Times New Roman"/>
          <w:sz w:val="28"/>
          <w:szCs w:val="28"/>
          <w:highlight w:val="yellow"/>
          <w:lang w:val="en-US"/>
        </w:rPr>
        <w:t xml:space="preserve"> </w:t>
      </w:r>
      <w:r w:rsidRPr="0095449C">
        <w:rPr>
          <w:rFonts w:ascii="Times New Roman" w:hAnsi="Times New Roman"/>
          <w:sz w:val="28"/>
          <w:szCs w:val="28"/>
          <w:highlight w:val="yellow"/>
          <w:lang w:val="uz-Cyrl-UZ"/>
        </w:rPr>
        <w:t xml:space="preserve">huquqbuzarliklar tushunchasi, turlari, tarkibini batafsil yoriting va amaliy misollar keltiring, ushbu huquqbuzarliklar </w:t>
      </w:r>
      <w:proofErr w:type="gramStart"/>
      <w:r w:rsidRPr="0095449C">
        <w:rPr>
          <w:rFonts w:ascii="Times New Roman" w:hAnsi="Times New Roman"/>
          <w:sz w:val="28"/>
          <w:szCs w:val="28"/>
          <w:highlight w:val="yellow"/>
          <w:lang w:val="uz-Cyrl-UZ"/>
        </w:rPr>
        <w:t>to‘</w:t>
      </w:r>
      <w:proofErr w:type="gramEnd"/>
      <w:r w:rsidRPr="0095449C">
        <w:rPr>
          <w:rFonts w:ascii="Times New Roman" w:hAnsi="Times New Roman"/>
          <w:sz w:val="28"/>
          <w:szCs w:val="28"/>
          <w:highlight w:val="yellow"/>
          <w:lang w:val="uz-Cyrl-UZ"/>
        </w:rPr>
        <w:t>g‘risidagi ishlarni ko‘rib chiquvchi organlarni aniqlang, shuningdek javobgarlikni vujudga keltiruvchi va ushbu sohani tartibga soluvchi normativ-huquqiy hujjatlarni aniqlab tahlil qiling</w:t>
      </w:r>
      <w:r w:rsidRPr="0095449C">
        <w:rPr>
          <w:rFonts w:ascii="Times New Roman" w:hAnsi="Times New Roman"/>
          <w:sz w:val="28"/>
          <w:szCs w:val="28"/>
          <w:highlight w:val="yellow"/>
          <w:lang w:val="en-US"/>
        </w:rPr>
        <w:t>.</w:t>
      </w:r>
    </w:p>
    <w:p w:rsidR="00A73633" w:rsidRDefault="00A73633" w:rsidP="00A73633">
      <w:pPr>
        <w:jc w:val="both"/>
        <w:rPr>
          <w:rFonts w:ascii="Times New Roman" w:hAnsi="Times New Roman"/>
          <w:b/>
          <w:bCs/>
          <w:sz w:val="28"/>
          <w:szCs w:val="28"/>
          <w:lang w:val="uz-Latn-UZ"/>
        </w:rPr>
      </w:pPr>
      <w:r>
        <w:rPr>
          <w:rFonts w:ascii="Times New Roman" w:hAnsi="Times New Roman"/>
          <w:sz w:val="24"/>
          <w:szCs w:val="24"/>
          <w:lang w:val="en-US"/>
        </w:rPr>
        <w:t xml:space="preserve">JAVOB: </w:t>
      </w:r>
      <w:r>
        <w:rPr>
          <w:rFonts w:ascii="Times New Roman" w:hAnsi="Times New Roman"/>
          <w:b/>
          <w:bCs/>
          <w:sz w:val="28"/>
          <w:szCs w:val="28"/>
          <w:lang w:val="uz-Latn-UZ"/>
        </w:rPr>
        <w:t xml:space="preserve">Odil sudlovga tajovuz qiluvchi huquqbuzarlik – </w:t>
      </w:r>
      <w:r>
        <w:rPr>
          <w:rFonts w:ascii="Times New Roman" w:hAnsi="Times New Roman"/>
          <w:sz w:val="28"/>
          <w:szCs w:val="28"/>
          <w:lang w:val="uz-Latn-UZ"/>
        </w:rPr>
        <w:t xml:space="preserve">qonun hujjatlariga binoan ma'muriy javobgarlikka tortish nazarda tutilgan, sud organining normal faoliyat ta'minlash bo‘yicha amaldagi qonun-hujjatlari bilan belgilangan ijtimoiy munosabatlarga g‘ayrihuquqiy (Sudga hurmatsizlik qilish, Sudning xususiy ajrimi (qarori) bo‘yicha choralar ko‘rmaslik, Xalq maslahatchisining sudga borishiga to‘sqinlik qilishda namoyon bo‘ladigan), aybli (qasddan yoki ehtiyotsizlik orqasida) sodir etiladigan </w:t>
      </w:r>
      <w:r>
        <w:rPr>
          <w:rFonts w:ascii="Times New Roman" w:hAnsi="Times New Roman"/>
          <w:b/>
          <w:bCs/>
          <w:sz w:val="28"/>
          <w:szCs w:val="28"/>
          <w:lang w:val="uz-Latn-UZ"/>
        </w:rPr>
        <w:t>harakat yoki harakatsizlikda ifodalangan qilmishlar tushuniladi.</w:t>
      </w:r>
    </w:p>
    <w:p w:rsidR="00A73633" w:rsidRDefault="00A73633" w:rsidP="00A73633">
      <w:pPr>
        <w:jc w:val="both"/>
        <w:rPr>
          <w:rFonts w:ascii="Times New Roman" w:hAnsi="Times New Roman"/>
          <w:b/>
          <w:bCs/>
          <w:sz w:val="28"/>
          <w:szCs w:val="28"/>
          <w:lang w:val="uz-Latn-UZ"/>
        </w:rPr>
      </w:pPr>
      <w:r>
        <w:rPr>
          <w:rFonts w:ascii="Times New Roman" w:hAnsi="Times New Roman"/>
          <w:b/>
          <w:bCs/>
          <w:sz w:val="28"/>
          <w:szCs w:val="28"/>
          <w:lang w:val="uz-Latn-UZ"/>
        </w:rPr>
        <w:t>Odil sudlovga tajovuz qiluvchi ma'muriy huquqbuzarliklarning turlari:</w:t>
      </w:r>
    </w:p>
    <w:p w:rsidR="00A73633" w:rsidRDefault="00A73633" w:rsidP="00A73633">
      <w:pPr>
        <w:jc w:val="both"/>
        <w:rPr>
          <w:rFonts w:ascii="Times New Roman" w:hAnsi="Times New Roman"/>
          <w:sz w:val="28"/>
          <w:szCs w:val="28"/>
          <w:lang w:val="en-US"/>
        </w:rPr>
      </w:pPr>
      <w:r>
        <w:rPr>
          <w:rFonts w:ascii="Times New Roman" w:hAnsi="Times New Roman"/>
          <w:bCs/>
          <w:sz w:val="28"/>
          <w:szCs w:val="28"/>
          <w:lang w:val="uz-Latn-UZ"/>
        </w:rPr>
        <w:t xml:space="preserve">Hozirgi kunda O‘zR MJTKda bunday huquqbuzarliklarning </w:t>
      </w:r>
    </w:p>
    <w:p w:rsidR="00A73633" w:rsidRDefault="00A73633" w:rsidP="00A73633">
      <w:pPr>
        <w:jc w:val="both"/>
        <w:rPr>
          <w:rFonts w:ascii="Times New Roman" w:hAnsi="Times New Roman"/>
          <w:sz w:val="28"/>
          <w:szCs w:val="28"/>
          <w:lang w:val="uz-Latn-UZ"/>
        </w:rPr>
      </w:pPr>
      <w:r>
        <w:rPr>
          <w:rFonts w:ascii="Times New Roman" w:hAnsi="Times New Roman"/>
          <w:bCs/>
          <w:sz w:val="28"/>
          <w:szCs w:val="28"/>
          <w:lang w:val="uz-Latn-UZ"/>
        </w:rPr>
        <w:t xml:space="preserve">3 ta turi mavjud bo‘lib ularga: </w:t>
      </w:r>
    </w:p>
    <w:p w:rsidR="00A73633" w:rsidRDefault="00A73633" w:rsidP="00A73633">
      <w:pPr>
        <w:jc w:val="both"/>
        <w:rPr>
          <w:rFonts w:ascii="Times New Roman" w:hAnsi="Times New Roman"/>
          <w:sz w:val="28"/>
          <w:szCs w:val="28"/>
          <w:lang w:val="en-US"/>
        </w:rPr>
      </w:pPr>
      <w:r w:rsidRPr="0099772F">
        <w:rPr>
          <w:rFonts w:ascii="Times New Roman" w:hAnsi="Times New Roman"/>
          <w:sz w:val="28"/>
          <w:szCs w:val="28"/>
          <w:lang w:val="en-US"/>
        </w:rPr>
        <w:t xml:space="preserve">180-modda. </w:t>
      </w:r>
      <w:proofErr w:type="spellStart"/>
      <w:r w:rsidRPr="0099772F">
        <w:rPr>
          <w:rFonts w:ascii="Times New Roman" w:hAnsi="Times New Roman"/>
          <w:sz w:val="28"/>
          <w:szCs w:val="28"/>
          <w:lang w:val="en-US"/>
        </w:rPr>
        <w:t>Sudga</w:t>
      </w:r>
      <w:proofErr w:type="spellEnd"/>
      <w:r w:rsidRPr="0099772F">
        <w:rPr>
          <w:rFonts w:ascii="Times New Roman" w:hAnsi="Times New Roman"/>
          <w:sz w:val="28"/>
          <w:szCs w:val="28"/>
          <w:lang w:val="en-US"/>
        </w:rPr>
        <w:t xml:space="preserve"> </w:t>
      </w:r>
      <w:proofErr w:type="spellStart"/>
      <w:r w:rsidRPr="0099772F">
        <w:rPr>
          <w:rFonts w:ascii="Times New Roman" w:hAnsi="Times New Roman"/>
          <w:sz w:val="28"/>
          <w:szCs w:val="28"/>
          <w:lang w:val="en-US"/>
        </w:rPr>
        <w:t>hurmatsizlik</w:t>
      </w:r>
      <w:proofErr w:type="spellEnd"/>
      <w:r w:rsidRPr="0099772F">
        <w:rPr>
          <w:rFonts w:ascii="Times New Roman" w:hAnsi="Times New Roman"/>
          <w:sz w:val="28"/>
          <w:szCs w:val="28"/>
          <w:lang w:val="en-US"/>
        </w:rPr>
        <w:t xml:space="preserve"> </w:t>
      </w:r>
      <w:proofErr w:type="spellStart"/>
      <w:r w:rsidRPr="0099772F">
        <w:rPr>
          <w:rFonts w:ascii="Times New Roman" w:hAnsi="Times New Roman"/>
          <w:sz w:val="28"/>
          <w:szCs w:val="28"/>
          <w:lang w:val="en-US"/>
        </w:rPr>
        <w:t>qilish</w:t>
      </w:r>
      <w:proofErr w:type="spellEnd"/>
      <w:r>
        <w:rPr>
          <w:rFonts w:ascii="Times New Roman" w:hAnsi="Times New Roman"/>
          <w:sz w:val="28"/>
          <w:szCs w:val="28"/>
          <w:lang w:val="en-US"/>
        </w:rPr>
        <w:t>.</w:t>
      </w:r>
    </w:p>
    <w:p w:rsidR="00A73633" w:rsidRDefault="00A73633" w:rsidP="00A73633">
      <w:pPr>
        <w:jc w:val="both"/>
        <w:rPr>
          <w:rFonts w:ascii="Times New Roman" w:hAnsi="Times New Roman"/>
          <w:sz w:val="28"/>
          <w:szCs w:val="28"/>
          <w:lang w:val="en-US"/>
        </w:rPr>
      </w:pPr>
      <w:r>
        <w:rPr>
          <w:rFonts w:ascii="Times New Roman" w:hAnsi="Times New Roman"/>
          <w:sz w:val="28"/>
          <w:szCs w:val="28"/>
          <w:lang w:val="en-US"/>
        </w:rPr>
        <w:t xml:space="preserve">181-modda. </w:t>
      </w:r>
      <w:proofErr w:type="spellStart"/>
      <w:r>
        <w:rPr>
          <w:rFonts w:ascii="Times New Roman" w:hAnsi="Times New Roman"/>
          <w:sz w:val="28"/>
          <w:szCs w:val="28"/>
          <w:lang w:val="en-US"/>
        </w:rPr>
        <w:t>Sudning</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xususiy</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ajrimi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qarori</w:t>
      </w:r>
      <w:proofErr w:type="spellEnd"/>
      <w:r>
        <w:rPr>
          <w:rFonts w:ascii="Times New Roman" w:hAnsi="Times New Roman"/>
          <w:sz w:val="28"/>
          <w:szCs w:val="28"/>
          <w:lang w:val="en-US"/>
        </w:rPr>
        <w:t xml:space="preserve">) </w:t>
      </w:r>
      <w:proofErr w:type="spellStart"/>
      <w:proofErr w:type="gramStart"/>
      <w:r>
        <w:rPr>
          <w:rFonts w:ascii="Times New Roman" w:hAnsi="Times New Roman"/>
          <w:sz w:val="28"/>
          <w:szCs w:val="28"/>
          <w:lang w:val="en-US"/>
        </w:rPr>
        <w:t>bo‘</w:t>
      </w:r>
      <w:proofErr w:type="gramEnd"/>
      <w:r>
        <w:rPr>
          <w:rFonts w:ascii="Times New Roman" w:hAnsi="Times New Roman"/>
          <w:sz w:val="28"/>
          <w:szCs w:val="28"/>
          <w:lang w:val="en-US"/>
        </w:rPr>
        <w:t>yicha</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choralar</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ko‘rmaslik</w:t>
      </w:r>
      <w:proofErr w:type="spellEnd"/>
      <w:r>
        <w:rPr>
          <w:rFonts w:ascii="Times New Roman" w:hAnsi="Times New Roman"/>
          <w:sz w:val="28"/>
          <w:szCs w:val="28"/>
          <w:lang w:val="en-US"/>
        </w:rPr>
        <w:t>.</w:t>
      </w:r>
    </w:p>
    <w:p w:rsidR="00A73633" w:rsidRDefault="00A73633" w:rsidP="00A73633">
      <w:pPr>
        <w:jc w:val="both"/>
        <w:rPr>
          <w:rFonts w:ascii="Times New Roman" w:hAnsi="Times New Roman"/>
          <w:sz w:val="28"/>
          <w:szCs w:val="28"/>
          <w:lang w:val="en-US"/>
        </w:rPr>
      </w:pPr>
      <w:r>
        <w:rPr>
          <w:rFonts w:ascii="Times New Roman" w:hAnsi="Times New Roman"/>
          <w:sz w:val="28"/>
          <w:szCs w:val="28"/>
          <w:lang w:val="en-US"/>
        </w:rPr>
        <w:t xml:space="preserve">182-modda. </w:t>
      </w:r>
      <w:proofErr w:type="spellStart"/>
      <w:r>
        <w:rPr>
          <w:rFonts w:ascii="Times New Roman" w:hAnsi="Times New Roman"/>
          <w:sz w:val="28"/>
          <w:szCs w:val="28"/>
          <w:lang w:val="en-US"/>
        </w:rPr>
        <w:t>Xalq</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maslahatchisining</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sudga</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borishiga</w:t>
      </w:r>
      <w:proofErr w:type="spellEnd"/>
      <w:r>
        <w:rPr>
          <w:rFonts w:ascii="Times New Roman" w:hAnsi="Times New Roman"/>
          <w:sz w:val="28"/>
          <w:szCs w:val="28"/>
          <w:lang w:val="en-US"/>
        </w:rPr>
        <w:t xml:space="preserve"> </w:t>
      </w:r>
      <w:proofErr w:type="spellStart"/>
      <w:proofErr w:type="gramStart"/>
      <w:r>
        <w:rPr>
          <w:rFonts w:ascii="Times New Roman" w:hAnsi="Times New Roman"/>
          <w:sz w:val="28"/>
          <w:szCs w:val="28"/>
          <w:lang w:val="en-US"/>
        </w:rPr>
        <w:t>to‘</w:t>
      </w:r>
      <w:proofErr w:type="gramEnd"/>
      <w:r>
        <w:rPr>
          <w:rFonts w:ascii="Times New Roman" w:hAnsi="Times New Roman"/>
          <w:sz w:val="28"/>
          <w:szCs w:val="28"/>
          <w:lang w:val="en-US"/>
        </w:rPr>
        <w:t>sqinlik</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qilish</w:t>
      </w:r>
      <w:proofErr w:type="spellEnd"/>
      <w:r>
        <w:rPr>
          <w:rFonts w:ascii="Times New Roman" w:hAnsi="Times New Roman"/>
          <w:sz w:val="28"/>
          <w:szCs w:val="28"/>
          <w:lang w:val="en-US"/>
        </w:rPr>
        <w:t>.</w:t>
      </w:r>
    </w:p>
    <w:p w:rsidR="00A73633" w:rsidRDefault="00A73633" w:rsidP="00A73633">
      <w:pPr>
        <w:ind w:left="720"/>
        <w:jc w:val="center"/>
        <w:rPr>
          <w:rFonts w:ascii="Times New Roman" w:hAnsi="Times New Roman"/>
          <w:sz w:val="28"/>
          <w:szCs w:val="28"/>
          <w:lang w:val="en-US"/>
        </w:rPr>
      </w:pPr>
      <w:r>
        <w:rPr>
          <w:rFonts w:ascii="Times New Roman" w:hAnsi="Times New Roman"/>
          <w:sz w:val="28"/>
          <w:szCs w:val="28"/>
          <w:lang w:val="en-US"/>
        </w:rPr>
        <w:t>YURIDIK TARKIBI</w:t>
      </w:r>
    </w:p>
    <w:p w:rsidR="00A73633" w:rsidRDefault="00A73633" w:rsidP="00A73633">
      <w:pPr>
        <w:ind w:left="720"/>
        <w:jc w:val="center"/>
        <w:rPr>
          <w:rFonts w:ascii="Times New Roman" w:hAnsi="Times New Roman"/>
          <w:sz w:val="28"/>
          <w:szCs w:val="28"/>
          <w:lang w:val="en-US"/>
        </w:rPr>
      </w:pPr>
      <w:r>
        <w:rPr>
          <w:rFonts w:ascii="Times New Roman" w:hAnsi="Times New Roman"/>
          <w:sz w:val="28"/>
          <w:szCs w:val="28"/>
          <w:lang w:val="en-US"/>
        </w:rPr>
        <w:t xml:space="preserve">180 – </w:t>
      </w:r>
      <w:proofErr w:type="spellStart"/>
      <w:r>
        <w:rPr>
          <w:rFonts w:ascii="Times New Roman" w:hAnsi="Times New Roman"/>
          <w:sz w:val="28"/>
          <w:szCs w:val="28"/>
          <w:lang w:val="en-US"/>
        </w:rPr>
        <w:t>modda</w:t>
      </w:r>
      <w:proofErr w:type="spellEnd"/>
      <w:r>
        <w:rPr>
          <w:rFonts w:ascii="Times New Roman" w:hAnsi="Times New Roman"/>
          <w:sz w:val="28"/>
          <w:szCs w:val="28"/>
          <w:lang w:val="en-US"/>
        </w:rPr>
        <w:t xml:space="preserve">. </w:t>
      </w:r>
      <w:proofErr w:type="spellStart"/>
      <w:r w:rsidRPr="0099772F">
        <w:rPr>
          <w:rFonts w:ascii="Times New Roman" w:hAnsi="Times New Roman"/>
          <w:sz w:val="28"/>
          <w:szCs w:val="28"/>
          <w:lang w:val="en-US"/>
        </w:rPr>
        <w:t>Sudga</w:t>
      </w:r>
      <w:proofErr w:type="spellEnd"/>
      <w:r w:rsidRPr="0099772F">
        <w:rPr>
          <w:rFonts w:ascii="Times New Roman" w:hAnsi="Times New Roman"/>
          <w:sz w:val="28"/>
          <w:szCs w:val="28"/>
          <w:lang w:val="en-US"/>
        </w:rPr>
        <w:t xml:space="preserve"> </w:t>
      </w:r>
      <w:proofErr w:type="spellStart"/>
      <w:r w:rsidRPr="0099772F">
        <w:rPr>
          <w:rFonts w:ascii="Times New Roman" w:hAnsi="Times New Roman"/>
          <w:sz w:val="28"/>
          <w:szCs w:val="28"/>
          <w:lang w:val="en-US"/>
        </w:rPr>
        <w:t>hurmatsizlik</w:t>
      </w:r>
      <w:proofErr w:type="spellEnd"/>
      <w:r w:rsidRPr="0099772F">
        <w:rPr>
          <w:rFonts w:ascii="Times New Roman" w:hAnsi="Times New Roman"/>
          <w:sz w:val="28"/>
          <w:szCs w:val="28"/>
          <w:lang w:val="en-US"/>
        </w:rPr>
        <w:t xml:space="preserve"> </w:t>
      </w:r>
      <w:proofErr w:type="spellStart"/>
      <w:r w:rsidRPr="0099772F">
        <w:rPr>
          <w:rFonts w:ascii="Times New Roman" w:hAnsi="Times New Roman"/>
          <w:sz w:val="28"/>
          <w:szCs w:val="28"/>
          <w:lang w:val="en-US"/>
        </w:rPr>
        <w:t>qilish</w:t>
      </w:r>
      <w:proofErr w:type="spellEnd"/>
      <w:r>
        <w:rPr>
          <w:rFonts w:ascii="Times New Roman" w:hAnsi="Times New Roman"/>
          <w:sz w:val="28"/>
          <w:szCs w:val="28"/>
          <w:lang w:val="en-US"/>
        </w:rPr>
        <w:t>.</w:t>
      </w:r>
    </w:p>
    <w:p w:rsidR="00A73633" w:rsidRDefault="00A73633" w:rsidP="00A73633">
      <w:pPr>
        <w:numPr>
          <w:ilvl w:val="0"/>
          <w:numId w:val="34"/>
        </w:numPr>
        <w:spacing w:after="160" w:line="254" w:lineRule="auto"/>
        <w:jc w:val="both"/>
        <w:rPr>
          <w:rFonts w:ascii="Times New Roman" w:hAnsi="Times New Roman"/>
          <w:sz w:val="28"/>
          <w:szCs w:val="28"/>
          <w:lang w:val="uz-Latn-UZ"/>
        </w:rPr>
      </w:pPr>
      <w:r>
        <w:rPr>
          <w:rFonts w:ascii="Times New Roman" w:hAnsi="Times New Roman"/>
          <w:sz w:val="28"/>
          <w:szCs w:val="28"/>
          <w:lang w:val="uz-Latn-UZ"/>
        </w:rPr>
        <w:t xml:space="preserve">Odil sudlov (sud) organining normal faoliyatini ta'minlash bo‘yicha amaldagi qonun-hujjatlari bilan belgilangan ijtimoiy munosabatlar </w:t>
      </w:r>
      <w:r>
        <w:rPr>
          <w:rFonts w:ascii="Times New Roman" w:hAnsi="Times New Roman"/>
          <w:b/>
          <w:bCs/>
          <w:sz w:val="28"/>
          <w:szCs w:val="28"/>
          <w:lang w:val="uz-Latn-UZ"/>
        </w:rPr>
        <w:t>ushbu ma'muriy huquqbuzarlikning obyekti hisoblanadi</w:t>
      </w:r>
      <w:r>
        <w:rPr>
          <w:rFonts w:ascii="Times New Roman" w:hAnsi="Times New Roman"/>
          <w:sz w:val="28"/>
          <w:szCs w:val="28"/>
          <w:lang w:val="uz-Latn-UZ"/>
        </w:rPr>
        <w:t xml:space="preserve">. </w:t>
      </w:r>
    </w:p>
    <w:p w:rsidR="00A73633" w:rsidRPr="0099772F" w:rsidRDefault="00A73633" w:rsidP="00A73633">
      <w:pPr>
        <w:numPr>
          <w:ilvl w:val="0"/>
          <w:numId w:val="34"/>
        </w:numPr>
        <w:spacing w:after="160" w:line="254" w:lineRule="auto"/>
        <w:jc w:val="both"/>
        <w:rPr>
          <w:rFonts w:ascii="Times New Roman" w:hAnsi="Times New Roman"/>
          <w:sz w:val="28"/>
          <w:szCs w:val="28"/>
          <w:lang w:val="uz-Latn-UZ"/>
        </w:rPr>
      </w:pPr>
      <w:r>
        <w:rPr>
          <w:rFonts w:ascii="Times New Roman" w:hAnsi="Times New Roman"/>
          <w:sz w:val="28"/>
          <w:szCs w:val="28"/>
          <w:lang w:val="uz-Latn-UZ"/>
        </w:rPr>
        <w:t>Guvoh, jabrlanuvchi, da'vo</w:t>
      </w:r>
      <w:r>
        <w:rPr>
          <w:rFonts w:ascii="Times New Roman" w:hAnsi="Times New Roman"/>
          <w:sz w:val="28"/>
          <w:szCs w:val="28"/>
          <w:lang w:val="uz-Latn-UZ"/>
        </w:rPr>
        <w:softHyphen/>
        <w:t xml:space="preserve">gar, javobgar, ishda qatnashuvchi boshqa shaxslarning sudga kelishdan qasddan bo‘yin tovlashida yoki mazkur shaxslarning va boshqa fuqarolarning raislik qiluvchi farmoyishiga </w:t>
      </w:r>
      <w:r>
        <w:rPr>
          <w:rFonts w:ascii="Times New Roman" w:hAnsi="Times New Roman"/>
          <w:sz w:val="28"/>
          <w:szCs w:val="28"/>
          <w:lang w:val="uz-Latn-UZ"/>
        </w:rPr>
        <w:lastRenderedPageBreak/>
        <w:t xml:space="preserve">bo‘ysunmasligida yoki sud majlisi paytida tartibni buzishda o‘z ifodasini topgan </w:t>
      </w:r>
      <w:r>
        <w:rPr>
          <w:rFonts w:ascii="Times New Roman" w:hAnsi="Times New Roman"/>
          <w:b/>
          <w:bCs/>
          <w:sz w:val="28"/>
          <w:szCs w:val="28"/>
          <w:lang w:val="uz-Latn-UZ"/>
        </w:rPr>
        <w:t>xatti-harakat huquqbuzarlikning ob</w:t>
      </w:r>
      <w:r w:rsidRPr="0099772F">
        <w:rPr>
          <w:rFonts w:ascii="Times New Roman" w:hAnsi="Times New Roman"/>
          <w:b/>
          <w:bCs/>
          <w:sz w:val="28"/>
          <w:szCs w:val="28"/>
          <w:lang w:val="uz-Latn-UZ"/>
        </w:rPr>
        <w:t>y</w:t>
      </w:r>
      <w:r>
        <w:rPr>
          <w:rFonts w:ascii="Times New Roman" w:hAnsi="Times New Roman"/>
          <w:b/>
          <w:bCs/>
          <w:sz w:val="28"/>
          <w:szCs w:val="28"/>
          <w:lang w:val="uz-Latn-UZ"/>
        </w:rPr>
        <w:t>ektiv tomoni hisoblanadi.</w:t>
      </w:r>
    </w:p>
    <w:p w:rsidR="00A73633" w:rsidRPr="0099772F" w:rsidRDefault="00A73633" w:rsidP="00A73633">
      <w:pPr>
        <w:numPr>
          <w:ilvl w:val="0"/>
          <w:numId w:val="34"/>
        </w:numPr>
        <w:spacing w:after="160" w:line="254" w:lineRule="auto"/>
        <w:jc w:val="both"/>
        <w:rPr>
          <w:rFonts w:ascii="Times New Roman" w:hAnsi="Times New Roman"/>
          <w:sz w:val="28"/>
          <w:szCs w:val="28"/>
          <w:lang w:val="uz-Latn-UZ"/>
        </w:rPr>
      </w:pPr>
      <w:r>
        <w:rPr>
          <w:rFonts w:ascii="Times New Roman" w:hAnsi="Times New Roman"/>
          <w:sz w:val="28"/>
          <w:szCs w:val="28"/>
          <w:lang w:val="uz-Latn-UZ"/>
        </w:rPr>
        <w:t xml:space="preserve">Ma'muriy huquqbuzarlik amalga oshirilgan paytda qonun oldida javob bera oladigan, 16 yoshga to‘lgan shaxs </w:t>
      </w:r>
      <w:r>
        <w:rPr>
          <w:rFonts w:ascii="Times New Roman" w:hAnsi="Times New Roman"/>
          <w:b/>
          <w:bCs/>
          <w:sz w:val="28"/>
          <w:szCs w:val="28"/>
          <w:lang w:val="uz-Latn-UZ"/>
        </w:rPr>
        <w:t>huquqbuzarlik sub</w:t>
      </w:r>
      <w:r w:rsidRPr="0099772F">
        <w:rPr>
          <w:rFonts w:ascii="Times New Roman" w:hAnsi="Times New Roman"/>
          <w:b/>
          <w:bCs/>
          <w:sz w:val="28"/>
          <w:szCs w:val="28"/>
          <w:lang w:val="uz-Latn-UZ"/>
        </w:rPr>
        <w:t>y</w:t>
      </w:r>
      <w:r>
        <w:rPr>
          <w:rFonts w:ascii="Times New Roman" w:hAnsi="Times New Roman"/>
          <w:b/>
          <w:bCs/>
          <w:sz w:val="28"/>
          <w:szCs w:val="28"/>
          <w:lang w:val="uz-Latn-UZ"/>
        </w:rPr>
        <w:t xml:space="preserve">ekti bo‘lishi </w:t>
      </w:r>
      <w:r>
        <w:rPr>
          <w:rFonts w:ascii="Times New Roman" w:hAnsi="Times New Roman"/>
          <w:sz w:val="28"/>
          <w:szCs w:val="28"/>
          <w:lang w:val="uz-Latn-UZ"/>
        </w:rPr>
        <w:t>mumkin.</w:t>
      </w:r>
      <w:r w:rsidRPr="0099772F">
        <w:rPr>
          <w:rFonts w:ascii="Times New Roman" w:hAnsi="Times New Roman"/>
          <w:sz w:val="28"/>
          <w:szCs w:val="28"/>
          <w:lang w:val="uz-Latn-UZ"/>
        </w:rPr>
        <w:t xml:space="preserve"> </w:t>
      </w:r>
    </w:p>
    <w:p w:rsidR="00A73633" w:rsidRPr="0099772F" w:rsidRDefault="00A73633" w:rsidP="00A73633">
      <w:pPr>
        <w:numPr>
          <w:ilvl w:val="0"/>
          <w:numId w:val="34"/>
        </w:numPr>
        <w:spacing w:after="160" w:line="254" w:lineRule="auto"/>
        <w:jc w:val="both"/>
        <w:rPr>
          <w:rFonts w:ascii="Times New Roman" w:hAnsi="Times New Roman"/>
          <w:sz w:val="28"/>
          <w:szCs w:val="28"/>
          <w:lang w:val="uz-Latn-UZ"/>
        </w:rPr>
      </w:pPr>
      <w:r>
        <w:rPr>
          <w:rFonts w:ascii="Times New Roman" w:hAnsi="Times New Roman"/>
          <w:sz w:val="28"/>
          <w:szCs w:val="28"/>
          <w:lang w:val="uz-Latn-UZ"/>
        </w:rPr>
        <w:t xml:space="preserve">Ko‘rib chiqilayotgan huquqbuzarlikning </w:t>
      </w:r>
      <w:r>
        <w:rPr>
          <w:rFonts w:ascii="Times New Roman" w:hAnsi="Times New Roman"/>
          <w:b/>
          <w:bCs/>
          <w:sz w:val="28"/>
          <w:szCs w:val="28"/>
          <w:lang w:val="uz-Latn-UZ"/>
        </w:rPr>
        <w:t>sub</w:t>
      </w:r>
      <w:r w:rsidRPr="0099772F">
        <w:rPr>
          <w:rFonts w:ascii="Times New Roman" w:hAnsi="Times New Roman"/>
          <w:b/>
          <w:bCs/>
          <w:sz w:val="28"/>
          <w:szCs w:val="28"/>
          <w:lang w:val="uz-Latn-UZ"/>
        </w:rPr>
        <w:t>y</w:t>
      </w:r>
      <w:r>
        <w:rPr>
          <w:rFonts w:ascii="Times New Roman" w:hAnsi="Times New Roman"/>
          <w:b/>
          <w:bCs/>
          <w:sz w:val="28"/>
          <w:szCs w:val="28"/>
          <w:lang w:val="uz-Latn-UZ"/>
        </w:rPr>
        <w:t xml:space="preserve">ektiv tomoni aybning qasddan </w:t>
      </w:r>
      <w:r>
        <w:rPr>
          <w:rFonts w:ascii="Times New Roman" w:hAnsi="Times New Roman"/>
          <w:sz w:val="28"/>
          <w:szCs w:val="28"/>
          <w:lang w:val="uz-Latn-UZ"/>
        </w:rPr>
        <w:t xml:space="preserve">qilinganligida ifodalanadi. </w:t>
      </w:r>
    </w:p>
    <w:p w:rsidR="00A73633" w:rsidRDefault="00A73633" w:rsidP="00A73633">
      <w:pPr>
        <w:ind w:left="360"/>
        <w:jc w:val="center"/>
        <w:rPr>
          <w:rFonts w:ascii="Times New Roman" w:hAnsi="Times New Roman"/>
          <w:b/>
          <w:sz w:val="28"/>
          <w:szCs w:val="28"/>
          <w:lang w:val="en-US"/>
        </w:rPr>
      </w:pPr>
      <w:r>
        <w:rPr>
          <w:rFonts w:ascii="Times New Roman" w:hAnsi="Times New Roman"/>
          <w:b/>
          <w:sz w:val="28"/>
          <w:szCs w:val="28"/>
          <w:lang w:val="en-US"/>
        </w:rPr>
        <w:t xml:space="preserve">181-modda. </w:t>
      </w:r>
      <w:proofErr w:type="spellStart"/>
      <w:r>
        <w:rPr>
          <w:rFonts w:ascii="Times New Roman" w:hAnsi="Times New Roman"/>
          <w:b/>
          <w:sz w:val="28"/>
          <w:szCs w:val="28"/>
          <w:lang w:val="en-US"/>
        </w:rPr>
        <w:t>Sudning</w:t>
      </w:r>
      <w:proofErr w:type="spellEnd"/>
      <w:r>
        <w:rPr>
          <w:rFonts w:ascii="Times New Roman" w:hAnsi="Times New Roman"/>
          <w:b/>
          <w:sz w:val="28"/>
          <w:szCs w:val="28"/>
          <w:lang w:val="en-US"/>
        </w:rPr>
        <w:t xml:space="preserve"> </w:t>
      </w:r>
      <w:proofErr w:type="spellStart"/>
      <w:r>
        <w:rPr>
          <w:rFonts w:ascii="Times New Roman" w:hAnsi="Times New Roman"/>
          <w:b/>
          <w:sz w:val="28"/>
          <w:szCs w:val="28"/>
          <w:lang w:val="en-US"/>
        </w:rPr>
        <w:t>xususiy</w:t>
      </w:r>
      <w:proofErr w:type="spellEnd"/>
      <w:r>
        <w:rPr>
          <w:rFonts w:ascii="Times New Roman" w:hAnsi="Times New Roman"/>
          <w:b/>
          <w:sz w:val="28"/>
          <w:szCs w:val="28"/>
          <w:lang w:val="en-US"/>
        </w:rPr>
        <w:t xml:space="preserve"> </w:t>
      </w:r>
      <w:proofErr w:type="spellStart"/>
      <w:r>
        <w:rPr>
          <w:rFonts w:ascii="Times New Roman" w:hAnsi="Times New Roman"/>
          <w:b/>
          <w:sz w:val="28"/>
          <w:szCs w:val="28"/>
          <w:lang w:val="en-US"/>
        </w:rPr>
        <w:t>ajrimi</w:t>
      </w:r>
      <w:proofErr w:type="spellEnd"/>
      <w:r>
        <w:rPr>
          <w:rFonts w:ascii="Times New Roman" w:hAnsi="Times New Roman"/>
          <w:b/>
          <w:sz w:val="28"/>
          <w:szCs w:val="28"/>
          <w:lang w:val="en-US"/>
        </w:rPr>
        <w:t xml:space="preserve"> (</w:t>
      </w:r>
      <w:proofErr w:type="spellStart"/>
      <w:r>
        <w:rPr>
          <w:rFonts w:ascii="Times New Roman" w:hAnsi="Times New Roman"/>
          <w:b/>
          <w:sz w:val="28"/>
          <w:szCs w:val="28"/>
          <w:lang w:val="en-US"/>
        </w:rPr>
        <w:t>qarori</w:t>
      </w:r>
      <w:proofErr w:type="spellEnd"/>
      <w:r>
        <w:rPr>
          <w:rFonts w:ascii="Times New Roman" w:hAnsi="Times New Roman"/>
          <w:b/>
          <w:sz w:val="28"/>
          <w:szCs w:val="28"/>
          <w:lang w:val="en-US"/>
        </w:rPr>
        <w:t xml:space="preserve">) </w:t>
      </w:r>
      <w:proofErr w:type="spellStart"/>
      <w:proofErr w:type="gramStart"/>
      <w:r>
        <w:rPr>
          <w:rFonts w:ascii="Times New Roman" w:hAnsi="Times New Roman"/>
          <w:b/>
          <w:sz w:val="28"/>
          <w:szCs w:val="28"/>
          <w:lang w:val="en-US"/>
        </w:rPr>
        <w:t>bo‘</w:t>
      </w:r>
      <w:proofErr w:type="gramEnd"/>
      <w:r>
        <w:rPr>
          <w:rFonts w:ascii="Times New Roman" w:hAnsi="Times New Roman"/>
          <w:b/>
          <w:sz w:val="28"/>
          <w:szCs w:val="28"/>
          <w:lang w:val="en-US"/>
        </w:rPr>
        <w:t>yicha</w:t>
      </w:r>
      <w:proofErr w:type="spellEnd"/>
      <w:r>
        <w:rPr>
          <w:rFonts w:ascii="Times New Roman" w:hAnsi="Times New Roman"/>
          <w:b/>
          <w:sz w:val="28"/>
          <w:szCs w:val="28"/>
          <w:lang w:val="en-US"/>
        </w:rPr>
        <w:t xml:space="preserve"> </w:t>
      </w:r>
      <w:proofErr w:type="spellStart"/>
      <w:r>
        <w:rPr>
          <w:rFonts w:ascii="Times New Roman" w:hAnsi="Times New Roman"/>
          <w:b/>
          <w:sz w:val="28"/>
          <w:szCs w:val="28"/>
          <w:lang w:val="en-US"/>
        </w:rPr>
        <w:t>choralar</w:t>
      </w:r>
      <w:proofErr w:type="spellEnd"/>
      <w:r>
        <w:rPr>
          <w:rFonts w:ascii="Times New Roman" w:hAnsi="Times New Roman"/>
          <w:b/>
          <w:sz w:val="28"/>
          <w:szCs w:val="28"/>
          <w:lang w:val="en-US"/>
        </w:rPr>
        <w:t xml:space="preserve"> </w:t>
      </w:r>
      <w:proofErr w:type="spellStart"/>
      <w:r>
        <w:rPr>
          <w:rFonts w:ascii="Times New Roman" w:hAnsi="Times New Roman"/>
          <w:b/>
          <w:sz w:val="28"/>
          <w:szCs w:val="28"/>
          <w:lang w:val="en-US"/>
        </w:rPr>
        <w:t>ko‘rmaslik</w:t>
      </w:r>
      <w:proofErr w:type="spellEnd"/>
      <w:r>
        <w:rPr>
          <w:rFonts w:ascii="Times New Roman" w:hAnsi="Times New Roman"/>
          <w:b/>
          <w:sz w:val="28"/>
          <w:szCs w:val="28"/>
          <w:lang w:val="en-US"/>
        </w:rPr>
        <w:t>.</w:t>
      </w:r>
    </w:p>
    <w:p w:rsidR="00A73633" w:rsidRDefault="00A73633" w:rsidP="00A73633">
      <w:pPr>
        <w:numPr>
          <w:ilvl w:val="0"/>
          <w:numId w:val="35"/>
        </w:numPr>
        <w:spacing w:after="160" w:line="254" w:lineRule="auto"/>
        <w:jc w:val="both"/>
        <w:rPr>
          <w:rFonts w:ascii="Times New Roman" w:hAnsi="Times New Roman"/>
          <w:sz w:val="28"/>
          <w:szCs w:val="28"/>
          <w:lang w:val="en-US"/>
        </w:rPr>
      </w:pPr>
      <w:r>
        <w:rPr>
          <w:rFonts w:ascii="Times New Roman" w:hAnsi="Times New Roman"/>
          <w:sz w:val="28"/>
          <w:szCs w:val="28"/>
          <w:lang w:val="uz-Latn-UZ"/>
        </w:rPr>
        <w:t xml:space="preserve">Odil sudlov (sud) organining normal faoliyati hamda sud tomonidan chiqarilgan va bajarilishi lozim bo‘lgani xususiy ajrim (qaror)da belgilangan vazifalar </w:t>
      </w:r>
      <w:r>
        <w:rPr>
          <w:rFonts w:ascii="Times New Roman" w:hAnsi="Times New Roman"/>
          <w:b/>
          <w:bCs/>
          <w:sz w:val="28"/>
          <w:szCs w:val="28"/>
          <w:lang w:val="uz-Latn-UZ"/>
        </w:rPr>
        <w:t>ushbu ma'muriy huquqbuzarlikning ob</w:t>
      </w:r>
      <w:r>
        <w:rPr>
          <w:rFonts w:ascii="Times New Roman" w:hAnsi="Times New Roman"/>
          <w:b/>
          <w:bCs/>
          <w:sz w:val="28"/>
          <w:szCs w:val="28"/>
          <w:lang w:val="en-GB"/>
        </w:rPr>
        <w:t>y</w:t>
      </w:r>
      <w:r>
        <w:rPr>
          <w:rFonts w:ascii="Times New Roman" w:hAnsi="Times New Roman"/>
          <w:b/>
          <w:bCs/>
          <w:sz w:val="28"/>
          <w:szCs w:val="28"/>
          <w:lang w:val="uz-Latn-UZ"/>
        </w:rPr>
        <w:t>ekti hisoblanadi.</w:t>
      </w:r>
    </w:p>
    <w:p w:rsidR="00A73633" w:rsidRDefault="00A73633" w:rsidP="00A73633">
      <w:pPr>
        <w:numPr>
          <w:ilvl w:val="0"/>
          <w:numId w:val="35"/>
        </w:numPr>
        <w:spacing w:after="160" w:line="254" w:lineRule="auto"/>
        <w:jc w:val="both"/>
        <w:rPr>
          <w:rFonts w:ascii="Times New Roman" w:hAnsi="Times New Roman"/>
          <w:sz w:val="28"/>
          <w:szCs w:val="28"/>
          <w:lang w:val="en-US"/>
        </w:rPr>
      </w:pPr>
      <w:r>
        <w:rPr>
          <w:rFonts w:ascii="Times New Roman" w:hAnsi="Times New Roman"/>
          <w:sz w:val="28"/>
          <w:szCs w:val="28"/>
          <w:lang w:val="uz-Latn-UZ"/>
        </w:rPr>
        <w:t xml:space="preserve">Mansabdor shaxsning sud chiqargan xususiy ajrimni (qarorni) ko‘rib chiqmaslikda yoxud ajrimda (qarorda) ko‘rsatilgan qonunni buzish hollarini bartaraf etish choralarini ko‘rmaslikda, shuningdek xususiy ajrimga (qarorga) o‘z vaqtida javob bermaslikda ifodalangan g‘ayrihuquqiy </w:t>
      </w:r>
      <w:r>
        <w:rPr>
          <w:rFonts w:ascii="Times New Roman" w:hAnsi="Times New Roman"/>
          <w:b/>
          <w:bCs/>
          <w:sz w:val="28"/>
          <w:szCs w:val="28"/>
          <w:lang w:val="uz-Latn-UZ"/>
        </w:rPr>
        <w:t>harakatsizlik huquqbuzarlikning ob</w:t>
      </w:r>
      <w:r>
        <w:rPr>
          <w:rFonts w:ascii="Times New Roman" w:hAnsi="Times New Roman"/>
          <w:b/>
          <w:bCs/>
          <w:sz w:val="28"/>
          <w:szCs w:val="28"/>
          <w:lang w:val="en-GB"/>
        </w:rPr>
        <w:t>y</w:t>
      </w:r>
      <w:r>
        <w:rPr>
          <w:rFonts w:ascii="Times New Roman" w:hAnsi="Times New Roman"/>
          <w:b/>
          <w:bCs/>
          <w:sz w:val="28"/>
          <w:szCs w:val="28"/>
          <w:lang w:val="uz-Latn-UZ"/>
        </w:rPr>
        <w:t>ektiv tomoni hisoblanadi.</w:t>
      </w:r>
    </w:p>
    <w:p w:rsidR="00A73633" w:rsidRDefault="00A73633" w:rsidP="00A73633">
      <w:pPr>
        <w:numPr>
          <w:ilvl w:val="0"/>
          <w:numId w:val="35"/>
        </w:numPr>
        <w:spacing w:after="160" w:line="254" w:lineRule="auto"/>
        <w:jc w:val="both"/>
        <w:rPr>
          <w:rFonts w:ascii="Times New Roman" w:hAnsi="Times New Roman"/>
          <w:sz w:val="28"/>
          <w:szCs w:val="28"/>
          <w:lang w:val="en-US"/>
        </w:rPr>
      </w:pPr>
      <w:r>
        <w:rPr>
          <w:rFonts w:ascii="Times New Roman" w:hAnsi="Times New Roman"/>
          <w:sz w:val="28"/>
          <w:szCs w:val="28"/>
          <w:lang w:val="uz-Latn-UZ"/>
        </w:rPr>
        <w:t xml:space="preserve">Sud chiqargan xususiy ajrimni (qarorni) ko‘rib chiqmagan yoxud ajrimda (qarorda) ko‘rsatilgan qonunni buzish hollarini bartaraf etish choralarini ko‘rmagan, shuningdek xususiy ajrimga (qarorga) o‘z vaqtida javob bermagan </w:t>
      </w:r>
      <w:r>
        <w:rPr>
          <w:rFonts w:ascii="Times New Roman" w:hAnsi="Times New Roman"/>
          <w:b/>
          <w:bCs/>
          <w:sz w:val="28"/>
          <w:szCs w:val="28"/>
          <w:lang w:val="uz-Latn-UZ"/>
        </w:rPr>
        <w:t>mansabdor shaxs huquqbuzarlik sub</w:t>
      </w:r>
      <w:r>
        <w:rPr>
          <w:rFonts w:ascii="Times New Roman" w:hAnsi="Times New Roman"/>
          <w:b/>
          <w:bCs/>
          <w:sz w:val="28"/>
          <w:szCs w:val="28"/>
          <w:lang w:val="en-GB"/>
        </w:rPr>
        <w:t>y</w:t>
      </w:r>
      <w:r>
        <w:rPr>
          <w:rFonts w:ascii="Times New Roman" w:hAnsi="Times New Roman"/>
          <w:b/>
          <w:bCs/>
          <w:sz w:val="28"/>
          <w:szCs w:val="28"/>
          <w:lang w:val="uz-Latn-UZ"/>
        </w:rPr>
        <w:t>ekti bo‘ladi</w:t>
      </w:r>
      <w:r>
        <w:rPr>
          <w:rFonts w:ascii="Times New Roman" w:hAnsi="Times New Roman"/>
          <w:sz w:val="28"/>
          <w:szCs w:val="28"/>
          <w:lang w:val="uz-Latn-UZ"/>
        </w:rPr>
        <w:t xml:space="preserve">. </w:t>
      </w:r>
    </w:p>
    <w:p w:rsidR="00A73633" w:rsidRDefault="00A73633" w:rsidP="00A73633">
      <w:pPr>
        <w:pStyle w:val="af"/>
        <w:jc w:val="center"/>
        <w:rPr>
          <w:rFonts w:ascii="Times New Roman" w:hAnsi="Times New Roman"/>
          <w:b/>
          <w:sz w:val="28"/>
          <w:szCs w:val="28"/>
          <w:lang w:val="en-US"/>
        </w:rPr>
      </w:pPr>
      <w:r>
        <w:rPr>
          <w:rFonts w:ascii="Times New Roman" w:hAnsi="Times New Roman"/>
          <w:b/>
          <w:sz w:val="28"/>
          <w:szCs w:val="28"/>
          <w:lang w:val="en-US"/>
        </w:rPr>
        <w:t xml:space="preserve">182-modda. </w:t>
      </w:r>
      <w:proofErr w:type="spellStart"/>
      <w:r>
        <w:rPr>
          <w:rFonts w:ascii="Times New Roman" w:hAnsi="Times New Roman"/>
          <w:b/>
          <w:sz w:val="28"/>
          <w:szCs w:val="28"/>
          <w:lang w:val="en-US"/>
        </w:rPr>
        <w:t>Xalq</w:t>
      </w:r>
      <w:proofErr w:type="spellEnd"/>
      <w:r>
        <w:rPr>
          <w:rFonts w:ascii="Times New Roman" w:hAnsi="Times New Roman"/>
          <w:b/>
          <w:sz w:val="28"/>
          <w:szCs w:val="28"/>
          <w:lang w:val="en-US"/>
        </w:rPr>
        <w:t xml:space="preserve"> </w:t>
      </w:r>
      <w:proofErr w:type="spellStart"/>
      <w:r>
        <w:rPr>
          <w:rFonts w:ascii="Times New Roman" w:hAnsi="Times New Roman"/>
          <w:b/>
          <w:sz w:val="28"/>
          <w:szCs w:val="28"/>
          <w:lang w:val="en-US"/>
        </w:rPr>
        <w:t>maslahatchisining</w:t>
      </w:r>
      <w:proofErr w:type="spellEnd"/>
      <w:r>
        <w:rPr>
          <w:rFonts w:ascii="Times New Roman" w:hAnsi="Times New Roman"/>
          <w:b/>
          <w:sz w:val="28"/>
          <w:szCs w:val="28"/>
          <w:lang w:val="en-US"/>
        </w:rPr>
        <w:t xml:space="preserve"> </w:t>
      </w:r>
      <w:proofErr w:type="spellStart"/>
      <w:r>
        <w:rPr>
          <w:rFonts w:ascii="Times New Roman" w:hAnsi="Times New Roman"/>
          <w:b/>
          <w:sz w:val="28"/>
          <w:szCs w:val="28"/>
          <w:lang w:val="en-US"/>
        </w:rPr>
        <w:t>sudga</w:t>
      </w:r>
      <w:proofErr w:type="spellEnd"/>
      <w:r>
        <w:rPr>
          <w:rFonts w:ascii="Times New Roman" w:hAnsi="Times New Roman"/>
          <w:b/>
          <w:sz w:val="28"/>
          <w:szCs w:val="28"/>
          <w:lang w:val="en-US"/>
        </w:rPr>
        <w:t xml:space="preserve"> </w:t>
      </w:r>
      <w:proofErr w:type="spellStart"/>
      <w:r>
        <w:rPr>
          <w:rFonts w:ascii="Times New Roman" w:hAnsi="Times New Roman"/>
          <w:b/>
          <w:sz w:val="28"/>
          <w:szCs w:val="28"/>
          <w:lang w:val="en-US"/>
        </w:rPr>
        <w:t>borishiga</w:t>
      </w:r>
      <w:proofErr w:type="spellEnd"/>
      <w:r>
        <w:rPr>
          <w:rFonts w:ascii="Times New Roman" w:hAnsi="Times New Roman"/>
          <w:b/>
          <w:sz w:val="28"/>
          <w:szCs w:val="28"/>
          <w:lang w:val="en-US"/>
        </w:rPr>
        <w:t xml:space="preserve"> </w:t>
      </w:r>
      <w:proofErr w:type="spellStart"/>
      <w:proofErr w:type="gramStart"/>
      <w:r>
        <w:rPr>
          <w:rFonts w:ascii="Times New Roman" w:hAnsi="Times New Roman"/>
          <w:b/>
          <w:sz w:val="28"/>
          <w:szCs w:val="28"/>
          <w:lang w:val="en-US"/>
        </w:rPr>
        <w:t>to‘</w:t>
      </w:r>
      <w:proofErr w:type="gramEnd"/>
      <w:r>
        <w:rPr>
          <w:rFonts w:ascii="Times New Roman" w:hAnsi="Times New Roman"/>
          <w:b/>
          <w:sz w:val="28"/>
          <w:szCs w:val="28"/>
          <w:lang w:val="en-US"/>
        </w:rPr>
        <w:t>sqinlik</w:t>
      </w:r>
      <w:proofErr w:type="spellEnd"/>
      <w:r>
        <w:rPr>
          <w:rFonts w:ascii="Times New Roman" w:hAnsi="Times New Roman"/>
          <w:b/>
          <w:sz w:val="28"/>
          <w:szCs w:val="28"/>
          <w:lang w:val="en-US"/>
        </w:rPr>
        <w:t xml:space="preserve"> </w:t>
      </w:r>
      <w:proofErr w:type="spellStart"/>
      <w:r>
        <w:rPr>
          <w:rFonts w:ascii="Times New Roman" w:hAnsi="Times New Roman"/>
          <w:b/>
          <w:sz w:val="28"/>
          <w:szCs w:val="28"/>
          <w:lang w:val="en-US"/>
        </w:rPr>
        <w:t>qilish</w:t>
      </w:r>
      <w:proofErr w:type="spellEnd"/>
      <w:r>
        <w:rPr>
          <w:rFonts w:ascii="Times New Roman" w:hAnsi="Times New Roman"/>
          <w:b/>
          <w:sz w:val="28"/>
          <w:szCs w:val="28"/>
          <w:lang w:val="en-US"/>
        </w:rPr>
        <w:t>.</w:t>
      </w:r>
    </w:p>
    <w:p w:rsidR="00A73633" w:rsidRDefault="00A73633" w:rsidP="00A73633">
      <w:pPr>
        <w:numPr>
          <w:ilvl w:val="0"/>
          <w:numId w:val="36"/>
        </w:numPr>
        <w:spacing w:after="160" w:line="254" w:lineRule="auto"/>
        <w:jc w:val="both"/>
        <w:rPr>
          <w:rFonts w:ascii="Times New Roman" w:hAnsi="Times New Roman"/>
          <w:sz w:val="28"/>
          <w:szCs w:val="28"/>
          <w:lang w:val="en-US"/>
        </w:rPr>
      </w:pPr>
      <w:r>
        <w:rPr>
          <w:rFonts w:ascii="Times New Roman" w:hAnsi="Times New Roman"/>
          <w:sz w:val="28"/>
          <w:szCs w:val="28"/>
          <w:lang w:val="uz-Latn-UZ"/>
        </w:rPr>
        <w:t xml:space="preserve">Odil sudlov (sud) organining normal faoliyatidagi ijtimoiy munosabatlar ushbu ma'muriy </w:t>
      </w:r>
      <w:r>
        <w:rPr>
          <w:rFonts w:ascii="Times New Roman" w:hAnsi="Times New Roman"/>
          <w:b/>
          <w:bCs/>
          <w:sz w:val="28"/>
          <w:szCs w:val="28"/>
          <w:lang w:val="uz-Latn-UZ"/>
        </w:rPr>
        <w:t>huquqbuzarlikning ob</w:t>
      </w:r>
      <w:r>
        <w:rPr>
          <w:rFonts w:ascii="Times New Roman" w:hAnsi="Times New Roman"/>
          <w:b/>
          <w:bCs/>
          <w:sz w:val="28"/>
          <w:szCs w:val="28"/>
          <w:lang w:val="en-GB"/>
        </w:rPr>
        <w:t>y</w:t>
      </w:r>
      <w:r>
        <w:rPr>
          <w:rFonts w:ascii="Times New Roman" w:hAnsi="Times New Roman"/>
          <w:b/>
          <w:bCs/>
          <w:sz w:val="28"/>
          <w:szCs w:val="28"/>
          <w:lang w:val="uz-Latn-UZ"/>
        </w:rPr>
        <w:t>ekti hisoblanadi.</w:t>
      </w:r>
    </w:p>
    <w:p w:rsidR="00A73633" w:rsidRDefault="00A73633" w:rsidP="00A73633">
      <w:pPr>
        <w:numPr>
          <w:ilvl w:val="0"/>
          <w:numId w:val="36"/>
        </w:numPr>
        <w:spacing w:after="160" w:line="254" w:lineRule="auto"/>
        <w:jc w:val="both"/>
        <w:rPr>
          <w:rFonts w:ascii="Times New Roman" w:hAnsi="Times New Roman"/>
          <w:sz w:val="28"/>
          <w:szCs w:val="28"/>
          <w:lang w:val="en-US"/>
        </w:rPr>
      </w:pPr>
      <w:r>
        <w:rPr>
          <w:rFonts w:ascii="Times New Roman" w:hAnsi="Times New Roman"/>
          <w:sz w:val="28"/>
          <w:szCs w:val="28"/>
          <w:lang w:val="uz-Latn-UZ"/>
        </w:rPr>
        <w:t xml:space="preserve">Mansabdor shaxsning xalq maslahatchisini o‘z zimmasiga yuklatilgan vazifalarni bajarish uchun sudga borishiga to‘sqinlik qilishda ifodalangan g‘ayrihuquqiy xatti-harakatida ifodalangan qilmish huquqbuzarlikning </w:t>
      </w:r>
      <w:r>
        <w:rPr>
          <w:rFonts w:ascii="Times New Roman" w:hAnsi="Times New Roman"/>
          <w:b/>
          <w:bCs/>
          <w:sz w:val="28"/>
          <w:szCs w:val="28"/>
          <w:lang w:val="uz-Latn-UZ"/>
        </w:rPr>
        <w:t>ob</w:t>
      </w:r>
      <w:r>
        <w:rPr>
          <w:rFonts w:ascii="Times New Roman" w:hAnsi="Times New Roman"/>
          <w:b/>
          <w:bCs/>
          <w:sz w:val="28"/>
          <w:szCs w:val="28"/>
          <w:lang w:val="en-GB"/>
        </w:rPr>
        <w:t>y</w:t>
      </w:r>
      <w:r>
        <w:rPr>
          <w:rFonts w:ascii="Times New Roman" w:hAnsi="Times New Roman"/>
          <w:b/>
          <w:bCs/>
          <w:sz w:val="28"/>
          <w:szCs w:val="28"/>
          <w:lang w:val="uz-Latn-UZ"/>
        </w:rPr>
        <w:t>ektiv tomoni hisoblanadi.</w:t>
      </w:r>
    </w:p>
    <w:p w:rsidR="00A73633" w:rsidRDefault="00A73633" w:rsidP="00A73633">
      <w:pPr>
        <w:numPr>
          <w:ilvl w:val="0"/>
          <w:numId w:val="36"/>
        </w:numPr>
        <w:spacing w:after="160" w:line="254" w:lineRule="auto"/>
        <w:jc w:val="both"/>
        <w:rPr>
          <w:rFonts w:ascii="Times New Roman" w:hAnsi="Times New Roman"/>
          <w:sz w:val="28"/>
          <w:szCs w:val="28"/>
          <w:lang w:val="en-US"/>
        </w:rPr>
      </w:pPr>
      <w:r>
        <w:rPr>
          <w:rFonts w:ascii="Times New Roman" w:hAnsi="Times New Roman"/>
          <w:sz w:val="28"/>
          <w:szCs w:val="28"/>
          <w:lang w:val="uz-Latn-UZ"/>
        </w:rPr>
        <w:t xml:space="preserve">Xalq maslahatchisini o‘z zimmasiga yuklatilgan vazifalarni bajarish uchun sudga borishiga to‘sqinlik qilgan mansabdor shaxs </w:t>
      </w:r>
      <w:r>
        <w:rPr>
          <w:rFonts w:ascii="Times New Roman" w:hAnsi="Times New Roman"/>
          <w:b/>
          <w:bCs/>
          <w:sz w:val="28"/>
          <w:szCs w:val="28"/>
          <w:lang w:val="uz-Latn-UZ"/>
        </w:rPr>
        <w:t>huquqbuzarlik sub</w:t>
      </w:r>
      <w:r>
        <w:rPr>
          <w:rFonts w:ascii="Times New Roman" w:hAnsi="Times New Roman"/>
          <w:b/>
          <w:bCs/>
          <w:sz w:val="28"/>
          <w:szCs w:val="28"/>
          <w:lang w:val="en-GB"/>
        </w:rPr>
        <w:t>y</w:t>
      </w:r>
      <w:r>
        <w:rPr>
          <w:rFonts w:ascii="Times New Roman" w:hAnsi="Times New Roman"/>
          <w:b/>
          <w:bCs/>
          <w:sz w:val="28"/>
          <w:szCs w:val="28"/>
          <w:lang w:val="uz-Latn-UZ"/>
        </w:rPr>
        <w:t>ekti bo‘ladi</w:t>
      </w:r>
      <w:r>
        <w:rPr>
          <w:rFonts w:ascii="Times New Roman" w:hAnsi="Times New Roman"/>
          <w:sz w:val="28"/>
          <w:szCs w:val="28"/>
          <w:lang w:val="uz-Latn-UZ"/>
        </w:rPr>
        <w:t xml:space="preserve">. </w:t>
      </w:r>
    </w:p>
    <w:p w:rsidR="00A73633" w:rsidRDefault="00A73633" w:rsidP="00A73633">
      <w:pPr>
        <w:numPr>
          <w:ilvl w:val="0"/>
          <w:numId w:val="36"/>
        </w:numPr>
        <w:spacing w:after="160" w:line="254" w:lineRule="auto"/>
        <w:jc w:val="both"/>
        <w:rPr>
          <w:rFonts w:ascii="Times New Roman" w:hAnsi="Times New Roman"/>
          <w:sz w:val="28"/>
          <w:szCs w:val="28"/>
          <w:lang w:val="en-US"/>
        </w:rPr>
      </w:pPr>
      <w:r>
        <w:rPr>
          <w:rFonts w:ascii="Times New Roman" w:hAnsi="Times New Roman"/>
          <w:b/>
          <w:bCs/>
          <w:sz w:val="28"/>
          <w:szCs w:val="28"/>
          <w:lang w:val="uz-Latn-UZ"/>
        </w:rPr>
        <w:t>Sub</w:t>
      </w:r>
      <w:r>
        <w:rPr>
          <w:rFonts w:ascii="Times New Roman" w:hAnsi="Times New Roman"/>
          <w:b/>
          <w:bCs/>
          <w:sz w:val="28"/>
          <w:szCs w:val="28"/>
          <w:lang w:val="en-GB"/>
        </w:rPr>
        <w:t>y</w:t>
      </w:r>
      <w:r>
        <w:rPr>
          <w:rFonts w:ascii="Times New Roman" w:hAnsi="Times New Roman"/>
          <w:b/>
          <w:bCs/>
          <w:sz w:val="28"/>
          <w:szCs w:val="28"/>
          <w:lang w:val="uz-Latn-UZ"/>
        </w:rPr>
        <w:t>ektiv tomondan qasddan sodir etiladi.</w:t>
      </w:r>
    </w:p>
    <w:p w:rsidR="00A73633" w:rsidRDefault="00A73633" w:rsidP="00A73633">
      <w:pPr>
        <w:jc w:val="both"/>
        <w:rPr>
          <w:rFonts w:ascii="Times New Roman" w:hAnsi="Times New Roman"/>
          <w:sz w:val="28"/>
          <w:szCs w:val="28"/>
          <w:lang w:val="en-US"/>
        </w:rPr>
      </w:pPr>
      <w:proofErr w:type="spellStart"/>
      <w:r>
        <w:rPr>
          <w:rFonts w:ascii="Times New Roman" w:hAnsi="Times New Roman"/>
          <w:sz w:val="28"/>
          <w:szCs w:val="28"/>
          <w:lang w:val="en-US"/>
        </w:rPr>
        <w:t>Ushbu</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huquqbuzarliklarni</w:t>
      </w:r>
      <w:proofErr w:type="spellEnd"/>
      <w:r>
        <w:rPr>
          <w:rFonts w:ascii="Times New Roman" w:hAnsi="Times New Roman"/>
          <w:sz w:val="28"/>
          <w:szCs w:val="28"/>
          <w:lang w:val="en-US"/>
        </w:rPr>
        <w:t xml:space="preserve"> 245 – </w:t>
      </w:r>
      <w:proofErr w:type="spellStart"/>
      <w:r>
        <w:rPr>
          <w:rFonts w:ascii="Times New Roman" w:hAnsi="Times New Roman"/>
          <w:sz w:val="28"/>
          <w:szCs w:val="28"/>
          <w:lang w:val="en-US"/>
        </w:rPr>
        <w:t>moddaga</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binoan</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Jinoyat</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ishlari</w:t>
      </w:r>
      <w:proofErr w:type="spellEnd"/>
      <w:r>
        <w:rPr>
          <w:rFonts w:ascii="Times New Roman" w:hAnsi="Times New Roman"/>
          <w:sz w:val="28"/>
          <w:szCs w:val="28"/>
          <w:lang w:val="en-US"/>
        </w:rPr>
        <w:t xml:space="preserve"> </w:t>
      </w:r>
      <w:proofErr w:type="spellStart"/>
      <w:proofErr w:type="gramStart"/>
      <w:r>
        <w:rPr>
          <w:rFonts w:ascii="Times New Roman" w:hAnsi="Times New Roman"/>
          <w:sz w:val="28"/>
          <w:szCs w:val="28"/>
          <w:lang w:val="en-US"/>
        </w:rPr>
        <w:t>bo‘</w:t>
      </w:r>
      <w:proofErr w:type="gramEnd"/>
      <w:r>
        <w:rPr>
          <w:rFonts w:ascii="Times New Roman" w:hAnsi="Times New Roman"/>
          <w:sz w:val="28"/>
          <w:szCs w:val="28"/>
          <w:lang w:val="en-US"/>
        </w:rPr>
        <w:t>yicha</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sudlar</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ko‘rib</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chiqadi</w:t>
      </w:r>
      <w:proofErr w:type="spellEnd"/>
      <w:r>
        <w:rPr>
          <w:rFonts w:ascii="Times New Roman" w:hAnsi="Times New Roman"/>
          <w:sz w:val="28"/>
          <w:szCs w:val="28"/>
          <w:lang w:val="en-US"/>
        </w:rPr>
        <w:t>.</w:t>
      </w:r>
    </w:p>
    <w:p w:rsidR="00955FF9" w:rsidRPr="00E3285C" w:rsidRDefault="00955FF9" w:rsidP="0013739F">
      <w:pPr>
        <w:autoSpaceDE w:val="0"/>
        <w:autoSpaceDN w:val="0"/>
        <w:adjustRightInd w:val="0"/>
        <w:spacing w:after="0" w:line="240" w:lineRule="auto"/>
        <w:ind w:firstLine="454"/>
        <w:jc w:val="both"/>
        <w:rPr>
          <w:rFonts w:ascii="Times New Roman" w:hAnsi="Times New Roman" w:cs="Times New Roman"/>
          <w:color w:val="000000"/>
          <w:sz w:val="28"/>
          <w:szCs w:val="28"/>
          <w:highlight w:val="yellow"/>
          <w:lang w:val="en-US" w:eastAsia="ru-RU"/>
        </w:rPr>
      </w:pPr>
    </w:p>
    <w:p w:rsidR="00E3285C" w:rsidRPr="002E7AD1" w:rsidRDefault="00955FF9" w:rsidP="002E7AD1">
      <w:pPr>
        <w:jc w:val="both"/>
        <w:rPr>
          <w:rFonts w:ascii="Times New Roman" w:hAnsi="Times New Roman"/>
          <w:sz w:val="24"/>
          <w:szCs w:val="24"/>
          <w:lang w:val="uz-Cyrl-UZ"/>
        </w:rPr>
      </w:pPr>
      <w:r w:rsidRPr="00E3285C">
        <w:rPr>
          <w:rFonts w:ascii="Times New Roman" w:hAnsi="Times New Roman" w:cs="Times New Roman"/>
          <w:color w:val="000000"/>
          <w:sz w:val="28"/>
          <w:szCs w:val="28"/>
          <w:highlight w:val="yellow"/>
          <w:lang w:val="en-US" w:eastAsia="ru-RU"/>
        </w:rPr>
        <w:t>7.</w:t>
      </w:r>
      <w:r w:rsidR="00E3285C" w:rsidRPr="00E3285C">
        <w:rPr>
          <w:rFonts w:ascii="Times New Roman" w:hAnsi="Times New Roman"/>
          <w:sz w:val="24"/>
          <w:szCs w:val="24"/>
          <w:highlight w:val="yellow"/>
          <w:lang w:val="en-US"/>
        </w:rPr>
        <w:t xml:space="preserve"> 7.</w:t>
      </w:r>
      <w:r w:rsidR="00E3285C" w:rsidRPr="00E3285C">
        <w:rPr>
          <w:rFonts w:ascii="Times New Roman" w:hAnsi="Times New Roman"/>
          <w:sz w:val="24"/>
          <w:szCs w:val="24"/>
          <w:highlight w:val="yellow"/>
          <w:lang w:val="uz-Cyrl-UZ"/>
        </w:rPr>
        <w:t xml:space="preserve"> Sudga hurmatsizlik qilish huququqbuzarligini sodir etish usullari, tarkibini batafsil yoriting, amaliy misollar keltiring va ushbu huquqbuzarliklar to‘g‘risidagi ishlarni ko‘rib chiquvchi </w:t>
      </w:r>
      <w:r w:rsidR="00E3285C" w:rsidRPr="00E3285C">
        <w:rPr>
          <w:rFonts w:ascii="Times New Roman" w:hAnsi="Times New Roman"/>
          <w:sz w:val="24"/>
          <w:szCs w:val="24"/>
          <w:highlight w:val="yellow"/>
          <w:lang w:val="uz-Cyrl-UZ"/>
        </w:rPr>
        <w:lastRenderedPageBreak/>
        <w:t>organlarni aniqlang hamda mazkur huquqbuzarliklar uchun javobgarlikni vujudga keltiruvchi va tartibga soluvchi normativ-huquqiy</w:t>
      </w:r>
      <w:r w:rsidR="002E7AD1">
        <w:rPr>
          <w:rFonts w:ascii="Times New Roman" w:hAnsi="Times New Roman"/>
          <w:sz w:val="24"/>
          <w:szCs w:val="24"/>
          <w:highlight w:val="yellow"/>
          <w:lang w:val="uz-Cyrl-UZ"/>
        </w:rPr>
        <w:tab/>
      </w:r>
      <w:r w:rsidR="00E3285C" w:rsidRPr="00E3285C">
        <w:rPr>
          <w:rFonts w:ascii="Times New Roman" w:hAnsi="Times New Roman"/>
          <w:sz w:val="24"/>
          <w:szCs w:val="24"/>
          <w:highlight w:val="yellow"/>
          <w:lang w:val="uz-Cyrl-UZ"/>
        </w:rPr>
        <w:t xml:space="preserve"> hujjatlarni aniqlab tahlil qiling.</w:t>
      </w:r>
    </w:p>
    <w:p w:rsidR="00E3285C" w:rsidRDefault="00E3285C" w:rsidP="00E3285C">
      <w:pPr>
        <w:spacing w:after="120" w:line="240" w:lineRule="auto"/>
        <w:ind w:firstLine="851"/>
        <w:jc w:val="both"/>
        <w:rPr>
          <w:rFonts w:ascii="Times New Roman" w:eastAsia="Times New Roman" w:hAnsi="Times New Roman"/>
          <w:b/>
          <w:bCs/>
          <w:sz w:val="28"/>
          <w:szCs w:val="28"/>
          <w:lang w:val="en-US" w:eastAsia="ru-RU"/>
        </w:rPr>
      </w:pPr>
      <w:r w:rsidRPr="00E3285C">
        <w:rPr>
          <w:rFonts w:ascii="Times New Roman" w:eastAsia="Times New Roman" w:hAnsi="Times New Roman"/>
          <w:b/>
          <w:bCs/>
          <w:sz w:val="28"/>
          <w:szCs w:val="28"/>
          <w:lang w:val="en-US" w:eastAsia="ru-RU"/>
        </w:rPr>
        <w:t xml:space="preserve">180-modda. </w:t>
      </w:r>
      <w:proofErr w:type="spellStart"/>
      <w:r w:rsidRPr="00E3285C">
        <w:rPr>
          <w:rFonts w:ascii="Times New Roman" w:eastAsia="Times New Roman" w:hAnsi="Times New Roman"/>
          <w:b/>
          <w:bCs/>
          <w:sz w:val="28"/>
          <w:szCs w:val="28"/>
          <w:lang w:val="en-US" w:eastAsia="ru-RU"/>
        </w:rPr>
        <w:t>Sudga</w:t>
      </w:r>
      <w:proofErr w:type="spellEnd"/>
      <w:r w:rsidRPr="00E3285C">
        <w:rPr>
          <w:rFonts w:ascii="Times New Roman" w:eastAsia="Times New Roman" w:hAnsi="Times New Roman"/>
          <w:b/>
          <w:bCs/>
          <w:sz w:val="28"/>
          <w:szCs w:val="28"/>
          <w:lang w:val="en-US" w:eastAsia="ru-RU"/>
        </w:rPr>
        <w:t xml:space="preserve"> </w:t>
      </w:r>
      <w:proofErr w:type="spellStart"/>
      <w:r w:rsidRPr="00E3285C">
        <w:rPr>
          <w:rFonts w:ascii="Times New Roman" w:eastAsia="Times New Roman" w:hAnsi="Times New Roman"/>
          <w:b/>
          <w:bCs/>
          <w:sz w:val="28"/>
          <w:szCs w:val="28"/>
          <w:lang w:val="en-US" w:eastAsia="ru-RU"/>
        </w:rPr>
        <w:t>hurmatsizlik</w:t>
      </w:r>
      <w:proofErr w:type="spellEnd"/>
      <w:r w:rsidRPr="00E3285C">
        <w:rPr>
          <w:rFonts w:ascii="Times New Roman" w:eastAsia="Times New Roman" w:hAnsi="Times New Roman"/>
          <w:b/>
          <w:bCs/>
          <w:sz w:val="28"/>
          <w:szCs w:val="28"/>
          <w:lang w:val="en-US" w:eastAsia="ru-RU"/>
        </w:rPr>
        <w:t xml:space="preserve"> </w:t>
      </w:r>
      <w:proofErr w:type="spellStart"/>
      <w:r w:rsidRPr="00E3285C">
        <w:rPr>
          <w:rFonts w:ascii="Times New Roman" w:eastAsia="Times New Roman" w:hAnsi="Times New Roman"/>
          <w:b/>
          <w:bCs/>
          <w:sz w:val="28"/>
          <w:szCs w:val="28"/>
          <w:lang w:val="en-US" w:eastAsia="ru-RU"/>
        </w:rPr>
        <w:t>qilish</w:t>
      </w:r>
      <w:proofErr w:type="spellEnd"/>
    </w:p>
    <w:p w:rsidR="00E3285C" w:rsidRDefault="00E3285C" w:rsidP="00E3285C">
      <w:pPr>
        <w:spacing w:after="150" w:line="240" w:lineRule="auto"/>
        <w:ind w:firstLine="851"/>
        <w:jc w:val="both"/>
        <w:rPr>
          <w:rFonts w:ascii="Times New Roman" w:eastAsia="Times New Roman" w:hAnsi="Times New Roman"/>
          <w:color w:val="000000"/>
          <w:sz w:val="28"/>
          <w:szCs w:val="28"/>
          <w:lang w:val="en-US" w:eastAsia="ru-RU"/>
        </w:rPr>
      </w:pPr>
      <w:proofErr w:type="spellStart"/>
      <w:r>
        <w:rPr>
          <w:rFonts w:ascii="Times New Roman" w:eastAsia="Times New Roman" w:hAnsi="Times New Roman"/>
          <w:color w:val="000000"/>
          <w:sz w:val="28"/>
          <w:szCs w:val="28"/>
          <w:lang w:val="en-US" w:eastAsia="ru-RU"/>
        </w:rPr>
        <w:t>Guvoh</w:t>
      </w:r>
      <w:proofErr w:type="spellEnd"/>
      <w:r>
        <w:rPr>
          <w:rFonts w:ascii="Times New Roman" w:eastAsia="Times New Roman" w:hAnsi="Times New Roman"/>
          <w:color w:val="000000"/>
          <w:sz w:val="28"/>
          <w:szCs w:val="28"/>
          <w:lang w:val="en-US" w:eastAsia="ru-RU"/>
        </w:rPr>
        <w:t xml:space="preserve">, </w:t>
      </w:r>
      <w:proofErr w:type="spellStart"/>
      <w:r>
        <w:rPr>
          <w:rFonts w:ascii="Times New Roman" w:eastAsia="Times New Roman" w:hAnsi="Times New Roman"/>
          <w:color w:val="000000"/>
          <w:sz w:val="28"/>
          <w:szCs w:val="28"/>
          <w:lang w:val="en-US" w:eastAsia="ru-RU"/>
        </w:rPr>
        <w:t>jabrlanuvchi</w:t>
      </w:r>
      <w:proofErr w:type="spellEnd"/>
      <w:r>
        <w:rPr>
          <w:rFonts w:ascii="Times New Roman" w:eastAsia="Times New Roman" w:hAnsi="Times New Roman"/>
          <w:color w:val="000000"/>
          <w:sz w:val="28"/>
          <w:szCs w:val="28"/>
          <w:lang w:val="en-US" w:eastAsia="ru-RU"/>
        </w:rPr>
        <w:t xml:space="preserve">, </w:t>
      </w:r>
      <w:proofErr w:type="spellStart"/>
      <w:r>
        <w:rPr>
          <w:rFonts w:ascii="Times New Roman" w:eastAsia="Times New Roman" w:hAnsi="Times New Roman"/>
          <w:color w:val="000000"/>
          <w:sz w:val="28"/>
          <w:szCs w:val="28"/>
          <w:lang w:val="en-US" w:eastAsia="ru-RU"/>
        </w:rPr>
        <w:t>da’vogar</w:t>
      </w:r>
      <w:proofErr w:type="spellEnd"/>
      <w:r>
        <w:rPr>
          <w:rFonts w:ascii="Times New Roman" w:eastAsia="Times New Roman" w:hAnsi="Times New Roman"/>
          <w:color w:val="000000"/>
          <w:sz w:val="28"/>
          <w:szCs w:val="28"/>
          <w:lang w:val="en-US" w:eastAsia="ru-RU"/>
        </w:rPr>
        <w:t xml:space="preserve">, </w:t>
      </w:r>
      <w:proofErr w:type="spellStart"/>
      <w:r>
        <w:rPr>
          <w:rFonts w:ascii="Times New Roman" w:eastAsia="Times New Roman" w:hAnsi="Times New Roman"/>
          <w:color w:val="000000"/>
          <w:sz w:val="28"/>
          <w:szCs w:val="28"/>
          <w:lang w:val="en-US" w:eastAsia="ru-RU"/>
        </w:rPr>
        <w:t>javobgar</w:t>
      </w:r>
      <w:proofErr w:type="spellEnd"/>
      <w:r>
        <w:rPr>
          <w:rFonts w:ascii="Times New Roman" w:eastAsia="Times New Roman" w:hAnsi="Times New Roman"/>
          <w:color w:val="000000"/>
          <w:sz w:val="28"/>
          <w:szCs w:val="28"/>
          <w:lang w:val="en-US" w:eastAsia="ru-RU"/>
        </w:rPr>
        <w:t xml:space="preserve">, </w:t>
      </w:r>
      <w:proofErr w:type="spellStart"/>
      <w:r>
        <w:rPr>
          <w:rFonts w:ascii="Times New Roman" w:eastAsia="Times New Roman" w:hAnsi="Times New Roman"/>
          <w:color w:val="000000"/>
          <w:sz w:val="28"/>
          <w:szCs w:val="28"/>
          <w:lang w:val="en-US" w:eastAsia="ru-RU"/>
        </w:rPr>
        <w:t>ishda</w:t>
      </w:r>
      <w:proofErr w:type="spellEnd"/>
      <w:r>
        <w:rPr>
          <w:rFonts w:ascii="Times New Roman" w:eastAsia="Times New Roman" w:hAnsi="Times New Roman"/>
          <w:color w:val="000000"/>
          <w:sz w:val="28"/>
          <w:szCs w:val="28"/>
          <w:lang w:val="en-US" w:eastAsia="ru-RU"/>
        </w:rPr>
        <w:t xml:space="preserve"> </w:t>
      </w:r>
      <w:proofErr w:type="spellStart"/>
      <w:r>
        <w:rPr>
          <w:rFonts w:ascii="Times New Roman" w:eastAsia="Times New Roman" w:hAnsi="Times New Roman"/>
          <w:color w:val="000000"/>
          <w:sz w:val="28"/>
          <w:szCs w:val="28"/>
          <w:lang w:val="en-US" w:eastAsia="ru-RU"/>
        </w:rPr>
        <w:t>qatnashuvchi</w:t>
      </w:r>
      <w:proofErr w:type="spellEnd"/>
      <w:r>
        <w:rPr>
          <w:rFonts w:ascii="Times New Roman" w:eastAsia="Times New Roman" w:hAnsi="Times New Roman"/>
          <w:color w:val="000000"/>
          <w:sz w:val="28"/>
          <w:szCs w:val="28"/>
          <w:lang w:val="en-US" w:eastAsia="ru-RU"/>
        </w:rPr>
        <w:t xml:space="preserve"> </w:t>
      </w:r>
      <w:proofErr w:type="spellStart"/>
      <w:r>
        <w:rPr>
          <w:rFonts w:ascii="Times New Roman" w:eastAsia="Times New Roman" w:hAnsi="Times New Roman"/>
          <w:color w:val="000000"/>
          <w:sz w:val="28"/>
          <w:szCs w:val="28"/>
          <w:lang w:val="en-US" w:eastAsia="ru-RU"/>
        </w:rPr>
        <w:t>boshqa</w:t>
      </w:r>
      <w:proofErr w:type="spellEnd"/>
      <w:r>
        <w:rPr>
          <w:rFonts w:ascii="Times New Roman" w:eastAsia="Times New Roman" w:hAnsi="Times New Roman"/>
          <w:color w:val="000000"/>
          <w:sz w:val="28"/>
          <w:szCs w:val="28"/>
          <w:lang w:val="en-US" w:eastAsia="ru-RU"/>
        </w:rPr>
        <w:t xml:space="preserve"> </w:t>
      </w:r>
      <w:proofErr w:type="spellStart"/>
      <w:r>
        <w:rPr>
          <w:rFonts w:ascii="Times New Roman" w:eastAsia="Times New Roman" w:hAnsi="Times New Roman"/>
          <w:color w:val="000000"/>
          <w:sz w:val="28"/>
          <w:szCs w:val="28"/>
          <w:lang w:val="en-US" w:eastAsia="ru-RU"/>
        </w:rPr>
        <w:t>shaxslarning</w:t>
      </w:r>
      <w:proofErr w:type="spellEnd"/>
      <w:r>
        <w:rPr>
          <w:rFonts w:ascii="Times New Roman" w:eastAsia="Times New Roman" w:hAnsi="Times New Roman"/>
          <w:color w:val="000000"/>
          <w:sz w:val="28"/>
          <w:szCs w:val="28"/>
          <w:lang w:val="en-US" w:eastAsia="ru-RU"/>
        </w:rPr>
        <w:t xml:space="preserve"> </w:t>
      </w:r>
      <w:proofErr w:type="spellStart"/>
      <w:r>
        <w:rPr>
          <w:rFonts w:ascii="Times New Roman" w:eastAsia="Times New Roman" w:hAnsi="Times New Roman"/>
          <w:color w:val="000000"/>
          <w:sz w:val="28"/>
          <w:szCs w:val="28"/>
          <w:lang w:val="en-US" w:eastAsia="ru-RU"/>
        </w:rPr>
        <w:t>sudga</w:t>
      </w:r>
      <w:proofErr w:type="spellEnd"/>
      <w:r>
        <w:rPr>
          <w:rFonts w:ascii="Times New Roman" w:eastAsia="Times New Roman" w:hAnsi="Times New Roman"/>
          <w:color w:val="000000"/>
          <w:sz w:val="28"/>
          <w:szCs w:val="28"/>
          <w:lang w:val="en-US" w:eastAsia="ru-RU"/>
        </w:rPr>
        <w:t xml:space="preserve"> </w:t>
      </w:r>
      <w:proofErr w:type="spellStart"/>
      <w:r>
        <w:rPr>
          <w:rFonts w:ascii="Times New Roman" w:eastAsia="Times New Roman" w:hAnsi="Times New Roman"/>
          <w:color w:val="000000"/>
          <w:sz w:val="28"/>
          <w:szCs w:val="28"/>
          <w:lang w:val="en-US" w:eastAsia="ru-RU"/>
        </w:rPr>
        <w:t>kelishdan</w:t>
      </w:r>
      <w:proofErr w:type="spellEnd"/>
      <w:r>
        <w:rPr>
          <w:rFonts w:ascii="Times New Roman" w:eastAsia="Times New Roman" w:hAnsi="Times New Roman"/>
          <w:color w:val="000000"/>
          <w:sz w:val="28"/>
          <w:szCs w:val="28"/>
          <w:lang w:val="en-US" w:eastAsia="ru-RU"/>
        </w:rPr>
        <w:t xml:space="preserve"> </w:t>
      </w:r>
      <w:proofErr w:type="spellStart"/>
      <w:r>
        <w:rPr>
          <w:rFonts w:ascii="Times New Roman" w:eastAsia="Times New Roman" w:hAnsi="Times New Roman"/>
          <w:color w:val="000000"/>
          <w:sz w:val="28"/>
          <w:szCs w:val="28"/>
          <w:lang w:val="en-US" w:eastAsia="ru-RU"/>
        </w:rPr>
        <w:t>qasddan</w:t>
      </w:r>
      <w:proofErr w:type="spellEnd"/>
      <w:r>
        <w:rPr>
          <w:rFonts w:ascii="Times New Roman" w:eastAsia="Times New Roman" w:hAnsi="Times New Roman"/>
          <w:color w:val="000000"/>
          <w:sz w:val="28"/>
          <w:szCs w:val="28"/>
          <w:lang w:val="en-US" w:eastAsia="ru-RU"/>
        </w:rPr>
        <w:t xml:space="preserve"> </w:t>
      </w:r>
      <w:proofErr w:type="spellStart"/>
      <w:proofErr w:type="gramStart"/>
      <w:r>
        <w:rPr>
          <w:rFonts w:ascii="Times New Roman" w:eastAsia="Times New Roman" w:hAnsi="Times New Roman"/>
          <w:color w:val="000000"/>
          <w:sz w:val="28"/>
          <w:szCs w:val="28"/>
          <w:lang w:val="en-US" w:eastAsia="ru-RU"/>
        </w:rPr>
        <w:t>bo‘</w:t>
      </w:r>
      <w:proofErr w:type="gramEnd"/>
      <w:r>
        <w:rPr>
          <w:rFonts w:ascii="Times New Roman" w:eastAsia="Times New Roman" w:hAnsi="Times New Roman"/>
          <w:color w:val="000000"/>
          <w:sz w:val="28"/>
          <w:szCs w:val="28"/>
          <w:lang w:val="en-US" w:eastAsia="ru-RU"/>
        </w:rPr>
        <w:t>yin</w:t>
      </w:r>
      <w:proofErr w:type="spellEnd"/>
      <w:r>
        <w:rPr>
          <w:rFonts w:ascii="Times New Roman" w:eastAsia="Times New Roman" w:hAnsi="Times New Roman"/>
          <w:color w:val="000000"/>
          <w:sz w:val="28"/>
          <w:szCs w:val="28"/>
          <w:lang w:val="en-US" w:eastAsia="ru-RU"/>
        </w:rPr>
        <w:t xml:space="preserve"> </w:t>
      </w:r>
      <w:proofErr w:type="spellStart"/>
      <w:r>
        <w:rPr>
          <w:rFonts w:ascii="Times New Roman" w:eastAsia="Times New Roman" w:hAnsi="Times New Roman"/>
          <w:color w:val="000000"/>
          <w:sz w:val="28"/>
          <w:szCs w:val="28"/>
          <w:lang w:val="en-US" w:eastAsia="ru-RU"/>
        </w:rPr>
        <w:t>tovlashida</w:t>
      </w:r>
      <w:proofErr w:type="spellEnd"/>
      <w:r>
        <w:rPr>
          <w:rFonts w:ascii="Times New Roman" w:eastAsia="Times New Roman" w:hAnsi="Times New Roman"/>
          <w:color w:val="000000"/>
          <w:sz w:val="28"/>
          <w:szCs w:val="28"/>
          <w:lang w:val="en-US" w:eastAsia="ru-RU"/>
        </w:rPr>
        <w:t xml:space="preserve"> </w:t>
      </w:r>
      <w:proofErr w:type="spellStart"/>
      <w:r>
        <w:rPr>
          <w:rFonts w:ascii="Times New Roman" w:eastAsia="Times New Roman" w:hAnsi="Times New Roman"/>
          <w:color w:val="000000"/>
          <w:sz w:val="28"/>
          <w:szCs w:val="28"/>
          <w:lang w:val="en-US" w:eastAsia="ru-RU"/>
        </w:rPr>
        <w:t>yoki</w:t>
      </w:r>
      <w:proofErr w:type="spellEnd"/>
      <w:r>
        <w:rPr>
          <w:rFonts w:ascii="Times New Roman" w:eastAsia="Times New Roman" w:hAnsi="Times New Roman"/>
          <w:color w:val="000000"/>
          <w:sz w:val="28"/>
          <w:szCs w:val="28"/>
          <w:lang w:val="en-US" w:eastAsia="ru-RU"/>
        </w:rPr>
        <w:t xml:space="preserve"> </w:t>
      </w:r>
      <w:proofErr w:type="spellStart"/>
      <w:r>
        <w:rPr>
          <w:rFonts w:ascii="Times New Roman" w:eastAsia="Times New Roman" w:hAnsi="Times New Roman"/>
          <w:color w:val="000000"/>
          <w:sz w:val="28"/>
          <w:szCs w:val="28"/>
          <w:lang w:val="en-US" w:eastAsia="ru-RU"/>
        </w:rPr>
        <w:t>mazkur</w:t>
      </w:r>
      <w:proofErr w:type="spellEnd"/>
      <w:r>
        <w:rPr>
          <w:rFonts w:ascii="Times New Roman" w:eastAsia="Times New Roman" w:hAnsi="Times New Roman"/>
          <w:color w:val="000000"/>
          <w:sz w:val="28"/>
          <w:szCs w:val="28"/>
          <w:lang w:val="en-US" w:eastAsia="ru-RU"/>
        </w:rPr>
        <w:t xml:space="preserve"> </w:t>
      </w:r>
      <w:proofErr w:type="spellStart"/>
      <w:r>
        <w:rPr>
          <w:rFonts w:ascii="Times New Roman" w:eastAsia="Times New Roman" w:hAnsi="Times New Roman"/>
          <w:color w:val="000000"/>
          <w:sz w:val="28"/>
          <w:szCs w:val="28"/>
          <w:lang w:val="en-US" w:eastAsia="ru-RU"/>
        </w:rPr>
        <w:t>shaxslarning</w:t>
      </w:r>
      <w:proofErr w:type="spellEnd"/>
      <w:r>
        <w:rPr>
          <w:rFonts w:ascii="Times New Roman" w:eastAsia="Times New Roman" w:hAnsi="Times New Roman"/>
          <w:color w:val="000000"/>
          <w:sz w:val="28"/>
          <w:szCs w:val="28"/>
          <w:lang w:val="en-US" w:eastAsia="ru-RU"/>
        </w:rPr>
        <w:t xml:space="preserve"> </w:t>
      </w:r>
      <w:proofErr w:type="spellStart"/>
      <w:r>
        <w:rPr>
          <w:rFonts w:ascii="Times New Roman" w:eastAsia="Times New Roman" w:hAnsi="Times New Roman"/>
          <w:color w:val="000000"/>
          <w:sz w:val="28"/>
          <w:szCs w:val="28"/>
          <w:lang w:val="en-US" w:eastAsia="ru-RU"/>
        </w:rPr>
        <w:t>va</w:t>
      </w:r>
      <w:proofErr w:type="spellEnd"/>
      <w:r>
        <w:rPr>
          <w:rFonts w:ascii="Times New Roman" w:eastAsia="Times New Roman" w:hAnsi="Times New Roman"/>
          <w:color w:val="000000"/>
          <w:sz w:val="28"/>
          <w:szCs w:val="28"/>
          <w:lang w:val="en-US" w:eastAsia="ru-RU"/>
        </w:rPr>
        <w:t xml:space="preserve"> </w:t>
      </w:r>
      <w:proofErr w:type="spellStart"/>
      <w:r>
        <w:rPr>
          <w:rFonts w:ascii="Times New Roman" w:eastAsia="Times New Roman" w:hAnsi="Times New Roman"/>
          <w:color w:val="000000"/>
          <w:sz w:val="28"/>
          <w:szCs w:val="28"/>
          <w:lang w:val="en-US" w:eastAsia="ru-RU"/>
        </w:rPr>
        <w:t>boshqa</w:t>
      </w:r>
      <w:proofErr w:type="spellEnd"/>
      <w:r>
        <w:rPr>
          <w:rFonts w:ascii="Times New Roman" w:eastAsia="Times New Roman" w:hAnsi="Times New Roman"/>
          <w:color w:val="000000"/>
          <w:sz w:val="28"/>
          <w:szCs w:val="28"/>
          <w:lang w:val="en-US" w:eastAsia="ru-RU"/>
        </w:rPr>
        <w:t xml:space="preserve"> </w:t>
      </w:r>
      <w:proofErr w:type="spellStart"/>
      <w:r>
        <w:rPr>
          <w:rFonts w:ascii="Times New Roman" w:eastAsia="Times New Roman" w:hAnsi="Times New Roman"/>
          <w:color w:val="000000"/>
          <w:sz w:val="28"/>
          <w:szCs w:val="28"/>
          <w:lang w:val="en-US" w:eastAsia="ru-RU"/>
        </w:rPr>
        <w:t>fuqarolarning</w:t>
      </w:r>
      <w:proofErr w:type="spellEnd"/>
      <w:r>
        <w:rPr>
          <w:rFonts w:ascii="Times New Roman" w:eastAsia="Times New Roman" w:hAnsi="Times New Roman"/>
          <w:color w:val="000000"/>
          <w:sz w:val="28"/>
          <w:szCs w:val="28"/>
          <w:lang w:val="en-US" w:eastAsia="ru-RU"/>
        </w:rPr>
        <w:t xml:space="preserve"> </w:t>
      </w:r>
      <w:proofErr w:type="spellStart"/>
      <w:r>
        <w:rPr>
          <w:rFonts w:ascii="Times New Roman" w:eastAsia="Times New Roman" w:hAnsi="Times New Roman"/>
          <w:color w:val="000000"/>
          <w:sz w:val="28"/>
          <w:szCs w:val="28"/>
          <w:lang w:val="en-US" w:eastAsia="ru-RU"/>
        </w:rPr>
        <w:t>raislik</w:t>
      </w:r>
      <w:proofErr w:type="spellEnd"/>
      <w:r>
        <w:rPr>
          <w:rFonts w:ascii="Times New Roman" w:eastAsia="Times New Roman" w:hAnsi="Times New Roman"/>
          <w:color w:val="000000"/>
          <w:sz w:val="28"/>
          <w:szCs w:val="28"/>
          <w:lang w:val="en-US" w:eastAsia="ru-RU"/>
        </w:rPr>
        <w:t xml:space="preserve"> </w:t>
      </w:r>
      <w:proofErr w:type="spellStart"/>
      <w:r>
        <w:rPr>
          <w:rFonts w:ascii="Times New Roman" w:eastAsia="Times New Roman" w:hAnsi="Times New Roman"/>
          <w:color w:val="000000"/>
          <w:sz w:val="28"/>
          <w:szCs w:val="28"/>
          <w:lang w:val="en-US" w:eastAsia="ru-RU"/>
        </w:rPr>
        <w:t>qiluvchi</w:t>
      </w:r>
      <w:proofErr w:type="spellEnd"/>
      <w:r>
        <w:rPr>
          <w:rFonts w:ascii="Times New Roman" w:eastAsia="Times New Roman" w:hAnsi="Times New Roman"/>
          <w:color w:val="000000"/>
          <w:sz w:val="28"/>
          <w:szCs w:val="28"/>
          <w:lang w:val="en-US" w:eastAsia="ru-RU"/>
        </w:rPr>
        <w:t xml:space="preserve"> </w:t>
      </w:r>
      <w:proofErr w:type="spellStart"/>
      <w:r>
        <w:rPr>
          <w:rFonts w:ascii="Times New Roman" w:eastAsia="Times New Roman" w:hAnsi="Times New Roman"/>
          <w:color w:val="000000"/>
          <w:sz w:val="28"/>
          <w:szCs w:val="28"/>
          <w:lang w:val="en-US" w:eastAsia="ru-RU"/>
        </w:rPr>
        <w:t>farmoyishiga</w:t>
      </w:r>
      <w:proofErr w:type="spellEnd"/>
      <w:r>
        <w:rPr>
          <w:rFonts w:ascii="Times New Roman" w:eastAsia="Times New Roman" w:hAnsi="Times New Roman"/>
          <w:color w:val="000000"/>
          <w:sz w:val="28"/>
          <w:szCs w:val="28"/>
          <w:lang w:val="en-US" w:eastAsia="ru-RU"/>
        </w:rPr>
        <w:t xml:space="preserve"> </w:t>
      </w:r>
      <w:proofErr w:type="spellStart"/>
      <w:r>
        <w:rPr>
          <w:rFonts w:ascii="Times New Roman" w:eastAsia="Times New Roman" w:hAnsi="Times New Roman"/>
          <w:color w:val="000000"/>
          <w:sz w:val="28"/>
          <w:szCs w:val="28"/>
          <w:lang w:val="en-US" w:eastAsia="ru-RU"/>
        </w:rPr>
        <w:t>bo‘ysunmasligida</w:t>
      </w:r>
      <w:proofErr w:type="spellEnd"/>
      <w:r>
        <w:rPr>
          <w:rFonts w:ascii="Times New Roman" w:eastAsia="Times New Roman" w:hAnsi="Times New Roman"/>
          <w:color w:val="000000"/>
          <w:sz w:val="28"/>
          <w:szCs w:val="28"/>
          <w:lang w:val="en-US" w:eastAsia="ru-RU"/>
        </w:rPr>
        <w:t xml:space="preserve"> </w:t>
      </w:r>
      <w:proofErr w:type="spellStart"/>
      <w:r>
        <w:rPr>
          <w:rFonts w:ascii="Times New Roman" w:eastAsia="Times New Roman" w:hAnsi="Times New Roman"/>
          <w:color w:val="000000"/>
          <w:sz w:val="28"/>
          <w:szCs w:val="28"/>
          <w:lang w:val="en-US" w:eastAsia="ru-RU"/>
        </w:rPr>
        <w:t>yoxud</w:t>
      </w:r>
      <w:proofErr w:type="spellEnd"/>
      <w:r>
        <w:rPr>
          <w:rFonts w:ascii="Times New Roman" w:eastAsia="Times New Roman" w:hAnsi="Times New Roman"/>
          <w:color w:val="000000"/>
          <w:sz w:val="28"/>
          <w:szCs w:val="28"/>
          <w:lang w:val="en-US" w:eastAsia="ru-RU"/>
        </w:rPr>
        <w:t xml:space="preserve"> </w:t>
      </w:r>
      <w:proofErr w:type="spellStart"/>
      <w:r>
        <w:rPr>
          <w:rFonts w:ascii="Times New Roman" w:eastAsia="Times New Roman" w:hAnsi="Times New Roman"/>
          <w:color w:val="000000"/>
          <w:sz w:val="28"/>
          <w:szCs w:val="28"/>
          <w:lang w:val="en-US" w:eastAsia="ru-RU"/>
        </w:rPr>
        <w:t>sud</w:t>
      </w:r>
      <w:proofErr w:type="spellEnd"/>
      <w:r>
        <w:rPr>
          <w:rFonts w:ascii="Times New Roman" w:eastAsia="Times New Roman" w:hAnsi="Times New Roman"/>
          <w:color w:val="000000"/>
          <w:sz w:val="28"/>
          <w:szCs w:val="28"/>
          <w:lang w:val="en-US" w:eastAsia="ru-RU"/>
        </w:rPr>
        <w:t xml:space="preserve"> </w:t>
      </w:r>
      <w:proofErr w:type="spellStart"/>
      <w:r>
        <w:rPr>
          <w:rFonts w:ascii="Times New Roman" w:eastAsia="Times New Roman" w:hAnsi="Times New Roman"/>
          <w:color w:val="000000"/>
          <w:sz w:val="28"/>
          <w:szCs w:val="28"/>
          <w:lang w:val="en-US" w:eastAsia="ru-RU"/>
        </w:rPr>
        <w:t>majlisi</w:t>
      </w:r>
      <w:proofErr w:type="spellEnd"/>
      <w:r>
        <w:rPr>
          <w:rFonts w:ascii="Times New Roman" w:eastAsia="Times New Roman" w:hAnsi="Times New Roman"/>
          <w:color w:val="000000"/>
          <w:sz w:val="28"/>
          <w:szCs w:val="28"/>
          <w:lang w:val="en-US" w:eastAsia="ru-RU"/>
        </w:rPr>
        <w:t xml:space="preserve"> </w:t>
      </w:r>
      <w:proofErr w:type="spellStart"/>
      <w:r>
        <w:rPr>
          <w:rFonts w:ascii="Times New Roman" w:eastAsia="Times New Roman" w:hAnsi="Times New Roman"/>
          <w:color w:val="000000"/>
          <w:sz w:val="28"/>
          <w:szCs w:val="28"/>
          <w:lang w:val="en-US" w:eastAsia="ru-RU"/>
        </w:rPr>
        <w:t>paytida</w:t>
      </w:r>
      <w:proofErr w:type="spellEnd"/>
      <w:r>
        <w:rPr>
          <w:rFonts w:ascii="Times New Roman" w:eastAsia="Times New Roman" w:hAnsi="Times New Roman"/>
          <w:color w:val="000000"/>
          <w:sz w:val="28"/>
          <w:szCs w:val="28"/>
          <w:lang w:val="en-US" w:eastAsia="ru-RU"/>
        </w:rPr>
        <w:t xml:space="preserve"> </w:t>
      </w:r>
      <w:proofErr w:type="spellStart"/>
      <w:r>
        <w:rPr>
          <w:rFonts w:ascii="Times New Roman" w:eastAsia="Times New Roman" w:hAnsi="Times New Roman"/>
          <w:color w:val="000000"/>
          <w:sz w:val="28"/>
          <w:szCs w:val="28"/>
          <w:lang w:val="en-US" w:eastAsia="ru-RU"/>
        </w:rPr>
        <w:t>tartibni</w:t>
      </w:r>
      <w:proofErr w:type="spellEnd"/>
      <w:r>
        <w:rPr>
          <w:rFonts w:ascii="Times New Roman" w:eastAsia="Times New Roman" w:hAnsi="Times New Roman"/>
          <w:color w:val="000000"/>
          <w:sz w:val="28"/>
          <w:szCs w:val="28"/>
          <w:lang w:val="en-US" w:eastAsia="ru-RU"/>
        </w:rPr>
        <w:t xml:space="preserve"> </w:t>
      </w:r>
      <w:proofErr w:type="spellStart"/>
      <w:r>
        <w:rPr>
          <w:rFonts w:ascii="Times New Roman" w:eastAsia="Times New Roman" w:hAnsi="Times New Roman"/>
          <w:color w:val="000000"/>
          <w:sz w:val="28"/>
          <w:szCs w:val="28"/>
          <w:lang w:val="en-US" w:eastAsia="ru-RU"/>
        </w:rPr>
        <w:t>buzishda</w:t>
      </w:r>
      <w:proofErr w:type="spellEnd"/>
      <w:r>
        <w:rPr>
          <w:rFonts w:ascii="Times New Roman" w:eastAsia="Times New Roman" w:hAnsi="Times New Roman"/>
          <w:color w:val="000000"/>
          <w:sz w:val="28"/>
          <w:szCs w:val="28"/>
          <w:lang w:val="en-US" w:eastAsia="ru-RU"/>
        </w:rPr>
        <w:t xml:space="preserve"> </w:t>
      </w:r>
      <w:proofErr w:type="spellStart"/>
      <w:r>
        <w:rPr>
          <w:rFonts w:ascii="Times New Roman" w:eastAsia="Times New Roman" w:hAnsi="Times New Roman"/>
          <w:color w:val="000000"/>
          <w:sz w:val="28"/>
          <w:szCs w:val="28"/>
          <w:lang w:val="en-US" w:eastAsia="ru-RU"/>
        </w:rPr>
        <w:t>o‘z</w:t>
      </w:r>
      <w:proofErr w:type="spellEnd"/>
      <w:r>
        <w:rPr>
          <w:rFonts w:ascii="Times New Roman" w:eastAsia="Times New Roman" w:hAnsi="Times New Roman"/>
          <w:color w:val="000000"/>
          <w:sz w:val="28"/>
          <w:szCs w:val="28"/>
          <w:lang w:val="en-US" w:eastAsia="ru-RU"/>
        </w:rPr>
        <w:t xml:space="preserve"> </w:t>
      </w:r>
      <w:proofErr w:type="spellStart"/>
      <w:r>
        <w:rPr>
          <w:rFonts w:ascii="Times New Roman" w:eastAsia="Times New Roman" w:hAnsi="Times New Roman"/>
          <w:color w:val="000000"/>
          <w:sz w:val="28"/>
          <w:szCs w:val="28"/>
          <w:lang w:val="en-US" w:eastAsia="ru-RU"/>
        </w:rPr>
        <w:t>ifodasini</w:t>
      </w:r>
      <w:proofErr w:type="spellEnd"/>
      <w:r>
        <w:rPr>
          <w:rFonts w:ascii="Times New Roman" w:eastAsia="Times New Roman" w:hAnsi="Times New Roman"/>
          <w:color w:val="000000"/>
          <w:sz w:val="28"/>
          <w:szCs w:val="28"/>
          <w:lang w:val="en-US" w:eastAsia="ru-RU"/>
        </w:rPr>
        <w:t xml:space="preserve"> </w:t>
      </w:r>
      <w:proofErr w:type="spellStart"/>
      <w:r>
        <w:rPr>
          <w:rFonts w:ascii="Times New Roman" w:eastAsia="Times New Roman" w:hAnsi="Times New Roman"/>
          <w:color w:val="000000"/>
          <w:sz w:val="28"/>
          <w:szCs w:val="28"/>
          <w:lang w:val="en-US" w:eastAsia="ru-RU"/>
        </w:rPr>
        <w:t>topgan</w:t>
      </w:r>
      <w:proofErr w:type="spellEnd"/>
      <w:r>
        <w:rPr>
          <w:rFonts w:ascii="Times New Roman" w:eastAsia="Times New Roman" w:hAnsi="Times New Roman"/>
          <w:color w:val="000000"/>
          <w:sz w:val="28"/>
          <w:szCs w:val="28"/>
          <w:lang w:val="en-US" w:eastAsia="ru-RU"/>
        </w:rPr>
        <w:t xml:space="preserve"> </w:t>
      </w:r>
      <w:proofErr w:type="spellStart"/>
      <w:r>
        <w:rPr>
          <w:rFonts w:ascii="Times New Roman" w:eastAsia="Times New Roman" w:hAnsi="Times New Roman"/>
          <w:color w:val="000000"/>
          <w:sz w:val="28"/>
          <w:szCs w:val="28"/>
          <w:lang w:val="en-US" w:eastAsia="ru-RU"/>
        </w:rPr>
        <w:t>sudga</w:t>
      </w:r>
      <w:proofErr w:type="spellEnd"/>
      <w:r>
        <w:rPr>
          <w:rFonts w:ascii="Times New Roman" w:eastAsia="Times New Roman" w:hAnsi="Times New Roman"/>
          <w:color w:val="000000"/>
          <w:sz w:val="28"/>
          <w:szCs w:val="28"/>
          <w:lang w:val="en-US" w:eastAsia="ru-RU"/>
        </w:rPr>
        <w:t xml:space="preserve"> </w:t>
      </w:r>
      <w:proofErr w:type="spellStart"/>
      <w:r>
        <w:rPr>
          <w:rFonts w:ascii="Times New Roman" w:eastAsia="Times New Roman" w:hAnsi="Times New Roman"/>
          <w:color w:val="000000"/>
          <w:sz w:val="28"/>
          <w:szCs w:val="28"/>
          <w:lang w:val="en-US" w:eastAsia="ru-RU"/>
        </w:rPr>
        <w:t>hurmatsizlik</w:t>
      </w:r>
      <w:proofErr w:type="spellEnd"/>
      <w:r>
        <w:rPr>
          <w:rFonts w:ascii="Times New Roman" w:eastAsia="Times New Roman" w:hAnsi="Times New Roman"/>
          <w:color w:val="000000"/>
          <w:sz w:val="28"/>
          <w:szCs w:val="28"/>
          <w:lang w:val="en-US" w:eastAsia="ru-RU"/>
        </w:rPr>
        <w:t xml:space="preserve"> —</w:t>
      </w:r>
    </w:p>
    <w:p w:rsidR="00E3285C" w:rsidRDefault="00E3285C" w:rsidP="00E3285C">
      <w:pPr>
        <w:spacing w:after="150" w:line="240" w:lineRule="auto"/>
        <w:ind w:firstLine="851"/>
        <w:jc w:val="both"/>
        <w:rPr>
          <w:rFonts w:ascii="Times New Roman" w:eastAsia="Times New Roman" w:hAnsi="Times New Roman"/>
          <w:color w:val="000000"/>
          <w:sz w:val="28"/>
          <w:szCs w:val="28"/>
          <w:lang w:val="en-US" w:eastAsia="ru-RU"/>
        </w:rPr>
      </w:pPr>
      <w:proofErr w:type="spellStart"/>
      <w:r>
        <w:rPr>
          <w:rFonts w:ascii="Times New Roman" w:eastAsia="Times New Roman" w:hAnsi="Times New Roman"/>
          <w:color w:val="000000"/>
          <w:sz w:val="28"/>
          <w:szCs w:val="28"/>
          <w:lang w:val="en-US" w:eastAsia="ru-RU"/>
        </w:rPr>
        <w:t>bazaviy</w:t>
      </w:r>
      <w:proofErr w:type="spellEnd"/>
      <w:r>
        <w:rPr>
          <w:rFonts w:ascii="Times New Roman" w:eastAsia="Times New Roman" w:hAnsi="Times New Roman"/>
          <w:color w:val="000000"/>
          <w:sz w:val="28"/>
          <w:szCs w:val="28"/>
          <w:lang w:val="en-US" w:eastAsia="ru-RU"/>
        </w:rPr>
        <w:t xml:space="preserve"> </w:t>
      </w:r>
      <w:proofErr w:type="spellStart"/>
      <w:r>
        <w:rPr>
          <w:rFonts w:ascii="Times New Roman" w:eastAsia="Times New Roman" w:hAnsi="Times New Roman"/>
          <w:color w:val="000000"/>
          <w:sz w:val="28"/>
          <w:szCs w:val="28"/>
          <w:lang w:val="en-US" w:eastAsia="ru-RU"/>
        </w:rPr>
        <w:t>hisoblash</w:t>
      </w:r>
      <w:proofErr w:type="spellEnd"/>
      <w:r>
        <w:rPr>
          <w:rFonts w:ascii="Times New Roman" w:eastAsia="Times New Roman" w:hAnsi="Times New Roman"/>
          <w:color w:val="000000"/>
          <w:sz w:val="28"/>
          <w:szCs w:val="28"/>
          <w:lang w:val="en-US" w:eastAsia="ru-RU"/>
        </w:rPr>
        <w:t xml:space="preserve"> </w:t>
      </w:r>
      <w:proofErr w:type="spellStart"/>
      <w:r>
        <w:rPr>
          <w:rFonts w:ascii="Times New Roman" w:eastAsia="Times New Roman" w:hAnsi="Times New Roman"/>
          <w:color w:val="000000"/>
          <w:sz w:val="28"/>
          <w:szCs w:val="28"/>
          <w:lang w:val="en-US" w:eastAsia="ru-RU"/>
        </w:rPr>
        <w:t>miqdorining</w:t>
      </w:r>
      <w:proofErr w:type="spellEnd"/>
      <w:r>
        <w:rPr>
          <w:rFonts w:ascii="Times New Roman" w:eastAsia="Times New Roman" w:hAnsi="Times New Roman"/>
          <w:color w:val="000000"/>
          <w:sz w:val="28"/>
          <w:szCs w:val="28"/>
          <w:lang w:val="en-US" w:eastAsia="ru-RU"/>
        </w:rPr>
        <w:t xml:space="preserve"> </w:t>
      </w:r>
      <w:proofErr w:type="spellStart"/>
      <w:r>
        <w:rPr>
          <w:rFonts w:ascii="Times New Roman" w:eastAsia="Times New Roman" w:hAnsi="Times New Roman"/>
          <w:color w:val="000000"/>
          <w:sz w:val="28"/>
          <w:szCs w:val="28"/>
          <w:lang w:val="en-US" w:eastAsia="ru-RU"/>
        </w:rPr>
        <w:t>bir</w:t>
      </w:r>
      <w:proofErr w:type="spellEnd"/>
      <w:r>
        <w:rPr>
          <w:rFonts w:ascii="Times New Roman" w:eastAsia="Times New Roman" w:hAnsi="Times New Roman"/>
          <w:color w:val="000000"/>
          <w:sz w:val="28"/>
          <w:szCs w:val="28"/>
          <w:lang w:val="en-US" w:eastAsia="ru-RU"/>
        </w:rPr>
        <w:t xml:space="preserve"> </w:t>
      </w:r>
      <w:proofErr w:type="spellStart"/>
      <w:r>
        <w:rPr>
          <w:rFonts w:ascii="Times New Roman" w:eastAsia="Times New Roman" w:hAnsi="Times New Roman"/>
          <w:color w:val="000000"/>
          <w:sz w:val="28"/>
          <w:szCs w:val="28"/>
          <w:lang w:val="en-US" w:eastAsia="ru-RU"/>
        </w:rPr>
        <w:t>baravaridan</w:t>
      </w:r>
      <w:proofErr w:type="spellEnd"/>
      <w:r>
        <w:rPr>
          <w:rFonts w:ascii="Times New Roman" w:eastAsia="Times New Roman" w:hAnsi="Times New Roman"/>
          <w:color w:val="000000"/>
          <w:sz w:val="28"/>
          <w:szCs w:val="28"/>
          <w:lang w:val="en-US" w:eastAsia="ru-RU"/>
        </w:rPr>
        <w:t xml:space="preserve"> </w:t>
      </w:r>
      <w:proofErr w:type="spellStart"/>
      <w:r>
        <w:rPr>
          <w:rFonts w:ascii="Times New Roman" w:eastAsia="Times New Roman" w:hAnsi="Times New Roman"/>
          <w:color w:val="000000"/>
          <w:sz w:val="28"/>
          <w:szCs w:val="28"/>
          <w:lang w:val="en-US" w:eastAsia="ru-RU"/>
        </w:rPr>
        <w:t>uch</w:t>
      </w:r>
      <w:proofErr w:type="spellEnd"/>
      <w:r>
        <w:rPr>
          <w:rFonts w:ascii="Times New Roman" w:eastAsia="Times New Roman" w:hAnsi="Times New Roman"/>
          <w:color w:val="000000"/>
          <w:sz w:val="28"/>
          <w:szCs w:val="28"/>
          <w:lang w:val="en-US" w:eastAsia="ru-RU"/>
        </w:rPr>
        <w:t xml:space="preserve"> </w:t>
      </w:r>
      <w:proofErr w:type="spellStart"/>
      <w:r>
        <w:rPr>
          <w:rFonts w:ascii="Times New Roman" w:eastAsia="Times New Roman" w:hAnsi="Times New Roman"/>
          <w:color w:val="000000"/>
          <w:sz w:val="28"/>
          <w:szCs w:val="28"/>
          <w:lang w:val="en-US" w:eastAsia="ru-RU"/>
        </w:rPr>
        <w:t>baravarigacha</w:t>
      </w:r>
      <w:proofErr w:type="spellEnd"/>
      <w:r>
        <w:rPr>
          <w:rFonts w:ascii="Times New Roman" w:eastAsia="Times New Roman" w:hAnsi="Times New Roman"/>
          <w:color w:val="000000"/>
          <w:sz w:val="28"/>
          <w:szCs w:val="28"/>
          <w:lang w:val="en-US" w:eastAsia="ru-RU"/>
        </w:rPr>
        <w:t xml:space="preserve"> </w:t>
      </w:r>
      <w:proofErr w:type="spellStart"/>
      <w:r>
        <w:rPr>
          <w:rFonts w:ascii="Times New Roman" w:eastAsia="Times New Roman" w:hAnsi="Times New Roman"/>
          <w:color w:val="000000"/>
          <w:sz w:val="28"/>
          <w:szCs w:val="28"/>
          <w:lang w:val="en-US" w:eastAsia="ru-RU"/>
        </w:rPr>
        <w:t>miqdorda</w:t>
      </w:r>
      <w:proofErr w:type="spellEnd"/>
      <w:r>
        <w:rPr>
          <w:rFonts w:ascii="Times New Roman" w:eastAsia="Times New Roman" w:hAnsi="Times New Roman"/>
          <w:color w:val="000000"/>
          <w:sz w:val="28"/>
          <w:szCs w:val="28"/>
          <w:lang w:val="en-US" w:eastAsia="ru-RU"/>
        </w:rPr>
        <w:t xml:space="preserve"> </w:t>
      </w:r>
      <w:proofErr w:type="spellStart"/>
      <w:r>
        <w:rPr>
          <w:rFonts w:ascii="Times New Roman" w:eastAsia="Times New Roman" w:hAnsi="Times New Roman"/>
          <w:color w:val="000000"/>
          <w:sz w:val="28"/>
          <w:szCs w:val="28"/>
          <w:lang w:val="en-US" w:eastAsia="ru-RU"/>
        </w:rPr>
        <w:t>jarima</w:t>
      </w:r>
      <w:proofErr w:type="spellEnd"/>
      <w:r>
        <w:rPr>
          <w:rFonts w:ascii="Times New Roman" w:eastAsia="Times New Roman" w:hAnsi="Times New Roman"/>
          <w:color w:val="000000"/>
          <w:sz w:val="28"/>
          <w:szCs w:val="28"/>
          <w:lang w:val="en-US" w:eastAsia="ru-RU"/>
        </w:rPr>
        <w:t xml:space="preserve"> </w:t>
      </w:r>
      <w:proofErr w:type="spellStart"/>
      <w:r>
        <w:rPr>
          <w:rFonts w:ascii="Times New Roman" w:eastAsia="Times New Roman" w:hAnsi="Times New Roman"/>
          <w:color w:val="000000"/>
          <w:sz w:val="28"/>
          <w:szCs w:val="28"/>
          <w:lang w:val="en-US" w:eastAsia="ru-RU"/>
        </w:rPr>
        <w:t>solishga</w:t>
      </w:r>
      <w:proofErr w:type="spellEnd"/>
      <w:r>
        <w:rPr>
          <w:rFonts w:ascii="Times New Roman" w:eastAsia="Times New Roman" w:hAnsi="Times New Roman"/>
          <w:color w:val="000000"/>
          <w:sz w:val="28"/>
          <w:szCs w:val="28"/>
          <w:lang w:val="en-US" w:eastAsia="ru-RU"/>
        </w:rPr>
        <w:t xml:space="preserve"> </w:t>
      </w:r>
      <w:proofErr w:type="spellStart"/>
      <w:r>
        <w:rPr>
          <w:rFonts w:ascii="Times New Roman" w:eastAsia="Times New Roman" w:hAnsi="Times New Roman"/>
          <w:color w:val="000000"/>
          <w:sz w:val="28"/>
          <w:szCs w:val="28"/>
          <w:lang w:val="en-US" w:eastAsia="ru-RU"/>
        </w:rPr>
        <w:t>sabab</w:t>
      </w:r>
      <w:proofErr w:type="spellEnd"/>
      <w:r>
        <w:rPr>
          <w:rFonts w:ascii="Times New Roman" w:eastAsia="Times New Roman" w:hAnsi="Times New Roman"/>
          <w:color w:val="000000"/>
          <w:sz w:val="28"/>
          <w:szCs w:val="28"/>
          <w:lang w:val="en-US" w:eastAsia="ru-RU"/>
        </w:rPr>
        <w:t xml:space="preserve"> </w:t>
      </w:r>
      <w:proofErr w:type="spellStart"/>
      <w:proofErr w:type="gramStart"/>
      <w:r>
        <w:rPr>
          <w:rFonts w:ascii="Times New Roman" w:eastAsia="Times New Roman" w:hAnsi="Times New Roman"/>
          <w:color w:val="000000"/>
          <w:sz w:val="28"/>
          <w:szCs w:val="28"/>
          <w:lang w:val="en-US" w:eastAsia="ru-RU"/>
        </w:rPr>
        <w:t>bo‘</w:t>
      </w:r>
      <w:proofErr w:type="gramEnd"/>
      <w:r>
        <w:rPr>
          <w:rFonts w:ascii="Times New Roman" w:eastAsia="Times New Roman" w:hAnsi="Times New Roman"/>
          <w:color w:val="000000"/>
          <w:sz w:val="28"/>
          <w:szCs w:val="28"/>
          <w:lang w:val="en-US" w:eastAsia="ru-RU"/>
        </w:rPr>
        <w:t>ladi</w:t>
      </w:r>
      <w:proofErr w:type="spellEnd"/>
      <w:r>
        <w:rPr>
          <w:rFonts w:ascii="Times New Roman" w:eastAsia="Times New Roman" w:hAnsi="Times New Roman"/>
          <w:color w:val="000000"/>
          <w:sz w:val="28"/>
          <w:szCs w:val="28"/>
          <w:lang w:val="en-US" w:eastAsia="ru-RU"/>
        </w:rPr>
        <w:t>.</w:t>
      </w:r>
    </w:p>
    <w:p w:rsidR="00E3285C" w:rsidRDefault="00E3285C" w:rsidP="00E3285C">
      <w:pPr>
        <w:jc w:val="center"/>
        <w:rPr>
          <w:rFonts w:ascii="Times New Roman" w:eastAsia="Calibri" w:hAnsi="Times New Roman"/>
          <w:sz w:val="28"/>
          <w:szCs w:val="28"/>
          <w:lang w:val="en-US"/>
        </w:rPr>
      </w:pPr>
      <w:r>
        <w:rPr>
          <w:rFonts w:ascii="Times New Roman" w:hAnsi="Times New Roman"/>
          <w:sz w:val="28"/>
          <w:szCs w:val="28"/>
          <w:lang w:val="en-US"/>
        </w:rPr>
        <w:t>YURIDIK TARKIBI</w:t>
      </w:r>
    </w:p>
    <w:p w:rsidR="00E3285C" w:rsidRDefault="00E3285C" w:rsidP="00E3285C">
      <w:pPr>
        <w:numPr>
          <w:ilvl w:val="0"/>
          <w:numId w:val="34"/>
        </w:numPr>
        <w:spacing w:after="160" w:line="254" w:lineRule="auto"/>
        <w:jc w:val="both"/>
        <w:rPr>
          <w:rFonts w:ascii="Times New Roman" w:hAnsi="Times New Roman"/>
          <w:sz w:val="28"/>
          <w:szCs w:val="28"/>
          <w:lang w:val="uz-Latn-UZ"/>
        </w:rPr>
      </w:pPr>
      <w:r>
        <w:rPr>
          <w:rFonts w:ascii="Times New Roman" w:hAnsi="Times New Roman"/>
          <w:sz w:val="28"/>
          <w:szCs w:val="28"/>
          <w:lang w:val="uz-Latn-UZ"/>
        </w:rPr>
        <w:t xml:space="preserve">Odil sudlov (sud) organining normal faoliyatini ta'minlash bo‘yicha amaldagi qonun-hujjatlari bilan belgilangan ijtimoiy munosabatlar </w:t>
      </w:r>
      <w:r>
        <w:rPr>
          <w:rFonts w:ascii="Times New Roman" w:hAnsi="Times New Roman"/>
          <w:b/>
          <w:bCs/>
          <w:sz w:val="28"/>
          <w:szCs w:val="28"/>
          <w:lang w:val="uz-Latn-UZ"/>
        </w:rPr>
        <w:t>ushbu ma'muriy huquqbuzarlikning obyekti hisoblanadi</w:t>
      </w:r>
      <w:r>
        <w:rPr>
          <w:rFonts w:ascii="Times New Roman" w:hAnsi="Times New Roman"/>
          <w:sz w:val="28"/>
          <w:szCs w:val="28"/>
          <w:lang w:val="uz-Latn-UZ"/>
        </w:rPr>
        <w:t xml:space="preserve">. </w:t>
      </w:r>
    </w:p>
    <w:p w:rsidR="00E3285C" w:rsidRDefault="00E3285C" w:rsidP="00E3285C">
      <w:pPr>
        <w:numPr>
          <w:ilvl w:val="0"/>
          <w:numId w:val="34"/>
        </w:numPr>
        <w:spacing w:after="160" w:line="254" w:lineRule="auto"/>
        <w:jc w:val="both"/>
        <w:rPr>
          <w:rFonts w:ascii="Times New Roman" w:hAnsi="Times New Roman"/>
          <w:sz w:val="28"/>
          <w:szCs w:val="28"/>
          <w:lang w:val="uz-Latn-UZ"/>
        </w:rPr>
      </w:pPr>
      <w:r>
        <w:rPr>
          <w:rFonts w:ascii="Times New Roman" w:hAnsi="Times New Roman"/>
          <w:sz w:val="28"/>
          <w:szCs w:val="28"/>
          <w:lang w:val="uz-Latn-UZ"/>
        </w:rPr>
        <w:t>Guvoh, jabrlanuvchi, da'vo</w:t>
      </w:r>
      <w:r>
        <w:rPr>
          <w:rFonts w:ascii="Times New Roman" w:hAnsi="Times New Roman"/>
          <w:sz w:val="28"/>
          <w:szCs w:val="28"/>
          <w:lang w:val="uz-Latn-UZ"/>
        </w:rPr>
        <w:softHyphen/>
        <w:t xml:space="preserve">gar, javobgar, ishda qatnashuvchi boshqa shaxslarning sudga kelishdan qasddan bo‘yin tovlashida yoki mazkur shaxslarning va boshqa fuqarolarning raislik qiluvchi farmoyishiga bo‘ysunmasligida yoki sud majlisi paytida tartibni buzishda o‘z ifodasini topgan </w:t>
      </w:r>
      <w:r>
        <w:rPr>
          <w:rFonts w:ascii="Times New Roman" w:hAnsi="Times New Roman"/>
          <w:b/>
          <w:bCs/>
          <w:sz w:val="28"/>
          <w:szCs w:val="28"/>
          <w:lang w:val="uz-Latn-UZ"/>
        </w:rPr>
        <w:t>xatti-harakat huquqbuzarlikning obyektiv tomoni hisoblanadi.</w:t>
      </w:r>
    </w:p>
    <w:p w:rsidR="00E3285C" w:rsidRDefault="00E3285C" w:rsidP="00E3285C">
      <w:pPr>
        <w:numPr>
          <w:ilvl w:val="0"/>
          <w:numId w:val="34"/>
        </w:numPr>
        <w:spacing w:after="160" w:line="254" w:lineRule="auto"/>
        <w:jc w:val="both"/>
        <w:rPr>
          <w:rFonts w:ascii="Times New Roman" w:hAnsi="Times New Roman"/>
          <w:sz w:val="28"/>
          <w:szCs w:val="28"/>
          <w:lang w:val="uz-Latn-UZ"/>
        </w:rPr>
      </w:pPr>
      <w:r>
        <w:rPr>
          <w:rFonts w:ascii="Times New Roman" w:hAnsi="Times New Roman"/>
          <w:sz w:val="28"/>
          <w:szCs w:val="28"/>
          <w:lang w:val="uz-Latn-UZ"/>
        </w:rPr>
        <w:t xml:space="preserve">Ma'muriy huquqbuzarlik amalga oshirilgan paytda qonun oldida javob bera oladigan, 16 yoshga to‘lgan shaxs </w:t>
      </w:r>
      <w:r>
        <w:rPr>
          <w:rFonts w:ascii="Times New Roman" w:hAnsi="Times New Roman"/>
          <w:b/>
          <w:bCs/>
          <w:sz w:val="28"/>
          <w:szCs w:val="28"/>
          <w:lang w:val="uz-Latn-UZ"/>
        </w:rPr>
        <w:t xml:space="preserve">huquqbuzarlik subyekti bo‘lishi </w:t>
      </w:r>
      <w:r>
        <w:rPr>
          <w:rFonts w:ascii="Times New Roman" w:hAnsi="Times New Roman"/>
          <w:sz w:val="28"/>
          <w:szCs w:val="28"/>
          <w:lang w:val="uz-Latn-UZ"/>
        </w:rPr>
        <w:t xml:space="preserve">mumkin. </w:t>
      </w:r>
    </w:p>
    <w:p w:rsidR="00E3285C" w:rsidRDefault="00E3285C" w:rsidP="00E3285C">
      <w:pPr>
        <w:numPr>
          <w:ilvl w:val="0"/>
          <w:numId w:val="34"/>
        </w:numPr>
        <w:spacing w:after="160" w:line="254" w:lineRule="auto"/>
        <w:jc w:val="both"/>
        <w:rPr>
          <w:rFonts w:ascii="Times New Roman" w:hAnsi="Times New Roman"/>
          <w:sz w:val="28"/>
          <w:szCs w:val="28"/>
          <w:lang w:val="uz-Latn-UZ"/>
        </w:rPr>
      </w:pPr>
      <w:r>
        <w:rPr>
          <w:rFonts w:ascii="Times New Roman" w:hAnsi="Times New Roman"/>
          <w:sz w:val="28"/>
          <w:szCs w:val="28"/>
          <w:lang w:val="uz-Latn-UZ"/>
        </w:rPr>
        <w:t xml:space="preserve">Ko‘rib chiqilayotgan huquqbuzarlikning </w:t>
      </w:r>
      <w:r>
        <w:rPr>
          <w:rFonts w:ascii="Times New Roman" w:hAnsi="Times New Roman"/>
          <w:b/>
          <w:bCs/>
          <w:sz w:val="28"/>
          <w:szCs w:val="28"/>
          <w:lang w:val="uz-Latn-UZ"/>
        </w:rPr>
        <w:t xml:space="preserve">subyektiv tomoni aybning qasddan </w:t>
      </w:r>
      <w:r>
        <w:rPr>
          <w:rFonts w:ascii="Times New Roman" w:hAnsi="Times New Roman"/>
          <w:sz w:val="28"/>
          <w:szCs w:val="28"/>
          <w:lang w:val="uz-Latn-UZ"/>
        </w:rPr>
        <w:t xml:space="preserve">qilinganligida ifodalanadi. </w:t>
      </w:r>
    </w:p>
    <w:p w:rsidR="00016BAE" w:rsidRDefault="00016BAE" w:rsidP="00E3285C">
      <w:pPr>
        <w:numPr>
          <w:ilvl w:val="0"/>
          <w:numId w:val="34"/>
        </w:numPr>
        <w:spacing w:after="160" w:line="254" w:lineRule="auto"/>
        <w:jc w:val="both"/>
        <w:rPr>
          <w:rFonts w:ascii="Times New Roman" w:hAnsi="Times New Roman"/>
          <w:sz w:val="28"/>
          <w:szCs w:val="28"/>
          <w:lang w:val="uz-Latn-UZ"/>
        </w:rPr>
      </w:pPr>
      <w:r w:rsidRPr="00016BAE">
        <w:rPr>
          <w:lang w:val="uz-Latn-UZ"/>
        </w:rPr>
        <w:t xml:space="preserve">Кўриб чиқилаётган ҳуқуқбузарликнинг субъектив томони айбнинг қасддан қилинган усули сифатида тавсифланади. Бу ўринда ҳуқуқбузарнинг судга ҳурматсизлиги, шунингдек, судни ошкора менсимасликдан далолат берувчи хатти-ҳаракат қилгани намоён бўлади. </w:t>
      </w:r>
      <w:r>
        <w:t>(</w:t>
      </w:r>
      <w:proofErr w:type="spellStart"/>
      <w:r>
        <w:t>Ўзбекистон</w:t>
      </w:r>
      <w:proofErr w:type="spellEnd"/>
      <w:r>
        <w:t xml:space="preserve"> </w:t>
      </w:r>
      <w:proofErr w:type="spellStart"/>
      <w:r>
        <w:t>Республикасининг</w:t>
      </w:r>
      <w:proofErr w:type="spellEnd"/>
      <w:r>
        <w:t xml:space="preserve"> «</w:t>
      </w:r>
      <w:proofErr w:type="spellStart"/>
      <w:r>
        <w:t>Судлар</w:t>
      </w:r>
      <w:proofErr w:type="spellEnd"/>
      <w:r>
        <w:t xml:space="preserve"> </w:t>
      </w:r>
      <w:proofErr w:type="spellStart"/>
      <w:proofErr w:type="gramStart"/>
      <w:r>
        <w:t>тўғрисида»ги</w:t>
      </w:r>
      <w:proofErr w:type="spellEnd"/>
      <w:proofErr w:type="gramEnd"/>
      <w:r>
        <w:t xml:space="preserve"> </w:t>
      </w:r>
      <w:proofErr w:type="spellStart"/>
      <w:r>
        <w:t>қонуни</w:t>
      </w:r>
      <w:proofErr w:type="spellEnd"/>
      <w:r>
        <w:t xml:space="preserve">, 68-модда — </w:t>
      </w:r>
      <w:proofErr w:type="spellStart"/>
      <w:r>
        <w:t>Ўзбекистон</w:t>
      </w:r>
      <w:proofErr w:type="spellEnd"/>
      <w:r>
        <w:t xml:space="preserve"> </w:t>
      </w:r>
      <w:proofErr w:type="spellStart"/>
      <w:r>
        <w:t>Республикаси</w:t>
      </w:r>
      <w:proofErr w:type="spellEnd"/>
      <w:r>
        <w:t xml:space="preserve"> </w:t>
      </w:r>
      <w:proofErr w:type="spellStart"/>
      <w:r>
        <w:t>Олий</w:t>
      </w:r>
      <w:proofErr w:type="spellEnd"/>
      <w:r>
        <w:t xml:space="preserve"> </w:t>
      </w:r>
      <w:proofErr w:type="spellStart"/>
      <w:r>
        <w:t>Кенгашининг</w:t>
      </w:r>
      <w:proofErr w:type="spellEnd"/>
      <w:r>
        <w:t xml:space="preserve"> </w:t>
      </w:r>
      <w:proofErr w:type="spellStart"/>
      <w:r>
        <w:t>Ахборотномаси</w:t>
      </w:r>
      <w:proofErr w:type="spellEnd"/>
      <w:r>
        <w:t>, 1993, 10-сон, 367-модда).</w:t>
      </w:r>
    </w:p>
    <w:p w:rsidR="00E3285C" w:rsidRDefault="00E3285C" w:rsidP="00E3285C">
      <w:pPr>
        <w:jc w:val="both"/>
        <w:rPr>
          <w:rFonts w:ascii="Times New Roman" w:hAnsi="Times New Roman"/>
          <w:sz w:val="28"/>
          <w:szCs w:val="28"/>
          <w:lang w:val="uz-Latn-UZ"/>
        </w:rPr>
      </w:pPr>
      <w:r>
        <w:rPr>
          <w:rFonts w:ascii="Times New Roman" w:hAnsi="Times New Roman"/>
          <w:sz w:val="28"/>
          <w:szCs w:val="28"/>
          <w:lang w:val="uz-Latn-UZ"/>
        </w:rPr>
        <w:t>Ushbu huquqbuzarliklarni Jinoyat ishlari bo‘yicha sudlar ko‘rib chiqadi.</w:t>
      </w:r>
    </w:p>
    <w:p w:rsidR="00E3285C" w:rsidRPr="00E3285C" w:rsidRDefault="00E3285C" w:rsidP="00E3285C">
      <w:pPr>
        <w:jc w:val="both"/>
        <w:rPr>
          <w:rFonts w:ascii="Times New Roman" w:hAnsi="Times New Roman"/>
          <w:sz w:val="24"/>
          <w:szCs w:val="24"/>
          <w:lang w:val="uz-Latn-UZ"/>
        </w:rPr>
      </w:pPr>
      <w:r w:rsidRPr="00E3285C">
        <w:rPr>
          <w:rFonts w:ascii="Times New Roman" w:hAnsi="Times New Roman"/>
          <w:sz w:val="24"/>
          <w:szCs w:val="24"/>
          <w:highlight w:val="yellow"/>
          <w:lang w:val="uz-Latn-UZ"/>
        </w:rPr>
        <w:t>8.</w:t>
      </w:r>
      <w:r w:rsidRPr="00E3285C">
        <w:rPr>
          <w:rFonts w:ascii="Times New Roman" w:hAnsi="Times New Roman"/>
          <w:sz w:val="24"/>
          <w:szCs w:val="24"/>
          <w:highlight w:val="yellow"/>
          <w:lang w:val="uz-Cyrl-UZ"/>
        </w:rPr>
        <w:t xml:space="preserve"> Sudning xususiy ajrimi (qarori) bo‘yicha choralar ko‘rmaslik huququqbuzarligini sodir etish usullari, tarkibini batafsil yoriting, amaliy misollar keltiring va ushbu huquqbuzarliklar to‘g‘risidagi ishlarni ko‘rib chiquvchi organlarni aniqlang hamda mazkur huquqbuzarliklar uchun javobgarlikni vujudga keltiruvchi va tartibga soluvchi normativ-huquqiy hujjatlarni aniqlab tahlil qiling.</w:t>
      </w:r>
    </w:p>
    <w:p w:rsidR="00E3285C" w:rsidRPr="00E3285C" w:rsidRDefault="00E3285C" w:rsidP="00E3285C">
      <w:pPr>
        <w:spacing w:after="120" w:line="240" w:lineRule="auto"/>
        <w:ind w:firstLine="851"/>
        <w:jc w:val="both"/>
        <w:rPr>
          <w:rFonts w:ascii="Times New Roman" w:eastAsia="Times New Roman" w:hAnsi="Times New Roman"/>
          <w:b/>
          <w:bCs/>
          <w:sz w:val="28"/>
          <w:szCs w:val="28"/>
          <w:lang w:val="uz-Latn-UZ" w:eastAsia="ru-RU"/>
        </w:rPr>
      </w:pPr>
      <w:r w:rsidRPr="00E3285C">
        <w:rPr>
          <w:rFonts w:ascii="Times New Roman" w:eastAsia="Times New Roman" w:hAnsi="Times New Roman"/>
          <w:b/>
          <w:bCs/>
          <w:sz w:val="28"/>
          <w:szCs w:val="28"/>
          <w:lang w:val="uz-Latn-UZ" w:eastAsia="ru-RU"/>
        </w:rPr>
        <w:t>181-modda. Sudning xususiy ajrimi (qarori) bo‘yicha choralar ko‘rmaslik</w:t>
      </w:r>
    </w:p>
    <w:p w:rsidR="00E3285C" w:rsidRPr="00E3285C" w:rsidRDefault="00E3285C" w:rsidP="00E3285C">
      <w:pPr>
        <w:spacing w:after="150" w:line="240" w:lineRule="auto"/>
        <w:ind w:firstLine="851"/>
        <w:jc w:val="both"/>
        <w:rPr>
          <w:rFonts w:ascii="Times New Roman" w:eastAsia="Times New Roman" w:hAnsi="Times New Roman"/>
          <w:color w:val="000000"/>
          <w:sz w:val="28"/>
          <w:szCs w:val="28"/>
          <w:lang w:val="uz-Latn-UZ" w:eastAsia="ru-RU"/>
        </w:rPr>
      </w:pPr>
      <w:r w:rsidRPr="00E3285C">
        <w:rPr>
          <w:rFonts w:ascii="Times New Roman" w:eastAsia="Times New Roman" w:hAnsi="Times New Roman"/>
          <w:color w:val="000000"/>
          <w:sz w:val="28"/>
          <w:szCs w:val="28"/>
          <w:lang w:val="uz-Latn-UZ" w:eastAsia="ru-RU"/>
        </w:rPr>
        <w:t xml:space="preserve">Mansabdor shaxs tomonidan sud chiqargan xususiy ajrimni (qarorni) ko‘rib chiqmaslik yoxud ajrimda (qarorda) ko‘rsatilgan qonunni buzish hollarini bartaraf </w:t>
      </w:r>
      <w:r w:rsidRPr="00E3285C">
        <w:rPr>
          <w:rFonts w:ascii="Times New Roman" w:eastAsia="Times New Roman" w:hAnsi="Times New Roman"/>
          <w:color w:val="000000"/>
          <w:sz w:val="28"/>
          <w:szCs w:val="28"/>
          <w:lang w:val="uz-Latn-UZ" w:eastAsia="ru-RU"/>
        </w:rPr>
        <w:lastRenderedPageBreak/>
        <w:t>etish choralarini ko‘rmaslik, xuddi shuningdek xususiy ajrimga (qarorga) o‘z vaqtida javob bermaslik —</w:t>
      </w:r>
    </w:p>
    <w:p w:rsidR="00E3285C" w:rsidRDefault="00E3285C" w:rsidP="00E3285C">
      <w:pPr>
        <w:jc w:val="center"/>
        <w:rPr>
          <w:rFonts w:ascii="Times New Roman" w:eastAsia="Calibri" w:hAnsi="Times New Roman"/>
          <w:sz w:val="28"/>
          <w:szCs w:val="28"/>
          <w:lang w:val="en-US"/>
        </w:rPr>
      </w:pPr>
      <w:r>
        <w:rPr>
          <w:rFonts w:ascii="Times New Roman" w:hAnsi="Times New Roman"/>
          <w:sz w:val="28"/>
          <w:szCs w:val="28"/>
          <w:lang w:val="en-US"/>
        </w:rPr>
        <w:t>YURIDIK TARKIBI</w:t>
      </w:r>
    </w:p>
    <w:p w:rsidR="00E3285C" w:rsidRDefault="00E3285C" w:rsidP="00E3285C">
      <w:pPr>
        <w:numPr>
          <w:ilvl w:val="0"/>
          <w:numId w:val="35"/>
        </w:numPr>
        <w:spacing w:after="160" w:line="254" w:lineRule="auto"/>
        <w:jc w:val="both"/>
        <w:rPr>
          <w:rFonts w:ascii="Times New Roman" w:hAnsi="Times New Roman"/>
          <w:sz w:val="28"/>
          <w:szCs w:val="28"/>
          <w:lang w:val="en-US"/>
        </w:rPr>
      </w:pPr>
      <w:r>
        <w:rPr>
          <w:rFonts w:ascii="Times New Roman" w:hAnsi="Times New Roman"/>
          <w:sz w:val="28"/>
          <w:szCs w:val="28"/>
          <w:lang w:val="uz-Latn-UZ"/>
        </w:rPr>
        <w:t xml:space="preserve">Odil sudlov (sud) organining normal faoliyati hamda sud tomonidan chiqarilgan va bajarilishi lozim bo‘lgani xususiy ajrim (qaror)da belgilangan vazifalar </w:t>
      </w:r>
      <w:r>
        <w:rPr>
          <w:rFonts w:ascii="Times New Roman" w:hAnsi="Times New Roman"/>
          <w:b/>
          <w:bCs/>
          <w:sz w:val="28"/>
          <w:szCs w:val="28"/>
          <w:lang w:val="uz-Latn-UZ"/>
        </w:rPr>
        <w:t>ushbu ma'muriy huquqbuzarlikning ob</w:t>
      </w:r>
      <w:r>
        <w:rPr>
          <w:rFonts w:ascii="Times New Roman" w:hAnsi="Times New Roman"/>
          <w:b/>
          <w:bCs/>
          <w:sz w:val="28"/>
          <w:szCs w:val="28"/>
          <w:lang w:val="en-GB"/>
        </w:rPr>
        <w:t>y</w:t>
      </w:r>
      <w:r>
        <w:rPr>
          <w:rFonts w:ascii="Times New Roman" w:hAnsi="Times New Roman"/>
          <w:b/>
          <w:bCs/>
          <w:sz w:val="28"/>
          <w:szCs w:val="28"/>
          <w:lang w:val="uz-Latn-UZ"/>
        </w:rPr>
        <w:t>ekti hisoblanadi.</w:t>
      </w:r>
    </w:p>
    <w:p w:rsidR="00E3285C" w:rsidRDefault="00E3285C" w:rsidP="00E3285C">
      <w:pPr>
        <w:numPr>
          <w:ilvl w:val="0"/>
          <w:numId w:val="35"/>
        </w:numPr>
        <w:spacing w:after="160" w:line="254" w:lineRule="auto"/>
        <w:jc w:val="both"/>
        <w:rPr>
          <w:rFonts w:ascii="Times New Roman" w:hAnsi="Times New Roman"/>
          <w:sz w:val="28"/>
          <w:szCs w:val="28"/>
          <w:lang w:val="en-US"/>
        </w:rPr>
      </w:pPr>
      <w:r>
        <w:rPr>
          <w:rFonts w:ascii="Times New Roman" w:hAnsi="Times New Roman"/>
          <w:sz w:val="28"/>
          <w:szCs w:val="28"/>
          <w:lang w:val="uz-Latn-UZ"/>
        </w:rPr>
        <w:t xml:space="preserve">Mansabdor shaxsning sud chiqargan xususiy ajrimni (qarorni) ko‘rib chiqmaslikda yoxud ajrimda (qarorda) ko‘rsatilgan qonunni buzish hollarini bartaraf etish choralarini ko‘rmaslikda, shuningdek xususiy ajrimga (qarorga) o‘z vaqtida javob bermaslikda ifodalangan g‘ayrihuquqiy </w:t>
      </w:r>
      <w:r>
        <w:rPr>
          <w:rFonts w:ascii="Times New Roman" w:hAnsi="Times New Roman"/>
          <w:b/>
          <w:bCs/>
          <w:sz w:val="28"/>
          <w:szCs w:val="28"/>
          <w:lang w:val="uz-Latn-UZ"/>
        </w:rPr>
        <w:t>harakatsizlik huquqbuzarlikning ob</w:t>
      </w:r>
      <w:r>
        <w:rPr>
          <w:rFonts w:ascii="Times New Roman" w:hAnsi="Times New Roman"/>
          <w:b/>
          <w:bCs/>
          <w:sz w:val="28"/>
          <w:szCs w:val="28"/>
          <w:lang w:val="en-GB"/>
        </w:rPr>
        <w:t>y</w:t>
      </w:r>
      <w:r>
        <w:rPr>
          <w:rFonts w:ascii="Times New Roman" w:hAnsi="Times New Roman"/>
          <w:b/>
          <w:bCs/>
          <w:sz w:val="28"/>
          <w:szCs w:val="28"/>
          <w:lang w:val="uz-Latn-UZ"/>
        </w:rPr>
        <w:t>ektiv tomoni hisoblanadi.</w:t>
      </w:r>
    </w:p>
    <w:p w:rsidR="00E3285C" w:rsidRPr="00BC42E6" w:rsidRDefault="00E3285C" w:rsidP="00E3285C">
      <w:pPr>
        <w:numPr>
          <w:ilvl w:val="0"/>
          <w:numId w:val="35"/>
        </w:numPr>
        <w:spacing w:after="160" w:line="254" w:lineRule="auto"/>
        <w:jc w:val="both"/>
        <w:rPr>
          <w:rFonts w:ascii="Times New Roman" w:hAnsi="Times New Roman"/>
          <w:sz w:val="28"/>
          <w:szCs w:val="28"/>
          <w:lang w:val="en-US"/>
        </w:rPr>
      </w:pPr>
      <w:r>
        <w:rPr>
          <w:rFonts w:ascii="Times New Roman" w:hAnsi="Times New Roman"/>
          <w:sz w:val="28"/>
          <w:szCs w:val="28"/>
          <w:lang w:val="uz-Latn-UZ"/>
        </w:rPr>
        <w:t xml:space="preserve">Sud chiqargan xususiy ajrimni (qarorni) ko‘rib chiqmagan yoxud ajrimda (qarorda) ko‘rsatilgan qonunni buzish hollarini bartaraf etish choralarini ko‘rmagan, shuningdek xususiy ajrimga (qarorga) o‘z vaqtida javob bermagan </w:t>
      </w:r>
      <w:r>
        <w:rPr>
          <w:rFonts w:ascii="Times New Roman" w:hAnsi="Times New Roman"/>
          <w:b/>
          <w:bCs/>
          <w:sz w:val="28"/>
          <w:szCs w:val="28"/>
          <w:lang w:val="uz-Latn-UZ"/>
        </w:rPr>
        <w:t>mansabdor shaxs huquqbuzarlik sub</w:t>
      </w:r>
      <w:r>
        <w:rPr>
          <w:rFonts w:ascii="Times New Roman" w:hAnsi="Times New Roman"/>
          <w:b/>
          <w:bCs/>
          <w:sz w:val="28"/>
          <w:szCs w:val="28"/>
          <w:lang w:val="en-GB"/>
        </w:rPr>
        <w:t>y</w:t>
      </w:r>
      <w:r>
        <w:rPr>
          <w:rFonts w:ascii="Times New Roman" w:hAnsi="Times New Roman"/>
          <w:b/>
          <w:bCs/>
          <w:sz w:val="28"/>
          <w:szCs w:val="28"/>
          <w:lang w:val="uz-Latn-UZ"/>
        </w:rPr>
        <w:t>ekti bo‘ladi</w:t>
      </w:r>
      <w:r>
        <w:rPr>
          <w:rFonts w:ascii="Times New Roman" w:hAnsi="Times New Roman"/>
          <w:sz w:val="28"/>
          <w:szCs w:val="28"/>
          <w:lang w:val="uz-Latn-UZ"/>
        </w:rPr>
        <w:t xml:space="preserve">. </w:t>
      </w:r>
    </w:p>
    <w:p w:rsidR="00E3285C" w:rsidRPr="00BC42E6" w:rsidRDefault="00E3285C" w:rsidP="00BC42E6">
      <w:pPr>
        <w:jc w:val="both"/>
        <w:rPr>
          <w:rFonts w:ascii="Times New Roman" w:hAnsi="Times New Roman"/>
          <w:sz w:val="24"/>
          <w:szCs w:val="24"/>
          <w:lang w:val="en-US"/>
        </w:rPr>
      </w:pPr>
      <w:r w:rsidRPr="00E3285C">
        <w:rPr>
          <w:rFonts w:ascii="Times New Roman" w:hAnsi="Times New Roman"/>
          <w:sz w:val="24"/>
          <w:szCs w:val="24"/>
          <w:highlight w:val="yellow"/>
          <w:lang w:val="en-US"/>
        </w:rPr>
        <w:t>9.</w:t>
      </w:r>
      <w:r w:rsidRPr="00E3285C">
        <w:rPr>
          <w:rFonts w:ascii="Times New Roman" w:hAnsi="Times New Roman"/>
          <w:sz w:val="24"/>
          <w:szCs w:val="24"/>
          <w:highlight w:val="yellow"/>
          <w:lang w:val="uz-Cyrl-UZ"/>
        </w:rPr>
        <w:t xml:space="preserve"> Xalq maslahatchisining sudga borishiga </w:t>
      </w:r>
      <w:proofErr w:type="gramStart"/>
      <w:r w:rsidRPr="00E3285C">
        <w:rPr>
          <w:rFonts w:ascii="Times New Roman" w:hAnsi="Times New Roman"/>
          <w:sz w:val="24"/>
          <w:szCs w:val="24"/>
          <w:highlight w:val="yellow"/>
          <w:lang w:val="uz-Cyrl-UZ"/>
        </w:rPr>
        <w:t>to‘</w:t>
      </w:r>
      <w:proofErr w:type="gramEnd"/>
      <w:r w:rsidRPr="00E3285C">
        <w:rPr>
          <w:rFonts w:ascii="Times New Roman" w:hAnsi="Times New Roman"/>
          <w:sz w:val="24"/>
          <w:szCs w:val="24"/>
          <w:highlight w:val="yellow"/>
          <w:lang w:val="uz-Cyrl-UZ"/>
        </w:rPr>
        <w:t>sqinlik qilish huququqbuzarligini sodir etish usullari, tarkibini batafsil yoriting, amaliy misollar keltiring va ushbu huquqbuzarliklar to‘g‘risidagi ishlarni ko‘rib chiquvchi organlarni aniqlang hamda mazkur huquqbuzarliklar uchun javobgarlikni vujudga keltiruvchi va tartibga soluvchi normativ-huquqiy hujjatlarni aniqlab tahlil qiling.</w:t>
      </w:r>
    </w:p>
    <w:p w:rsidR="00E3285C" w:rsidRDefault="00E3285C" w:rsidP="00E3285C">
      <w:pPr>
        <w:spacing w:after="120" w:line="240" w:lineRule="auto"/>
        <w:ind w:firstLine="851"/>
        <w:jc w:val="both"/>
        <w:rPr>
          <w:rFonts w:ascii="Times New Roman" w:eastAsia="Times New Roman" w:hAnsi="Times New Roman"/>
          <w:b/>
          <w:bCs/>
          <w:sz w:val="28"/>
          <w:szCs w:val="28"/>
          <w:lang w:val="en-US" w:eastAsia="ru-RU"/>
        </w:rPr>
      </w:pPr>
      <w:r>
        <w:rPr>
          <w:rFonts w:ascii="Times New Roman" w:eastAsia="Times New Roman" w:hAnsi="Times New Roman"/>
          <w:b/>
          <w:bCs/>
          <w:sz w:val="28"/>
          <w:szCs w:val="28"/>
          <w:lang w:val="en-US" w:eastAsia="ru-RU"/>
        </w:rPr>
        <w:t xml:space="preserve">182-modda. </w:t>
      </w:r>
      <w:proofErr w:type="spellStart"/>
      <w:r>
        <w:rPr>
          <w:rFonts w:ascii="Times New Roman" w:eastAsia="Times New Roman" w:hAnsi="Times New Roman"/>
          <w:b/>
          <w:bCs/>
          <w:sz w:val="28"/>
          <w:szCs w:val="28"/>
          <w:lang w:val="en-US" w:eastAsia="ru-RU"/>
        </w:rPr>
        <w:t>Xalq</w:t>
      </w:r>
      <w:proofErr w:type="spellEnd"/>
      <w:r>
        <w:rPr>
          <w:rFonts w:ascii="Times New Roman" w:eastAsia="Times New Roman" w:hAnsi="Times New Roman"/>
          <w:b/>
          <w:bCs/>
          <w:sz w:val="28"/>
          <w:szCs w:val="28"/>
          <w:lang w:val="en-US" w:eastAsia="ru-RU"/>
        </w:rPr>
        <w:t xml:space="preserve"> </w:t>
      </w:r>
      <w:proofErr w:type="spellStart"/>
      <w:r>
        <w:rPr>
          <w:rFonts w:ascii="Times New Roman" w:eastAsia="Times New Roman" w:hAnsi="Times New Roman"/>
          <w:b/>
          <w:bCs/>
          <w:sz w:val="28"/>
          <w:szCs w:val="28"/>
          <w:lang w:val="en-US" w:eastAsia="ru-RU"/>
        </w:rPr>
        <w:t>maslahatchisining</w:t>
      </w:r>
      <w:proofErr w:type="spellEnd"/>
      <w:r>
        <w:rPr>
          <w:rFonts w:ascii="Times New Roman" w:eastAsia="Times New Roman" w:hAnsi="Times New Roman"/>
          <w:b/>
          <w:bCs/>
          <w:sz w:val="28"/>
          <w:szCs w:val="28"/>
          <w:lang w:val="en-US" w:eastAsia="ru-RU"/>
        </w:rPr>
        <w:t xml:space="preserve"> </w:t>
      </w:r>
      <w:proofErr w:type="spellStart"/>
      <w:r>
        <w:rPr>
          <w:rFonts w:ascii="Times New Roman" w:eastAsia="Times New Roman" w:hAnsi="Times New Roman"/>
          <w:b/>
          <w:bCs/>
          <w:sz w:val="28"/>
          <w:szCs w:val="28"/>
          <w:lang w:val="en-US" w:eastAsia="ru-RU"/>
        </w:rPr>
        <w:t>sudga</w:t>
      </w:r>
      <w:proofErr w:type="spellEnd"/>
      <w:r>
        <w:rPr>
          <w:rFonts w:ascii="Times New Roman" w:eastAsia="Times New Roman" w:hAnsi="Times New Roman"/>
          <w:b/>
          <w:bCs/>
          <w:sz w:val="28"/>
          <w:szCs w:val="28"/>
          <w:lang w:val="en-US" w:eastAsia="ru-RU"/>
        </w:rPr>
        <w:t xml:space="preserve"> </w:t>
      </w:r>
      <w:proofErr w:type="spellStart"/>
      <w:r>
        <w:rPr>
          <w:rFonts w:ascii="Times New Roman" w:eastAsia="Times New Roman" w:hAnsi="Times New Roman"/>
          <w:b/>
          <w:bCs/>
          <w:sz w:val="28"/>
          <w:szCs w:val="28"/>
          <w:lang w:val="en-US" w:eastAsia="ru-RU"/>
        </w:rPr>
        <w:t>borishiga</w:t>
      </w:r>
      <w:proofErr w:type="spellEnd"/>
      <w:r>
        <w:rPr>
          <w:rFonts w:ascii="Times New Roman" w:eastAsia="Times New Roman" w:hAnsi="Times New Roman"/>
          <w:b/>
          <w:bCs/>
          <w:sz w:val="28"/>
          <w:szCs w:val="28"/>
          <w:lang w:val="en-US" w:eastAsia="ru-RU"/>
        </w:rPr>
        <w:t xml:space="preserve"> </w:t>
      </w:r>
      <w:proofErr w:type="spellStart"/>
      <w:r>
        <w:rPr>
          <w:rFonts w:ascii="Times New Roman" w:eastAsia="Times New Roman" w:hAnsi="Times New Roman"/>
          <w:b/>
          <w:bCs/>
          <w:sz w:val="28"/>
          <w:szCs w:val="28"/>
          <w:lang w:val="en-US" w:eastAsia="ru-RU"/>
        </w:rPr>
        <w:t>to‘sqinlik</w:t>
      </w:r>
      <w:proofErr w:type="spellEnd"/>
      <w:r>
        <w:rPr>
          <w:rFonts w:ascii="Times New Roman" w:eastAsia="Times New Roman" w:hAnsi="Times New Roman"/>
          <w:b/>
          <w:bCs/>
          <w:sz w:val="28"/>
          <w:szCs w:val="28"/>
          <w:lang w:val="en-US" w:eastAsia="ru-RU"/>
        </w:rPr>
        <w:t xml:space="preserve"> </w:t>
      </w:r>
      <w:proofErr w:type="spellStart"/>
      <w:r>
        <w:rPr>
          <w:rFonts w:ascii="Times New Roman" w:eastAsia="Times New Roman" w:hAnsi="Times New Roman"/>
          <w:b/>
          <w:bCs/>
          <w:sz w:val="28"/>
          <w:szCs w:val="28"/>
          <w:lang w:val="en-US" w:eastAsia="ru-RU"/>
        </w:rPr>
        <w:t>qilish</w:t>
      </w:r>
      <w:proofErr w:type="spellEnd"/>
    </w:p>
    <w:p w:rsidR="00E3285C" w:rsidRDefault="00E3285C" w:rsidP="00E3285C">
      <w:pPr>
        <w:spacing w:after="150" w:line="240" w:lineRule="auto"/>
        <w:ind w:firstLine="851"/>
        <w:jc w:val="both"/>
        <w:rPr>
          <w:rFonts w:ascii="Times New Roman" w:eastAsia="Times New Roman" w:hAnsi="Times New Roman"/>
          <w:sz w:val="28"/>
          <w:szCs w:val="28"/>
          <w:lang w:val="en-US" w:eastAsia="ru-RU"/>
        </w:rPr>
      </w:pPr>
      <w:proofErr w:type="spellStart"/>
      <w:r>
        <w:rPr>
          <w:rFonts w:ascii="Times New Roman" w:eastAsia="Times New Roman" w:hAnsi="Times New Roman"/>
          <w:sz w:val="28"/>
          <w:szCs w:val="28"/>
          <w:lang w:val="en-US" w:eastAsia="ru-RU"/>
        </w:rPr>
        <w:t>Mansabdor</w:t>
      </w:r>
      <w:proofErr w:type="spellEnd"/>
      <w:r>
        <w:rPr>
          <w:rFonts w:ascii="Times New Roman" w:eastAsia="Times New Roman" w:hAnsi="Times New Roman"/>
          <w:sz w:val="28"/>
          <w:szCs w:val="28"/>
          <w:lang w:val="en-US" w:eastAsia="ru-RU"/>
        </w:rPr>
        <w:t xml:space="preserve"> </w:t>
      </w:r>
      <w:proofErr w:type="spellStart"/>
      <w:r>
        <w:rPr>
          <w:rFonts w:ascii="Times New Roman" w:eastAsia="Times New Roman" w:hAnsi="Times New Roman"/>
          <w:sz w:val="28"/>
          <w:szCs w:val="28"/>
          <w:lang w:val="en-US" w:eastAsia="ru-RU"/>
        </w:rPr>
        <w:t>shaxsning</w:t>
      </w:r>
      <w:proofErr w:type="spellEnd"/>
      <w:r>
        <w:rPr>
          <w:rFonts w:ascii="Times New Roman" w:eastAsia="Times New Roman" w:hAnsi="Times New Roman"/>
          <w:sz w:val="28"/>
          <w:szCs w:val="28"/>
          <w:lang w:val="en-US" w:eastAsia="ru-RU"/>
        </w:rPr>
        <w:t xml:space="preserve"> </w:t>
      </w:r>
      <w:proofErr w:type="spellStart"/>
      <w:r>
        <w:rPr>
          <w:rFonts w:ascii="Times New Roman" w:eastAsia="Times New Roman" w:hAnsi="Times New Roman"/>
          <w:sz w:val="28"/>
          <w:szCs w:val="28"/>
          <w:lang w:val="en-US" w:eastAsia="ru-RU"/>
        </w:rPr>
        <w:t>xalq</w:t>
      </w:r>
      <w:proofErr w:type="spellEnd"/>
      <w:r>
        <w:rPr>
          <w:rFonts w:ascii="Times New Roman" w:eastAsia="Times New Roman" w:hAnsi="Times New Roman"/>
          <w:sz w:val="28"/>
          <w:szCs w:val="28"/>
          <w:lang w:val="en-US" w:eastAsia="ru-RU"/>
        </w:rPr>
        <w:t xml:space="preserve"> </w:t>
      </w:r>
      <w:proofErr w:type="spellStart"/>
      <w:r>
        <w:rPr>
          <w:rFonts w:ascii="Times New Roman" w:eastAsia="Times New Roman" w:hAnsi="Times New Roman"/>
          <w:sz w:val="28"/>
          <w:szCs w:val="28"/>
          <w:lang w:val="en-US" w:eastAsia="ru-RU"/>
        </w:rPr>
        <w:t>maslahatchisi</w:t>
      </w:r>
      <w:proofErr w:type="spellEnd"/>
      <w:r>
        <w:rPr>
          <w:rFonts w:ascii="Times New Roman" w:eastAsia="Times New Roman" w:hAnsi="Times New Roman"/>
          <w:sz w:val="28"/>
          <w:szCs w:val="28"/>
          <w:lang w:val="en-US" w:eastAsia="ru-RU"/>
        </w:rPr>
        <w:t xml:space="preserve"> </w:t>
      </w:r>
      <w:proofErr w:type="spellStart"/>
      <w:r>
        <w:rPr>
          <w:rFonts w:ascii="Times New Roman" w:eastAsia="Times New Roman" w:hAnsi="Times New Roman"/>
          <w:sz w:val="28"/>
          <w:szCs w:val="28"/>
          <w:lang w:val="en-US" w:eastAsia="ru-RU"/>
        </w:rPr>
        <w:t>o‘z</w:t>
      </w:r>
      <w:proofErr w:type="spellEnd"/>
      <w:r>
        <w:rPr>
          <w:rFonts w:ascii="Times New Roman" w:eastAsia="Times New Roman" w:hAnsi="Times New Roman"/>
          <w:sz w:val="28"/>
          <w:szCs w:val="28"/>
          <w:lang w:val="en-US" w:eastAsia="ru-RU"/>
        </w:rPr>
        <w:t xml:space="preserve"> </w:t>
      </w:r>
      <w:proofErr w:type="spellStart"/>
      <w:r>
        <w:rPr>
          <w:rFonts w:ascii="Times New Roman" w:eastAsia="Times New Roman" w:hAnsi="Times New Roman"/>
          <w:sz w:val="28"/>
          <w:szCs w:val="28"/>
          <w:lang w:val="en-US" w:eastAsia="ru-RU"/>
        </w:rPr>
        <w:t>zimmasiga</w:t>
      </w:r>
      <w:proofErr w:type="spellEnd"/>
      <w:r>
        <w:rPr>
          <w:rFonts w:ascii="Times New Roman" w:eastAsia="Times New Roman" w:hAnsi="Times New Roman"/>
          <w:sz w:val="28"/>
          <w:szCs w:val="28"/>
          <w:lang w:val="en-US" w:eastAsia="ru-RU"/>
        </w:rPr>
        <w:t xml:space="preserve"> </w:t>
      </w:r>
      <w:proofErr w:type="spellStart"/>
      <w:r>
        <w:rPr>
          <w:rFonts w:ascii="Times New Roman" w:eastAsia="Times New Roman" w:hAnsi="Times New Roman"/>
          <w:sz w:val="28"/>
          <w:szCs w:val="28"/>
          <w:lang w:val="en-US" w:eastAsia="ru-RU"/>
        </w:rPr>
        <w:t>yuklatilgan</w:t>
      </w:r>
      <w:proofErr w:type="spellEnd"/>
      <w:r>
        <w:rPr>
          <w:rFonts w:ascii="Times New Roman" w:eastAsia="Times New Roman" w:hAnsi="Times New Roman"/>
          <w:sz w:val="28"/>
          <w:szCs w:val="28"/>
          <w:lang w:val="en-US" w:eastAsia="ru-RU"/>
        </w:rPr>
        <w:t xml:space="preserve"> </w:t>
      </w:r>
      <w:proofErr w:type="spellStart"/>
      <w:r>
        <w:rPr>
          <w:rFonts w:ascii="Times New Roman" w:eastAsia="Times New Roman" w:hAnsi="Times New Roman"/>
          <w:sz w:val="28"/>
          <w:szCs w:val="28"/>
          <w:lang w:val="en-US" w:eastAsia="ru-RU"/>
        </w:rPr>
        <w:t>vazifalarni</w:t>
      </w:r>
      <w:proofErr w:type="spellEnd"/>
      <w:r>
        <w:rPr>
          <w:rFonts w:ascii="Times New Roman" w:eastAsia="Times New Roman" w:hAnsi="Times New Roman"/>
          <w:sz w:val="28"/>
          <w:szCs w:val="28"/>
          <w:lang w:val="en-US" w:eastAsia="ru-RU"/>
        </w:rPr>
        <w:t xml:space="preserve"> </w:t>
      </w:r>
      <w:proofErr w:type="spellStart"/>
      <w:r>
        <w:rPr>
          <w:rFonts w:ascii="Times New Roman" w:eastAsia="Times New Roman" w:hAnsi="Times New Roman"/>
          <w:sz w:val="28"/>
          <w:szCs w:val="28"/>
          <w:lang w:val="en-US" w:eastAsia="ru-RU"/>
        </w:rPr>
        <w:t>bajarish</w:t>
      </w:r>
      <w:proofErr w:type="spellEnd"/>
      <w:r>
        <w:rPr>
          <w:rFonts w:ascii="Times New Roman" w:eastAsia="Times New Roman" w:hAnsi="Times New Roman"/>
          <w:sz w:val="28"/>
          <w:szCs w:val="28"/>
          <w:lang w:val="en-US" w:eastAsia="ru-RU"/>
        </w:rPr>
        <w:t xml:space="preserve"> </w:t>
      </w:r>
      <w:proofErr w:type="spellStart"/>
      <w:r>
        <w:rPr>
          <w:rFonts w:ascii="Times New Roman" w:eastAsia="Times New Roman" w:hAnsi="Times New Roman"/>
          <w:sz w:val="28"/>
          <w:szCs w:val="28"/>
          <w:lang w:val="en-US" w:eastAsia="ru-RU"/>
        </w:rPr>
        <w:t>uchun</w:t>
      </w:r>
      <w:proofErr w:type="spellEnd"/>
      <w:r>
        <w:rPr>
          <w:rFonts w:ascii="Times New Roman" w:eastAsia="Times New Roman" w:hAnsi="Times New Roman"/>
          <w:sz w:val="28"/>
          <w:szCs w:val="28"/>
          <w:lang w:val="en-US" w:eastAsia="ru-RU"/>
        </w:rPr>
        <w:t xml:space="preserve"> </w:t>
      </w:r>
      <w:proofErr w:type="spellStart"/>
      <w:r>
        <w:rPr>
          <w:rFonts w:ascii="Times New Roman" w:eastAsia="Times New Roman" w:hAnsi="Times New Roman"/>
          <w:sz w:val="28"/>
          <w:szCs w:val="28"/>
          <w:lang w:val="en-US" w:eastAsia="ru-RU"/>
        </w:rPr>
        <w:t>sudga</w:t>
      </w:r>
      <w:proofErr w:type="spellEnd"/>
      <w:r>
        <w:rPr>
          <w:rFonts w:ascii="Times New Roman" w:eastAsia="Times New Roman" w:hAnsi="Times New Roman"/>
          <w:sz w:val="28"/>
          <w:szCs w:val="28"/>
          <w:lang w:val="en-US" w:eastAsia="ru-RU"/>
        </w:rPr>
        <w:t xml:space="preserve"> </w:t>
      </w:r>
      <w:proofErr w:type="spellStart"/>
      <w:r>
        <w:rPr>
          <w:rFonts w:ascii="Times New Roman" w:eastAsia="Times New Roman" w:hAnsi="Times New Roman"/>
          <w:sz w:val="28"/>
          <w:szCs w:val="28"/>
          <w:lang w:val="en-US" w:eastAsia="ru-RU"/>
        </w:rPr>
        <w:t>borishiga</w:t>
      </w:r>
      <w:proofErr w:type="spellEnd"/>
      <w:r>
        <w:rPr>
          <w:rFonts w:ascii="Times New Roman" w:eastAsia="Times New Roman" w:hAnsi="Times New Roman"/>
          <w:sz w:val="28"/>
          <w:szCs w:val="28"/>
          <w:lang w:val="en-US" w:eastAsia="ru-RU"/>
        </w:rPr>
        <w:t xml:space="preserve"> </w:t>
      </w:r>
      <w:proofErr w:type="spellStart"/>
      <w:r>
        <w:rPr>
          <w:rFonts w:ascii="Times New Roman" w:eastAsia="Times New Roman" w:hAnsi="Times New Roman"/>
          <w:sz w:val="28"/>
          <w:szCs w:val="28"/>
          <w:lang w:val="en-US" w:eastAsia="ru-RU"/>
        </w:rPr>
        <w:t>to‘sqinlik</w:t>
      </w:r>
      <w:proofErr w:type="spellEnd"/>
      <w:r>
        <w:rPr>
          <w:rFonts w:ascii="Times New Roman" w:eastAsia="Times New Roman" w:hAnsi="Times New Roman"/>
          <w:sz w:val="28"/>
          <w:szCs w:val="28"/>
          <w:lang w:val="en-US" w:eastAsia="ru-RU"/>
        </w:rPr>
        <w:t xml:space="preserve"> </w:t>
      </w:r>
      <w:proofErr w:type="spellStart"/>
      <w:r>
        <w:rPr>
          <w:rFonts w:ascii="Times New Roman" w:eastAsia="Times New Roman" w:hAnsi="Times New Roman"/>
          <w:sz w:val="28"/>
          <w:szCs w:val="28"/>
          <w:lang w:val="en-US" w:eastAsia="ru-RU"/>
        </w:rPr>
        <w:t>qilishi</w:t>
      </w:r>
      <w:proofErr w:type="spellEnd"/>
      <w:r>
        <w:rPr>
          <w:rFonts w:ascii="Times New Roman" w:eastAsia="Times New Roman" w:hAnsi="Times New Roman"/>
          <w:sz w:val="28"/>
          <w:szCs w:val="28"/>
          <w:lang w:val="en-US" w:eastAsia="ru-RU"/>
        </w:rPr>
        <w:t xml:space="preserve"> —</w:t>
      </w:r>
    </w:p>
    <w:p w:rsidR="00E3285C" w:rsidRDefault="00E3285C" w:rsidP="00E3285C">
      <w:pPr>
        <w:spacing w:after="150" w:line="240" w:lineRule="auto"/>
        <w:ind w:firstLine="851"/>
        <w:jc w:val="both"/>
        <w:rPr>
          <w:rFonts w:ascii="Times New Roman" w:eastAsia="Times New Roman" w:hAnsi="Times New Roman"/>
          <w:sz w:val="28"/>
          <w:szCs w:val="28"/>
          <w:lang w:val="en-US" w:eastAsia="ru-RU"/>
        </w:rPr>
      </w:pPr>
      <w:proofErr w:type="spellStart"/>
      <w:r>
        <w:rPr>
          <w:rFonts w:ascii="Times New Roman" w:eastAsia="Times New Roman" w:hAnsi="Times New Roman"/>
          <w:sz w:val="28"/>
          <w:szCs w:val="28"/>
          <w:lang w:val="en-US" w:eastAsia="ru-RU"/>
        </w:rPr>
        <w:t>bazaviy</w:t>
      </w:r>
      <w:proofErr w:type="spellEnd"/>
      <w:r>
        <w:rPr>
          <w:rFonts w:ascii="Times New Roman" w:eastAsia="Times New Roman" w:hAnsi="Times New Roman"/>
          <w:sz w:val="28"/>
          <w:szCs w:val="28"/>
          <w:lang w:val="en-US" w:eastAsia="ru-RU"/>
        </w:rPr>
        <w:t xml:space="preserve"> </w:t>
      </w:r>
      <w:proofErr w:type="spellStart"/>
      <w:r>
        <w:rPr>
          <w:rFonts w:ascii="Times New Roman" w:eastAsia="Times New Roman" w:hAnsi="Times New Roman"/>
          <w:sz w:val="28"/>
          <w:szCs w:val="28"/>
          <w:lang w:val="en-US" w:eastAsia="ru-RU"/>
        </w:rPr>
        <w:t>hisoblash</w:t>
      </w:r>
      <w:proofErr w:type="spellEnd"/>
      <w:r>
        <w:rPr>
          <w:rFonts w:ascii="Times New Roman" w:eastAsia="Times New Roman" w:hAnsi="Times New Roman"/>
          <w:sz w:val="28"/>
          <w:szCs w:val="28"/>
          <w:lang w:val="en-US" w:eastAsia="ru-RU"/>
        </w:rPr>
        <w:t xml:space="preserve"> </w:t>
      </w:r>
      <w:proofErr w:type="spellStart"/>
      <w:r>
        <w:rPr>
          <w:rFonts w:ascii="Times New Roman" w:eastAsia="Times New Roman" w:hAnsi="Times New Roman"/>
          <w:sz w:val="28"/>
          <w:szCs w:val="28"/>
          <w:lang w:val="en-US" w:eastAsia="ru-RU"/>
        </w:rPr>
        <w:t>miqdorining</w:t>
      </w:r>
      <w:proofErr w:type="spellEnd"/>
      <w:r>
        <w:rPr>
          <w:rFonts w:ascii="Times New Roman" w:eastAsia="Times New Roman" w:hAnsi="Times New Roman"/>
          <w:sz w:val="28"/>
          <w:szCs w:val="28"/>
          <w:lang w:val="en-US" w:eastAsia="ru-RU"/>
        </w:rPr>
        <w:t xml:space="preserve"> </w:t>
      </w:r>
      <w:proofErr w:type="spellStart"/>
      <w:r>
        <w:rPr>
          <w:rFonts w:ascii="Times New Roman" w:eastAsia="Times New Roman" w:hAnsi="Times New Roman"/>
          <w:sz w:val="28"/>
          <w:szCs w:val="28"/>
          <w:lang w:val="en-US" w:eastAsia="ru-RU"/>
        </w:rPr>
        <w:t>bir</w:t>
      </w:r>
      <w:proofErr w:type="spellEnd"/>
      <w:r>
        <w:rPr>
          <w:rFonts w:ascii="Times New Roman" w:eastAsia="Times New Roman" w:hAnsi="Times New Roman"/>
          <w:sz w:val="28"/>
          <w:szCs w:val="28"/>
          <w:lang w:val="en-US" w:eastAsia="ru-RU"/>
        </w:rPr>
        <w:t xml:space="preserve"> </w:t>
      </w:r>
      <w:proofErr w:type="spellStart"/>
      <w:r>
        <w:rPr>
          <w:rFonts w:ascii="Times New Roman" w:eastAsia="Times New Roman" w:hAnsi="Times New Roman"/>
          <w:sz w:val="28"/>
          <w:szCs w:val="28"/>
          <w:lang w:val="en-US" w:eastAsia="ru-RU"/>
        </w:rPr>
        <w:t>baravaridan</w:t>
      </w:r>
      <w:proofErr w:type="spellEnd"/>
      <w:r>
        <w:rPr>
          <w:rFonts w:ascii="Times New Roman" w:eastAsia="Times New Roman" w:hAnsi="Times New Roman"/>
          <w:sz w:val="28"/>
          <w:szCs w:val="28"/>
          <w:lang w:val="en-US" w:eastAsia="ru-RU"/>
        </w:rPr>
        <w:t xml:space="preserve"> </w:t>
      </w:r>
      <w:proofErr w:type="spellStart"/>
      <w:r>
        <w:rPr>
          <w:rFonts w:ascii="Times New Roman" w:eastAsia="Times New Roman" w:hAnsi="Times New Roman"/>
          <w:sz w:val="28"/>
          <w:szCs w:val="28"/>
          <w:lang w:val="en-US" w:eastAsia="ru-RU"/>
        </w:rPr>
        <w:t>uch</w:t>
      </w:r>
      <w:proofErr w:type="spellEnd"/>
      <w:r>
        <w:rPr>
          <w:rFonts w:ascii="Times New Roman" w:eastAsia="Times New Roman" w:hAnsi="Times New Roman"/>
          <w:sz w:val="28"/>
          <w:szCs w:val="28"/>
          <w:lang w:val="en-US" w:eastAsia="ru-RU"/>
        </w:rPr>
        <w:t xml:space="preserve"> </w:t>
      </w:r>
      <w:proofErr w:type="spellStart"/>
      <w:r>
        <w:rPr>
          <w:rFonts w:ascii="Times New Roman" w:eastAsia="Times New Roman" w:hAnsi="Times New Roman"/>
          <w:sz w:val="28"/>
          <w:szCs w:val="28"/>
          <w:lang w:val="en-US" w:eastAsia="ru-RU"/>
        </w:rPr>
        <w:t>baravarigacha</w:t>
      </w:r>
      <w:proofErr w:type="spellEnd"/>
      <w:r>
        <w:rPr>
          <w:rFonts w:ascii="Times New Roman" w:eastAsia="Times New Roman" w:hAnsi="Times New Roman"/>
          <w:sz w:val="28"/>
          <w:szCs w:val="28"/>
          <w:lang w:val="en-US" w:eastAsia="ru-RU"/>
        </w:rPr>
        <w:t xml:space="preserve"> </w:t>
      </w:r>
      <w:proofErr w:type="spellStart"/>
      <w:r>
        <w:rPr>
          <w:rFonts w:ascii="Times New Roman" w:eastAsia="Times New Roman" w:hAnsi="Times New Roman"/>
          <w:sz w:val="28"/>
          <w:szCs w:val="28"/>
          <w:lang w:val="en-US" w:eastAsia="ru-RU"/>
        </w:rPr>
        <w:t>miqdorda</w:t>
      </w:r>
      <w:proofErr w:type="spellEnd"/>
      <w:r>
        <w:rPr>
          <w:rFonts w:ascii="Times New Roman" w:eastAsia="Times New Roman" w:hAnsi="Times New Roman"/>
          <w:sz w:val="28"/>
          <w:szCs w:val="28"/>
          <w:lang w:val="en-US" w:eastAsia="ru-RU"/>
        </w:rPr>
        <w:t xml:space="preserve"> </w:t>
      </w:r>
      <w:proofErr w:type="spellStart"/>
      <w:r>
        <w:rPr>
          <w:rFonts w:ascii="Times New Roman" w:eastAsia="Times New Roman" w:hAnsi="Times New Roman"/>
          <w:sz w:val="28"/>
          <w:szCs w:val="28"/>
          <w:lang w:val="en-US" w:eastAsia="ru-RU"/>
        </w:rPr>
        <w:t>jarima</w:t>
      </w:r>
      <w:proofErr w:type="spellEnd"/>
      <w:r>
        <w:rPr>
          <w:rFonts w:ascii="Times New Roman" w:eastAsia="Times New Roman" w:hAnsi="Times New Roman"/>
          <w:sz w:val="28"/>
          <w:szCs w:val="28"/>
          <w:lang w:val="en-US" w:eastAsia="ru-RU"/>
        </w:rPr>
        <w:t xml:space="preserve"> </w:t>
      </w:r>
      <w:proofErr w:type="spellStart"/>
      <w:r>
        <w:rPr>
          <w:rFonts w:ascii="Times New Roman" w:eastAsia="Times New Roman" w:hAnsi="Times New Roman"/>
          <w:sz w:val="28"/>
          <w:szCs w:val="28"/>
          <w:lang w:val="en-US" w:eastAsia="ru-RU"/>
        </w:rPr>
        <w:t>solishga</w:t>
      </w:r>
      <w:proofErr w:type="spellEnd"/>
      <w:r>
        <w:rPr>
          <w:rFonts w:ascii="Times New Roman" w:eastAsia="Times New Roman" w:hAnsi="Times New Roman"/>
          <w:sz w:val="28"/>
          <w:szCs w:val="28"/>
          <w:lang w:val="en-US" w:eastAsia="ru-RU"/>
        </w:rPr>
        <w:t xml:space="preserve"> </w:t>
      </w:r>
      <w:proofErr w:type="spellStart"/>
      <w:r>
        <w:rPr>
          <w:rFonts w:ascii="Times New Roman" w:eastAsia="Times New Roman" w:hAnsi="Times New Roman"/>
          <w:sz w:val="28"/>
          <w:szCs w:val="28"/>
          <w:lang w:val="en-US" w:eastAsia="ru-RU"/>
        </w:rPr>
        <w:t>sabab</w:t>
      </w:r>
      <w:proofErr w:type="spellEnd"/>
      <w:r>
        <w:rPr>
          <w:rFonts w:ascii="Times New Roman" w:eastAsia="Times New Roman" w:hAnsi="Times New Roman"/>
          <w:sz w:val="28"/>
          <w:szCs w:val="28"/>
          <w:lang w:val="en-US" w:eastAsia="ru-RU"/>
        </w:rPr>
        <w:t xml:space="preserve"> </w:t>
      </w:r>
      <w:proofErr w:type="spellStart"/>
      <w:proofErr w:type="gramStart"/>
      <w:r>
        <w:rPr>
          <w:rFonts w:ascii="Times New Roman" w:eastAsia="Times New Roman" w:hAnsi="Times New Roman"/>
          <w:sz w:val="28"/>
          <w:szCs w:val="28"/>
          <w:lang w:val="en-US" w:eastAsia="ru-RU"/>
        </w:rPr>
        <w:t>bo‘</w:t>
      </w:r>
      <w:proofErr w:type="gramEnd"/>
      <w:r>
        <w:rPr>
          <w:rFonts w:ascii="Times New Roman" w:eastAsia="Times New Roman" w:hAnsi="Times New Roman"/>
          <w:sz w:val="28"/>
          <w:szCs w:val="28"/>
          <w:lang w:val="en-US" w:eastAsia="ru-RU"/>
        </w:rPr>
        <w:t>ladi</w:t>
      </w:r>
      <w:proofErr w:type="spellEnd"/>
      <w:r>
        <w:rPr>
          <w:rFonts w:ascii="Times New Roman" w:eastAsia="Times New Roman" w:hAnsi="Times New Roman"/>
          <w:sz w:val="28"/>
          <w:szCs w:val="28"/>
          <w:lang w:val="en-US" w:eastAsia="ru-RU"/>
        </w:rPr>
        <w:t>.</w:t>
      </w:r>
    </w:p>
    <w:p w:rsidR="00E3285C" w:rsidRDefault="00E3285C" w:rsidP="00E3285C">
      <w:pPr>
        <w:jc w:val="center"/>
        <w:rPr>
          <w:rFonts w:ascii="Times New Roman" w:eastAsia="Calibri" w:hAnsi="Times New Roman"/>
          <w:b/>
          <w:sz w:val="28"/>
          <w:szCs w:val="28"/>
          <w:lang w:val="en-US"/>
        </w:rPr>
      </w:pPr>
      <w:r>
        <w:rPr>
          <w:rFonts w:ascii="Times New Roman" w:hAnsi="Times New Roman"/>
          <w:b/>
          <w:sz w:val="28"/>
          <w:szCs w:val="28"/>
          <w:lang w:val="en-US"/>
        </w:rPr>
        <w:t>YURIDIK TARKIBI</w:t>
      </w:r>
    </w:p>
    <w:p w:rsidR="00E3285C" w:rsidRDefault="00E3285C" w:rsidP="00E3285C">
      <w:pPr>
        <w:numPr>
          <w:ilvl w:val="0"/>
          <w:numId w:val="36"/>
        </w:numPr>
        <w:spacing w:after="160" w:line="254" w:lineRule="auto"/>
        <w:jc w:val="both"/>
        <w:rPr>
          <w:rFonts w:ascii="Times New Roman" w:hAnsi="Times New Roman"/>
          <w:sz w:val="28"/>
          <w:szCs w:val="28"/>
          <w:lang w:val="en-US"/>
        </w:rPr>
      </w:pPr>
      <w:r>
        <w:rPr>
          <w:rFonts w:ascii="Times New Roman" w:hAnsi="Times New Roman"/>
          <w:sz w:val="28"/>
          <w:szCs w:val="28"/>
          <w:lang w:val="uz-Latn-UZ"/>
        </w:rPr>
        <w:t xml:space="preserve">Odil sudlov (sud) organining normal faoliyatidagi ijtimoiy munosabatlar ushbu ma'muriy </w:t>
      </w:r>
      <w:r>
        <w:rPr>
          <w:rFonts w:ascii="Times New Roman" w:hAnsi="Times New Roman"/>
          <w:b/>
          <w:bCs/>
          <w:sz w:val="28"/>
          <w:szCs w:val="28"/>
          <w:lang w:val="uz-Latn-UZ"/>
        </w:rPr>
        <w:t>huquqbuzarlikning ob</w:t>
      </w:r>
      <w:r>
        <w:rPr>
          <w:rFonts w:ascii="Times New Roman" w:hAnsi="Times New Roman"/>
          <w:b/>
          <w:bCs/>
          <w:sz w:val="28"/>
          <w:szCs w:val="28"/>
          <w:lang w:val="en-GB"/>
        </w:rPr>
        <w:t>y</w:t>
      </w:r>
      <w:r>
        <w:rPr>
          <w:rFonts w:ascii="Times New Roman" w:hAnsi="Times New Roman"/>
          <w:b/>
          <w:bCs/>
          <w:sz w:val="28"/>
          <w:szCs w:val="28"/>
          <w:lang w:val="uz-Latn-UZ"/>
        </w:rPr>
        <w:t>ekti hisoblanadi.</w:t>
      </w:r>
    </w:p>
    <w:p w:rsidR="00E3285C" w:rsidRDefault="00E3285C" w:rsidP="00E3285C">
      <w:pPr>
        <w:numPr>
          <w:ilvl w:val="0"/>
          <w:numId w:val="36"/>
        </w:numPr>
        <w:spacing w:after="160" w:line="254" w:lineRule="auto"/>
        <w:jc w:val="both"/>
        <w:rPr>
          <w:rFonts w:ascii="Times New Roman" w:hAnsi="Times New Roman"/>
          <w:sz w:val="28"/>
          <w:szCs w:val="28"/>
          <w:lang w:val="en-US"/>
        </w:rPr>
      </w:pPr>
      <w:r>
        <w:rPr>
          <w:rFonts w:ascii="Times New Roman" w:hAnsi="Times New Roman"/>
          <w:sz w:val="28"/>
          <w:szCs w:val="28"/>
          <w:lang w:val="uz-Latn-UZ"/>
        </w:rPr>
        <w:t xml:space="preserve">Mansabdor shaxsning xalq maslahatchisini o‘z zimmasiga yuklatilgan vazifalarni bajarish uchun sudga borishiga to‘sqinlik qilishda ifodalangan g‘ayrihuquqiy xatti-harakatida ifodalangan qilmish huquqbuzarlikning </w:t>
      </w:r>
      <w:r>
        <w:rPr>
          <w:rFonts w:ascii="Times New Roman" w:hAnsi="Times New Roman"/>
          <w:b/>
          <w:bCs/>
          <w:sz w:val="28"/>
          <w:szCs w:val="28"/>
          <w:lang w:val="uz-Latn-UZ"/>
        </w:rPr>
        <w:t>ob</w:t>
      </w:r>
      <w:r>
        <w:rPr>
          <w:rFonts w:ascii="Times New Roman" w:hAnsi="Times New Roman"/>
          <w:b/>
          <w:bCs/>
          <w:sz w:val="28"/>
          <w:szCs w:val="28"/>
          <w:lang w:val="en-GB"/>
        </w:rPr>
        <w:t>y</w:t>
      </w:r>
      <w:r>
        <w:rPr>
          <w:rFonts w:ascii="Times New Roman" w:hAnsi="Times New Roman"/>
          <w:b/>
          <w:bCs/>
          <w:sz w:val="28"/>
          <w:szCs w:val="28"/>
          <w:lang w:val="uz-Latn-UZ"/>
        </w:rPr>
        <w:t>ektiv tomoni hisoblanadi.</w:t>
      </w:r>
    </w:p>
    <w:p w:rsidR="00E3285C" w:rsidRDefault="00E3285C" w:rsidP="00E3285C">
      <w:pPr>
        <w:numPr>
          <w:ilvl w:val="0"/>
          <w:numId w:val="36"/>
        </w:numPr>
        <w:spacing w:after="160" w:line="254" w:lineRule="auto"/>
        <w:jc w:val="both"/>
        <w:rPr>
          <w:rFonts w:ascii="Times New Roman" w:hAnsi="Times New Roman"/>
          <w:sz w:val="28"/>
          <w:szCs w:val="28"/>
          <w:lang w:val="en-US"/>
        </w:rPr>
      </w:pPr>
      <w:r>
        <w:rPr>
          <w:rFonts w:ascii="Times New Roman" w:hAnsi="Times New Roman"/>
          <w:sz w:val="28"/>
          <w:szCs w:val="28"/>
          <w:lang w:val="uz-Latn-UZ"/>
        </w:rPr>
        <w:t xml:space="preserve">Xalq maslahatchisini o‘z zimmasiga yuklatilgan vazifalarni bajarish uchun sudga borishiga to‘sqinlik qilgan mansabdor shaxs </w:t>
      </w:r>
      <w:r>
        <w:rPr>
          <w:rFonts w:ascii="Times New Roman" w:hAnsi="Times New Roman"/>
          <w:b/>
          <w:bCs/>
          <w:sz w:val="28"/>
          <w:szCs w:val="28"/>
          <w:lang w:val="uz-Latn-UZ"/>
        </w:rPr>
        <w:t>huquqbuzarlik sub</w:t>
      </w:r>
      <w:r>
        <w:rPr>
          <w:rFonts w:ascii="Times New Roman" w:hAnsi="Times New Roman"/>
          <w:b/>
          <w:bCs/>
          <w:sz w:val="28"/>
          <w:szCs w:val="28"/>
          <w:lang w:val="en-GB"/>
        </w:rPr>
        <w:t>y</w:t>
      </w:r>
      <w:r>
        <w:rPr>
          <w:rFonts w:ascii="Times New Roman" w:hAnsi="Times New Roman"/>
          <w:b/>
          <w:bCs/>
          <w:sz w:val="28"/>
          <w:szCs w:val="28"/>
          <w:lang w:val="uz-Latn-UZ"/>
        </w:rPr>
        <w:t>ekti bo‘ladi</w:t>
      </w:r>
      <w:r>
        <w:rPr>
          <w:rFonts w:ascii="Times New Roman" w:hAnsi="Times New Roman"/>
          <w:sz w:val="28"/>
          <w:szCs w:val="28"/>
          <w:lang w:val="uz-Latn-UZ"/>
        </w:rPr>
        <w:t xml:space="preserve">. </w:t>
      </w:r>
    </w:p>
    <w:p w:rsidR="00E3285C" w:rsidRDefault="00E3285C" w:rsidP="00E3285C">
      <w:pPr>
        <w:numPr>
          <w:ilvl w:val="0"/>
          <w:numId w:val="36"/>
        </w:numPr>
        <w:spacing w:after="160" w:line="254" w:lineRule="auto"/>
        <w:jc w:val="both"/>
        <w:rPr>
          <w:rFonts w:ascii="Times New Roman" w:hAnsi="Times New Roman"/>
          <w:sz w:val="28"/>
          <w:szCs w:val="28"/>
          <w:lang w:val="en-US"/>
        </w:rPr>
      </w:pPr>
      <w:r>
        <w:rPr>
          <w:rFonts w:ascii="Times New Roman" w:hAnsi="Times New Roman"/>
          <w:b/>
          <w:bCs/>
          <w:sz w:val="28"/>
          <w:szCs w:val="28"/>
          <w:lang w:val="uz-Latn-UZ"/>
        </w:rPr>
        <w:t>Sub</w:t>
      </w:r>
      <w:r>
        <w:rPr>
          <w:rFonts w:ascii="Times New Roman" w:hAnsi="Times New Roman"/>
          <w:b/>
          <w:bCs/>
          <w:sz w:val="28"/>
          <w:szCs w:val="28"/>
          <w:lang w:val="en-GB"/>
        </w:rPr>
        <w:t>y</w:t>
      </w:r>
      <w:r>
        <w:rPr>
          <w:rFonts w:ascii="Times New Roman" w:hAnsi="Times New Roman"/>
          <w:b/>
          <w:bCs/>
          <w:sz w:val="28"/>
          <w:szCs w:val="28"/>
          <w:lang w:val="uz-Latn-UZ"/>
        </w:rPr>
        <w:t>ektiv tomondan qasddan sodir etiladi.</w:t>
      </w:r>
    </w:p>
    <w:p w:rsidR="00E3285C" w:rsidRDefault="00E3285C" w:rsidP="00E3285C">
      <w:pPr>
        <w:jc w:val="both"/>
        <w:rPr>
          <w:rFonts w:ascii="Times New Roman" w:hAnsi="Times New Roman"/>
          <w:sz w:val="28"/>
          <w:szCs w:val="28"/>
          <w:lang w:val="en-US"/>
        </w:rPr>
      </w:pPr>
      <w:r w:rsidRPr="00E3285C">
        <w:rPr>
          <w:rFonts w:ascii="Times New Roman" w:hAnsi="Times New Roman"/>
          <w:sz w:val="24"/>
          <w:szCs w:val="24"/>
          <w:highlight w:val="yellow"/>
          <w:lang w:val="en-US"/>
        </w:rPr>
        <w:lastRenderedPageBreak/>
        <w:t>10.</w:t>
      </w:r>
      <w:r w:rsidRPr="00E3285C">
        <w:rPr>
          <w:rFonts w:ascii="Times New Roman" w:hAnsi="Times New Roman"/>
          <w:sz w:val="24"/>
          <w:szCs w:val="24"/>
          <w:highlight w:val="yellow"/>
          <w:lang w:val="uz-Cyrl-UZ"/>
        </w:rPr>
        <w:t xml:space="preserve"> Jamoat tartibiga tajovuz qiluvchi huquqbuzarliklar tushunchasi, turlari, tarkibini batafsil yoriting va amaliy misollar keltiring, ushbu huquqbuzarliklar </w:t>
      </w:r>
      <w:proofErr w:type="gramStart"/>
      <w:r w:rsidRPr="00E3285C">
        <w:rPr>
          <w:rFonts w:ascii="Times New Roman" w:hAnsi="Times New Roman"/>
          <w:sz w:val="24"/>
          <w:szCs w:val="24"/>
          <w:highlight w:val="yellow"/>
          <w:lang w:val="uz-Cyrl-UZ"/>
        </w:rPr>
        <w:t>to‘</w:t>
      </w:r>
      <w:proofErr w:type="gramEnd"/>
      <w:r w:rsidRPr="00E3285C">
        <w:rPr>
          <w:rFonts w:ascii="Times New Roman" w:hAnsi="Times New Roman"/>
          <w:sz w:val="24"/>
          <w:szCs w:val="24"/>
          <w:highlight w:val="yellow"/>
          <w:lang w:val="uz-Cyrl-UZ"/>
        </w:rPr>
        <w:t>g‘risidagi ishlarni ko‘rib chiquvchi organlarni aniqlang, shuningdek javobgarlikni vujudga keltiruvchi va ushbu sohani tartibga soluvchi normativ-huquqiy hujjatlarni aniqlab tahlil qiling</w:t>
      </w:r>
    </w:p>
    <w:p w:rsidR="00E3285C" w:rsidRDefault="00E3285C" w:rsidP="00E3285C">
      <w:pPr>
        <w:jc w:val="center"/>
        <w:rPr>
          <w:rFonts w:ascii="Times New Roman" w:hAnsi="Times New Roman"/>
          <w:sz w:val="28"/>
          <w:szCs w:val="28"/>
          <w:lang w:val="en-US"/>
        </w:rPr>
      </w:pPr>
      <w:r>
        <w:rPr>
          <w:rFonts w:ascii="Times New Roman" w:hAnsi="Times New Roman"/>
          <w:sz w:val="28"/>
          <w:szCs w:val="28"/>
          <w:lang w:val="en-US"/>
        </w:rPr>
        <w:t>JAVOB</w:t>
      </w:r>
    </w:p>
    <w:p w:rsidR="00E3285C" w:rsidRDefault="00E3285C" w:rsidP="00E3285C">
      <w:pPr>
        <w:jc w:val="both"/>
        <w:rPr>
          <w:rFonts w:ascii="Times New Roman" w:hAnsi="Times New Roman"/>
          <w:sz w:val="28"/>
          <w:szCs w:val="28"/>
          <w:lang w:val="uz-Latn-UZ"/>
        </w:rPr>
      </w:pPr>
      <w:r>
        <w:rPr>
          <w:rFonts w:ascii="Times New Roman" w:hAnsi="Times New Roman"/>
          <w:b/>
          <w:sz w:val="28"/>
          <w:szCs w:val="28"/>
          <w:lang w:val="uz-Latn-UZ"/>
        </w:rPr>
        <w:t>Jamoat tartibiga tajovuz qiluvchi huquqbuzarliklar deganda</w:t>
      </w:r>
      <w:r>
        <w:rPr>
          <w:rFonts w:ascii="Times New Roman" w:hAnsi="Times New Roman"/>
          <w:sz w:val="28"/>
          <w:szCs w:val="28"/>
          <w:lang w:val="uz-Latn-UZ"/>
        </w:rPr>
        <w:t xml:space="preserve"> –</w:t>
      </w:r>
      <w:r>
        <w:rPr>
          <w:rFonts w:ascii="Times New Roman" w:hAnsi="Times New Roman"/>
          <w:sz w:val="28"/>
          <w:szCs w:val="28"/>
          <w:lang w:val="en-GB"/>
        </w:rPr>
        <w:t xml:space="preserve"> </w:t>
      </w:r>
      <w:r>
        <w:rPr>
          <w:rFonts w:ascii="Times New Roman" w:hAnsi="Times New Roman"/>
          <w:sz w:val="28"/>
          <w:szCs w:val="28"/>
          <w:lang w:val="uz-Latn-UZ"/>
        </w:rPr>
        <w:t>qonun hujjatlariga binoan ma'muriy javobgarlikka tortish nazarda tutilgan jamoat tartibiga tajovuz qiluvchi g‘ayrihuquqiy, aybli (qasddan yoki ehtiyotsizlik orqasida) sodir etilgan harakat yoki harakatsizlik tushuniladi.</w:t>
      </w:r>
    </w:p>
    <w:p w:rsidR="00E3285C" w:rsidRDefault="00E3285C" w:rsidP="00E3285C">
      <w:pPr>
        <w:jc w:val="both"/>
        <w:rPr>
          <w:rFonts w:ascii="Times New Roman" w:hAnsi="Times New Roman"/>
          <w:sz w:val="28"/>
          <w:szCs w:val="28"/>
          <w:lang w:val="uz-Latn-UZ"/>
        </w:rPr>
      </w:pPr>
      <w:r>
        <w:rPr>
          <w:rFonts w:ascii="Times New Roman" w:hAnsi="Times New Roman"/>
          <w:b/>
          <w:bCs/>
          <w:sz w:val="28"/>
          <w:szCs w:val="28"/>
          <w:lang w:val="uz-Latn-UZ"/>
        </w:rPr>
        <w:t>Jamoat tartibiga tajovuz qiluvchi huquqbuzarlikning 21 ta turi mavjud bo‘lib ular quyidagilar:</w:t>
      </w:r>
      <w:r>
        <w:rPr>
          <w:rFonts w:ascii="Times New Roman" w:hAnsi="Times New Roman"/>
          <w:sz w:val="28"/>
          <w:szCs w:val="28"/>
          <w:lang w:val="uz-Latn-UZ"/>
        </w:rPr>
        <w:t xml:space="preserve"> </w:t>
      </w:r>
    </w:p>
    <w:p w:rsidR="00E3285C" w:rsidRDefault="00E3285C" w:rsidP="00E3285C">
      <w:pPr>
        <w:jc w:val="both"/>
        <w:rPr>
          <w:rFonts w:ascii="Times New Roman" w:hAnsi="Times New Roman"/>
          <w:sz w:val="28"/>
          <w:szCs w:val="28"/>
          <w:lang w:val="en-US"/>
        </w:rPr>
      </w:pPr>
      <w:r>
        <w:rPr>
          <w:rFonts w:ascii="Times New Roman" w:hAnsi="Times New Roman"/>
          <w:bCs/>
          <w:sz w:val="28"/>
          <w:szCs w:val="28"/>
          <w:lang w:val="uz-Latn-UZ"/>
        </w:rPr>
        <w:t>183-modda. Mayda bezorilik</w:t>
      </w:r>
      <w:r>
        <w:rPr>
          <w:rFonts w:ascii="Times New Roman" w:hAnsi="Times New Roman"/>
          <w:bCs/>
          <w:sz w:val="28"/>
          <w:szCs w:val="28"/>
          <w:lang w:val="en-US"/>
        </w:rPr>
        <w:t xml:space="preserve"> </w:t>
      </w:r>
    </w:p>
    <w:p w:rsidR="00E3285C" w:rsidRDefault="00E3285C" w:rsidP="00E3285C">
      <w:pPr>
        <w:jc w:val="both"/>
        <w:rPr>
          <w:rFonts w:ascii="Times New Roman" w:hAnsi="Times New Roman"/>
          <w:sz w:val="28"/>
          <w:szCs w:val="28"/>
          <w:lang w:val="en-US"/>
        </w:rPr>
      </w:pPr>
      <w:r>
        <w:rPr>
          <w:rFonts w:ascii="Times New Roman" w:hAnsi="Times New Roman"/>
          <w:bCs/>
          <w:sz w:val="28"/>
          <w:szCs w:val="28"/>
          <w:lang w:val="uz-Latn-UZ"/>
        </w:rPr>
        <w:t>184</w:t>
      </w:r>
      <w:r>
        <w:rPr>
          <w:rFonts w:ascii="Times New Roman" w:hAnsi="Times New Roman"/>
          <w:bCs/>
          <w:sz w:val="28"/>
          <w:szCs w:val="28"/>
          <w:vertAlign w:val="superscript"/>
          <w:lang w:val="uz-Latn-UZ"/>
        </w:rPr>
        <w:t>1</w:t>
      </w:r>
      <w:r>
        <w:rPr>
          <w:rFonts w:ascii="Times New Roman" w:hAnsi="Times New Roman"/>
          <w:bCs/>
          <w:sz w:val="28"/>
          <w:szCs w:val="28"/>
          <w:lang w:val="uz-Latn-UZ"/>
        </w:rPr>
        <w:t>-modda. Fuqarolarning jamoat joylarida ibodat liboslarida yurishi</w:t>
      </w:r>
      <w:r>
        <w:rPr>
          <w:rFonts w:ascii="Times New Roman" w:hAnsi="Times New Roman"/>
          <w:bCs/>
          <w:sz w:val="28"/>
          <w:szCs w:val="28"/>
          <w:lang w:val="en-US"/>
        </w:rPr>
        <w:t xml:space="preserve"> </w:t>
      </w:r>
    </w:p>
    <w:p w:rsidR="00E3285C" w:rsidRDefault="00E3285C" w:rsidP="00E3285C">
      <w:pPr>
        <w:jc w:val="both"/>
        <w:rPr>
          <w:rFonts w:ascii="Times New Roman" w:hAnsi="Times New Roman"/>
          <w:sz w:val="28"/>
          <w:szCs w:val="28"/>
          <w:lang w:val="en-US"/>
        </w:rPr>
      </w:pPr>
      <w:r>
        <w:rPr>
          <w:rFonts w:ascii="Times New Roman" w:hAnsi="Times New Roman"/>
          <w:bCs/>
          <w:sz w:val="28"/>
          <w:szCs w:val="28"/>
          <w:lang w:val="uz-Latn-UZ"/>
        </w:rPr>
        <w:t>184</w:t>
      </w:r>
      <w:r>
        <w:rPr>
          <w:rFonts w:ascii="Times New Roman" w:hAnsi="Times New Roman"/>
          <w:bCs/>
          <w:sz w:val="28"/>
          <w:szCs w:val="28"/>
          <w:vertAlign w:val="superscript"/>
          <w:lang w:val="uz-Latn-UZ"/>
        </w:rPr>
        <w:t>2</w:t>
      </w:r>
      <w:r>
        <w:rPr>
          <w:rFonts w:ascii="Times New Roman" w:hAnsi="Times New Roman"/>
          <w:bCs/>
          <w:sz w:val="28"/>
          <w:szCs w:val="28"/>
          <w:lang w:val="uz-Latn-UZ"/>
        </w:rPr>
        <w:t>-modda. Diniy mazmundagi materiallarni qonunga xilof ravishda tayyorlash, saqlash, olib kirish yoki tarqatish</w:t>
      </w:r>
      <w:r>
        <w:rPr>
          <w:rFonts w:ascii="Times New Roman" w:hAnsi="Times New Roman"/>
          <w:bCs/>
          <w:sz w:val="28"/>
          <w:szCs w:val="28"/>
          <w:lang w:val="en-US"/>
        </w:rPr>
        <w:t xml:space="preserve"> </w:t>
      </w:r>
    </w:p>
    <w:p w:rsidR="00E3285C" w:rsidRDefault="00E3285C" w:rsidP="00E3285C">
      <w:pPr>
        <w:jc w:val="both"/>
        <w:rPr>
          <w:rFonts w:ascii="Times New Roman" w:hAnsi="Times New Roman"/>
          <w:sz w:val="28"/>
          <w:szCs w:val="28"/>
          <w:lang w:val="en-US"/>
        </w:rPr>
      </w:pPr>
      <w:r>
        <w:rPr>
          <w:rFonts w:ascii="Times New Roman" w:hAnsi="Times New Roman"/>
          <w:bCs/>
          <w:sz w:val="28"/>
          <w:szCs w:val="28"/>
          <w:lang w:val="uz-Latn-UZ"/>
        </w:rPr>
        <w:t>184</w:t>
      </w:r>
      <w:r>
        <w:rPr>
          <w:rFonts w:ascii="Times New Roman" w:hAnsi="Times New Roman"/>
          <w:bCs/>
          <w:sz w:val="28"/>
          <w:szCs w:val="28"/>
          <w:vertAlign w:val="superscript"/>
          <w:lang w:val="uz-Latn-UZ"/>
        </w:rPr>
        <w:t>3</w:t>
      </w:r>
      <w:r>
        <w:rPr>
          <w:rFonts w:ascii="Times New Roman" w:hAnsi="Times New Roman"/>
          <w:bCs/>
          <w:sz w:val="28"/>
          <w:szCs w:val="28"/>
          <w:lang w:val="uz-Latn-UZ"/>
        </w:rPr>
        <w:t> -modda. Milliy, irqiy, etnik yoki diniy adovatni targ‘ib qiluvchi materiallarni tayyorlash, saqlash yoki tarqatish</w:t>
      </w:r>
      <w:r>
        <w:rPr>
          <w:rFonts w:ascii="Times New Roman" w:hAnsi="Times New Roman"/>
          <w:sz w:val="28"/>
          <w:szCs w:val="28"/>
          <w:lang w:val="en-US"/>
        </w:rPr>
        <w:t xml:space="preserve"> </w:t>
      </w:r>
    </w:p>
    <w:p w:rsidR="00E3285C" w:rsidRDefault="00E3285C" w:rsidP="00E3285C">
      <w:pPr>
        <w:jc w:val="both"/>
        <w:rPr>
          <w:rFonts w:ascii="Times New Roman" w:hAnsi="Times New Roman"/>
          <w:sz w:val="28"/>
          <w:szCs w:val="28"/>
          <w:lang w:val="en-US"/>
        </w:rPr>
      </w:pPr>
      <w:r>
        <w:rPr>
          <w:rFonts w:ascii="Times New Roman" w:hAnsi="Times New Roman"/>
          <w:bCs/>
          <w:sz w:val="28"/>
          <w:szCs w:val="28"/>
          <w:lang w:val="uz-Latn-UZ"/>
        </w:rPr>
        <w:t>185-modda. Quroldan belgilangan tartibni buzgan holda foydalanish</w:t>
      </w:r>
      <w:r>
        <w:rPr>
          <w:rFonts w:ascii="Times New Roman" w:hAnsi="Times New Roman"/>
          <w:bCs/>
          <w:sz w:val="28"/>
          <w:szCs w:val="28"/>
          <w:lang w:val="en-US"/>
        </w:rPr>
        <w:t xml:space="preserve"> </w:t>
      </w:r>
    </w:p>
    <w:p w:rsidR="00E3285C" w:rsidRDefault="00E3285C" w:rsidP="00E3285C">
      <w:pPr>
        <w:jc w:val="both"/>
        <w:rPr>
          <w:rFonts w:ascii="Times New Roman" w:hAnsi="Times New Roman"/>
          <w:sz w:val="28"/>
          <w:szCs w:val="28"/>
          <w:lang w:val="en-US"/>
        </w:rPr>
      </w:pPr>
      <w:r>
        <w:rPr>
          <w:rFonts w:ascii="Times New Roman" w:hAnsi="Times New Roman"/>
          <w:bCs/>
          <w:sz w:val="28"/>
          <w:szCs w:val="28"/>
          <w:lang w:val="uz-Latn-UZ"/>
        </w:rPr>
        <w:t>185</w:t>
      </w:r>
      <w:r>
        <w:rPr>
          <w:rFonts w:ascii="Times New Roman" w:hAnsi="Times New Roman"/>
          <w:bCs/>
          <w:sz w:val="28"/>
          <w:szCs w:val="28"/>
          <w:vertAlign w:val="superscript"/>
          <w:lang w:val="uz-Latn-UZ"/>
        </w:rPr>
        <w:t>1</w:t>
      </w:r>
      <w:r>
        <w:rPr>
          <w:rFonts w:ascii="Times New Roman" w:hAnsi="Times New Roman"/>
          <w:bCs/>
          <w:sz w:val="28"/>
          <w:szCs w:val="28"/>
          <w:lang w:val="uz-Latn-UZ"/>
        </w:rPr>
        <w:t>-modda. Pirotexnika buyumlarining qonunga xilof muomalasi</w:t>
      </w:r>
      <w:r>
        <w:rPr>
          <w:rFonts w:ascii="Times New Roman" w:hAnsi="Times New Roman"/>
          <w:bCs/>
          <w:sz w:val="28"/>
          <w:szCs w:val="28"/>
          <w:lang w:val="en-US"/>
        </w:rPr>
        <w:t xml:space="preserve"> </w:t>
      </w:r>
    </w:p>
    <w:p w:rsidR="00E3285C" w:rsidRDefault="00E3285C" w:rsidP="00E3285C">
      <w:pPr>
        <w:jc w:val="both"/>
        <w:rPr>
          <w:rFonts w:ascii="Times New Roman" w:hAnsi="Times New Roman"/>
          <w:sz w:val="28"/>
          <w:szCs w:val="28"/>
          <w:lang w:val="en-US"/>
        </w:rPr>
      </w:pPr>
      <w:r>
        <w:rPr>
          <w:rFonts w:ascii="Times New Roman" w:hAnsi="Times New Roman"/>
          <w:bCs/>
          <w:sz w:val="28"/>
          <w:szCs w:val="28"/>
          <w:lang w:val="uz-Latn-UZ"/>
        </w:rPr>
        <w:t>185</w:t>
      </w:r>
      <w:r>
        <w:rPr>
          <w:rFonts w:ascii="Times New Roman" w:hAnsi="Times New Roman"/>
          <w:bCs/>
          <w:sz w:val="28"/>
          <w:szCs w:val="28"/>
          <w:vertAlign w:val="superscript"/>
          <w:lang w:val="uz-Latn-UZ"/>
        </w:rPr>
        <w:t>2</w:t>
      </w:r>
      <w:r>
        <w:rPr>
          <w:rFonts w:ascii="Times New Roman" w:hAnsi="Times New Roman"/>
          <w:bCs/>
          <w:sz w:val="28"/>
          <w:szCs w:val="28"/>
          <w:lang w:val="uz-Latn-UZ"/>
        </w:rPr>
        <w:t>-modda. Sovuq qurolni yoki sovuq qurol sifatida foydalanilishi mumkin bo‘lgan ashyolarni olib yurish</w:t>
      </w:r>
      <w:r>
        <w:rPr>
          <w:rFonts w:ascii="Times New Roman" w:hAnsi="Times New Roman"/>
          <w:bCs/>
          <w:sz w:val="28"/>
          <w:szCs w:val="28"/>
          <w:lang w:val="en-US"/>
        </w:rPr>
        <w:t xml:space="preserve"> </w:t>
      </w:r>
    </w:p>
    <w:p w:rsidR="00E3285C" w:rsidRDefault="00E3285C" w:rsidP="00E3285C">
      <w:pPr>
        <w:jc w:val="both"/>
        <w:rPr>
          <w:rFonts w:ascii="Times New Roman" w:hAnsi="Times New Roman"/>
          <w:sz w:val="28"/>
          <w:szCs w:val="28"/>
          <w:lang w:val="en-US"/>
        </w:rPr>
      </w:pPr>
      <w:r>
        <w:rPr>
          <w:rFonts w:ascii="Times New Roman" w:hAnsi="Times New Roman"/>
          <w:sz w:val="28"/>
          <w:szCs w:val="28"/>
          <w:lang w:val="uz-Latn-UZ"/>
        </w:rPr>
        <w:t>185</w:t>
      </w:r>
      <w:r>
        <w:rPr>
          <w:rFonts w:ascii="Times New Roman" w:hAnsi="Times New Roman"/>
          <w:sz w:val="28"/>
          <w:szCs w:val="28"/>
          <w:vertAlign w:val="superscript"/>
          <w:lang w:val="uz-Latn-UZ"/>
        </w:rPr>
        <w:t xml:space="preserve">3 </w:t>
      </w:r>
      <w:r>
        <w:rPr>
          <w:rFonts w:ascii="Times New Roman" w:hAnsi="Times New Roman"/>
          <w:sz w:val="28"/>
          <w:szCs w:val="28"/>
          <w:lang w:val="uz-Latn-UZ"/>
        </w:rPr>
        <w:t>-modda. O‘zbekiston Respublikasi hududida fuqaroviy va xizmat quroli sifatida muomalada bo‘lishi taqiqlangan ashyolarning qonunga xilof ravishda muomalada bo‘lishi</w:t>
      </w:r>
      <w:r>
        <w:rPr>
          <w:rFonts w:ascii="Times New Roman" w:hAnsi="Times New Roman"/>
          <w:sz w:val="28"/>
          <w:szCs w:val="28"/>
          <w:lang w:val="en-US"/>
        </w:rPr>
        <w:t xml:space="preserve"> </w:t>
      </w:r>
    </w:p>
    <w:p w:rsidR="00E3285C" w:rsidRDefault="00E3285C" w:rsidP="00E3285C">
      <w:pPr>
        <w:jc w:val="both"/>
        <w:rPr>
          <w:rFonts w:ascii="Times New Roman" w:hAnsi="Times New Roman"/>
          <w:sz w:val="28"/>
          <w:szCs w:val="28"/>
          <w:lang w:val="en-US"/>
        </w:rPr>
      </w:pPr>
      <w:r>
        <w:rPr>
          <w:rFonts w:ascii="Times New Roman" w:hAnsi="Times New Roman"/>
          <w:bCs/>
          <w:sz w:val="28"/>
          <w:szCs w:val="28"/>
          <w:lang w:val="uz-Latn-UZ"/>
        </w:rPr>
        <w:t>186-modda. Fuqarolarning xonaki usulda hozirlanadigan o‘tkir spirtli ichimliklarni sotish maqsadida tayyorlashi yoki sotishi</w:t>
      </w:r>
      <w:r>
        <w:rPr>
          <w:rFonts w:ascii="Times New Roman" w:hAnsi="Times New Roman"/>
          <w:sz w:val="28"/>
          <w:szCs w:val="28"/>
          <w:lang w:val="en-US"/>
        </w:rPr>
        <w:t xml:space="preserve"> </w:t>
      </w:r>
    </w:p>
    <w:p w:rsidR="00E3285C" w:rsidRDefault="00E3285C" w:rsidP="00E3285C">
      <w:pPr>
        <w:jc w:val="both"/>
        <w:rPr>
          <w:rFonts w:ascii="Times New Roman" w:hAnsi="Times New Roman"/>
          <w:sz w:val="28"/>
          <w:szCs w:val="28"/>
          <w:lang w:val="en-US"/>
        </w:rPr>
      </w:pPr>
      <w:r>
        <w:rPr>
          <w:rFonts w:ascii="Times New Roman" w:hAnsi="Times New Roman"/>
          <w:bCs/>
          <w:sz w:val="28"/>
          <w:szCs w:val="28"/>
          <w:lang w:val="uz-Latn-UZ"/>
        </w:rPr>
        <w:t>186</w:t>
      </w:r>
      <w:r>
        <w:rPr>
          <w:rFonts w:ascii="Times New Roman" w:hAnsi="Times New Roman"/>
          <w:bCs/>
          <w:sz w:val="28"/>
          <w:szCs w:val="28"/>
          <w:vertAlign w:val="superscript"/>
          <w:lang w:val="uz-Latn-UZ"/>
        </w:rPr>
        <w:t>1</w:t>
      </w:r>
      <w:r>
        <w:rPr>
          <w:rFonts w:ascii="Times New Roman" w:hAnsi="Times New Roman"/>
          <w:bCs/>
          <w:sz w:val="28"/>
          <w:szCs w:val="28"/>
          <w:lang w:val="uz-Latn-UZ"/>
        </w:rPr>
        <w:t>-modda. Etil spirti, alkogolli va tamaki mahsulotlarini qonunga xilof ravishda ishlab chiqarish yoki muomalaga kiritish</w:t>
      </w:r>
      <w:r>
        <w:rPr>
          <w:rFonts w:ascii="Times New Roman" w:hAnsi="Times New Roman"/>
          <w:sz w:val="28"/>
          <w:szCs w:val="28"/>
          <w:lang w:val="en-US"/>
        </w:rPr>
        <w:t xml:space="preserve"> </w:t>
      </w:r>
    </w:p>
    <w:p w:rsidR="00E3285C" w:rsidRDefault="00E3285C" w:rsidP="00E3285C">
      <w:pPr>
        <w:jc w:val="both"/>
        <w:rPr>
          <w:rFonts w:ascii="Times New Roman" w:hAnsi="Times New Roman"/>
          <w:sz w:val="28"/>
          <w:szCs w:val="28"/>
          <w:lang w:val="en-US"/>
        </w:rPr>
      </w:pPr>
      <w:r>
        <w:rPr>
          <w:rFonts w:ascii="Times New Roman" w:hAnsi="Times New Roman"/>
          <w:bCs/>
          <w:sz w:val="28"/>
          <w:szCs w:val="28"/>
          <w:lang w:val="uz-Latn-UZ"/>
        </w:rPr>
        <w:t>187-modda. Jamoat joylarida alkogol mahsulotini iste’mol qilish</w:t>
      </w:r>
      <w:r>
        <w:rPr>
          <w:rFonts w:ascii="Times New Roman" w:hAnsi="Times New Roman"/>
          <w:sz w:val="28"/>
          <w:szCs w:val="28"/>
          <w:lang w:val="en-US"/>
        </w:rPr>
        <w:t xml:space="preserve"> </w:t>
      </w:r>
    </w:p>
    <w:p w:rsidR="00E3285C" w:rsidRDefault="00E3285C" w:rsidP="00E3285C">
      <w:pPr>
        <w:jc w:val="both"/>
        <w:rPr>
          <w:rFonts w:ascii="Times New Roman" w:hAnsi="Times New Roman"/>
          <w:sz w:val="28"/>
          <w:szCs w:val="28"/>
          <w:lang w:val="en-US"/>
        </w:rPr>
      </w:pPr>
      <w:r>
        <w:rPr>
          <w:rFonts w:ascii="Times New Roman" w:hAnsi="Times New Roman"/>
          <w:bCs/>
          <w:sz w:val="28"/>
          <w:szCs w:val="28"/>
          <w:lang w:val="uz-Latn-UZ"/>
        </w:rPr>
        <w:t>188-modda. Voyaga yetmagan shaxsni g‘ayriijtimoiy xatti-harakatlarga jalb qilish</w:t>
      </w:r>
      <w:r>
        <w:rPr>
          <w:rFonts w:ascii="Times New Roman" w:hAnsi="Times New Roman"/>
          <w:sz w:val="28"/>
          <w:szCs w:val="28"/>
          <w:lang w:val="en-US"/>
        </w:rPr>
        <w:t xml:space="preserve"> </w:t>
      </w:r>
    </w:p>
    <w:p w:rsidR="00E3285C" w:rsidRDefault="00E3285C" w:rsidP="00E3285C">
      <w:pPr>
        <w:jc w:val="both"/>
        <w:rPr>
          <w:rFonts w:ascii="Times New Roman" w:hAnsi="Times New Roman"/>
          <w:sz w:val="28"/>
          <w:szCs w:val="28"/>
          <w:lang w:val="en-US"/>
        </w:rPr>
      </w:pPr>
      <w:r>
        <w:rPr>
          <w:rFonts w:ascii="Times New Roman" w:hAnsi="Times New Roman"/>
          <w:sz w:val="28"/>
          <w:szCs w:val="28"/>
          <w:lang w:val="uz-Latn-UZ"/>
        </w:rPr>
        <w:lastRenderedPageBreak/>
        <w:t>188</w:t>
      </w:r>
      <w:r>
        <w:rPr>
          <w:rFonts w:ascii="Times New Roman" w:hAnsi="Times New Roman"/>
          <w:sz w:val="28"/>
          <w:szCs w:val="28"/>
          <w:vertAlign w:val="superscript"/>
          <w:lang w:val="uz-Latn-UZ"/>
        </w:rPr>
        <w:t>1</w:t>
      </w:r>
      <w:r>
        <w:rPr>
          <w:rFonts w:ascii="Times New Roman" w:hAnsi="Times New Roman"/>
          <w:sz w:val="28"/>
          <w:szCs w:val="28"/>
          <w:lang w:val="uz-Latn-UZ"/>
        </w:rPr>
        <w:t>-modda. Voyaga yetmagan shaxsni ma’muriy huquqbuzarlik sodir etishga jalb qilish</w:t>
      </w:r>
    </w:p>
    <w:p w:rsidR="00E3285C" w:rsidRDefault="00E3285C" w:rsidP="00E3285C">
      <w:pPr>
        <w:jc w:val="both"/>
        <w:rPr>
          <w:rFonts w:ascii="Times New Roman" w:hAnsi="Times New Roman"/>
          <w:sz w:val="28"/>
          <w:szCs w:val="28"/>
          <w:lang w:val="en-US"/>
        </w:rPr>
      </w:pPr>
      <w:r>
        <w:rPr>
          <w:rFonts w:ascii="Times New Roman" w:hAnsi="Times New Roman"/>
          <w:bCs/>
          <w:sz w:val="28"/>
          <w:szCs w:val="28"/>
          <w:lang w:val="uz-Latn-UZ"/>
        </w:rPr>
        <w:t>188</w:t>
      </w:r>
      <w:r>
        <w:rPr>
          <w:rFonts w:ascii="Times New Roman" w:hAnsi="Times New Roman"/>
          <w:bCs/>
          <w:sz w:val="28"/>
          <w:szCs w:val="28"/>
          <w:vertAlign w:val="superscript"/>
          <w:lang w:val="uz-Latn-UZ"/>
        </w:rPr>
        <w:t>2</w:t>
      </w:r>
      <w:r>
        <w:rPr>
          <w:rFonts w:ascii="Times New Roman" w:hAnsi="Times New Roman"/>
          <w:bCs/>
          <w:sz w:val="28"/>
          <w:szCs w:val="28"/>
          <w:lang w:val="uz-Latn-UZ"/>
        </w:rPr>
        <w:t>-modda. Voyaga yetmagan shaxsning ko‘ngil ochish (dam olish) joylarida tungi vaqtda bo‘lishiga yo‘l qo‘yish</w:t>
      </w:r>
      <w:r>
        <w:rPr>
          <w:rFonts w:ascii="Times New Roman" w:hAnsi="Times New Roman"/>
          <w:sz w:val="28"/>
          <w:szCs w:val="28"/>
          <w:lang w:val="en-US"/>
        </w:rPr>
        <w:t xml:space="preserve"> </w:t>
      </w:r>
    </w:p>
    <w:p w:rsidR="00E3285C" w:rsidRPr="00E3285C" w:rsidRDefault="00E3285C" w:rsidP="00E3285C">
      <w:pPr>
        <w:jc w:val="both"/>
        <w:rPr>
          <w:rFonts w:ascii="Times New Roman" w:hAnsi="Times New Roman"/>
          <w:sz w:val="28"/>
          <w:szCs w:val="28"/>
          <w:lang w:val="en-US"/>
        </w:rPr>
      </w:pPr>
      <w:r>
        <w:rPr>
          <w:rFonts w:ascii="Times New Roman" w:hAnsi="Times New Roman"/>
          <w:bCs/>
          <w:sz w:val="28"/>
          <w:szCs w:val="28"/>
          <w:lang w:val="uz-Latn-UZ"/>
        </w:rPr>
        <w:t>188</w:t>
      </w:r>
      <w:r>
        <w:rPr>
          <w:rFonts w:ascii="Times New Roman" w:hAnsi="Times New Roman"/>
          <w:bCs/>
          <w:sz w:val="28"/>
          <w:szCs w:val="28"/>
          <w:vertAlign w:val="superscript"/>
          <w:lang w:val="uz-Latn-UZ"/>
        </w:rPr>
        <w:t>3</w:t>
      </w:r>
      <w:r>
        <w:rPr>
          <w:rFonts w:ascii="Times New Roman" w:hAnsi="Times New Roman"/>
          <w:bCs/>
          <w:sz w:val="28"/>
          <w:szCs w:val="28"/>
          <w:lang w:val="uz-Latn-UZ"/>
        </w:rPr>
        <w:t>-modda. Tilanchilik qilish</w:t>
      </w:r>
      <w:r>
        <w:rPr>
          <w:rFonts w:ascii="Times New Roman" w:hAnsi="Times New Roman"/>
          <w:sz w:val="28"/>
          <w:szCs w:val="28"/>
          <w:lang w:val="uz-Latn-UZ"/>
        </w:rPr>
        <w:t xml:space="preserve"> </w:t>
      </w:r>
    </w:p>
    <w:p w:rsidR="00E3285C" w:rsidRDefault="00E3285C" w:rsidP="00E3285C">
      <w:pPr>
        <w:jc w:val="both"/>
        <w:rPr>
          <w:rFonts w:ascii="Times New Roman" w:hAnsi="Times New Roman"/>
          <w:sz w:val="28"/>
          <w:szCs w:val="28"/>
          <w:lang w:val="en-US"/>
        </w:rPr>
      </w:pPr>
      <w:r>
        <w:rPr>
          <w:rFonts w:ascii="Times New Roman" w:hAnsi="Times New Roman"/>
          <w:bCs/>
          <w:sz w:val="28"/>
          <w:szCs w:val="28"/>
          <w:lang w:val="uz-Latn-UZ"/>
        </w:rPr>
        <w:t>189-modda. Pornografik mahsulotni tayyorlash, olib kirish, tarqatish, reklama qilish, namoyish etish</w:t>
      </w:r>
      <w:r>
        <w:rPr>
          <w:rFonts w:ascii="Times New Roman" w:hAnsi="Times New Roman"/>
          <w:sz w:val="28"/>
          <w:szCs w:val="28"/>
          <w:lang w:val="uz-Latn-UZ"/>
        </w:rPr>
        <w:t xml:space="preserve"> </w:t>
      </w:r>
    </w:p>
    <w:p w:rsidR="00E3285C" w:rsidRDefault="00E3285C" w:rsidP="00E3285C">
      <w:pPr>
        <w:jc w:val="both"/>
        <w:rPr>
          <w:rFonts w:ascii="Times New Roman" w:hAnsi="Times New Roman"/>
          <w:sz w:val="28"/>
          <w:szCs w:val="28"/>
          <w:lang w:val="en-US"/>
        </w:rPr>
      </w:pPr>
      <w:r>
        <w:rPr>
          <w:rFonts w:ascii="Times New Roman" w:hAnsi="Times New Roman"/>
          <w:bCs/>
          <w:sz w:val="28"/>
          <w:szCs w:val="28"/>
          <w:lang w:val="uz-Latn-UZ"/>
        </w:rPr>
        <w:t>189</w:t>
      </w:r>
      <w:r>
        <w:rPr>
          <w:rFonts w:ascii="Times New Roman" w:hAnsi="Times New Roman"/>
          <w:bCs/>
          <w:sz w:val="28"/>
          <w:szCs w:val="28"/>
          <w:vertAlign w:val="superscript"/>
          <w:lang w:val="uz-Latn-UZ"/>
        </w:rPr>
        <w:t>1</w:t>
      </w:r>
      <w:r>
        <w:rPr>
          <w:rFonts w:ascii="Times New Roman" w:hAnsi="Times New Roman"/>
          <w:bCs/>
          <w:sz w:val="28"/>
          <w:szCs w:val="28"/>
          <w:lang w:val="uz-Latn-UZ"/>
        </w:rPr>
        <w:t>-modda. Tazyiqni, zo‘ravonlikni yoki shafqatsizlikni targ‘ib qiluvchi mahsulotni tayyorlash, olib kirish, tarqatish, reklama qilish, namoyish etish</w:t>
      </w:r>
      <w:r>
        <w:rPr>
          <w:rFonts w:ascii="Times New Roman" w:hAnsi="Times New Roman"/>
          <w:sz w:val="28"/>
          <w:szCs w:val="28"/>
          <w:lang w:val="en-US"/>
        </w:rPr>
        <w:t xml:space="preserve"> </w:t>
      </w:r>
    </w:p>
    <w:p w:rsidR="00E3285C" w:rsidRDefault="00E3285C" w:rsidP="00E3285C">
      <w:pPr>
        <w:jc w:val="both"/>
        <w:rPr>
          <w:rFonts w:ascii="Times New Roman" w:hAnsi="Times New Roman"/>
          <w:sz w:val="28"/>
          <w:szCs w:val="28"/>
          <w:lang w:val="en-US"/>
        </w:rPr>
      </w:pPr>
      <w:r>
        <w:rPr>
          <w:rFonts w:ascii="Times New Roman" w:hAnsi="Times New Roman"/>
          <w:bCs/>
          <w:sz w:val="28"/>
          <w:szCs w:val="28"/>
          <w:lang w:val="uz-Latn-UZ"/>
        </w:rPr>
        <w:t>190-modda. Fohishalik bilan shug‘ullanish</w:t>
      </w:r>
      <w:r>
        <w:rPr>
          <w:rFonts w:ascii="Times New Roman" w:hAnsi="Times New Roman"/>
          <w:sz w:val="28"/>
          <w:szCs w:val="28"/>
          <w:lang w:val="en-US"/>
        </w:rPr>
        <w:t xml:space="preserve"> </w:t>
      </w:r>
    </w:p>
    <w:p w:rsidR="00E3285C" w:rsidRDefault="00E3285C" w:rsidP="00E3285C">
      <w:pPr>
        <w:jc w:val="both"/>
        <w:rPr>
          <w:rFonts w:ascii="Times New Roman" w:hAnsi="Times New Roman"/>
          <w:sz w:val="28"/>
          <w:szCs w:val="28"/>
          <w:lang w:val="en-US"/>
        </w:rPr>
      </w:pPr>
      <w:r>
        <w:rPr>
          <w:rFonts w:ascii="Times New Roman" w:hAnsi="Times New Roman"/>
          <w:bCs/>
          <w:sz w:val="28"/>
          <w:szCs w:val="28"/>
          <w:lang w:val="it-IT"/>
        </w:rPr>
        <w:t>191-modda. Qimor va tavakkalchilikka asoslangan boshqa o‘yinlar</w:t>
      </w:r>
      <w:r>
        <w:rPr>
          <w:rFonts w:ascii="Times New Roman" w:hAnsi="Times New Roman"/>
          <w:sz w:val="28"/>
          <w:szCs w:val="28"/>
          <w:lang w:val="en-US"/>
        </w:rPr>
        <w:t xml:space="preserve"> </w:t>
      </w:r>
    </w:p>
    <w:p w:rsidR="00E3285C" w:rsidRDefault="00E3285C" w:rsidP="00E3285C">
      <w:pPr>
        <w:jc w:val="both"/>
        <w:rPr>
          <w:rFonts w:ascii="Times New Roman" w:hAnsi="Times New Roman"/>
          <w:sz w:val="28"/>
          <w:szCs w:val="28"/>
          <w:lang w:val="en-US"/>
        </w:rPr>
      </w:pPr>
      <w:r>
        <w:rPr>
          <w:rFonts w:ascii="Times New Roman" w:hAnsi="Times New Roman"/>
          <w:bCs/>
          <w:sz w:val="28"/>
          <w:szCs w:val="28"/>
          <w:lang w:val="uz-Latn-UZ"/>
        </w:rPr>
        <w:t>192-modda. Maishiy shovqinga qarshi kurash talablarini buzish</w:t>
      </w:r>
      <w:r>
        <w:rPr>
          <w:rFonts w:ascii="Times New Roman" w:hAnsi="Times New Roman"/>
          <w:sz w:val="28"/>
          <w:szCs w:val="28"/>
          <w:lang w:val="en-US"/>
        </w:rPr>
        <w:t xml:space="preserve"> </w:t>
      </w:r>
    </w:p>
    <w:p w:rsidR="00955FF9" w:rsidRPr="00E3285C" w:rsidRDefault="00E3285C" w:rsidP="00E3285C">
      <w:pPr>
        <w:jc w:val="both"/>
        <w:rPr>
          <w:rFonts w:ascii="Times New Roman" w:hAnsi="Times New Roman"/>
          <w:sz w:val="28"/>
          <w:szCs w:val="28"/>
          <w:lang w:val="en-US"/>
        </w:rPr>
      </w:pPr>
      <w:r>
        <w:rPr>
          <w:rFonts w:ascii="Times New Roman" w:hAnsi="Times New Roman"/>
          <w:bCs/>
          <w:sz w:val="28"/>
          <w:szCs w:val="28"/>
          <w:lang w:val="uz-Latn-UZ"/>
        </w:rPr>
        <w:t>192</w:t>
      </w:r>
      <w:r>
        <w:rPr>
          <w:rFonts w:ascii="Times New Roman" w:hAnsi="Times New Roman"/>
          <w:bCs/>
          <w:sz w:val="28"/>
          <w:szCs w:val="28"/>
          <w:vertAlign w:val="superscript"/>
          <w:lang w:val="uz-Latn-UZ"/>
        </w:rPr>
        <w:t>1</w:t>
      </w:r>
      <w:r>
        <w:rPr>
          <w:rFonts w:ascii="Times New Roman" w:hAnsi="Times New Roman"/>
          <w:bCs/>
          <w:sz w:val="28"/>
          <w:szCs w:val="28"/>
          <w:lang w:val="uz-Latn-UZ"/>
        </w:rPr>
        <w:t>-modda. To‘ylar, oilaviy tantanalar, ma’raka va marosimlar o‘tkazish tartibiga doir talablarga rioya etmaslik</w:t>
      </w:r>
      <w:r>
        <w:rPr>
          <w:rFonts w:ascii="Times New Roman" w:hAnsi="Times New Roman"/>
          <w:sz w:val="28"/>
          <w:szCs w:val="28"/>
          <w:lang w:val="en-US"/>
        </w:rPr>
        <w:t xml:space="preserve"> </w:t>
      </w:r>
    </w:p>
    <w:p w:rsidR="00075C7E" w:rsidRPr="0013739F" w:rsidRDefault="00075C7E" w:rsidP="0013739F">
      <w:pPr>
        <w:autoSpaceDE w:val="0"/>
        <w:autoSpaceDN w:val="0"/>
        <w:adjustRightInd w:val="0"/>
        <w:spacing w:after="0" w:line="240" w:lineRule="auto"/>
        <w:ind w:firstLine="454"/>
        <w:jc w:val="both"/>
        <w:rPr>
          <w:rStyle w:val="clausesuff"/>
          <w:rFonts w:ascii="Times New Roman" w:hAnsi="Times New Roman" w:cs="Times New Roman"/>
          <w:color w:val="000000"/>
          <w:sz w:val="28"/>
          <w:szCs w:val="28"/>
          <w:lang w:val="en-US" w:eastAsia="ru-RU"/>
        </w:rPr>
      </w:pPr>
      <w:r w:rsidRPr="0013739F">
        <w:rPr>
          <w:rStyle w:val="clausesuff"/>
          <w:rFonts w:ascii="Times New Roman" w:hAnsi="Times New Roman" w:cs="Times New Roman"/>
          <w:b/>
          <w:sz w:val="28"/>
          <w:szCs w:val="28"/>
          <w:highlight w:val="yellow"/>
          <w:lang w:val="en-US"/>
        </w:rPr>
        <w:t xml:space="preserve"> </w:t>
      </w:r>
    </w:p>
    <w:p w:rsidR="00164240" w:rsidRPr="0013739F" w:rsidRDefault="006E2525" w:rsidP="0013739F">
      <w:pPr>
        <w:spacing w:after="0"/>
        <w:ind w:firstLine="454"/>
        <w:jc w:val="both"/>
        <w:rPr>
          <w:rFonts w:ascii="Times New Roman" w:hAnsi="Times New Roman" w:cs="Times New Roman"/>
          <w:b/>
          <w:sz w:val="28"/>
          <w:szCs w:val="28"/>
          <w:lang w:val="en-US"/>
        </w:rPr>
      </w:pPr>
      <w:r w:rsidRPr="0013739F">
        <w:rPr>
          <w:rStyle w:val="clausesuff"/>
          <w:rFonts w:ascii="Times New Roman" w:hAnsi="Times New Roman" w:cs="Times New Roman"/>
          <w:b/>
          <w:sz w:val="28"/>
          <w:szCs w:val="28"/>
          <w:highlight w:val="yellow"/>
          <w:lang w:val="en-US"/>
        </w:rPr>
        <w:t xml:space="preserve">11. </w:t>
      </w:r>
      <w:proofErr w:type="spellStart"/>
      <w:r w:rsidRPr="0013739F">
        <w:rPr>
          <w:rStyle w:val="clausesuff"/>
          <w:rFonts w:ascii="Times New Roman" w:hAnsi="Times New Roman" w:cs="Times New Roman"/>
          <w:b/>
          <w:sz w:val="28"/>
          <w:szCs w:val="28"/>
          <w:highlight w:val="yellow"/>
          <w:lang w:val="en-US"/>
        </w:rPr>
        <w:t>Mayda</w:t>
      </w:r>
      <w:proofErr w:type="spellEnd"/>
      <w:r w:rsidRPr="0013739F">
        <w:rPr>
          <w:rStyle w:val="clausesuff"/>
          <w:rFonts w:ascii="Times New Roman" w:hAnsi="Times New Roman" w:cs="Times New Roman"/>
          <w:b/>
          <w:sz w:val="28"/>
          <w:szCs w:val="28"/>
          <w:highlight w:val="yellow"/>
          <w:lang w:val="en-US"/>
        </w:rPr>
        <w:t xml:space="preserve"> </w:t>
      </w:r>
      <w:proofErr w:type="spellStart"/>
      <w:r w:rsidRPr="0013739F">
        <w:rPr>
          <w:rStyle w:val="clausesuff"/>
          <w:rFonts w:ascii="Times New Roman" w:hAnsi="Times New Roman" w:cs="Times New Roman"/>
          <w:b/>
          <w:sz w:val="28"/>
          <w:szCs w:val="28"/>
          <w:highlight w:val="yellow"/>
          <w:lang w:val="en-US"/>
        </w:rPr>
        <w:t>bezorilik</w:t>
      </w:r>
      <w:proofErr w:type="spellEnd"/>
      <w:r w:rsidRPr="0013739F">
        <w:rPr>
          <w:rStyle w:val="clausesuff"/>
          <w:rFonts w:ascii="Times New Roman" w:hAnsi="Times New Roman" w:cs="Times New Roman"/>
          <w:b/>
          <w:sz w:val="28"/>
          <w:szCs w:val="28"/>
          <w:highlight w:val="yellow"/>
          <w:lang w:val="uz-Cyrl-UZ"/>
        </w:rPr>
        <w:t xml:space="preserve"> huquqbuzarligini</w:t>
      </w:r>
      <w:r w:rsidRPr="0013739F">
        <w:rPr>
          <w:rFonts w:ascii="Times New Roman" w:hAnsi="Times New Roman" w:cs="Times New Roman"/>
          <w:b/>
          <w:sz w:val="28"/>
          <w:szCs w:val="28"/>
          <w:highlight w:val="yellow"/>
          <w:lang w:val="uz-Cyrl-UZ"/>
        </w:rPr>
        <w:t xml:space="preserve"> sodir etish usullari, tarkibini batafsil yoriting, amaliy misollar keltiring va ushbu huquqbuzarligi </w:t>
      </w:r>
      <w:proofErr w:type="gramStart"/>
      <w:r w:rsidRPr="0013739F">
        <w:rPr>
          <w:rFonts w:ascii="Times New Roman" w:hAnsi="Times New Roman" w:cs="Times New Roman"/>
          <w:b/>
          <w:sz w:val="28"/>
          <w:szCs w:val="28"/>
          <w:highlight w:val="yellow"/>
          <w:lang w:val="uz-Cyrl-UZ"/>
        </w:rPr>
        <w:t>to‘</w:t>
      </w:r>
      <w:proofErr w:type="gramEnd"/>
      <w:r w:rsidRPr="0013739F">
        <w:rPr>
          <w:rFonts w:ascii="Times New Roman" w:hAnsi="Times New Roman" w:cs="Times New Roman"/>
          <w:b/>
          <w:sz w:val="28"/>
          <w:szCs w:val="28"/>
          <w:highlight w:val="yellow"/>
          <w:lang w:val="uz-Cyrl-UZ"/>
        </w:rPr>
        <w:t>g‘risidagi ishlarni ko‘rib chiquvchi organlarni aniqlang hamda mazkur huquqbuzarlik uchun javobgarlikni vujudga keltiruvchi va tartibga soluvchi normativ-huquqiy hujjatlarni aniqlab tahlil qiling</w:t>
      </w:r>
    </w:p>
    <w:p w:rsidR="0053420D" w:rsidRPr="0013739F" w:rsidRDefault="0053420D" w:rsidP="0013739F">
      <w:pPr>
        <w:spacing w:after="0"/>
        <w:ind w:firstLine="454"/>
        <w:jc w:val="both"/>
        <w:rPr>
          <w:rFonts w:ascii="Times New Roman" w:hAnsi="Times New Roman" w:cs="Times New Roman"/>
          <w:sz w:val="28"/>
          <w:szCs w:val="28"/>
          <w:lang w:val="en-US"/>
        </w:rPr>
      </w:pPr>
      <w:r w:rsidRPr="0013739F">
        <w:rPr>
          <w:rFonts w:ascii="Times New Roman" w:hAnsi="Times New Roman" w:cs="Times New Roman"/>
          <w:b/>
          <w:bCs/>
          <w:sz w:val="28"/>
          <w:szCs w:val="28"/>
          <w:lang w:val="uz-Latn-UZ"/>
        </w:rPr>
        <w:t>Mayda bezorilik</w:t>
      </w:r>
      <w:r w:rsidRPr="0013739F">
        <w:rPr>
          <w:rFonts w:ascii="Times New Roman" w:hAnsi="Times New Roman" w:cs="Times New Roman"/>
          <w:sz w:val="28"/>
          <w:szCs w:val="28"/>
          <w:lang w:val="uz-Latn-UZ"/>
        </w:rPr>
        <w:t xml:space="preserve">, ya'ni jamoat joylarida uyatli so‘zlar bilan so‘kinish, fuqarolarga haqoratomuz shilqimlik qilish hamda jamoat tartibini va fuqarolarning osoyishtaligini buzuvchi shu kabi boshqa xatti-harakatlarda ifodalangan jamiyatda yurish-turish qoidalarini qasddan mensimaslik.  </w:t>
      </w:r>
    </w:p>
    <w:p w:rsidR="0053420D" w:rsidRPr="0013739F" w:rsidRDefault="0053420D" w:rsidP="0013739F">
      <w:pPr>
        <w:spacing w:after="0"/>
        <w:ind w:firstLine="454"/>
        <w:jc w:val="both"/>
        <w:rPr>
          <w:rFonts w:ascii="Times New Roman" w:hAnsi="Times New Roman" w:cs="Times New Roman"/>
          <w:sz w:val="28"/>
          <w:szCs w:val="28"/>
          <w:lang w:val="uz-Latn-UZ"/>
        </w:rPr>
      </w:pPr>
      <w:r w:rsidRPr="0013739F">
        <w:rPr>
          <w:rFonts w:ascii="Times New Roman" w:hAnsi="Times New Roman" w:cs="Times New Roman"/>
          <w:sz w:val="28"/>
          <w:szCs w:val="28"/>
          <w:lang w:val="uz-Latn-UZ"/>
        </w:rPr>
        <w:t xml:space="preserve">bazaviy hisoblash miqdorining </w:t>
      </w:r>
      <w:r w:rsidRPr="0013739F">
        <w:rPr>
          <w:rFonts w:ascii="Times New Roman" w:hAnsi="Times New Roman" w:cs="Times New Roman"/>
          <w:b/>
          <w:bCs/>
          <w:sz w:val="28"/>
          <w:szCs w:val="28"/>
          <w:lang w:val="uz-Latn-UZ"/>
        </w:rPr>
        <w:t>uch baravaridan besh baravarigacha miqdorda jarima solishga yoki o‘n besh sutkagacha</w:t>
      </w:r>
      <w:r w:rsidRPr="0013739F">
        <w:rPr>
          <w:rFonts w:ascii="Times New Roman" w:hAnsi="Times New Roman" w:cs="Times New Roman"/>
          <w:sz w:val="28"/>
          <w:szCs w:val="28"/>
          <w:lang w:val="uz-Latn-UZ"/>
        </w:rPr>
        <w:t xml:space="preserve"> muddatga ma'muriy qamoqqa olishga sabab bo‘ladi.</w:t>
      </w:r>
    </w:p>
    <w:p w:rsidR="00986DF1" w:rsidRPr="0013739F" w:rsidRDefault="00701F5B" w:rsidP="0013739F">
      <w:pPr>
        <w:spacing w:after="0"/>
        <w:ind w:firstLine="454"/>
        <w:jc w:val="both"/>
        <w:rPr>
          <w:rFonts w:ascii="Times New Roman" w:hAnsi="Times New Roman" w:cs="Times New Roman"/>
          <w:sz w:val="28"/>
          <w:szCs w:val="28"/>
          <w:lang w:val="uz-Latn-UZ"/>
        </w:rPr>
      </w:pPr>
      <w:r w:rsidRPr="0013739F">
        <w:rPr>
          <w:rFonts w:ascii="Times New Roman" w:hAnsi="Times New Roman" w:cs="Times New Roman"/>
          <w:b/>
          <w:bCs/>
          <w:sz w:val="28"/>
          <w:szCs w:val="28"/>
          <w:lang w:val="uz-Latn-UZ"/>
        </w:rPr>
        <w:t>Jamiyatda yurish-turish qoidalarini qasddan mensimaslik deganda</w:t>
      </w:r>
      <w:r w:rsidRPr="0013739F">
        <w:rPr>
          <w:rFonts w:ascii="Times New Roman" w:hAnsi="Times New Roman" w:cs="Times New Roman"/>
          <w:sz w:val="28"/>
          <w:szCs w:val="28"/>
          <w:lang w:val="uz-Latn-UZ"/>
        </w:rPr>
        <w:t>, - normativ-huquqiy hujjatlar, odob va axloq normalari, urf-odat, an'analar bilan belgilangan jamoat tartibini (odamlararo munosabatlar, yurish-turish qoidalari, shakllangan ijtimoiy turmush tarzini) qo‘pol tarzda buzish tushuniladi.</w:t>
      </w:r>
    </w:p>
    <w:p w:rsidR="0053420D" w:rsidRPr="0013739F" w:rsidRDefault="00701F5B" w:rsidP="0013739F">
      <w:pPr>
        <w:spacing w:after="0"/>
        <w:ind w:firstLine="454"/>
        <w:jc w:val="both"/>
        <w:rPr>
          <w:rFonts w:ascii="Times New Roman" w:hAnsi="Times New Roman" w:cs="Times New Roman"/>
          <w:sz w:val="28"/>
          <w:szCs w:val="28"/>
          <w:lang w:val="uz-Latn-UZ"/>
        </w:rPr>
      </w:pPr>
      <w:r w:rsidRPr="0013739F">
        <w:rPr>
          <w:rFonts w:ascii="Times New Roman" w:hAnsi="Times New Roman" w:cs="Times New Roman"/>
          <w:sz w:val="28"/>
          <w:szCs w:val="28"/>
          <w:lang w:val="uz-Latn-UZ"/>
        </w:rPr>
        <w:t>Bunda Jinoyat kodeksi 277-moddasining 1-qismida nazarda tutilgan jinoiy oqibatlar mavjud bo‘lmasligi kerak. Guruh tomonidan sodir etilgan mayda bezorilikni, basharti, huquqbuzarlarning harakatida Jinoyat kodeksi 277-</w:t>
      </w:r>
      <w:r w:rsidRPr="0013739F">
        <w:rPr>
          <w:rFonts w:ascii="Times New Roman" w:hAnsi="Times New Roman" w:cs="Times New Roman"/>
          <w:sz w:val="28"/>
          <w:szCs w:val="28"/>
          <w:lang w:val="uz-Latn-UZ"/>
        </w:rPr>
        <w:lastRenderedPageBreak/>
        <w:t>moddasining 1-qismi alomatlari bo‘lmasa, Jinoyat kodeksi 277-moddasi 2-qismining  «b» bandi bilan kvalifikatsiya qilish mumkin emas.</w:t>
      </w:r>
    </w:p>
    <w:p w:rsidR="0053420D" w:rsidRPr="0013739F" w:rsidRDefault="0053420D" w:rsidP="0013739F">
      <w:pPr>
        <w:spacing w:after="0"/>
        <w:ind w:firstLine="454"/>
        <w:jc w:val="both"/>
        <w:rPr>
          <w:rFonts w:ascii="Times New Roman" w:hAnsi="Times New Roman" w:cs="Times New Roman"/>
          <w:sz w:val="28"/>
          <w:szCs w:val="28"/>
          <w:lang w:val="uz-Latn-UZ"/>
        </w:rPr>
      </w:pPr>
      <w:r w:rsidRPr="0013739F">
        <w:rPr>
          <w:rFonts w:ascii="Times New Roman" w:hAnsi="Times New Roman" w:cs="Times New Roman"/>
          <w:sz w:val="28"/>
          <w:szCs w:val="28"/>
          <w:lang w:val="uz-Latn-UZ"/>
        </w:rPr>
        <w:t xml:space="preserve">Agarda mayda bezorilik harakatlari davom etib, aybdorning keyingi harakatlari shaxsni urish-do‘pposlash, unga yengil tan jarohati yetkazish yoki mulkka ancha miqdorda shikast yetkazish yoxud nobud qilish bilan sodir etilgan bo‘lsa, shaxs ma'muriy javobgarlikka tortilmasdan, </w:t>
      </w:r>
      <w:r w:rsidRPr="0013739F">
        <w:rPr>
          <w:rFonts w:ascii="Times New Roman" w:hAnsi="Times New Roman" w:cs="Times New Roman"/>
          <w:b/>
          <w:bCs/>
          <w:sz w:val="28"/>
          <w:szCs w:val="28"/>
          <w:lang w:val="uz-Latn-UZ"/>
        </w:rPr>
        <w:t>faqat jinoiy javobgarlikka tortiladi.</w:t>
      </w:r>
    </w:p>
    <w:p w:rsidR="00986DF1" w:rsidRPr="0013739F" w:rsidRDefault="00701F5B" w:rsidP="0013739F">
      <w:pPr>
        <w:spacing w:after="0"/>
        <w:ind w:firstLine="454"/>
        <w:jc w:val="both"/>
        <w:rPr>
          <w:rFonts w:ascii="Times New Roman" w:hAnsi="Times New Roman" w:cs="Times New Roman"/>
          <w:sz w:val="28"/>
          <w:szCs w:val="28"/>
          <w:lang w:val="uz-Latn-UZ"/>
        </w:rPr>
      </w:pPr>
      <w:r w:rsidRPr="0013739F">
        <w:rPr>
          <w:rFonts w:ascii="Times New Roman" w:hAnsi="Times New Roman" w:cs="Times New Roman"/>
          <w:sz w:val="28"/>
          <w:szCs w:val="28"/>
          <w:lang w:val="uz-Latn-UZ"/>
        </w:rPr>
        <w:t xml:space="preserve">Jamoat tartibi mayda bezorilikning qasd qilish </w:t>
      </w:r>
      <w:r w:rsidRPr="0013739F">
        <w:rPr>
          <w:rFonts w:ascii="Times New Roman" w:hAnsi="Times New Roman" w:cs="Times New Roman"/>
          <w:b/>
          <w:sz w:val="28"/>
          <w:szCs w:val="28"/>
          <w:lang w:val="uz-Latn-UZ"/>
        </w:rPr>
        <w:t>ob</w:t>
      </w:r>
      <w:r w:rsidRPr="0013739F">
        <w:rPr>
          <w:rFonts w:ascii="Times New Roman" w:hAnsi="Times New Roman" w:cs="Times New Roman"/>
          <w:b/>
          <w:sz w:val="28"/>
          <w:szCs w:val="28"/>
          <w:lang w:val="en-GB"/>
        </w:rPr>
        <w:t>y</w:t>
      </w:r>
      <w:r w:rsidRPr="0013739F">
        <w:rPr>
          <w:rFonts w:ascii="Times New Roman" w:hAnsi="Times New Roman" w:cs="Times New Roman"/>
          <w:b/>
          <w:sz w:val="28"/>
          <w:szCs w:val="28"/>
          <w:lang w:val="uz-Latn-UZ"/>
        </w:rPr>
        <w:t>ekti</w:t>
      </w:r>
      <w:r w:rsidRPr="0013739F">
        <w:rPr>
          <w:rFonts w:ascii="Times New Roman" w:hAnsi="Times New Roman" w:cs="Times New Roman"/>
          <w:sz w:val="28"/>
          <w:szCs w:val="28"/>
          <w:lang w:val="uz-Latn-UZ"/>
        </w:rPr>
        <w:t xml:space="preserve"> hisoblanadi. Jamoat tartibi jamoat joylarida huquq me'yorlarini saqlashga asoslangan munosabatlardir. Jamoat tartibi faqat huquqiy me'yorlargina emas, balki boshqa ijtimoiy me'yorlar: axloq, urf-odat, jamoat tashkilotlarining me'yorlari bilan ham mustahkamlanadi.</w:t>
      </w:r>
    </w:p>
    <w:p w:rsidR="00986DF1" w:rsidRPr="0013739F" w:rsidRDefault="00701F5B" w:rsidP="0013739F">
      <w:pPr>
        <w:spacing w:after="0"/>
        <w:ind w:firstLine="454"/>
        <w:jc w:val="both"/>
        <w:rPr>
          <w:rFonts w:ascii="Times New Roman" w:hAnsi="Times New Roman" w:cs="Times New Roman"/>
          <w:sz w:val="28"/>
          <w:szCs w:val="28"/>
          <w:lang w:val="uz-Latn-UZ"/>
        </w:rPr>
      </w:pPr>
      <w:r w:rsidRPr="0013739F">
        <w:rPr>
          <w:rFonts w:ascii="Times New Roman" w:hAnsi="Times New Roman" w:cs="Times New Roman"/>
          <w:sz w:val="28"/>
          <w:szCs w:val="28"/>
          <w:lang w:val="uz-Latn-UZ"/>
        </w:rPr>
        <w:t xml:space="preserve">Fuqarolar osoyishtaligi va jamoat tartibini buzuvchi xatti-harakat huquqbuzarlikning </w:t>
      </w:r>
      <w:r w:rsidRPr="0013739F">
        <w:rPr>
          <w:rFonts w:ascii="Times New Roman" w:hAnsi="Times New Roman" w:cs="Times New Roman"/>
          <w:b/>
          <w:bCs/>
          <w:sz w:val="28"/>
          <w:szCs w:val="28"/>
          <w:lang w:val="uz-Latn-UZ"/>
        </w:rPr>
        <w:t xml:space="preserve">obyektiv tomonini tavsiflaydi. </w:t>
      </w:r>
      <w:r w:rsidRPr="0013739F">
        <w:rPr>
          <w:rFonts w:ascii="Times New Roman" w:hAnsi="Times New Roman" w:cs="Times New Roman"/>
          <w:sz w:val="28"/>
          <w:szCs w:val="28"/>
          <w:lang w:val="uz-Latn-UZ"/>
        </w:rPr>
        <w:t>Bular: jamoat joylarida uyatli so‘zlar bilan so‘kinish; fuqaro</w:t>
      </w:r>
      <w:r w:rsidRPr="0013739F">
        <w:rPr>
          <w:rFonts w:ascii="Times New Roman" w:hAnsi="Times New Roman" w:cs="Times New Roman"/>
          <w:sz w:val="28"/>
          <w:szCs w:val="28"/>
          <w:lang w:val="uz-Latn-UZ"/>
        </w:rPr>
        <w:softHyphen/>
        <w:t>larga haqoratomuz tegajog‘lik qilish, ya'ni boshqa shaxsning obro‘ e'tibori, izzat-sha'nini haqoratlovchi hamda ularning oromini buzuvchi shilqimlik xatti-harakati bo‘lishi mumkin.</w:t>
      </w:r>
    </w:p>
    <w:p w:rsidR="00986DF1" w:rsidRPr="0013739F" w:rsidRDefault="00701F5B" w:rsidP="0013739F">
      <w:pPr>
        <w:spacing w:after="0"/>
        <w:ind w:firstLine="454"/>
        <w:jc w:val="both"/>
        <w:rPr>
          <w:rFonts w:ascii="Times New Roman" w:hAnsi="Times New Roman" w:cs="Times New Roman"/>
          <w:sz w:val="28"/>
          <w:szCs w:val="28"/>
          <w:lang w:val="uz-Latn-UZ"/>
        </w:rPr>
      </w:pPr>
      <w:r w:rsidRPr="0013739F">
        <w:rPr>
          <w:rFonts w:ascii="Times New Roman" w:hAnsi="Times New Roman" w:cs="Times New Roman"/>
          <w:sz w:val="28"/>
          <w:szCs w:val="28"/>
          <w:lang w:val="uz-Latn-UZ"/>
        </w:rPr>
        <w:t xml:space="preserve">Mayda bezorilik </w:t>
      </w:r>
      <w:r w:rsidRPr="0013739F">
        <w:rPr>
          <w:rFonts w:ascii="Times New Roman" w:hAnsi="Times New Roman" w:cs="Times New Roman"/>
          <w:b/>
          <w:bCs/>
          <w:sz w:val="28"/>
          <w:szCs w:val="28"/>
          <w:lang w:val="uz-Latn-UZ"/>
        </w:rPr>
        <w:t xml:space="preserve">subyektiv tomondan qasddan va ko‘pincha oshkora </w:t>
      </w:r>
      <w:r w:rsidRPr="0013739F">
        <w:rPr>
          <w:rFonts w:ascii="Times New Roman" w:hAnsi="Times New Roman" w:cs="Times New Roman"/>
          <w:sz w:val="28"/>
          <w:szCs w:val="28"/>
          <w:lang w:val="uz-Latn-UZ"/>
        </w:rPr>
        <w:t>amalga oshirilishi bilan tavsiflanadi. Aybdor qonunga qarshi xatti-harakat qilayotganini tushunadi va shuning natija</w:t>
      </w:r>
      <w:r w:rsidRPr="0013739F">
        <w:rPr>
          <w:rFonts w:ascii="Times New Roman" w:hAnsi="Times New Roman" w:cs="Times New Roman"/>
          <w:sz w:val="28"/>
          <w:szCs w:val="28"/>
          <w:lang w:val="uz-Latn-UZ"/>
        </w:rPr>
        <w:softHyphen/>
        <w:t>sida yomon oqibatga olib kelishiga – jamoat tartibi va fuqarolar osoyishtaligi buzilishiga yo‘l qo‘yadi.</w:t>
      </w:r>
    </w:p>
    <w:p w:rsidR="00986DF1" w:rsidRPr="0013739F" w:rsidRDefault="00701F5B" w:rsidP="0013739F">
      <w:pPr>
        <w:spacing w:after="0"/>
        <w:ind w:firstLine="454"/>
        <w:jc w:val="both"/>
        <w:rPr>
          <w:rFonts w:ascii="Times New Roman" w:hAnsi="Times New Roman" w:cs="Times New Roman"/>
          <w:sz w:val="28"/>
          <w:szCs w:val="28"/>
          <w:lang w:val="uz-Latn-UZ"/>
        </w:rPr>
      </w:pPr>
      <w:r w:rsidRPr="0013739F">
        <w:rPr>
          <w:rFonts w:ascii="Times New Roman" w:hAnsi="Times New Roman" w:cs="Times New Roman"/>
          <w:sz w:val="28"/>
          <w:szCs w:val="28"/>
          <w:lang w:val="uz-Latn-UZ"/>
        </w:rPr>
        <w:t xml:space="preserve">16 yoshga to‘lgan shaxs mayda bezorilik </w:t>
      </w:r>
      <w:r w:rsidRPr="0013739F">
        <w:rPr>
          <w:rFonts w:ascii="Times New Roman" w:hAnsi="Times New Roman" w:cs="Times New Roman"/>
          <w:b/>
          <w:bCs/>
          <w:sz w:val="28"/>
          <w:szCs w:val="28"/>
          <w:lang w:val="uz-Latn-UZ"/>
        </w:rPr>
        <w:t>sub</w:t>
      </w:r>
      <w:r w:rsidRPr="0013739F">
        <w:rPr>
          <w:rFonts w:ascii="Times New Roman" w:hAnsi="Times New Roman" w:cs="Times New Roman"/>
          <w:b/>
          <w:bCs/>
          <w:sz w:val="28"/>
          <w:szCs w:val="28"/>
          <w:lang w:val="en-GB"/>
        </w:rPr>
        <w:t>y</w:t>
      </w:r>
      <w:r w:rsidRPr="0013739F">
        <w:rPr>
          <w:rFonts w:ascii="Times New Roman" w:hAnsi="Times New Roman" w:cs="Times New Roman"/>
          <w:b/>
          <w:bCs/>
          <w:sz w:val="28"/>
          <w:szCs w:val="28"/>
          <w:lang w:val="uz-Latn-UZ"/>
        </w:rPr>
        <w:t xml:space="preserve">ekti bo‘lishi </w:t>
      </w:r>
      <w:r w:rsidRPr="0013739F">
        <w:rPr>
          <w:rFonts w:ascii="Times New Roman" w:hAnsi="Times New Roman" w:cs="Times New Roman"/>
          <w:sz w:val="28"/>
          <w:szCs w:val="28"/>
          <w:lang w:val="uz-Latn-UZ"/>
        </w:rPr>
        <w:t>mumkin</w:t>
      </w:r>
    </w:p>
    <w:p w:rsidR="0053420D" w:rsidRPr="0013739F" w:rsidRDefault="00701F5B" w:rsidP="0013739F">
      <w:pPr>
        <w:spacing w:after="0"/>
        <w:ind w:firstLine="454"/>
        <w:jc w:val="both"/>
        <w:rPr>
          <w:rFonts w:ascii="Times New Roman" w:hAnsi="Times New Roman" w:cs="Times New Roman"/>
          <w:sz w:val="28"/>
          <w:szCs w:val="28"/>
          <w:lang w:val="uz-Latn-UZ"/>
        </w:rPr>
      </w:pPr>
      <w:r w:rsidRPr="0013739F">
        <w:rPr>
          <w:rFonts w:ascii="Times New Roman" w:hAnsi="Times New Roman" w:cs="Times New Roman"/>
          <w:sz w:val="28"/>
          <w:szCs w:val="28"/>
          <w:lang w:val="uz-Latn-UZ"/>
        </w:rPr>
        <w:t xml:space="preserve">Mazkur huquqbuzarlik MJtKning 245-moddasiga binoan Jinoyat ishlari bo‘yicha sudlar tomonidan, shuningdek 247-moddaga asosan Voyaga yetmaganlar ishlari bo‘yicha idoralararo komissiyalar, 248-moddaga ko‘ra tumanlar, shaharlar, shaharlardagi tumanlar ichki ishlar bo‘limlarining (boshqarmalarining) boshliqlari yoki boshliq o‘rinbosarlari, shuningdek transportda xavfsizlikni ta'minlash boshqarmalarining (bo‘limlarining) boshliqlari tomonidan ko‘rib chiqiladi. </w:t>
      </w:r>
    </w:p>
    <w:p w:rsidR="00515A21" w:rsidRPr="0013739F" w:rsidRDefault="00515A21" w:rsidP="0013739F">
      <w:pPr>
        <w:spacing w:after="0"/>
        <w:ind w:firstLine="454"/>
        <w:jc w:val="both"/>
        <w:rPr>
          <w:rFonts w:ascii="Times New Roman" w:hAnsi="Times New Roman" w:cs="Times New Roman"/>
          <w:sz w:val="28"/>
          <w:szCs w:val="28"/>
          <w:lang w:val="uz-Latn-UZ"/>
        </w:rPr>
      </w:pPr>
    </w:p>
    <w:p w:rsidR="00164240" w:rsidRPr="0013739F" w:rsidRDefault="00164240" w:rsidP="0013739F">
      <w:pPr>
        <w:spacing w:after="0"/>
        <w:ind w:firstLine="454"/>
        <w:jc w:val="both"/>
        <w:rPr>
          <w:rFonts w:ascii="Times New Roman" w:hAnsi="Times New Roman" w:cs="Times New Roman"/>
          <w:sz w:val="28"/>
          <w:szCs w:val="28"/>
          <w:highlight w:val="yellow"/>
          <w:lang w:val="uz-Latn-UZ"/>
        </w:rPr>
      </w:pPr>
      <w:r w:rsidRPr="0013739F">
        <w:rPr>
          <w:rFonts w:ascii="Times New Roman" w:hAnsi="Times New Roman" w:cs="Times New Roman"/>
          <w:sz w:val="28"/>
          <w:szCs w:val="28"/>
          <w:highlight w:val="yellow"/>
          <w:lang w:val="uz-Latn-UZ"/>
        </w:rPr>
        <w:t>12. Diniy mazmundagi materiallarni qonunga xilof ravishda tayyorlash, saqlash, olib kirish yoki tarqatish</w:t>
      </w:r>
      <w:r w:rsidRPr="0013739F">
        <w:rPr>
          <w:rStyle w:val="clausesuff"/>
          <w:rFonts w:ascii="Times New Roman" w:hAnsi="Times New Roman" w:cs="Times New Roman"/>
          <w:sz w:val="28"/>
          <w:szCs w:val="28"/>
          <w:highlight w:val="yellow"/>
          <w:lang w:val="uz-Cyrl-UZ"/>
        </w:rPr>
        <w:t xml:space="preserve"> hamda </w:t>
      </w:r>
      <w:r w:rsidRPr="0013739F">
        <w:rPr>
          <w:rFonts w:ascii="Times New Roman" w:hAnsi="Times New Roman" w:cs="Times New Roman"/>
          <w:sz w:val="28"/>
          <w:szCs w:val="28"/>
          <w:highlight w:val="yellow"/>
          <w:lang w:val="uz-Latn-UZ"/>
        </w:rPr>
        <w:t>Milliy, irqiy, etnik yoki diniy adovatni targ‘ib qiluvchi materiallarni tayyorlash, saqlash yoki tarqatish</w:t>
      </w:r>
      <w:r w:rsidRPr="0013739F">
        <w:rPr>
          <w:rStyle w:val="clausesuff"/>
          <w:rFonts w:ascii="Times New Roman" w:hAnsi="Times New Roman" w:cs="Times New Roman"/>
          <w:sz w:val="28"/>
          <w:szCs w:val="28"/>
          <w:highlight w:val="yellow"/>
          <w:lang w:val="uz-Cyrl-UZ"/>
        </w:rPr>
        <w:t xml:space="preserve"> huquqbuzarliklarini</w:t>
      </w:r>
      <w:r w:rsidRPr="0013739F">
        <w:rPr>
          <w:rFonts w:ascii="Times New Roman" w:hAnsi="Times New Roman" w:cs="Times New Roman"/>
          <w:sz w:val="28"/>
          <w:szCs w:val="28"/>
          <w:highlight w:val="yellow"/>
          <w:lang w:val="uz-Cyrl-UZ"/>
        </w:rPr>
        <w:t xml:space="preserve"> sodir etish usullari, tarkibini batafsil yoriting, amaliy misollar keltiring va ushbu huquqbuzarligi to‘g‘risidagi ishlarni ko‘rib chiquvchi organlarni aniqlang hamda mazkur huquqbuzarlik uchun javobgarlikni vujudga keltiruvchi va tartibga soluvchi normativ-huquqiy hujjatlarni aniqlab tahlil qiling</w:t>
      </w:r>
      <w:r w:rsidR="00CF6AB9" w:rsidRPr="0013739F">
        <w:rPr>
          <w:rFonts w:ascii="Times New Roman" w:hAnsi="Times New Roman" w:cs="Times New Roman"/>
          <w:sz w:val="28"/>
          <w:szCs w:val="28"/>
          <w:highlight w:val="yellow"/>
          <w:lang w:val="uz-Latn-UZ"/>
        </w:rPr>
        <w:t>.</w:t>
      </w:r>
    </w:p>
    <w:p w:rsidR="00553E12" w:rsidRPr="0013739F" w:rsidRDefault="00205764" w:rsidP="0013739F">
      <w:pPr>
        <w:spacing w:after="0"/>
        <w:ind w:firstLine="454"/>
        <w:jc w:val="both"/>
        <w:rPr>
          <w:rFonts w:ascii="Times New Roman" w:eastAsia="Times New Roman" w:hAnsi="Times New Roman" w:cs="Times New Roman"/>
          <w:color w:val="000000"/>
          <w:sz w:val="28"/>
          <w:szCs w:val="28"/>
          <w:lang w:val="uz-Latn-UZ" w:eastAsia="ru-RU"/>
        </w:rPr>
      </w:pPr>
      <w:r w:rsidRPr="0013739F">
        <w:rPr>
          <w:rFonts w:ascii="Times New Roman" w:hAnsi="Times New Roman" w:cs="Times New Roman"/>
          <w:sz w:val="28"/>
          <w:szCs w:val="28"/>
          <w:lang w:val="uz-Latn-UZ"/>
        </w:rPr>
        <w:t>184</w:t>
      </w:r>
      <w:r w:rsidR="00F86D00" w:rsidRPr="0013739F">
        <w:rPr>
          <w:rFonts w:ascii="Times New Roman" w:hAnsi="Times New Roman" w:cs="Times New Roman"/>
          <w:sz w:val="28"/>
          <w:szCs w:val="28"/>
          <w:vertAlign w:val="superscript"/>
          <w:lang w:val="uz-Latn-UZ"/>
        </w:rPr>
        <w:t>2</w:t>
      </w:r>
      <w:r w:rsidRPr="0013739F">
        <w:rPr>
          <w:rFonts w:ascii="Times New Roman" w:hAnsi="Times New Roman" w:cs="Times New Roman"/>
          <w:sz w:val="28"/>
          <w:szCs w:val="28"/>
          <w:lang w:val="uz-Latn-UZ"/>
        </w:rPr>
        <w:t xml:space="preserve">-modda. </w:t>
      </w:r>
      <w:r w:rsidR="00553E12" w:rsidRPr="0013739F">
        <w:rPr>
          <w:rFonts w:ascii="Times New Roman" w:eastAsia="Times New Roman" w:hAnsi="Times New Roman" w:cs="Times New Roman"/>
          <w:color w:val="000000"/>
          <w:sz w:val="28"/>
          <w:szCs w:val="28"/>
          <w:lang w:val="uz-Latn-UZ" w:eastAsia="ru-RU"/>
        </w:rPr>
        <w:t>Diniy mazmundagi materiallarni tarqatish maqsadida qonunga xilof ravishda tayyorlash, saqlash, O‘zbekiston Respublikasi hududiga olib kirish yoki tarqatish, —</w:t>
      </w:r>
    </w:p>
    <w:p w:rsidR="00553E12" w:rsidRPr="0013739F" w:rsidRDefault="00553E12" w:rsidP="0013739F">
      <w:pPr>
        <w:spacing w:after="0"/>
        <w:ind w:firstLine="454"/>
        <w:jc w:val="both"/>
        <w:rPr>
          <w:rFonts w:ascii="Times New Roman" w:eastAsia="Times New Roman" w:hAnsi="Times New Roman" w:cs="Times New Roman"/>
          <w:color w:val="000000"/>
          <w:sz w:val="28"/>
          <w:szCs w:val="28"/>
          <w:lang w:val="uz-Latn-UZ" w:eastAsia="ru-RU"/>
        </w:rPr>
      </w:pPr>
      <w:r w:rsidRPr="0013739F">
        <w:rPr>
          <w:rFonts w:ascii="Times New Roman" w:eastAsia="Times New Roman" w:hAnsi="Times New Roman" w:cs="Times New Roman"/>
          <w:color w:val="000000"/>
          <w:sz w:val="28"/>
          <w:szCs w:val="28"/>
          <w:lang w:val="uz-Latn-UZ" w:eastAsia="ru-RU"/>
        </w:rPr>
        <w:t xml:space="preserve">materiallarni va ularni tayyorlash hamda tarqatish uchun tegishli vositalarni musodara qilib, fuqarolarga bazaviy hisoblash miqdorining yigirma baravaridan </w:t>
      </w:r>
      <w:r w:rsidRPr="0013739F">
        <w:rPr>
          <w:rFonts w:ascii="Times New Roman" w:eastAsia="Times New Roman" w:hAnsi="Times New Roman" w:cs="Times New Roman"/>
          <w:color w:val="000000"/>
          <w:sz w:val="28"/>
          <w:szCs w:val="28"/>
          <w:lang w:val="uz-Latn-UZ" w:eastAsia="ru-RU"/>
        </w:rPr>
        <w:lastRenderedPageBreak/>
        <w:t>yuz baravarigacha, mansabdor shaxslarga esa — ellik baravaridan yuz ellik baravarigacha miqdorda jarima solishga sabab bo‘ladi.</w:t>
      </w:r>
    </w:p>
    <w:p w:rsidR="00B7402B" w:rsidRPr="0013739F" w:rsidRDefault="00515A21" w:rsidP="0013739F">
      <w:pPr>
        <w:spacing w:after="0"/>
        <w:ind w:firstLine="454"/>
        <w:jc w:val="both"/>
        <w:rPr>
          <w:rFonts w:ascii="Times New Roman" w:hAnsi="Times New Roman" w:cs="Times New Roman"/>
          <w:sz w:val="28"/>
          <w:szCs w:val="28"/>
          <w:lang w:val="uz-Latn-UZ"/>
        </w:rPr>
      </w:pPr>
      <w:r w:rsidRPr="0013739F">
        <w:rPr>
          <w:rFonts w:ascii="Times New Roman" w:hAnsi="Times New Roman" w:cs="Times New Roman"/>
          <w:sz w:val="28"/>
          <w:szCs w:val="28"/>
          <w:lang w:val="uz-Latn-UZ"/>
        </w:rPr>
        <w:t>O‘zbekiston</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Respublikasida</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diniy</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e’tiqodni</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xar</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qanday</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shax</w:t>
      </w:r>
      <w:r w:rsidR="00205764" w:rsidRPr="0013739F">
        <w:rPr>
          <w:rFonts w:ascii="Times New Roman" w:hAnsi="Times New Roman" w:cs="Times New Roman"/>
          <w:sz w:val="28"/>
          <w:szCs w:val="28"/>
          <w:lang w:val="uz-Latn-UZ"/>
        </w:rPr>
        <w:t>s</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o‘zi</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erkin</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tanlash</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va</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e’tiqod</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qilish</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huquqini</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am</w:t>
      </w:r>
      <w:r w:rsidR="005A1601" w:rsidRPr="0013739F">
        <w:rPr>
          <w:rFonts w:ascii="Times New Roman" w:hAnsi="Times New Roman" w:cs="Times New Roman"/>
          <w:sz w:val="28"/>
          <w:szCs w:val="28"/>
          <w:lang w:val="uz-Latn-UZ"/>
        </w:rPr>
        <w:t>a</w:t>
      </w:r>
      <w:r w:rsidRPr="0013739F">
        <w:rPr>
          <w:rFonts w:ascii="Times New Roman" w:hAnsi="Times New Roman" w:cs="Times New Roman"/>
          <w:sz w:val="28"/>
          <w:szCs w:val="28"/>
          <w:lang w:val="uz-Latn-UZ"/>
        </w:rPr>
        <w:t>lga</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oshirishlari</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uchun</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imkon</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yaratilishi</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lozim</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Boshqa</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shaxslarning</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da’vati</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yoki</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tashviqotlari</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natijasida</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amalga</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oshirilishi</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bunday</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huquqlarga</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putur yetkazadi</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Ayniqsa</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no’to‘g‘ri</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tarqib</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qilingan</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adabiyotlarni</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turli</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xildagi</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diniy</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mazmundagi</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materiallarni</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tarqatilishi</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bilan</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sodir</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etiladigan</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xolatlari</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bunday</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huquqlarning</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erkin</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amalga</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oshirilishiga</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jiddiy</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putur yetkazadi</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ijtimoiy</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xavflilik</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xususiyatlari</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yanada</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ortadi</w:t>
      </w:r>
      <w:r w:rsidR="000413ED" w:rsidRPr="0013739F">
        <w:rPr>
          <w:rFonts w:ascii="Times New Roman" w:hAnsi="Times New Roman" w:cs="Times New Roman"/>
          <w:sz w:val="28"/>
          <w:szCs w:val="28"/>
          <w:lang w:val="uz-Latn-UZ"/>
        </w:rPr>
        <w:t>.</w:t>
      </w:r>
    </w:p>
    <w:p w:rsidR="00B7402B" w:rsidRPr="0013739F" w:rsidRDefault="00205764" w:rsidP="0013739F">
      <w:pPr>
        <w:spacing w:after="0"/>
        <w:ind w:firstLine="454"/>
        <w:jc w:val="both"/>
        <w:rPr>
          <w:rFonts w:ascii="Times New Roman" w:hAnsi="Times New Roman" w:cs="Times New Roman"/>
          <w:sz w:val="28"/>
          <w:szCs w:val="28"/>
          <w:lang w:val="uz-Latn-UZ"/>
        </w:rPr>
      </w:pPr>
      <w:r w:rsidRPr="0013739F">
        <w:rPr>
          <w:rFonts w:ascii="Times New Roman" w:hAnsi="Times New Roman" w:cs="Times New Roman"/>
          <w:sz w:val="28"/>
          <w:szCs w:val="28"/>
          <w:lang w:val="uz-Latn-UZ"/>
        </w:rPr>
        <w:t xml:space="preserve">Huquqbuzarlik </w:t>
      </w:r>
      <w:r w:rsidR="00515A21" w:rsidRPr="0013739F">
        <w:rPr>
          <w:rFonts w:ascii="Times New Roman" w:hAnsi="Times New Roman" w:cs="Times New Roman"/>
          <w:b/>
          <w:sz w:val="28"/>
          <w:szCs w:val="28"/>
          <w:lang w:val="uz-Latn-UZ"/>
        </w:rPr>
        <w:t>ob’ektini</w:t>
      </w:r>
      <w:r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aynan</w:t>
      </w:r>
      <w:r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xar</w:t>
      </w:r>
      <w:r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qanday</w:t>
      </w:r>
      <w:r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shaxslarning</w:t>
      </w:r>
      <w:r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erkin</w:t>
      </w:r>
      <w:r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e’tiqod</w:t>
      </w:r>
      <w:r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qilish</w:t>
      </w:r>
      <w:r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huquqlari</w:t>
      </w:r>
      <w:r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tashkil</w:t>
      </w:r>
      <w:r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etadi</w:t>
      </w:r>
      <w:r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va</w:t>
      </w:r>
      <w:r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diniy</w:t>
      </w:r>
      <w:r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mazmundagi</w:t>
      </w:r>
      <w:r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narsalarni</w:t>
      </w:r>
      <w:r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qonunga</w:t>
      </w:r>
      <w:r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xilof</w:t>
      </w:r>
      <w:r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tarzda</w:t>
      </w:r>
      <w:r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tayyorlash</w:t>
      </w:r>
      <w:r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tarqatish</w:t>
      </w:r>
      <w:r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yoki</w:t>
      </w:r>
      <w:r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respublika</w:t>
      </w:r>
      <w:r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xududiga</w:t>
      </w:r>
      <w:r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olib</w:t>
      </w:r>
      <w:r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kirish</w:t>
      </w:r>
      <w:r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jamoat</w:t>
      </w:r>
      <w:r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xavfsizligiga</w:t>
      </w:r>
      <w:r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xam</w:t>
      </w:r>
      <w:r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taxdid</w:t>
      </w:r>
      <w:r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soladi</w:t>
      </w:r>
      <w:r w:rsidRPr="0013739F">
        <w:rPr>
          <w:rFonts w:ascii="Times New Roman" w:hAnsi="Times New Roman" w:cs="Times New Roman"/>
          <w:sz w:val="28"/>
          <w:szCs w:val="28"/>
          <w:lang w:val="uz-Latn-UZ"/>
        </w:rPr>
        <w:t>.</w:t>
      </w:r>
    </w:p>
    <w:p w:rsidR="00B7402B" w:rsidRPr="0013739F" w:rsidRDefault="00515A21" w:rsidP="0013739F">
      <w:pPr>
        <w:spacing w:after="0"/>
        <w:ind w:firstLine="454"/>
        <w:jc w:val="both"/>
        <w:rPr>
          <w:rFonts w:ascii="Times New Roman" w:hAnsi="Times New Roman" w:cs="Times New Roman"/>
          <w:sz w:val="28"/>
          <w:szCs w:val="28"/>
          <w:lang w:val="uz-Latn-UZ"/>
        </w:rPr>
      </w:pPr>
      <w:r w:rsidRPr="0013739F">
        <w:rPr>
          <w:rFonts w:ascii="Times New Roman" w:hAnsi="Times New Roman" w:cs="Times New Roman"/>
          <w:bCs/>
          <w:spacing w:val="-6"/>
          <w:sz w:val="28"/>
          <w:szCs w:val="28"/>
          <w:lang w:val="uz-Latn-UZ"/>
        </w:rPr>
        <w:t>Diniy</w:t>
      </w:r>
      <w:r w:rsidR="00205764" w:rsidRPr="0013739F">
        <w:rPr>
          <w:rFonts w:ascii="Times New Roman" w:hAnsi="Times New Roman" w:cs="Times New Roman"/>
          <w:bCs/>
          <w:spacing w:val="-6"/>
          <w:sz w:val="28"/>
          <w:szCs w:val="28"/>
          <w:lang w:val="uz-Latn-UZ"/>
        </w:rPr>
        <w:t xml:space="preserve"> </w:t>
      </w:r>
      <w:r w:rsidRPr="0013739F">
        <w:rPr>
          <w:rFonts w:ascii="Times New Roman" w:hAnsi="Times New Roman" w:cs="Times New Roman"/>
          <w:bCs/>
          <w:spacing w:val="-6"/>
          <w:sz w:val="28"/>
          <w:szCs w:val="28"/>
          <w:lang w:val="uz-Latn-UZ"/>
        </w:rPr>
        <w:t>mazmundagi</w:t>
      </w:r>
      <w:r w:rsidR="00205764" w:rsidRPr="0013739F">
        <w:rPr>
          <w:rFonts w:ascii="Times New Roman" w:hAnsi="Times New Roman" w:cs="Times New Roman"/>
          <w:bCs/>
          <w:spacing w:val="-6"/>
          <w:sz w:val="28"/>
          <w:szCs w:val="28"/>
          <w:lang w:val="uz-Latn-UZ"/>
        </w:rPr>
        <w:t xml:space="preserve"> </w:t>
      </w:r>
      <w:r w:rsidRPr="0013739F">
        <w:rPr>
          <w:rFonts w:ascii="Times New Roman" w:hAnsi="Times New Roman" w:cs="Times New Roman"/>
          <w:bCs/>
          <w:spacing w:val="-6"/>
          <w:sz w:val="28"/>
          <w:szCs w:val="28"/>
          <w:lang w:val="uz-Latn-UZ"/>
        </w:rPr>
        <w:t>materiallarni</w:t>
      </w:r>
      <w:r w:rsidR="00205764" w:rsidRPr="0013739F">
        <w:rPr>
          <w:rFonts w:ascii="Times New Roman" w:hAnsi="Times New Roman" w:cs="Times New Roman"/>
          <w:bCs/>
          <w:spacing w:val="-6"/>
          <w:sz w:val="28"/>
          <w:szCs w:val="28"/>
          <w:lang w:val="uz-Latn-UZ"/>
        </w:rPr>
        <w:t xml:space="preserve"> </w:t>
      </w:r>
      <w:r w:rsidRPr="0013739F">
        <w:rPr>
          <w:rFonts w:ascii="Times New Roman" w:hAnsi="Times New Roman" w:cs="Times New Roman"/>
          <w:bCs/>
          <w:spacing w:val="-5"/>
          <w:sz w:val="28"/>
          <w:szCs w:val="28"/>
          <w:lang w:val="uz-Latn-UZ"/>
        </w:rPr>
        <w:t>qonunga</w:t>
      </w:r>
      <w:r w:rsidR="00205764" w:rsidRPr="0013739F">
        <w:rPr>
          <w:rFonts w:ascii="Times New Roman" w:hAnsi="Times New Roman" w:cs="Times New Roman"/>
          <w:bCs/>
          <w:spacing w:val="-5"/>
          <w:sz w:val="28"/>
          <w:szCs w:val="28"/>
          <w:lang w:val="uz-Latn-UZ"/>
        </w:rPr>
        <w:t xml:space="preserve"> </w:t>
      </w:r>
      <w:r w:rsidRPr="0013739F">
        <w:rPr>
          <w:rFonts w:ascii="Times New Roman" w:hAnsi="Times New Roman" w:cs="Times New Roman"/>
          <w:bCs/>
          <w:spacing w:val="-5"/>
          <w:sz w:val="28"/>
          <w:szCs w:val="28"/>
          <w:lang w:val="uz-Latn-UZ"/>
        </w:rPr>
        <w:t>xilof</w:t>
      </w:r>
      <w:r w:rsidR="00205764" w:rsidRPr="0013739F">
        <w:rPr>
          <w:rFonts w:ascii="Times New Roman" w:hAnsi="Times New Roman" w:cs="Times New Roman"/>
          <w:bCs/>
          <w:spacing w:val="-5"/>
          <w:sz w:val="28"/>
          <w:szCs w:val="28"/>
          <w:lang w:val="uz-Latn-UZ"/>
        </w:rPr>
        <w:t xml:space="preserve"> </w:t>
      </w:r>
      <w:r w:rsidRPr="0013739F">
        <w:rPr>
          <w:rFonts w:ascii="Times New Roman" w:hAnsi="Times New Roman" w:cs="Times New Roman"/>
          <w:bCs/>
          <w:spacing w:val="-5"/>
          <w:sz w:val="28"/>
          <w:szCs w:val="28"/>
          <w:lang w:val="uz-Latn-UZ"/>
        </w:rPr>
        <w:t>ravishda</w:t>
      </w:r>
      <w:r w:rsidR="00205764" w:rsidRPr="0013739F">
        <w:rPr>
          <w:rFonts w:ascii="Times New Roman" w:hAnsi="Times New Roman" w:cs="Times New Roman"/>
          <w:bCs/>
          <w:spacing w:val="-5"/>
          <w:sz w:val="28"/>
          <w:szCs w:val="28"/>
          <w:lang w:val="uz-Latn-UZ"/>
        </w:rPr>
        <w:t xml:space="preserve"> </w:t>
      </w:r>
      <w:r w:rsidRPr="0013739F">
        <w:rPr>
          <w:rFonts w:ascii="Times New Roman" w:hAnsi="Times New Roman" w:cs="Times New Roman"/>
          <w:bCs/>
          <w:spacing w:val="-5"/>
          <w:sz w:val="28"/>
          <w:szCs w:val="28"/>
          <w:lang w:val="uz-Latn-UZ"/>
        </w:rPr>
        <w:t>tayyorlash</w:t>
      </w:r>
      <w:r w:rsidR="00205764" w:rsidRPr="0013739F">
        <w:rPr>
          <w:rFonts w:ascii="Times New Roman" w:hAnsi="Times New Roman" w:cs="Times New Roman"/>
          <w:bCs/>
          <w:spacing w:val="-5"/>
          <w:sz w:val="28"/>
          <w:szCs w:val="28"/>
          <w:lang w:val="uz-Latn-UZ"/>
        </w:rPr>
        <w:t xml:space="preserve">, </w:t>
      </w:r>
      <w:r w:rsidRPr="0013739F">
        <w:rPr>
          <w:rFonts w:ascii="Times New Roman" w:hAnsi="Times New Roman" w:cs="Times New Roman"/>
          <w:bCs/>
          <w:spacing w:val="-5"/>
          <w:sz w:val="28"/>
          <w:szCs w:val="28"/>
          <w:lang w:val="uz-Latn-UZ"/>
        </w:rPr>
        <w:t>saqlash</w:t>
      </w:r>
      <w:r w:rsidR="00205764" w:rsidRPr="0013739F">
        <w:rPr>
          <w:rFonts w:ascii="Times New Roman" w:hAnsi="Times New Roman" w:cs="Times New Roman"/>
          <w:bCs/>
          <w:spacing w:val="-5"/>
          <w:sz w:val="28"/>
          <w:szCs w:val="28"/>
          <w:lang w:val="uz-Latn-UZ"/>
        </w:rPr>
        <w:t xml:space="preserve">, </w:t>
      </w:r>
      <w:r w:rsidRPr="0013739F">
        <w:rPr>
          <w:rFonts w:ascii="Times New Roman" w:hAnsi="Times New Roman" w:cs="Times New Roman"/>
          <w:bCs/>
          <w:spacing w:val="-5"/>
          <w:sz w:val="28"/>
          <w:szCs w:val="28"/>
          <w:lang w:val="uz-Latn-UZ"/>
        </w:rPr>
        <w:t>olib</w:t>
      </w:r>
      <w:r w:rsidR="00205764" w:rsidRPr="0013739F">
        <w:rPr>
          <w:rFonts w:ascii="Times New Roman" w:hAnsi="Times New Roman" w:cs="Times New Roman"/>
          <w:bCs/>
          <w:spacing w:val="-5"/>
          <w:sz w:val="28"/>
          <w:szCs w:val="28"/>
          <w:lang w:val="uz-Latn-UZ"/>
        </w:rPr>
        <w:t xml:space="preserve"> </w:t>
      </w:r>
      <w:r w:rsidRPr="0013739F">
        <w:rPr>
          <w:rFonts w:ascii="Times New Roman" w:hAnsi="Times New Roman" w:cs="Times New Roman"/>
          <w:bCs/>
          <w:spacing w:val="-5"/>
          <w:sz w:val="28"/>
          <w:szCs w:val="28"/>
          <w:lang w:val="uz-Latn-UZ"/>
        </w:rPr>
        <w:t>kirish</w:t>
      </w:r>
      <w:r w:rsidR="00205764" w:rsidRPr="0013739F">
        <w:rPr>
          <w:rFonts w:ascii="Times New Roman" w:hAnsi="Times New Roman" w:cs="Times New Roman"/>
          <w:bCs/>
          <w:spacing w:val="-5"/>
          <w:sz w:val="28"/>
          <w:szCs w:val="28"/>
          <w:lang w:val="uz-Latn-UZ"/>
        </w:rPr>
        <w:t xml:space="preserve"> </w:t>
      </w:r>
      <w:r w:rsidRPr="0013739F">
        <w:rPr>
          <w:rFonts w:ascii="Times New Roman" w:hAnsi="Times New Roman" w:cs="Times New Roman"/>
          <w:bCs/>
          <w:spacing w:val="-5"/>
          <w:sz w:val="28"/>
          <w:szCs w:val="28"/>
          <w:lang w:val="uz-Latn-UZ"/>
        </w:rPr>
        <w:t>yoki</w:t>
      </w:r>
      <w:r w:rsidR="00205764" w:rsidRPr="0013739F">
        <w:rPr>
          <w:rFonts w:ascii="Times New Roman" w:hAnsi="Times New Roman" w:cs="Times New Roman"/>
          <w:bCs/>
          <w:spacing w:val="-5"/>
          <w:sz w:val="28"/>
          <w:szCs w:val="28"/>
          <w:lang w:val="uz-Latn-UZ"/>
        </w:rPr>
        <w:t xml:space="preserve"> </w:t>
      </w:r>
      <w:r w:rsidRPr="0013739F">
        <w:rPr>
          <w:rFonts w:ascii="Times New Roman" w:hAnsi="Times New Roman" w:cs="Times New Roman"/>
          <w:bCs/>
          <w:spacing w:val="-5"/>
          <w:sz w:val="28"/>
          <w:szCs w:val="28"/>
          <w:lang w:val="uz-Latn-UZ"/>
        </w:rPr>
        <w:t>tarqatish</w:t>
      </w:r>
      <w:r w:rsidR="00205764"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kabi</w:t>
      </w:r>
      <w:r w:rsidR="00205764"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xarakatlar</w:t>
      </w:r>
      <w:r w:rsidR="00205764" w:rsidRPr="0013739F">
        <w:rPr>
          <w:rFonts w:ascii="Times New Roman" w:hAnsi="Times New Roman" w:cs="Times New Roman"/>
          <w:sz w:val="28"/>
          <w:szCs w:val="28"/>
          <w:lang w:val="uz-Latn-UZ"/>
        </w:rPr>
        <w:t xml:space="preserve"> </w:t>
      </w:r>
      <w:r w:rsidRPr="0013739F">
        <w:rPr>
          <w:rFonts w:ascii="Times New Roman" w:hAnsi="Times New Roman" w:cs="Times New Roman"/>
          <w:b/>
          <w:sz w:val="28"/>
          <w:szCs w:val="28"/>
          <w:lang w:val="uz-Latn-UZ"/>
        </w:rPr>
        <w:t>ob’ektiv</w:t>
      </w:r>
      <w:r w:rsidR="00205764" w:rsidRPr="0013739F">
        <w:rPr>
          <w:rFonts w:ascii="Times New Roman" w:hAnsi="Times New Roman" w:cs="Times New Roman"/>
          <w:b/>
          <w:sz w:val="28"/>
          <w:szCs w:val="28"/>
          <w:lang w:val="uz-Latn-UZ"/>
        </w:rPr>
        <w:t xml:space="preserve"> </w:t>
      </w:r>
      <w:r w:rsidRPr="0013739F">
        <w:rPr>
          <w:rFonts w:ascii="Times New Roman" w:hAnsi="Times New Roman" w:cs="Times New Roman"/>
          <w:b/>
          <w:sz w:val="28"/>
          <w:szCs w:val="28"/>
          <w:lang w:val="uz-Latn-UZ"/>
        </w:rPr>
        <w:t>xususiyatini</w:t>
      </w:r>
      <w:r w:rsidR="00205764"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tashkil</w:t>
      </w:r>
      <w:r w:rsidR="00205764"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etadi</w:t>
      </w:r>
      <w:r w:rsidR="00205764" w:rsidRPr="0013739F">
        <w:rPr>
          <w:rFonts w:ascii="Times New Roman" w:hAnsi="Times New Roman" w:cs="Times New Roman"/>
          <w:sz w:val="28"/>
          <w:szCs w:val="28"/>
          <w:lang w:val="uz-Latn-UZ"/>
        </w:rPr>
        <w:t xml:space="preserve">. </w:t>
      </w:r>
    </w:p>
    <w:p w:rsidR="00B7402B" w:rsidRPr="0013739F" w:rsidRDefault="00515A21" w:rsidP="0013739F">
      <w:pPr>
        <w:spacing w:after="0"/>
        <w:ind w:firstLine="454"/>
        <w:jc w:val="both"/>
        <w:rPr>
          <w:rFonts w:ascii="Times New Roman" w:hAnsi="Times New Roman" w:cs="Times New Roman"/>
          <w:sz w:val="28"/>
          <w:szCs w:val="28"/>
          <w:lang w:val="uz-Latn-UZ"/>
        </w:rPr>
      </w:pPr>
      <w:r w:rsidRPr="0013739F">
        <w:rPr>
          <w:rFonts w:ascii="Times New Roman" w:hAnsi="Times New Roman" w:cs="Times New Roman"/>
          <w:b/>
          <w:bCs/>
          <w:color w:val="000000"/>
          <w:spacing w:val="-6"/>
          <w:sz w:val="28"/>
          <w:szCs w:val="28"/>
          <w:lang w:val="uz-Cyrl-UZ"/>
        </w:rPr>
        <w:t>Diniy</w:t>
      </w:r>
      <w:r w:rsidR="00205764" w:rsidRPr="0013739F">
        <w:rPr>
          <w:rFonts w:ascii="Times New Roman" w:hAnsi="Times New Roman" w:cs="Times New Roman"/>
          <w:b/>
          <w:bCs/>
          <w:color w:val="000000"/>
          <w:spacing w:val="-6"/>
          <w:sz w:val="28"/>
          <w:szCs w:val="28"/>
          <w:lang w:val="uz-Cyrl-UZ"/>
        </w:rPr>
        <w:t xml:space="preserve"> </w:t>
      </w:r>
      <w:r w:rsidRPr="0013739F">
        <w:rPr>
          <w:rFonts w:ascii="Times New Roman" w:hAnsi="Times New Roman" w:cs="Times New Roman"/>
          <w:b/>
          <w:bCs/>
          <w:color w:val="000000"/>
          <w:spacing w:val="-6"/>
          <w:sz w:val="28"/>
          <w:szCs w:val="28"/>
          <w:lang w:val="uz-Cyrl-UZ"/>
        </w:rPr>
        <w:t>mazmundagi</w:t>
      </w:r>
      <w:r w:rsidR="00205764" w:rsidRPr="0013739F">
        <w:rPr>
          <w:rFonts w:ascii="Times New Roman" w:hAnsi="Times New Roman" w:cs="Times New Roman"/>
          <w:b/>
          <w:bCs/>
          <w:color w:val="000000"/>
          <w:spacing w:val="-6"/>
          <w:sz w:val="28"/>
          <w:szCs w:val="28"/>
          <w:lang w:val="uz-Cyrl-UZ"/>
        </w:rPr>
        <w:t xml:space="preserve"> </w:t>
      </w:r>
      <w:r w:rsidRPr="0013739F">
        <w:rPr>
          <w:rFonts w:ascii="Times New Roman" w:hAnsi="Times New Roman" w:cs="Times New Roman"/>
          <w:b/>
          <w:bCs/>
          <w:color w:val="000000"/>
          <w:spacing w:val="-6"/>
          <w:sz w:val="28"/>
          <w:szCs w:val="28"/>
          <w:lang w:val="uz-Cyrl-UZ"/>
        </w:rPr>
        <w:t>materiallarni</w:t>
      </w:r>
      <w:r w:rsidR="00205764" w:rsidRPr="0013739F">
        <w:rPr>
          <w:rFonts w:ascii="Times New Roman" w:hAnsi="Times New Roman" w:cs="Times New Roman"/>
          <w:b/>
          <w:bCs/>
          <w:color w:val="000000"/>
          <w:spacing w:val="-6"/>
          <w:sz w:val="28"/>
          <w:szCs w:val="28"/>
          <w:lang w:val="uz-Cyrl-UZ"/>
        </w:rPr>
        <w:t xml:space="preserve"> </w:t>
      </w:r>
      <w:r w:rsidRPr="0013739F">
        <w:rPr>
          <w:rFonts w:ascii="Times New Roman" w:hAnsi="Times New Roman" w:cs="Times New Roman"/>
          <w:b/>
          <w:bCs/>
          <w:color w:val="000000"/>
          <w:spacing w:val="-5"/>
          <w:sz w:val="28"/>
          <w:szCs w:val="28"/>
          <w:lang w:val="uz-Cyrl-UZ"/>
        </w:rPr>
        <w:t>qonunga</w:t>
      </w:r>
      <w:r w:rsidR="00205764" w:rsidRPr="0013739F">
        <w:rPr>
          <w:rFonts w:ascii="Times New Roman" w:hAnsi="Times New Roman" w:cs="Times New Roman"/>
          <w:b/>
          <w:bCs/>
          <w:color w:val="000000"/>
          <w:spacing w:val="-5"/>
          <w:sz w:val="28"/>
          <w:szCs w:val="28"/>
          <w:lang w:val="uz-Cyrl-UZ"/>
        </w:rPr>
        <w:t xml:space="preserve"> </w:t>
      </w:r>
      <w:r w:rsidRPr="0013739F">
        <w:rPr>
          <w:rFonts w:ascii="Times New Roman" w:hAnsi="Times New Roman" w:cs="Times New Roman"/>
          <w:b/>
          <w:bCs/>
          <w:color w:val="000000"/>
          <w:spacing w:val="-5"/>
          <w:sz w:val="28"/>
          <w:szCs w:val="28"/>
          <w:lang w:val="uz-Cyrl-UZ"/>
        </w:rPr>
        <w:t>xilof</w:t>
      </w:r>
      <w:r w:rsidR="00205764" w:rsidRPr="0013739F">
        <w:rPr>
          <w:rFonts w:ascii="Times New Roman" w:hAnsi="Times New Roman" w:cs="Times New Roman"/>
          <w:b/>
          <w:bCs/>
          <w:color w:val="000000"/>
          <w:spacing w:val="-5"/>
          <w:sz w:val="28"/>
          <w:szCs w:val="28"/>
          <w:lang w:val="uz-Cyrl-UZ"/>
        </w:rPr>
        <w:t xml:space="preserve"> </w:t>
      </w:r>
      <w:r w:rsidRPr="0013739F">
        <w:rPr>
          <w:rFonts w:ascii="Times New Roman" w:hAnsi="Times New Roman" w:cs="Times New Roman"/>
          <w:b/>
          <w:bCs/>
          <w:color w:val="000000"/>
          <w:spacing w:val="-5"/>
          <w:sz w:val="28"/>
          <w:szCs w:val="28"/>
          <w:lang w:val="uz-Cyrl-UZ"/>
        </w:rPr>
        <w:t>ravishda</w:t>
      </w:r>
      <w:r w:rsidR="00205764" w:rsidRPr="0013739F">
        <w:rPr>
          <w:rFonts w:ascii="Times New Roman" w:hAnsi="Times New Roman" w:cs="Times New Roman"/>
          <w:bCs/>
          <w:color w:val="000000"/>
          <w:spacing w:val="-5"/>
          <w:sz w:val="28"/>
          <w:szCs w:val="28"/>
          <w:lang w:val="uz-Cyrl-UZ"/>
        </w:rPr>
        <w:t xml:space="preserve"> </w:t>
      </w:r>
      <w:r w:rsidRPr="0013739F">
        <w:rPr>
          <w:rFonts w:ascii="Times New Roman" w:hAnsi="Times New Roman" w:cs="Times New Roman"/>
          <w:b/>
          <w:spacing w:val="4"/>
          <w:sz w:val="28"/>
          <w:szCs w:val="28"/>
          <w:lang w:val="uz-Cyrl-UZ"/>
        </w:rPr>
        <w:t>tayyorlash</w:t>
      </w:r>
      <w:r w:rsidR="00205764" w:rsidRPr="0013739F">
        <w:rPr>
          <w:rFonts w:ascii="Times New Roman" w:hAnsi="Times New Roman" w:cs="Times New Roman"/>
          <w:spacing w:val="4"/>
          <w:sz w:val="28"/>
          <w:szCs w:val="28"/>
          <w:lang w:val="uz-Cyrl-UZ"/>
        </w:rPr>
        <w:t xml:space="preserve"> </w:t>
      </w:r>
      <w:r w:rsidRPr="0013739F">
        <w:rPr>
          <w:rFonts w:ascii="Times New Roman" w:hAnsi="Times New Roman" w:cs="Times New Roman"/>
          <w:bCs/>
          <w:spacing w:val="4"/>
          <w:sz w:val="28"/>
          <w:szCs w:val="28"/>
          <w:lang w:val="uz-Cyrl-UZ"/>
        </w:rPr>
        <w:t>deganda</w:t>
      </w:r>
      <w:r w:rsidR="00205764" w:rsidRPr="0013739F">
        <w:rPr>
          <w:rFonts w:ascii="Times New Roman" w:hAnsi="Times New Roman" w:cs="Times New Roman"/>
          <w:spacing w:val="4"/>
          <w:sz w:val="28"/>
          <w:szCs w:val="28"/>
          <w:lang w:val="uz-Cyrl-UZ"/>
        </w:rPr>
        <w:t xml:space="preserve">, </w:t>
      </w:r>
      <w:r w:rsidRPr="0013739F">
        <w:rPr>
          <w:rFonts w:ascii="Times New Roman" w:hAnsi="Times New Roman" w:cs="Times New Roman"/>
          <w:spacing w:val="4"/>
          <w:sz w:val="28"/>
          <w:szCs w:val="28"/>
          <w:lang w:val="uz-Cyrl-UZ"/>
        </w:rPr>
        <w:t>bunday</w:t>
      </w:r>
      <w:r w:rsidR="00205764" w:rsidRPr="0013739F">
        <w:rPr>
          <w:rFonts w:ascii="Times New Roman" w:hAnsi="Times New Roman" w:cs="Times New Roman"/>
          <w:spacing w:val="4"/>
          <w:sz w:val="28"/>
          <w:szCs w:val="28"/>
          <w:lang w:val="uz-Cyrl-UZ"/>
        </w:rPr>
        <w:t xml:space="preserve"> </w:t>
      </w:r>
      <w:r w:rsidRPr="0013739F">
        <w:rPr>
          <w:rFonts w:ascii="Times New Roman" w:hAnsi="Times New Roman" w:cs="Times New Roman"/>
          <w:spacing w:val="4"/>
          <w:sz w:val="28"/>
          <w:szCs w:val="28"/>
          <w:lang w:val="uz-Cyrl-UZ"/>
        </w:rPr>
        <w:t>manb’larni</w:t>
      </w:r>
      <w:r w:rsidR="00205764" w:rsidRPr="0013739F">
        <w:rPr>
          <w:rFonts w:ascii="Times New Roman" w:hAnsi="Times New Roman" w:cs="Times New Roman"/>
          <w:spacing w:val="4"/>
          <w:sz w:val="28"/>
          <w:szCs w:val="28"/>
          <w:lang w:val="uz-Cyrl-UZ"/>
        </w:rPr>
        <w:t xml:space="preserve"> </w:t>
      </w:r>
      <w:r w:rsidRPr="0013739F">
        <w:rPr>
          <w:rFonts w:ascii="Times New Roman" w:hAnsi="Times New Roman" w:cs="Times New Roman"/>
          <w:spacing w:val="4"/>
          <w:sz w:val="28"/>
          <w:szCs w:val="28"/>
          <w:lang w:val="uz-Cyrl-UZ"/>
        </w:rPr>
        <w:t>har</w:t>
      </w:r>
      <w:r w:rsidR="00205764" w:rsidRPr="0013739F">
        <w:rPr>
          <w:rFonts w:ascii="Times New Roman" w:hAnsi="Times New Roman" w:cs="Times New Roman"/>
          <w:spacing w:val="4"/>
          <w:sz w:val="28"/>
          <w:szCs w:val="28"/>
          <w:lang w:val="uz-Cyrl-UZ"/>
        </w:rPr>
        <w:t xml:space="preserve"> </w:t>
      </w:r>
      <w:r w:rsidRPr="0013739F">
        <w:rPr>
          <w:rFonts w:ascii="Times New Roman" w:hAnsi="Times New Roman" w:cs="Times New Roman"/>
          <w:spacing w:val="4"/>
          <w:sz w:val="28"/>
          <w:szCs w:val="28"/>
          <w:lang w:val="uz-Cyrl-UZ"/>
        </w:rPr>
        <w:t>qanday</w:t>
      </w:r>
      <w:r w:rsidR="00205764" w:rsidRPr="0013739F">
        <w:rPr>
          <w:rFonts w:ascii="Times New Roman" w:hAnsi="Times New Roman" w:cs="Times New Roman"/>
          <w:spacing w:val="4"/>
          <w:sz w:val="28"/>
          <w:szCs w:val="28"/>
          <w:lang w:val="uz-Cyrl-UZ"/>
        </w:rPr>
        <w:t xml:space="preserve"> </w:t>
      </w:r>
      <w:r w:rsidRPr="0013739F">
        <w:rPr>
          <w:rFonts w:ascii="Times New Roman" w:hAnsi="Times New Roman" w:cs="Times New Roman"/>
          <w:spacing w:val="4"/>
          <w:sz w:val="28"/>
          <w:szCs w:val="28"/>
          <w:lang w:val="uz-Cyrl-UZ"/>
        </w:rPr>
        <w:t>turda</w:t>
      </w:r>
      <w:r w:rsidR="00205764" w:rsidRPr="0013739F">
        <w:rPr>
          <w:rFonts w:ascii="Times New Roman" w:hAnsi="Times New Roman" w:cs="Times New Roman"/>
          <w:spacing w:val="4"/>
          <w:sz w:val="28"/>
          <w:szCs w:val="28"/>
          <w:lang w:val="uz-Cyrl-UZ"/>
        </w:rPr>
        <w:t xml:space="preserve"> </w:t>
      </w:r>
      <w:r w:rsidRPr="0013739F">
        <w:rPr>
          <w:rFonts w:ascii="Times New Roman" w:hAnsi="Times New Roman" w:cs="Times New Roman"/>
          <w:spacing w:val="4"/>
          <w:sz w:val="28"/>
          <w:szCs w:val="28"/>
          <w:lang w:val="uz-Cyrl-UZ"/>
        </w:rPr>
        <w:t>yaratish</w:t>
      </w:r>
      <w:r w:rsidR="00205764" w:rsidRPr="0013739F">
        <w:rPr>
          <w:rFonts w:ascii="Times New Roman" w:hAnsi="Times New Roman" w:cs="Times New Roman"/>
          <w:spacing w:val="4"/>
          <w:sz w:val="28"/>
          <w:szCs w:val="28"/>
          <w:lang w:val="uz-Cyrl-UZ"/>
        </w:rPr>
        <w:t xml:space="preserve"> </w:t>
      </w:r>
      <w:r w:rsidRPr="0013739F">
        <w:rPr>
          <w:rFonts w:ascii="Times New Roman" w:hAnsi="Times New Roman" w:cs="Times New Roman"/>
          <w:spacing w:val="4"/>
          <w:sz w:val="28"/>
          <w:szCs w:val="28"/>
          <w:lang w:val="uz-Cyrl-UZ"/>
        </w:rPr>
        <w:t>tushuniladi</w:t>
      </w:r>
      <w:r w:rsidR="00205764" w:rsidRPr="0013739F">
        <w:rPr>
          <w:rFonts w:ascii="Times New Roman" w:hAnsi="Times New Roman" w:cs="Times New Roman"/>
          <w:spacing w:val="4"/>
          <w:sz w:val="28"/>
          <w:szCs w:val="28"/>
          <w:lang w:val="uz-Cyrl-UZ"/>
        </w:rPr>
        <w:t>.</w:t>
      </w:r>
    </w:p>
    <w:p w:rsidR="00205764" w:rsidRPr="0013739F" w:rsidRDefault="00515A21" w:rsidP="0013739F">
      <w:pPr>
        <w:spacing w:after="0"/>
        <w:ind w:firstLine="454"/>
        <w:jc w:val="both"/>
        <w:rPr>
          <w:rFonts w:ascii="Times New Roman" w:hAnsi="Times New Roman" w:cs="Times New Roman"/>
          <w:spacing w:val="4"/>
          <w:sz w:val="28"/>
          <w:szCs w:val="28"/>
          <w:lang w:val="uz-Latn-UZ"/>
        </w:rPr>
      </w:pPr>
      <w:r w:rsidRPr="0013739F">
        <w:rPr>
          <w:rFonts w:ascii="Times New Roman" w:hAnsi="Times New Roman" w:cs="Times New Roman"/>
          <w:b/>
          <w:bCs/>
          <w:color w:val="000000"/>
          <w:spacing w:val="-6"/>
          <w:sz w:val="28"/>
          <w:szCs w:val="28"/>
          <w:lang w:val="uz-Cyrl-UZ"/>
        </w:rPr>
        <w:t>Diniy</w:t>
      </w:r>
      <w:r w:rsidR="00205764" w:rsidRPr="0013739F">
        <w:rPr>
          <w:rFonts w:ascii="Times New Roman" w:hAnsi="Times New Roman" w:cs="Times New Roman"/>
          <w:b/>
          <w:bCs/>
          <w:color w:val="000000"/>
          <w:spacing w:val="-6"/>
          <w:sz w:val="28"/>
          <w:szCs w:val="28"/>
          <w:lang w:val="uz-Cyrl-UZ"/>
        </w:rPr>
        <w:t xml:space="preserve"> </w:t>
      </w:r>
      <w:r w:rsidRPr="0013739F">
        <w:rPr>
          <w:rFonts w:ascii="Times New Roman" w:hAnsi="Times New Roman" w:cs="Times New Roman"/>
          <w:b/>
          <w:bCs/>
          <w:color w:val="000000"/>
          <w:spacing w:val="-6"/>
          <w:sz w:val="28"/>
          <w:szCs w:val="28"/>
          <w:lang w:val="uz-Cyrl-UZ"/>
        </w:rPr>
        <w:t>mazmundagi</w:t>
      </w:r>
      <w:r w:rsidR="00205764" w:rsidRPr="0013739F">
        <w:rPr>
          <w:rFonts w:ascii="Times New Roman" w:hAnsi="Times New Roman" w:cs="Times New Roman"/>
          <w:b/>
          <w:bCs/>
          <w:spacing w:val="4"/>
          <w:sz w:val="28"/>
          <w:szCs w:val="28"/>
          <w:lang w:val="uz-Cyrl-UZ"/>
        </w:rPr>
        <w:t xml:space="preserve"> </w:t>
      </w:r>
      <w:r w:rsidRPr="0013739F">
        <w:rPr>
          <w:rFonts w:ascii="Times New Roman" w:hAnsi="Times New Roman" w:cs="Times New Roman"/>
          <w:b/>
          <w:bCs/>
          <w:spacing w:val="4"/>
          <w:sz w:val="28"/>
          <w:szCs w:val="28"/>
          <w:lang w:val="uz-Cyrl-UZ"/>
        </w:rPr>
        <w:t>materiallar</w:t>
      </w:r>
      <w:r w:rsidR="00205764" w:rsidRPr="0013739F">
        <w:rPr>
          <w:rFonts w:ascii="Times New Roman" w:hAnsi="Times New Roman" w:cs="Times New Roman"/>
          <w:b/>
          <w:bCs/>
          <w:spacing w:val="4"/>
          <w:sz w:val="28"/>
          <w:szCs w:val="28"/>
          <w:lang w:val="uz-Cyrl-UZ"/>
        </w:rPr>
        <w:t xml:space="preserve"> </w:t>
      </w:r>
      <w:r w:rsidRPr="0013739F">
        <w:rPr>
          <w:rFonts w:ascii="Times New Roman" w:hAnsi="Times New Roman" w:cs="Times New Roman"/>
          <w:bCs/>
          <w:spacing w:val="4"/>
          <w:sz w:val="28"/>
          <w:szCs w:val="28"/>
          <w:lang w:val="uz-Cyrl-UZ"/>
        </w:rPr>
        <w:t>deganda</w:t>
      </w:r>
      <w:r w:rsidR="00205764" w:rsidRPr="0013739F">
        <w:rPr>
          <w:rFonts w:ascii="Times New Roman" w:hAnsi="Times New Roman" w:cs="Times New Roman"/>
          <w:spacing w:val="4"/>
          <w:sz w:val="28"/>
          <w:szCs w:val="28"/>
          <w:lang w:val="uz-Cyrl-UZ"/>
        </w:rPr>
        <w:t xml:space="preserve"> </w:t>
      </w:r>
      <w:r w:rsidRPr="0013739F">
        <w:rPr>
          <w:rFonts w:ascii="Times New Roman" w:hAnsi="Times New Roman" w:cs="Times New Roman"/>
          <w:spacing w:val="4"/>
          <w:sz w:val="28"/>
          <w:szCs w:val="28"/>
          <w:lang w:val="uz-Cyrl-UZ"/>
        </w:rPr>
        <w:t>turli</w:t>
      </w:r>
      <w:r w:rsidR="00205764" w:rsidRPr="0013739F">
        <w:rPr>
          <w:rFonts w:ascii="Times New Roman" w:hAnsi="Times New Roman" w:cs="Times New Roman"/>
          <w:spacing w:val="4"/>
          <w:sz w:val="28"/>
          <w:szCs w:val="28"/>
          <w:lang w:val="uz-Cyrl-UZ"/>
        </w:rPr>
        <w:t xml:space="preserve"> </w:t>
      </w:r>
      <w:r w:rsidRPr="0013739F">
        <w:rPr>
          <w:rFonts w:ascii="Times New Roman" w:hAnsi="Times New Roman" w:cs="Times New Roman"/>
          <w:spacing w:val="4"/>
          <w:sz w:val="28"/>
          <w:szCs w:val="28"/>
          <w:lang w:val="uz-Cyrl-UZ"/>
        </w:rPr>
        <w:t>xildagi</w:t>
      </w:r>
      <w:r w:rsidR="00205764" w:rsidRPr="0013739F">
        <w:rPr>
          <w:rFonts w:ascii="Times New Roman" w:hAnsi="Times New Roman" w:cs="Times New Roman"/>
          <w:spacing w:val="4"/>
          <w:sz w:val="28"/>
          <w:szCs w:val="28"/>
          <w:lang w:val="uz-Cyrl-UZ"/>
        </w:rPr>
        <w:t xml:space="preserve"> </w:t>
      </w:r>
      <w:r w:rsidRPr="0013739F">
        <w:rPr>
          <w:rFonts w:ascii="Times New Roman" w:hAnsi="Times New Roman" w:cs="Times New Roman"/>
          <w:spacing w:val="4"/>
          <w:sz w:val="28"/>
          <w:szCs w:val="28"/>
          <w:lang w:val="uz-Cyrl-UZ"/>
        </w:rPr>
        <w:t>diniy</w:t>
      </w:r>
      <w:r w:rsidR="00205764" w:rsidRPr="0013739F">
        <w:rPr>
          <w:rFonts w:ascii="Times New Roman" w:hAnsi="Times New Roman" w:cs="Times New Roman"/>
          <w:spacing w:val="4"/>
          <w:sz w:val="28"/>
          <w:szCs w:val="28"/>
          <w:lang w:val="uz-Cyrl-UZ"/>
        </w:rPr>
        <w:t xml:space="preserve"> </w:t>
      </w:r>
      <w:r w:rsidRPr="0013739F">
        <w:rPr>
          <w:rFonts w:ascii="Times New Roman" w:hAnsi="Times New Roman" w:cs="Times New Roman"/>
          <w:spacing w:val="4"/>
          <w:sz w:val="28"/>
          <w:szCs w:val="28"/>
          <w:lang w:val="uz-Cyrl-UZ"/>
        </w:rPr>
        <w:t>adabiyotlar</w:t>
      </w:r>
      <w:r w:rsidR="00205764" w:rsidRPr="0013739F">
        <w:rPr>
          <w:rFonts w:ascii="Times New Roman" w:hAnsi="Times New Roman" w:cs="Times New Roman"/>
          <w:spacing w:val="4"/>
          <w:sz w:val="28"/>
          <w:szCs w:val="28"/>
          <w:lang w:val="uz-Cyrl-UZ"/>
        </w:rPr>
        <w:t xml:space="preserve">, </w:t>
      </w:r>
      <w:r w:rsidRPr="0013739F">
        <w:rPr>
          <w:rFonts w:ascii="Times New Roman" w:hAnsi="Times New Roman" w:cs="Times New Roman"/>
          <w:spacing w:val="4"/>
          <w:sz w:val="28"/>
          <w:szCs w:val="28"/>
          <w:lang w:val="uz-Cyrl-UZ"/>
        </w:rPr>
        <w:t>diniy</w:t>
      </w:r>
      <w:r w:rsidR="00205764" w:rsidRPr="0013739F">
        <w:rPr>
          <w:rFonts w:ascii="Times New Roman" w:hAnsi="Times New Roman" w:cs="Times New Roman"/>
          <w:spacing w:val="4"/>
          <w:sz w:val="28"/>
          <w:szCs w:val="28"/>
          <w:lang w:val="uz-Cyrl-UZ"/>
        </w:rPr>
        <w:t xml:space="preserve"> </w:t>
      </w:r>
      <w:r w:rsidRPr="0013739F">
        <w:rPr>
          <w:rFonts w:ascii="Times New Roman" w:hAnsi="Times New Roman" w:cs="Times New Roman"/>
          <w:spacing w:val="4"/>
          <w:sz w:val="28"/>
          <w:szCs w:val="28"/>
          <w:lang w:val="uz-Cyrl-UZ"/>
        </w:rPr>
        <w:t>varaqa</w:t>
      </w:r>
      <w:r w:rsidR="00205764" w:rsidRPr="0013739F">
        <w:rPr>
          <w:rFonts w:ascii="Times New Roman" w:hAnsi="Times New Roman" w:cs="Times New Roman"/>
          <w:spacing w:val="4"/>
          <w:sz w:val="28"/>
          <w:szCs w:val="28"/>
          <w:lang w:val="uz-Cyrl-UZ"/>
        </w:rPr>
        <w:t xml:space="preserve"> </w:t>
      </w:r>
      <w:r w:rsidRPr="0013739F">
        <w:rPr>
          <w:rFonts w:ascii="Times New Roman" w:hAnsi="Times New Roman" w:cs="Times New Roman"/>
          <w:spacing w:val="4"/>
          <w:sz w:val="28"/>
          <w:szCs w:val="28"/>
          <w:lang w:val="uz-Cyrl-UZ"/>
        </w:rPr>
        <w:t>va</w:t>
      </w:r>
      <w:r w:rsidR="00205764" w:rsidRPr="0013739F">
        <w:rPr>
          <w:rFonts w:ascii="Times New Roman" w:hAnsi="Times New Roman" w:cs="Times New Roman"/>
          <w:spacing w:val="4"/>
          <w:sz w:val="28"/>
          <w:szCs w:val="28"/>
          <w:lang w:val="uz-Cyrl-UZ"/>
        </w:rPr>
        <w:t xml:space="preserve"> </w:t>
      </w:r>
      <w:r w:rsidRPr="0013739F">
        <w:rPr>
          <w:rFonts w:ascii="Times New Roman" w:hAnsi="Times New Roman" w:cs="Times New Roman"/>
          <w:spacing w:val="4"/>
          <w:sz w:val="28"/>
          <w:szCs w:val="28"/>
          <w:lang w:val="uz-Cyrl-UZ"/>
        </w:rPr>
        <w:t>plakatlar</w:t>
      </w:r>
      <w:r w:rsidR="00205764" w:rsidRPr="0013739F">
        <w:rPr>
          <w:rFonts w:ascii="Times New Roman" w:hAnsi="Times New Roman" w:cs="Times New Roman"/>
          <w:spacing w:val="4"/>
          <w:sz w:val="28"/>
          <w:szCs w:val="28"/>
          <w:lang w:val="uz-Cyrl-UZ"/>
        </w:rPr>
        <w:t xml:space="preserve">, </w:t>
      </w:r>
      <w:r w:rsidRPr="0013739F">
        <w:rPr>
          <w:rFonts w:ascii="Times New Roman" w:hAnsi="Times New Roman" w:cs="Times New Roman"/>
          <w:spacing w:val="4"/>
          <w:sz w:val="28"/>
          <w:szCs w:val="28"/>
          <w:lang w:val="uz-Cyrl-UZ"/>
        </w:rPr>
        <w:t>diniy</w:t>
      </w:r>
      <w:r w:rsidR="00205764" w:rsidRPr="0013739F">
        <w:rPr>
          <w:rFonts w:ascii="Times New Roman" w:hAnsi="Times New Roman" w:cs="Times New Roman"/>
          <w:spacing w:val="4"/>
          <w:sz w:val="28"/>
          <w:szCs w:val="28"/>
          <w:lang w:val="uz-Cyrl-UZ"/>
        </w:rPr>
        <w:t xml:space="preserve"> </w:t>
      </w:r>
      <w:r w:rsidRPr="0013739F">
        <w:rPr>
          <w:rFonts w:ascii="Times New Roman" w:hAnsi="Times New Roman" w:cs="Times New Roman"/>
          <w:spacing w:val="4"/>
          <w:sz w:val="28"/>
          <w:szCs w:val="28"/>
          <w:lang w:val="uz-Cyrl-UZ"/>
        </w:rPr>
        <w:t>mazmundagi</w:t>
      </w:r>
      <w:r w:rsidR="00205764" w:rsidRPr="0013739F">
        <w:rPr>
          <w:rFonts w:ascii="Times New Roman" w:hAnsi="Times New Roman" w:cs="Times New Roman"/>
          <w:spacing w:val="4"/>
          <w:sz w:val="28"/>
          <w:szCs w:val="28"/>
          <w:lang w:val="uz-Cyrl-UZ"/>
        </w:rPr>
        <w:t xml:space="preserve"> </w:t>
      </w:r>
      <w:r w:rsidRPr="0013739F">
        <w:rPr>
          <w:rFonts w:ascii="Times New Roman" w:hAnsi="Times New Roman" w:cs="Times New Roman"/>
          <w:spacing w:val="4"/>
          <w:sz w:val="28"/>
          <w:szCs w:val="28"/>
          <w:lang w:val="uz-Cyrl-UZ"/>
        </w:rPr>
        <w:t>videokassetalar</w:t>
      </w:r>
      <w:r w:rsidR="00205764" w:rsidRPr="0013739F">
        <w:rPr>
          <w:rFonts w:ascii="Times New Roman" w:hAnsi="Times New Roman" w:cs="Times New Roman"/>
          <w:spacing w:val="4"/>
          <w:sz w:val="28"/>
          <w:szCs w:val="28"/>
          <w:lang w:val="uz-Cyrl-UZ"/>
        </w:rPr>
        <w:t xml:space="preserve"> </w:t>
      </w:r>
      <w:r w:rsidRPr="0013739F">
        <w:rPr>
          <w:rFonts w:ascii="Times New Roman" w:hAnsi="Times New Roman" w:cs="Times New Roman"/>
          <w:spacing w:val="4"/>
          <w:sz w:val="28"/>
          <w:szCs w:val="28"/>
          <w:lang w:val="uz-Cyrl-UZ"/>
        </w:rPr>
        <w:t>va</w:t>
      </w:r>
      <w:r w:rsidR="00205764" w:rsidRPr="0013739F">
        <w:rPr>
          <w:rFonts w:ascii="Times New Roman" w:hAnsi="Times New Roman" w:cs="Times New Roman"/>
          <w:spacing w:val="4"/>
          <w:sz w:val="28"/>
          <w:szCs w:val="28"/>
          <w:lang w:val="uz-Cyrl-UZ"/>
        </w:rPr>
        <w:t xml:space="preserve"> </w:t>
      </w:r>
      <w:r w:rsidRPr="0013739F">
        <w:rPr>
          <w:rFonts w:ascii="Times New Roman" w:hAnsi="Times New Roman" w:cs="Times New Roman"/>
          <w:spacing w:val="4"/>
          <w:sz w:val="28"/>
          <w:szCs w:val="28"/>
          <w:lang w:val="uz-Cyrl-UZ"/>
        </w:rPr>
        <w:t>ho</w:t>
      </w:r>
      <w:r w:rsidR="00205764" w:rsidRPr="0013739F">
        <w:rPr>
          <w:rFonts w:ascii="Times New Roman" w:hAnsi="Times New Roman" w:cs="Times New Roman"/>
          <w:spacing w:val="4"/>
          <w:sz w:val="28"/>
          <w:szCs w:val="28"/>
          <w:lang w:val="uz-Cyrl-UZ"/>
        </w:rPr>
        <w:softHyphen/>
      </w:r>
      <w:r w:rsidRPr="0013739F">
        <w:rPr>
          <w:rFonts w:ascii="Times New Roman" w:hAnsi="Times New Roman" w:cs="Times New Roman"/>
          <w:spacing w:val="4"/>
          <w:sz w:val="28"/>
          <w:szCs w:val="28"/>
          <w:lang w:val="uz-Cyrl-UZ"/>
        </w:rPr>
        <w:t>kazolarni</w:t>
      </w:r>
      <w:r w:rsidR="00205764" w:rsidRPr="0013739F">
        <w:rPr>
          <w:rFonts w:ascii="Times New Roman" w:hAnsi="Times New Roman" w:cs="Times New Roman"/>
          <w:spacing w:val="4"/>
          <w:sz w:val="28"/>
          <w:szCs w:val="28"/>
          <w:lang w:val="uz-Cyrl-UZ"/>
        </w:rPr>
        <w:t xml:space="preserve"> </w:t>
      </w:r>
      <w:r w:rsidRPr="0013739F">
        <w:rPr>
          <w:rFonts w:ascii="Times New Roman" w:hAnsi="Times New Roman" w:cs="Times New Roman"/>
          <w:spacing w:val="4"/>
          <w:sz w:val="28"/>
          <w:szCs w:val="28"/>
          <w:lang w:val="uz-Cyrl-UZ"/>
        </w:rPr>
        <w:t>tushunish</w:t>
      </w:r>
      <w:r w:rsidR="00205764" w:rsidRPr="0013739F">
        <w:rPr>
          <w:rFonts w:ascii="Times New Roman" w:hAnsi="Times New Roman" w:cs="Times New Roman"/>
          <w:spacing w:val="4"/>
          <w:sz w:val="28"/>
          <w:szCs w:val="28"/>
          <w:lang w:val="uz-Cyrl-UZ"/>
        </w:rPr>
        <w:t xml:space="preserve"> </w:t>
      </w:r>
      <w:r w:rsidRPr="0013739F">
        <w:rPr>
          <w:rFonts w:ascii="Times New Roman" w:hAnsi="Times New Roman" w:cs="Times New Roman"/>
          <w:spacing w:val="4"/>
          <w:sz w:val="28"/>
          <w:szCs w:val="28"/>
          <w:lang w:val="uz-Cyrl-UZ"/>
        </w:rPr>
        <w:t>lozim</w:t>
      </w:r>
      <w:r w:rsidR="00205764" w:rsidRPr="0013739F">
        <w:rPr>
          <w:rFonts w:ascii="Times New Roman" w:hAnsi="Times New Roman" w:cs="Times New Roman"/>
          <w:spacing w:val="4"/>
          <w:sz w:val="28"/>
          <w:szCs w:val="28"/>
          <w:lang w:val="uz-Cyrl-UZ"/>
        </w:rPr>
        <w:t xml:space="preserve">. </w:t>
      </w:r>
    </w:p>
    <w:p w:rsidR="00553E12" w:rsidRPr="0013739F" w:rsidRDefault="00675E61" w:rsidP="0013739F">
      <w:pPr>
        <w:spacing w:after="0"/>
        <w:ind w:firstLine="454"/>
        <w:jc w:val="both"/>
        <w:rPr>
          <w:rFonts w:ascii="Times New Roman" w:eastAsia="Times New Roman" w:hAnsi="Times New Roman" w:cs="Times New Roman"/>
          <w:color w:val="000000"/>
          <w:sz w:val="28"/>
          <w:szCs w:val="28"/>
          <w:lang w:val="uz-Latn-UZ" w:eastAsia="ru-RU"/>
        </w:rPr>
      </w:pPr>
      <w:r w:rsidRPr="0013739F">
        <w:rPr>
          <w:rFonts w:ascii="Times New Roman" w:hAnsi="Times New Roman" w:cs="Times New Roman"/>
          <w:sz w:val="28"/>
          <w:szCs w:val="28"/>
          <w:lang w:val="uz-Latn-UZ"/>
        </w:rPr>
        <w:t xml:space="preserve"> 184</w:t>
      </w:r>
      <w:r w:rsidR="00F86D00" w:rsidRPr="0013739F">
        <w:rPr>
          <w:rFonts w:ascii="Times New Roman" w:hAnsi="Times New Roman" w:cs="Times New Roman"/>
          <w:sz w:val="28"/>
          <w:szCs w:val="28"/>
          <w:vertAlign w:val="superscript"/>
          <w:lang w:val="uz-Latn-UZ"/>
        </w:rPr>
        <w:t>3</w:t>
      </w:r>
      <w:r w:rsidRPr="0013739F">
        <w:rPr>
          <w:rFonts w:ascii="Times New Roman" w:hAnsi="Times New Roman" w:cs="Times New Roman"/>
          <w:sz w:val="28"/>
          <w:szCs w:val="28"/>
          <w:lang w:val="uz-Latn-UZ"/>
        </w:rPr>
        <w:t>-modda.</w:t>
      </w:r>
      <w:r w:rsidR="00553E12" w:rsidRPr="0013739F">
        <w:rPr>
          <w:rFonts w:ascii="Times New Roman" w:hAnsi="Times New Roman" w:cs="Times New Roman"/>
          <w:color w:val="000000"/>
          <w:sz w:val="28"/>
          <w:szCs w:val="28"/>
          <w:lang w:val="uz-Latn-UZ"/>
        </w:rPr>
        <w:t xml:space="preserve"> </w:t>
      </w:r>
      <w:r w:rsidR="00553E12" w:rsidRPr="0013739F">
        <w:rPr>
          <w:rFonts w:ascii="Times New Roman" w:eastAsia="Times New Roman" w:hAnsi="Times New Roman" w:cs="Times New Roman"/>
          <w:color w:val="000000"/>
          <w:sz w:val="28"/>
          <w:szCs w:val="28"/>
          <w:lang w:val="uz-Latn-UZ" w:eastAsia="ru-RU"/>
        </w:rPr>
        <w:t>Milliy, irqiy, etnik yoki diniy adovatni targ‘ib qiluvchi materiallarni tarqatish maqsadida tayyorlash, saqlash yoki tarqatish, —</w:t>
      </w:r>
    </w:p>
    <w:p w:rsidR="00553E12" w:rsidRPr="0013739F" w:rsidRDefault="00553E12" w:rsidP="0013739F">
      <w:pPr>
        <w:spacing w:after="0"/>
        <w:ind w:firstLine="454"/>
        <w:jc w:val="both"/>
        <w:rPr>
          <w:rFonts w:ascii="Times New Roman" w:eastAsia="Times New Roman" w:hAnsi="Times New Roman" w:cs="Times New Roman"/>
          <w:color w:val="000000"/>
          <w:sz w:val="28"/>
          <w:szCs w:val="28"/>
          <w:lang w:val="uz-Latn-UZ" w:eastAsia="ru-RU"/>
        </w:rPr>
      </w:pPr>
      <w:r w:rsidRPr="0013739F">
        <w:rPr>
          <w:rFonts w:ascii="Times New Roman" w:eastAsia="Times New Roman" w:hAnsi="Times New Roman" w:cs="Times New Roman"/>
          <w:color w:val="000000"/>
          <w:sz w:val="28"/>
          <w:szCs w:val="28"/>
          <w:lang w:val="uz-Latn-UZ" w:eastAsia="ru-RU"/>
        </w:rPr>
        <w:t>materiallarni va ularni tayyorlash hamda tarqatish uchun tegishli vositalarni musodara qilib, fuqarolarga bazaviy hisoblash miqdorining ellik baravaridan yuz baravarigacha, mansabdor shaxslarga esa — yuz baravaridan yuz ellik baravarigacha miqdorda jarima solishga yoki o‘n besh sutkagacha muddatga ma’muriy qamoqqa olishga sabab bo‘ladi.</w:t>
      </w:r>
    </w:p>
    <w:p w:rsidR="00D84501" w:rsidRPr="0013739F" w:rsidRDefault="00675E61" w:rsidP="0013739F">
      <w:pPr>
        <w:spacing w:after="0"/>
        <w:ind w:firstLine="454"/>
        <w:jc w:val="both"/>
        <w:rPr>
          <w:rFonts w:ascii="Times New Roman" w:hAnsi="Times New Roman" w:cs="Times New Roman"/>
          <w:sz w:val="28"/>
          <w:szCs w:val="28"/>
          <w:lang w:val="uz-Latn-UZ"/>
        </w:rPr>
      </w:pPr>
      <w:r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Milliy</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irk</w:t>
      </w:r>
      <w:r w:rsidR="00D84501" w:rsidRPr="0013739F">
        <w:rPr>
          <w:rFonts w:ascii="Times New Roman" w:hAnsi="Times New Roman" w:cs="Times New Roman"/>
          <w:sz w:val="28"/>
          <w:szCs w:val="28"/>
          <w:lang w:val="uz-Latn-UZ"/>
        </w:rPr>
        <w:t>,</w:t>
      </w:r>
      <w:r w:rsidR="00515A21" w:rsidRPr="0013739F">
        <w:rPr>
          <w:rFonts w:ascii="Times New Roman" w:hAnsi="Times New Roman" w:cs="Times New Roman"/>
          <w:sz w:val="28"/>
          <w:szCs w:val="28"/>
          <w:lang w:val="uz-Latn-UZ"/>
        </w:rPr>
        <w:t>iy</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etnik</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yoki</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diniy</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adovatni</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tarrib</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k</w:t>
      </w:r>
      <w:r w:rsidR="00D84501" w:rsidRPr="0013739F">
        <w:rPr>
          <w:rFonts w:ascii="Times New Roman" w:hAnsi="Times New Roman" w:cs="Times New Roman"/>
          <w:sz w:val="28"/>
          <w:szCs w:val="28"/>
          <w:lang w:val="uz-Latn-UZ"/>
        </w:rPr>
        <w:t>,</w:t>
      </w:r>
      <w:r w:rsidR="00515A21" w:rsidRPr="0013739F">
        <w:rPr>
          <w:rFonts w:ascii="Times New Roman" w:hAnsi="Times New Roman" w:cs="Times New Roman"/>
          <w:sz w:val="28"/>
          <w:szCs w:val="28"/>
          <w:lang w:val="uz-Latn-UZ"/>
        </w:rPr>
        <w:t>iluvchi</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materiallar</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deganda</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uz</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ichiga</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anik</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bir</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irk</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millat</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yoki</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etnik</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gurux</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yoxud</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diniy</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tashkilotlarga</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nisbatan</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ishonchni</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va</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xurmatni</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poymol</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kiluvchi</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xamda</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ma’lum</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bir</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irk</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yoki</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millat</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axolisining</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xayot</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tarzi</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madaniyati</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diniy</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udumlarini</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xush</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kurmaslikni</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tarrib</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kiluvchi</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royalar</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karashlar</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va</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fikrlardan</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tashkil</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topgan</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materiallarni</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tushunish</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lozim</w:t>
      </w:r>
      <w:r w:rsidR="00D84501" w:rsidRPr="0013739F">
        <w:rPr>
          <w:rFonts w:ascii="Times New Roman" w:hAnsi="Times New Roman" w:cs="Times New Roman"/>
          <w:sz w:val="28"/>
          <w:szCs w:val="28"/>
          <w:lang w:val="uz-Latn-UZ"/>
        </w:rPr>
        <w:t xml:space="preserve">. </w:t>
      </w:r>
    </w:p>
    <w:p w:rsidR="00675E61" w:rsidRPr="0013739F" w:rsidRDefault="00842140" w:rsidP="0013739F">
      <w:pPr>
        <w:spacing w:after="0"/>
        <w:ind w:firstLine="454"/>
        <w:jc w:val="both"/>
        <w:rPr>
          <w:rFonts w:ascii="Times New Roman" w:hAnsi="Times New Roman" w:cs="Times New Roman"/>
          <w:sz w:val="28"/>
          <w:szCs w:val="28"/>
          <w:lang w:val="uz-Latn-UZ"/>
        </w:rPr>
      </w:pPr>
      <w:r w:rsidRPr="0013739F">
        <w:rPr>
          <w:rFonts w:ascii="Times New Roman" w:hAnsi="Times New Roman" w:cs="Times New Roman"/>
          <w:sz w:val="28"/>
          <w:szCs w:val="28"/>
          <w:lang w:val="uz-Latn-UZ"/>
        </w:rPr>
        <w:t xml:space="preserve">Ushbu </w:t>
      </w:r>
      <w:r w:rsidR="00675E61"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huquqbuzarlikning</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ijtimoiy</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xavfi</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shundan</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iboratki</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milliy</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irkiy</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etnik</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yoki</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diniy</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adovatni</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tarrib</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kiluvchi</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ma’lumotlardan</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nokonuniy</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foydalanish</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davlat</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ijtimoiy</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xavfsizligini</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buzishga</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jumladan</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adovatning</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amalda</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kuzgalishiga</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millatchilik</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va</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irkchilik</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asnosida</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kelishmovchilik</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va</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boshkalarning</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kelib</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chikishiga</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sabab</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buladi</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Bu</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esa</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uz</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navbatida</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fukarolarning</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xayoti</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va</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sorlirini</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lastRenderedPageBreak/>
        <w:t>xavf</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ostiga</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kuyuvchi</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va</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davlatning</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progressiv</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rivojlanishiga</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tuskinlik</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kiluvchi</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ekstremistik</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faoliyatning</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rivojlanishiga</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jinoyatchilikning</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kupayishiga</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olib</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keladi</w:t>
      </w:r>
      <w:r w:rsidR="00312FBF" w:rsidRPr="0013739F">
        <w:rPr>
          <w:rFonts w:ascii="Times New Roman" w:hAnsi="Times New Roman" w:cs="Times New Roman"/>
          <w:sz w:val="28"/>
          <w:szCs w:val="28"/>
          <w:lang w:val="uz-Latn-UZ"/>
        </w:rPr>
        <w:t>.</w:t>
      </w:r>
    </w:p>
    <w:p w:rsidR="00312FBF" w:rsidRPr="0013739F" w:rsidRDefault="00515A21" w:rsidP="0013739F">
      <w:pPr>
        <w:spacing w:after="0"/>
        <w:ind w:firstLine="454"/>
        <w:jc w:val="both"/>
        <w:rPr>
          <w:rFonts w:ascii="Times New Roman" w:hAnsi="Times New Roman" w:cs="Times New Roman"/>
          <w:sz w:val="28"/>
          <w:szCs w:val="28"/>
          <w:lang w:val="uz-Latn-UZ"/>
        </w:rPr>
      </w:pPr>
      <w:r w:rsidRPr="0013739F">
        <w:rPr>
          <w:rFonts w:ascii="Times New Roman" w:hAnsi="Times New Roman" w:cs="Times New Roman"/>
          <w:sz w:val="28"/>
          <w:szCs w:val="28"/>
          <w:lang w:val="uz-Latn-UZ"/>
        </w:rPr>
        <w:t>Jinoyatning</w:t>
      </w:r>
      <w:r w:rsidR="00312FBF"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bevosita</w:t>
      </w:r>
      <w:r w:rsidR="00312FBF"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ob’ekti</w:t>
      </w:r>
      <w:r w:rsidR="00312FBF"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milliy</w:t>
      </w:r>
      <w:r w:rsidR="00312FBF"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irkiy</w:t>
      </w:r>
      <w:r w:rsidR="00312FBF"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etnik</w:t>
      </w:r>
      <w:r w:rsidR="00312FBF"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yoki</w:t>
      </w:r>
      <w:r w:rsidR="00312FBF"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diniy</w:t>
      </w:r>
      <w:r w:rsidR="00312FBF"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belgilariga</w:t>
      </w:r>
      <w:r w:rsidR="00312FBF"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kura</w:t>
      </w:r>
      <w:r w:rsidR="00312FBF"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nafratni</w:t>
      </w:r>
      <w:r w:rsidR="00312FBF"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yoki</w:t>
      </w:r>
      <w:r w:rsidR="00312FBF"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adovatni</w:t>
      </w:r>
      <w:r w:rsidR="00312FBF"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kuzratish</w:t>
      </w:r>
      <w:r w:rsidR="00312FBF"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kurinishidagi</w:t>
      </w:r>
      <w:r w:rsidR="00312FBF"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ekstremistik</w:t>
      </w:r>
      <w:r w:rsidR="00312FBF"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xarakatlarga</w:t>
      </w:r>
      <w:r w:rsidR="00312FBF"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yul</w:t>
      </w:r>
      <w:r w:rsidR="00312FBF"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kuymaslik</w:t>
      </w:r>
      <w:r w:rsidR="00312FBF"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buyicha</w:t>
      </w:r>
      <w:r w:rsidR="00312FBF"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konstitutsion</w:t>
      </w:r>
      <w:r w:rsidR="00312FBF"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tamoyilni</w:t>
      </w:r>
      <w:r w:rsidR="00312FBF"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kafolatlovchi</w:t>
      </w:r>
      <w:r w:rsidR="00312FBF"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ijtimoiy</w:t>
      </w:r>
      <w:r w:rsidR="00312FBF"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munosabatlar</w:t>
      </w:r>
      <w:r w:rsidR="00312FBF"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xisoblanadi</w:t>
      </w:r>
      <w:r w:rsidR="00312FBF" w:rsidRPr="0013739F">
        <w:rPr>
          <w:rFonts w:ascii="Times New Roman" w:hAnsi="Times New Roman" w:cs="Times New Roman"/>
          <w:sz w:val="28"/>
          <w:szCs w:val="28"/>
          <w:lang w:val="uz-Latn-UZ"/>
        </w:rPr>
        <w:t>.</w:t>
      </w:r>
      <w:r w:rsidR="00B13FBF" w:rsidRPr="0013739F">
        <w:rPr>
          <w:rFonts w:ascii="Times New Roman" w:hAnsi="Times New Roman" w:cs="Times New Roman"/>
          <w:sz w:val="28"/>
          <w:szCs w:val="28"/>
          <w:lang w:val="uz-Latn-UZ"/>
        </w:rPr>
        <w:t xml:space="preserve"> </w:t>
      </w:r>
    </w:p>
    <w:p w:rsidR="00D825F4" w:rsidRPr="0013739F" w:rsidRDefault="00515A21" w:rsidP="0013739F">
      <w:pPr>
        <w:spacing w:after="0" w:line="240" w:lineRule="auto"/>
        <w:ind w:firstLine="454"/>
        <w:jc w:val="both"/>
        <w:rPr>
          <w:rFonts w:ascii="Times New Roman" w:eastAsia="Times New Roman" w:hAnsi="Times New Roman" w:cs="Times New Roman"/>
          <w:color w:val="000000"/>
          <w:sz w:val="28"/>
          <w:szCs w:val="28"/>
          <w:lang w:val="en-US" w:eastAsia="ru-RU"/>
        </w:rPr>
      </w:pPr>
      <w:proofErr w:type="spellStart"/>
      <w:r w:rsidRPr="0013739F">
        <w:rPr>
          <w:rFonts w:ascii="Times New Roman" w:eastAsia="Times New Roman" w:hAnsi="Times New Roman" w:cs="Times New Roman"/>
          <w:b/>
          <w:bCs/>
          <w:color w:val="000000"/>
          <w:sz w:val="28"/>
          <w:szCs w:val="28"/>
          <w:lang w:val="en-US" w:eastAsia="ru-RU"/>
        </w:rPr>
        <w:t>olib</w:t>
      </w:r>
      <w:proofErr w:type="spellEnd"/>
      <w:r w:rsidR="00D825F4" w:rsidRPr="0013739F">
        <w:rPr>
          <w:rFonts w:ascii="Times New Roman" w:eastAsia="Times New Roman" w:hAnsi="Times New Roman" w:cs="Times New Roman"/>
          <w:b/>
          <w:bCs/>
          <w:color w:val="000000"/>
          <w:sz w:val="28"/>
          <w:szCs w:val="28"/>
          <w:lang w:val="en-US" w:eastAsia="ru-RU"/>
        </w:rPr>
        <w:t xml:space="preserve"> </w:t>
      </w:r>
      <w:proofErr w:type="spellStart"/>
      <w:r w:rsidRPr="0013739F">
        <w:rPr>
          <w:rFonts w:ascii="Times New Roman" w:eastAsia="Times New Roman" w:hAnsi="Times New Roman" w:cs="Times New Roman"/>
          <w:b/>
          <w:bCs/>
          <w:color w:val="000000"/>
          <w:sz w:val="28"/>
          <w:szCs w:val="28"/>
          <w:lang w:val="en-US" w:eastAsia="ru-RU"/>
        </w:rPr>
        <w:t>kirish</w:t>
      </w:r>
      <w:proofErr w:type="spellEnd"/>
      <w:r w:rsidR="00D825F4" w:rsidRPr="0013739F">
        <w:rPr>
          <w:rFonts w:ascii="Times New Roman" w:eastAsia="Times New Roman" w:hAnsi="Times New Roman" w:cs="Times New Roman"/>
          <w:color w:val="000000"/>
          <w:sz w:val="28"/>
          <w:szCs w:val="28"/>
          <w:lang w:val="en-US" w:eastAsia="ru-RU"/>
        </w:rPr>
        <w:t xml:space="preserve"> — </w:t>
      </w:r>
      <w:proofErr w:type="spellStart"/>
      <w:r w:rsidRPr="0013739F">
        <w:rPr>
          <w:rFonts w:ascii="Times New Roman" w:eastAsia="Times New Roman" w:hAnsi="Times New Roman" w:cs="Times New Roman"/>
          <w:color w:val="000000"/>
          <w:sz w:val="28"/>
          <w:szCs w:val="28"/>
          <w:lang w:val="en-US" w:eastAsia="ru-RU"/>
        </w:rPr>
        <w:t>xorijda</w:t>
      </w:r>
      <w:proofErr w:type="spellEnd"/>
      <w:r w:rsidR="00D825F4"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tayyorlangan</w:t>
      </w:r>
      <w:proofErr w:type="spellEnd"/>
      <w:r w:rsidR="00D825F4"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materiallarni</w:t>
      </w:r>
      <w:proofErr w:type="spellEnd"/>
      <w:r w:rsidR="00D825F4" w:rsidRPr="0013739F">
        <w:rPr>
          <w:rFonts w:ascii="Times New Roman" w:eastAsia="Times New Roman" w:hAnsi="Times New Roman" w:cs="Times New Roman"/>
          <w:color w:val="000000"/>
          <w:sz w:val="28"/>
          <w:szCs w:val="28"/>
          <w:lang w:val="en-US" w:eastAsia="ru-RU"/>
        </w:rPr>
        <w:t xml:space="preserve"> </w:t>
      </w:r>
      <w:proofErr w:type="spellStart"/>
      <w:proofErr w:type="gramStart"/>
      <w:r w:rsidRPr="0013739F">
        <w:rPr>
          <w:rFonts w:ascii="Times New Roman" w:eastAsia="Times New Roman" w:hAnsi="Times New Roman" w:cs="Times New Roman"/>
          <w:color w:val="000000"/>
          <w:sz w:val="28"/>
          <w:szCs w:val="28"/>
          <w:lang w:val="en-US" w:eastAsia="ru-RU"/>
        </w:rPr>
        <w:t>O‘</w:t>
      </w:r>
      <w:proofErr w:type="gramEnd"/>
      <w:r w:rsidRPr="0013739F">
        <w:rPr>
          <w:rFonts w:ascii="Times New Roman" w:eastAsia="Times New Roman" w:hAnsi="Times New Roman" w:cs="Times New Roman"/>
          <w:color w:val="000000"/>
          <w:sz w:val="28"/>
          <w:szCs w:val="28"/>
          <w:lang w:val="en-US" w:eastAsia="ru-RU"/>
        </w:rPr>
        <w:t>zbekiston</w:t>
      </w:r>
      <w:proofErr w:type="spellEnd"/>
      <w:r w:rsidR="00D825F4"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Respublikasi</w:t>
      </w:r>
      <w:proofErr w:type="spellEnd"/>
      <w:r w:rsidR="00D825F4"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hududiga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yetkazib</w:t>
      </w:r>
      <w:proofErr w:type="spellEnd"/>
      <w:r w:rsidR="00D825F4"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berishning</w:t>
      </w:r>
      <w:proofErr w:type="spellEnd"/>
      <w:r w:rsidR="00D825F4" w:rsidRPr="0013739F">
        <w:rPr>
          <w:rFonts w:ascii="Times New Roman" w:eastAsia="Times New Roman" w:hAnsi="Times New Roman" w:cs="Times New Roman"/>
          <w:color w:val="000000"/>
          <w:sz w:val="28"/>
          <w:szCs w:val="28"/>
          <w:lang w:val="en-US" w:eastAsia="ru-RU"/>
        </w:rPr>
        <w:t xml:space="preserve"> </w:t>
      </w:r>
      <w:r w:rsidRPr="0013739F">
        <w:rPr>
          <w:rFonts w:ascii="Times New Roman" w:eastAsia="Times New Roman" w:hAnsi="Times New Roman" w:cs="Times New Roman"/>
          <w:color w:val="000000"/>
          <w:sz w:val="28"/>
          <w:szCs w:val="28"/>
          <w:lang w:val="en-US" w:eastAsia="ru-RU"/>
        </w:rPr>
        <w:t>har</w:t>
      </w:r>
      <w:r w:rsidR="00D825F4"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qanday</w:t>
      </w:r>
      <w:proofErr w:type="spellEnd"/>
      <w:r w:rsidR="00D825F4"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shakli</w:t>
      </w:r>
      <w:proofErr w:type="spellEnd"/>
      <w:r w:rsidR="00D825F4" w:rsidRPr="0013739F">
        <w:rPr>
          <w:rFonts w:ascii="Times New Roman" w:eastAsia="Times New Roman" w:hAnsi="Times New Roman" w:cs="Times New Roman"/>
          <w:color w:val="000000"/>
          <w:sz w:val="28"/>
          <w:szCs w:val="28"/>
          <w:lang w:val="en-US" w:eastAsia="ru-RU"/>
        </w:rPr>
        <w:t>;</w:t>
      </w:r>
    </w:p>
    <w:p w:rsidR="00D825F4" w:rsidRPr="0013739F" w:rsidRDefault="00515A21" w:rsidP="0013739F">
      <w:pPr>
        <w:spacing w:after="0" w:line="240" w:lineRule="auto"/>
        <w:ind w:firstLine="454"/>
        <w:jc w:val="both"/>
        <w:rPr>
          <w:rFonts w:ascii="Times New Roman" w:eastAsia="Times New Roman" w:hAnsi="Times New Roman" w:cs="Times New Roman"/>
          <w:color w:val="000000"/>
          <w:sz w:val="28"/>
          <w:szCs w:val="28"/>
          <w:lang w:val="en-US" w:eastAsia="ru-RU"/>
        </w:rPr>
      </w:pPr>
      <w:proofErr w:type="spellStart"/>
      <w:r w:rsidRPr="0013739F">
        <w:rPr>
          <w:rFonts w:ascii="Times New Roman" w:eastAsia="Times New Roman" w:hAnsi="Times New Roman" w:cs="Times New Roman"/>
          <w:b/>
          <w:bCs/>
          <w:color w:val="000000"/>
          <w:sz w:val="28"/>
          <w:szCs w:val="28"/>
          <w:lang w:val="en-US" w:eastAsia="ru-RU"/>
        </w:rPr>
        <w:t>tayyorlash</w:t>
      </w:r>
      <w:proofErr w:type="spellEnd"/>
      <w:r w:rsidR="00D825F4" w:rsidRPr="0013739F">
        <w:rPr>
          <w:rFonts w:ascii="Times New Roman" w:eastAsia="Times New Roman" w:hAnsi="Times New Roman" w:cs="Times New Roman"/>
          <w:color w:val="000000"/>
          <w:sz w:val="28"/>
          <w:szCs w:val="28"/>
          <w:lang w:val="en-US" w:eastAsia="ru-RU"/>
        </w:rPr>
        <w:t xml:space="preserve"> — </w:t>
      </w:r>
      <w:proofErr w:type="spellStart"/>
      <w:proofErr w:type="gramStart"/>
      <w:r w:rsidRPr="0013739F">
        <w:rPr>
          <w:rFonts w:ascii="Times New Roman" w:eastAsia="Times New Roman" w:hAnsi="Times New Roman" w:cs="Times New Roman"/>
          <w:color w:val="000000"/>
          <w:sz w:val="28"/>
          <w:szCs w:val="28"/>
          <w:lang w:val="en-US" w:eastAsia="ru-RU"/>
        </w:rPr>
        <w:t>O‘</w:t>
      </w:r>
      <w:proofErr w:type="gramEnd"/>
      <w:r w:rsidRPr="0013739F">
        <w:rPr>
          <w:rFonts w:ascii="Times New Roman" w:eastAsia="Times New Roman" w:hAnsi="Times New Roman" w:cs="Times New Roman"/>
          <w:color w:val="000000"/>
          <w:sz w:val="28"/>
          <w:szCs w:val="28"/>
          <w:lang w:val="en-US" w:eastAsia="ru-RU"/>
        </w:rPr>
        <w:t>zbekiston</w:t>
      </w:r>
      <w:proofErr w:type="spellEnd"/>
      <w:r w:rsidR="00D825F4"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Respublikasi</w:t>
      </w:r>
      <w:proofErr w:type="spellEnd"/>
      <w:r w:rsidR="00D825F4"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hududida</w:t>
      </w:r>
      <w:proofErr w:type="spellEnd"/>
      <w:r w:rsidR="00D825F4"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shu</w:t>
      </w:r>
      <w:proofErr w:type="spellEnd"/>
      <w:r w:rsidR="00D825F4"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jumladan</w:t>
      </w:r>
      <w:proofErr w:type="spellEnd"/>
      <w:r w:rsidR="00D825F4" w:rsidRPr="0013739F">
        <w:rPr>
          <w:rFonts w:ascii="Times New Roman" w:eastAsia="Times New Roman" w:hAnsi="Times New Roman" w:cs="Times New Roman"/>
          <w:color w:val="000000"/>
          <w:sz w:val="28"/>
          <w:szCs w:val="28"/>
          <w:lang w:val="en-US" w:eastAsia="ru-RU"/>
        </w:rPr>
        <w:t xml:space="preserve">, </w:t>
      </w:r>
      <w:r w:rsidRPr="0013739F">
        <w:rPr>
          <w:rFonts w:ascii="Times New Roman" w:eastAsia="Times New Roman" w:hAnsi="Times New Roman" w:cs="Times New Roman"/>
          <w:color w:val="000000"/>
          <w:sz w:val="28"/>
          <w:szCs w:val="28"/>
          <w:lang w:val="en-US" w:eastAsia="ru-RU"/>
        </w:rPr>
        <w:t>Internet</w:t>
      </w:r>
      <w:r w:rsidR="00D825F4"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jahon</w:t>
      </w:r>
      <w:proofErr w:type="spellEnd"/>
      <w:r w:rsidR="00D825F4"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axborot</w:t>
      </w:r>
      <w:proofErr w:type="spellEnd"/>
      <w:r w:rsidR="00D825F4"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tarmog‘i</w:t>
      </w:r>
      <w:proofErr w:type="spellEnd"/>
      <w:r w:rsidR="00D825F4"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axborotni</w:t>
      </w:r>
      <w:proofErr w:type="spellEnd"/>
      <w:r w:rsidR="00D825F4"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uzatish</w:t>
      </w:r>
      <w:proofErr w:type="spellEnd"/>
      <w:r w:rsidR="00D825F4"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va</w:t>
      </w:r>
      <w:proofErr w:type="spellEnd"/>
      <w:r w:rsidR="00D825F4"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tarqatishning</w:t>
      </w:r>
      <w:proofErr w:type="spellEnd"/>
      <w:r w:rsidR="00D825F4"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boshqa</w:t>
      </w:r>
      <w:proofErr w:type="spellEnd"/>
      <w:r w:rsidR="00D825F4"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elektron</w:t>
      </w:r>
      <w:proofErr w:type="spellEnd"/>
      <w:r w:rsidR="00D825F4"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vositalari</w:t>
      </w:r>
      <w:proofErr w:type="spellEnd"/>
      <w:r w:rsidR="00D825F4"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orqali</w:t>
      </w:r>
      <w:proofErr w:type="spellEnd"/>
      <w:r w:rsidR="00D825F4"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materiallarni</w:t>
      </w:r>
      <w:proofErr w:type="spellEnd"/>
      <w:r w:rsidR="00D825F4"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nashr</w:t>
      </w:r>
      <w:proofErr w:type="spellEnd"/>
      <w:r w:rsidR="00D825F4"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etish</w:t>
      </w:r>
      <w:proofErr w:type="spellEnd"/>
      <w:r w:rsidR="00D825F4"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qayta</w:t>
      </w:r>
      <w:proofErr w:type="spellEnd"/>
      <w:r w:rsidR="00D825F4"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nashr</w:t>
      </w:r>
      <w:proofErr w:type="spellEnd"/>
      <w:r w:rsidR="00D825F4"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etish</w:t>
      </w:r>
      <w:proofErr w:type="spellEnd"/>
      <w:r w:rsidR="00D825F4"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va</w:t>
      </w:r>
      <w:proofErr w:type="spellEnd"/>
      <w:r w:rsidR="00D825F4"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nusxa</w:t>
      </w:r>
      <w:proofErr w:type="spellEnd"/>
      <w:r w:rsidR="00D825F4"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ko‘chirish</w:t>
      </w:r>
      <w:proofErr w:type="spellEnd"/>
      <w:r w:rsidR="00D825F4" w:rsidRPr="0013739F">
        <w:rPr>
          <w:rFonts w:ascii="Times New Roman" w:eastAsia="Times New Roman" w:hAnsi="Times New Roman" w:cs="Times New Roman"/>
          <w:color w:val="000000"/>
          <w:sz w:val="28"/>
          <w:szCs w:val="28"/>
          <w:lang w:val="en-US" w:eastAsia="ru-RU"/>
        </w:rPr>
        <w:t>;</w:t>
      </w:r>
    </w:p>
    <w:p w:rsidR="00D825F4" w:rsidRPr="0013739F" w:rsidRDefault="00515A21" w:rsidP="0013739F">
      <w:pPr>
        <w:spacing w:after="0" w:line="240" w:lineRule="auto"/>
        <w:ind w:firstLine="454"/>
        <w:jc w:val="both"/>
        <w:rPr>
          <w:rFonts w:ascii="Times New Roman" w:eastAsia="Times New Roman" w:hAnsi="Times New Roman" w:cs="Times New Roman"/>
          <w:color w:val="000000"/>
          <w:sz w:val="28"/>
          <w:szCs w:val="28"/>
          <w:lang w:val="en-US" w:eastAsia="ru-RU"/>
        </w:rPr>
      </w:pPr>
      <w:proofErr w:type="spellStart"/>
      <w:r w:rsidRPr="0013739F">
        <w:rPr>
          <w:rFonts w:ascii="Times New Roman" w:eastAsia="Times New Roman" w:hAnsi="Times New Roman" w:cs="Times New Roman"/>
          <w:b/>
          <w:bCs/>
          <w:color w:val="000000"/>
          <w:sz w:val="28"/>
          <w:szCs w:val="28"/>
          <w:lang w:val="en-US" w:eastAsia="ru-RU"/>
        </w:rPr>
        <w:t>tarqatish</w:t>
      </w:r>
      <w:proofErr w:type="spellEnd"/>
      <w:r w:rsidR="00D825F4" w:rsidRPr="0013739F">
        <w:rPr>
          <w:rFonts w:ascii="Times New Roman" w:eastAsia="Times New Roman" w:hAnsi="Times New Roman" w:cs="Times New Roman"/>
          <w:color w:val="000000"/>
          <w:sz w:val="28"/>
          <w:szCs w:val="28"/>
          <w:lang w:val="en-US" w:eastAsia="ru-RU"/>
        </w:rPr>
        <w:t xml:space="preserve"> — </w:t>
      </w:r>
      <w:proofErr w:type="spellStart"/>
      <w:proofErr w:type="gramStart"/>
      <w:r w:rsidRPr="0013739F">
        <w:rPr>
          <w:rFonts w:ascii="Times New Roman" w:eastAsia="Times New Roman" w:hAnsi="Times New Roman" w:cs="Times New Roman"/>
          <w:color w:val="000000"/>
          <w:sz w:val="28"/>
          <w:szCs w:val="28"/>
          <w:lang w:val="en-US" w:eastAsia="ru-RU"/>
        </w:rPr>
        <w:t>O‘</w:t>
      </w:r>
      <w:proofErr w:type="gramEnd"/>
      <w:r w:rsidRPr="0013739F">
        <w:rPr>
          <w:rFonts w:ascii="Times New Roman" w:eastAsia="Times New Roman" w:hAnsi="Times New Roman" w:cs="Times New Roman"/>
          <w:color w:val="000000"/>
          <w:sz w:val="28"/>
          <w:szCs w:val="28"/>
          <w:lang w:val="en-US" w:eastAsia="ru-RU"/>
        </w:rPr>
        <w:t>zbekiston</w:t>
      </w:r>
      <w:proofErr w:type="spellEnd"/>
      <w:r w:rsidR="00D825F4"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Respublikasi</w:t>
      </w:r>
      <w:proofErr w:type="spellEnd"/>
      <w:r w:rsidR="00D825F4"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hududida</w:t>
      </w:r>
      <w:proofErr w:type="spellEnd"/>
      <w:r w:rsidR="00D825F4"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shu</w:t>
      </w:r>
      <w:proofErr w:type="spellEnd"/>
      <w:r w:rsidR="00D825F4"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jumladan</w:t>
      </w:r>
      <w:proofErr w:type="spellEnd"/>
      <w:r w:rsidR="00D825F4" w:rsidRPr="0013739F">
        <w:rPr>
          <w:rFonts w:ascii="Times New Roman" w:eastAsia="Times New Roman" w:hAnsi="Times New Roman" w:cs="Times New Roman"/>
          <w:color w:val="000000"/>
          <w:sz w:val="28"/>
          <w:szCs w:val="28"/>
          <w:lang w:val="en-US" w:eastAsia="ru-RU"/>
        </w:rPr>
        <w:t xml:space="preserve">, </w:t>
      </w:r>
      <w:r w:rsidRPr="0013739F">
        <w:rPr>
          <w:rFonts w:ascii="Times New Roman" w:eastAsia="Times New Roman" w:hAnsi="Times New Roman" w:cs="Times New Roman"/>
          <w:color w:val="000000"/>
          <w:sz w:val="28"/>
          <w:szCs w:val="28"/>
          <w:lang w:val="en-US" w:eastAsia="ru-RU"/>
        </w:rPr>
        <w:t>Internet</w:t>
      </w:r>
      <w:r w:rsidR="00D825F4"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jahon</w:t>
      </w:r>
      <w:proofErr w:type="spellEnd"/>
      <w:r w:rsidR="00D825F4"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axborot</w:t>
      </w:r>
      <w:proofErr w:type="spellEnd"/>
      <w:r w:rsidR="00D825F4"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tarmog‘i</w:t>
      </w:r>
      <w:proofErr w:type="spellEnd"/>
      <w:r w:rsidR="00D825F4"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axborotni</w:t>
      </w:r>
      <w:proofErr w:type="spellEnd"/>
      <w:r w:rsidR="00D825F4"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uzatish</w:t>
      </w:r>
      <w:proofErr w:type="spellEnd"/>
      <w:r w:rsidR="00D825F4"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va</w:t>
      </w:r>
      <w:proofErr w:type="spellEnd"/>
      <w:r w:rsidR="00D825F4"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tarqatishning</w:t>
      </w:r>
      <w:proofErr w:type="spellEnd"/>
      <w:r w:rsidR="00D825F4"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boshqa</w:t>
      </w:r>
      <w:proofErr w:type="spellEnd"/>
      <w:r w:rsidR="00D825F4"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elektron</w:t>
      </w:r>
      <w:proofErr w:type="spellEnd"/>
      <w:r w:rsidR="00D825F4"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vositalari</w:t>
      </w:r>
      <w:proofErr w:type="spellEnd"/>
      <w:r w:rsidR="00D825F4"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orqali</w:t>
      </w:r>
      <w:proofErr w:type="spellEnd"/>
      <w:r w:rsidR="00D825F4"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materiallarni</w:t>
      </w:r>
      <w:proofErr w:type="spellEnd"/>
      <w:r w:rsidR="00D825F4"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sotish</w:t>
      </w:r>
      <w:proofErr w:type="spellEnd"/>
      <w:r w:rsidR="00D825F4" w:rsidRPr="0013739F">
        <w:rPr>
          <w:rFonts w:ascii="Times New Roman" w:eastAsia="Times New Roman" w:hAnsi="Times New Roman" w:cs="Times New Roman"/>
          <w:color w:val="000000"/>
          <w:sz w:val="28"/>
          <w:szCs w:val="28"/>
          <w:lang w:val="en-US" w:eastAsia="ru-RU"/>
        </w:rPr>
        <w:t>,</w:t>
      </w:r>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yetkazib</w:t>
      </w:r>
      <w:proofErr w:type="spellEnd"/>
      <w:r w:rsidR="00D825F4"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berish</w:t>
      </w:r>
      <w:proofErr w:type="spellEnd"/>
      <w:r w:rsidR="00D825F4"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tarqatish</w:t>
      </w:r>
      <w:proofErr w:type="spellEnd"/>
      <w:r w:rsidR="00D825F4"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yuborish</w:t>
      </w:r>
      <w:proofErr w:type="spellEnd"/>
      <w:r w:rsidR="00D825F4"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va</w:t>
      </w:r>
      <w:proofErr w:type="spellEnd"/>
      <w:r w:rsidR="00D825F4"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ularga</w:t>
      </w:r>
      <w:proofErr w:type="spellEnd"/>
      <w:r w:rsidR="00D825F4"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obuna</w:t>
      </w:r>
      <w:proofErr w:type="spellEnd"/>
      <w:r w:rsidR="00D825F4"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bo‘lish</w:t>
      </w:r>
      <w:proofErr w:type="spellEnd"/>
      <w:r w:rsidR="00035926" w:rsidRPr="0013739F">
        <w:rPr>
          <w:rFonts w:ascii="Times New Roman" w:eastAsia="Times New Roman" w:hAnsi="Times New Roman" w:cs="Times New Roman"/>
          <w:color w:val="000000"/>
          <w:sz w:val="28"/>
          <w:szCs w:val="28"/>
          <w:lang w:val="en-US" w:eastAsia="ru-RU"/>
        </w:rPr>
        <w:t>.</w:t>
      </w:r>
    </w:p>
    <w:p w:rsidR="00035926" w:rsidRPr="0013739F" w:rsidRDefault="00035926" w:rsidP="0013739F">
      <w:pPr>
        <w:spacing w:after="0" w:line="240" w:lineRule="auto"/>
        <w:ind w:firstLine="454"/>
        <w:jc w:val="both"/>
        <w:rPr>
          <w:rFonts w:ascii="Times New Roman" w:eastAsia="Times New Roman" w:hAnsi="Times New Roman" w:cs="Times New Roman"/>
          <w:color w:val="000000"/>
          <w:sz w:val="28"/>
          <w:szCs w:val="28"/>
          <w:lang w:val="en-US" w:eastAsia="ru-RU"/>
        </w:rPr>
      </w:pPr>
      <w:proofErr w:type="spellStart"/>
      <w:r w:rsidRPr="0013739F">
        <w:rPr>
          <w:rFonts w:ascii="Times New Roman" w:eastAsia="Times New Roman" w:hAnsi="Times New Roman" w:cs="Times New Roman"/>
          <w:color w:val="000000"/>
          <w:sz w:val="28"/>
          <w:szCs w:val="28"/>
          <w:lang w:val="en-US" w:eastAsia="ru-RU"/>
        </w:rPr>
        <w:t>Ushbu</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huquqbuzarliklarning</w:t>
      </w:r>
      <w:proofErr w:type="spellEnd"/>
      <w:r w:rsidRPr="0013739F">
        <w:rPr>
          <w:rFonts w:ascii="Times New Roman" w:eastAsia="Times New Roman" w:hAnsi="Times New Roman" w:cs="Times New Roman"/>
          <w:color w:val="000000"/>
          <w:sz w:val="28"/>
          <w:szCs w:val="28"/>
          <w:lang w:val="en-US" w:eastAsia="ru-RU"/>
        </w:rPr>
        <w:t xml:space="preserve"> har </w:t>
      </w:r>
      <w:proofErr w:type="spellStart"/>
      <w:r w:rsidR="00F86D00" w:rsidRPr="0013739F">
        <w:rPr>
          <w:rFonts w:ascii="Times New Roman" w:eastAsia="Times New Roman" w:hAnsi="Times New Roman" w:cs="Times New Roman"/>
          <w:color w:val="000000"/>
          <w:sz w:val="28"/>
          <w:szCs w:val="28"/>
          <w:lang w:val="en-US" w:eastAsia="ru-RU"/>
        </w:rPr>
        <w:t>ikkalasi</w:t>
      </w:r>
      <w:proofErr w:type="spellEnd"/>
      <w:r w:rsidR="00F86D00" w:rsidRPr="0013739F">
        <w:rPr>
          <w:rFonts w:ascii="Times New Roman" w:eastAsia="Times New Roman" w:hAnsi="Times New Roman" w:cs="Times New Roman"/>
          <w:color w:val="000000"/>
          <w:sz w:val="28"/>
          <w:szCs w:val="28"/>
          <w:lang w:val="en-US" w:eastAsia="ru-RU"/>
        </w:rPr>
        <w:t xml:space="preserve"> ham </w:t>
      </w:r>
      <w:proofErr w:type="spellStart"/>
      <w:r w:rsidR="00F86D00" w:rsidRPr="0013739F">
        <w:rPr>
          <w:rFonts w:ascii="Times New Roman" w:eastAsia="Times New Roman" w:hAnsi="Times New Roman" w:cs="Times New Roman"/>
          <w:color w:val="000000"/>
          <w:sz w:val="28"/>
          <w:szCs w:val="28"/>
          <w:lang w:val="en-US" w:eastAsia="ru-RU"/>
        </w:rPr>
        <w:t>subyektiv</w:t>
      </w:r>
      <w:proofErr w:type="spellEnd"/>
      <w:r w:rsidR="00F86D00" w:rsidRPr="0013739F">
        <w:rPr>
          <w:rFonts w:ascii="Times New Roman" w:eastAsia="Times New Roman" w:hAnsi="Times New Roman" w:cs="Times New Roman"/>
          <w:color w:val="000000"/>
          <w:sz w:val="28"/>
          <w:szCs w:val="28"/>
          <w:lang w:val="en-US" w:eastAsia="ru-RU"/>
        </w:rPr>
        <w:t xml:space="preserve"> </w:t>
      </w:r>
      <w:proofErr w:type="spellStart"/>
      <w:r w:rsidR="00F86D00" w:rsidRPr="0013739F">
        <w:rPr>
          <w:rFonts w:ascii="Times New Roman" w:eastAsia="Times New Roman" w:hAnsi="Times New Roman" w:cs="Times New Roman"/>
          <w:color w:val="000000"/>
          <w:sz w:val="28"/>
          <w:szCs w:val="28"/>
          <w:lang w:val="en-US" w:eastAsia="ru-RU"/>
        </w:rPr>
        <w:t>tomondan</w:t>
      </w:r>
      <w:proofErr w:type="spellEnd"/>
      <w:r w:rsidR="00F86D00" w:rsidRPr="0013739F">
        <w:rPr>
          <w:rFonts w:ascii="Times New Roman" w:eastAsia="Times New Roman" w:hAnsi="Times New Roman" w:cs="Times New Roman"/>
          <w:color w:val="000000"/>
          <w:sz w:val="28"/>
          <w:szCs w:val="28"/>
          <w:lang w:val="en-US" w:eastAsia="ru-RU"/>
        </w:rPr>
        <w:t xml:space="preserve">, </w:t>
      </w:r>
      <w:proofErr w:type="spellStart"/>
      <w:r w:rsidR="00F86D00" w:rsidRPr="0013739F">
        <w:rPr>
          <w:rFonts w:ascii="Times New Roman" w:eastAsia="Times New Roman" w:hAnsi="Times New Roman" w:cs="Times New Roman"/>
          <w:color w:val="000000"/>
          <w:sz w:val="28"/>
          <w:szCs w:val="28"/>
          <w:lang w:val="en-US" w:eastAsia="ru-RU"/>
        </w:rPr>
        <w:t>qasddan</w:t>
      </w:r>
      <w:proofErr w:type="spellEnd"/>
      <w:r w:rsidR="00F86D00" w:rsidRPr="0013739F">
        <w:rPr>
          <w:rFonts w:ascii="Times New Roman" w:eastAsia="Times New Roman" w:hAnsi="Times New Roman" w:cs="Times New Roman"/>
          <w:color w:val="000000"/>
          <w:sz w:val="28"/>
          <w:szCs w:val="28"/>
          <w:lang w:val="en-US" w:eastAsia="ru-RU"/>
        </w:rPr>
        <w:t xml:space="preserve"> </w:t>
      </w:r>
      <w:proofErr w:type="spellStart"/>
      <w:r w:rsidR="00F86D00" w:rsidRPr="0013739F">
        <w:rPr>
          <w:rFonts w:ascii="Times New Roman" w:eastAsia="Times New Roman" w:hAnsi="Times New Roman" w:cs="Times New Roman"/>
          <w:color w:val="000000"/>
          <w:sz w:val="28"/>
          <w:szCs w:val="28"/>
          <w:lang w:val="en-US" w:eastAsia="ru-RU"/>
        </w:rPr>
        <w:t>sodir</w:t>
      </w:r>
      <w:proofErr w:type="spellEnd"/>
      <w:r w:rsidR="00F86D00" w:rsidRPr="0013739F">
        <w:rPr>
          <w:rFonts w:ascii="Times New Roman" w:eastAsia="Times New Roman" w:hAnsi="Times New Roman" w:cs="Times New Roman"/>
          <w:color w:val="000000"/>
          <w:sz w:val="28"/>
          <w:szCs w:val="28"/>
          <w:lang w:val="en-US" w:eastAsia="ru-RU"/>
        </w:rPr>
        <w:t xml:space="preserve"> </w:t>
      </w:r>
      <w:proofErr w:type="spellStart"/>
      <w:r w:rsidR="00F86D00" w:rsidRPr="0013739F">
        <w:rPr>
          <w:rFonts w:ascii="Times New Roman" w:eastAsia="Times New Roman" w:hAnsi="Times New Roman" w:cs="Times New Roman"/>
          <w:color w:val="000000"/>
          <w:sz w:val="28"/>
          <w:szCs w:val="28"/>
          <w:lang w:val="en-US" w:eastAsia="ru-RU"/>
        </w:rPr>
        <w:t>etiladi</w:t>
      </w:r>
      <w:proofErr w:type="spellEnd"/>
      <w:r w:rsidR="00F86D00" w:rsidRPr="0013739F">
        <w:rPr>
          <w:rFonts w:ascii="Times New Roman" w:eastAsia="Times New Roman" w:hAnsi="Times New Roman" w:cs="Times New Roman"/>
          <w:color w:val="000000"/>
          <w:sz w:val="28"/>
          <w:szCs w:val="28"/>
          <w:lang w:val="en-US" w:eastAsia="ru-RU"/>
        </w:rPr>
        <w:t xml:space="preserve">. </w:t>
      </w:r>
      <w:proofErr w:type="spellStart"/>
      <w:r w:rsidR="00F86D00" w:rsidRPr="0013739F">
        <w:rPr>
          <w:rFonts w:ascii="Times New Roman" w:eastAsia="Times New Roman" w:hAnsi="Times New Roman" w:cs="Times New Roman"/>
          <w:color w:val="000000"/>
          <w:sz w:val="28"/>
          <w:szCs w:val="28"/>
          <w:lang w:val="en-US" w:eastAsia="ru-RU"/>
        </w:rPr>
        <w:t>Subyekti</w:t>
      </w:r>
      <w:proofErr w:type="spellEnd"/>
      <w:r w:rsidR="00F86D00" w:rsidRPr="0013739F">
        <w:rPr>
          <w:rFonts w:ascii="Times New Roman" w:eastAsia="Times New Roman" w:hAnsi="Times New Roman" w:cs="Times New Roman"/>
          <w:color w:val="000000"/>
          <w:sz w:val="28"/>
          <w:szCs w:val="28"/>
          <w:lang w:val="en-US" w:eastAsia="ru-RU"/>
        </w:rPr>
        <w:t xml:space="preserve"> 16 </w:t>
      </w:r>
      <w:proofErr w:type="spellStart"/>
      <w:r w:rsidR="00F86D00" w:rsidRPr="0013739F">
        <w:rPr>
          <w:rFonts w:ascii="Times New Roman" w:eastAsia="Times New Roman" w:hAnsi="Times New Roman" w:cs="Times New Roman"/>
          <w:color w:val="000000"/>
          <w:sz w:val="28"/>
          <w:szCs w:val="28"/>
          <w:lang w:val="en-US" w:eastAsia="ru-RU"/>
        </w:rPr>
        <w:t>yoshga</w:t>
      </w:r>
      <w:proofErr w:type="spellEnd"/>
      <w:r w:rsidR="00F86D00" w:rsidRPr="0013739F">
        <w:rPr>
          <w:rFonts w:ascii="Times New Roman" w:eastAsia="Times New Roman" w:hAnsi="Times New Roman" w:cs="Times New Roman"/>
          <w:color w:val="000000"/>
          <w:sz w:val="28"/>
          <w:szCs w:val="28"/>
          <w:lang w:val="en-US" w:eastAsia="ru-RU"/>
        </w:rPr>
        <w:t xml:space="preserve"> </w:t>
      </w:r>
      <w:proofErr w:type="spellStart"/>
      <w:r w:rsidR="00F86D00" w:rsidRPr="0013739F">
        <w:rPr>
          <w:rFonts w:ascii="Times New Roman" w:eastAsia="Times New Roman" w:hAnsi="Times New Roman" w:cs="Times New Roman"/>
          <w:color w:val="000000"/>
          <w:sz w:val="28"/>
          <w:szCs w:val="28"/>
          <w:lang w:val="en-US" w:eastAsia="ru-RU"/>
        </w:rPr>
        <w:t>to’lgan</w:t>
      </w:r>
      <w:proofErr w:type="spellEnd"/>
      <w:r w:rsidR="00F86D00" w:rsidRPr="0013739F">
        <w:rPr>
          <w:rFonts w:ascii="Times New Roman" w:eastAsia="Times New Roman" w:hAnsi="Times New Roman" w:cs="Times New Roman"/>
          <w:color w:val="000000"/>
          <w:sz w:val="28"/>
          <w:szCs w:val="28"/>
          <w:lang w:val="en-US" w:eastAsia="ru-RU"/>
        </w:rPr>
        <w:t xml:space="preserve"> </w:t>
      </w:r>
      <w:proofErr w:type="spellStart"/>
      <w:r w:rsidR="00F86D00" w:rsidRPr="0013739F">
        <w:rPr>
          <w:rFonts w:ascii="Times New Roman" w:eastAsia="Times New Roman" w:hAnsi="Times New Roman" w:cs="Times New Roman"/>
          <w:color w:val="000000"/>
          <w:sz w:val="28"/>
          <w:szCs w:val="28"/>
          <w:lang w:val="en-US" w:eastAsia="ru-RU"/>
        </w:rPr>
        <w:t>aqli</w:t>
      </w:r>
      <w:proofErr w:type="spellEnd"/>
      <w:r w:rsidR="00F86D00" w:rsidRPr="0013739F">
        <w:rPr>
          <w:rFonts w:ascii="Times New Roman" w:eastAsia="Times New Roman" w:hAnsi="Times New Roman" w:cs="Times New Roman"/>
          <w:color w:val="000000"/>
          <w:sz w:val="28"/>
          <w:szCs w:val="28"/>
          <w:lang w:val="en-US" w:eastAsia="ru-RU"/>
        </w:rPr>
        <w:t xml:space="preserve"> </w:t>
      </w:r>
      <w:proofErr w:type="spellStart"/>
      <w:r w:rsidR="00F86D00" w:rsidRPr="0013739F">
        <w:rPr>
          <w:rFonts w:ascii="Times New Roman" w:eastAsia="Times New Roman" w:hAnsi="Times New Roman" w:cs="Times New Roman"/>
          <w:color w:val="000000"/>
          <w:sz w:val="28"/>
          <w:szCs w:val="28"/>
          <w:lang w:val="en-US" w:eastAsia="ru-RU"/>
        </w:rPr>
        <w:t>ra’so</w:t>
      </w:r>
      <w:proofErr w:type="spellEnd"/>
      <w:r w:rsidR="00F86D00" w:rsidRPr="0013739F">
        <w:rPr>
          <w:rFonts w:ascii="Times New Roman" w:eastAsia="Times New Roman" w:hAnsi="Times New Roman" w:cs="Times New Roman"/>
          <w:color w:val="000000"/>
          <w:sz w:val="28"/>
          <w:szCs w:val="28"/>
          <w:lang w:val="en-US" w:eastAsia="ru-RU"/>
        </w:rPr>
        <w:t xml:space="preserve"> </w:t>
      </w:r>
      <w:proofErr w:type="spellStart"/>
      <w:r w:rsidR="00F86D00" w:rsidRPr="0013739F">
        <w:rPr>
          <w:rFonts w:ascii="Times New Roman" w:eastAsia="Times New Roman" w:hAnsi="Times New Roman" w:cs="Times New Roman"/>
          <w:color w:val="000000"/>
          <w:sz w:val="28"/>
          <w:szCs w:val="28"/>
          <w:lang w:val="en-US" w:eastAsia="ru-RU"/>
        </w:rPr>
        <w:t>jismoniy</w:t>
      </w:r>
      <w:proofErr w:type="spellEnd"/>
      <w:r w:rsidR="00F86D00" w:rsidRPr="0013739F">
        <w:rPr>
          <w:rFonts w:ascii="Times New Roman" w:eastAsia="Times New Roman" w:hAnsi="Times New Roman" w:cs="Times New Roman"/>
          <w:color w:val="000000"/>
          <w:sz w:val="28"/>
          <w:szCs w:val="28"/>
          <w:lang w:val="en-US" w:eastAsia="ru-RU"/>
        </w:rPr>
        <w:t xml:space="preserve"> </w:t>
      </w:r>
      <w:proofErr w:type="spellStart"/>
      <w:r w:rsidR="00F86D00" w:rsidRPr="0013739F">
        <w:rPr>
          <w:rFonts w:ascii="Times New Roman" w:eastAsia="Times New Roman" w:hAnsi="Times New Roman" w:cs="Times New Roman"/>
          <w:color w:val="000000"/>
          <w:sz w:val="28"/>
          <w:szCs w:val="28"/>
          <w:lang w:val="en-US" w:eastAsia="ru-RU"/>
        </w:rPr>
        <w:t>shaxs</w:t>
      </w:r>
      <w:proofErr w:type="spellEnd"/>
      <w:r w:rsidR="00F86D00" w:rsidRPr="0013739F">
        <w:rPr>
          <w:rFonts w:ascii="Times New Roman" w:eastAsia="Times New Roman" w:hAnsi="Times New Roman" w:cs="Times New Roman"/>
          <w:color w:val="000000"/>
          <w:sz w:val="28"/>
          <w:szCs w:val="28"/>
          <w:lang w:val="en-US" w:eastAsia="ru-RU"/>
        </w:rPr>
        <w:t xml:space="preserve"> </w:t>
      </w:r>
      <w:proofErr w:type="spellStart"/>
      <w:r w:rsidR="00F86D00" w:rsidRPr="0013739F">
        <w:rPr>
          <w:rFonts w:ascii="Times New Roman" w:eastAsia="Times New Roman" w:hAnsi="Times New Roman" w:cs="Times New Roman"/>
          <w:color w:val="000000"/>
          <w:sz w:val="28"/>
          <w:szCs w:val="28"/>
          <w:lang w:val="en-US" w:eastAsia="ru-RU"/>
        </w:rPr>
        <w:t>hisoblanadi</w:t>
      </w:r>
      <w:proofErr w:type="spellEnd"/>
      <w:r w:rsidR="00F86D00" w:rsidRPr="0013739F">
        <w:rPr>
          <w:rFonts w:ascii="Times New Roman" w:eastAsia="Times New Roman" w:hAnsi="Times New Roman" w:cs="Times New Roman"/>
          <w:color w:val="000000"/>
          <w:sz w:val="28"/>
          <w:szCs w:val="28"/>
          <w:lang w:val="en-US" w:eastAsia="ru-RU"/>
        </w:rPr>
        <w:t>.</w:t>
      </w:r>
    </w:p>
    <w:p w:rsidR="00035926" w:rsidRPr="0013739F" w:rsidRDefault="00B21810" w:rsidP="0013739F">
      <w:pPr>
        <w:spacing w:after="0" w:line="240" w:lineRule="auto"/>
        <w:ind w:firstLine="454"/>
        <w:jc w:val="both"/>
        <w:rPr>
          <w:rFonts w:ascii="Times New Roman" w:hAnsi="Times New Roman" w:cs="Times New Roman"/>
          <w:sz w:val="28"/>
          <w:szCs w:val="28"/>
          <w:lang w:val="en-US"/>
        </w:rPr>
      </w:pPr>
      <w:proofErr w:type="spellStart"/>
      <w:r w:rsidRPr="0013739F">
        <w:rPr>
          <w:rFonts w:ascii="Times New Roman" w:eastAsia="Times New Roman" w:hAnsi="Times New Roman" w:cs="Times New Roman"/>
          <w:color w:val="000000"/>
          <w:sz w:val="28"/>
          <w:szCs w:val="28"/>
          <w:lang w:val="en-US" w:eastAsia="ru-RU"/>
        </w:rPr>
        <w:t>Mazkur</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huquqbuzarliklar</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Mjtk</w:t>
      </w:r>
      <w:proofErr w:type="spellEnd"/>
      <w:r w:rsidRPr="0013739F">
        <w:rPr>
          <w:rFonts w:ascii="Times New Roman" w:eastAsia="Times New Roman" w:hAnsi="Times New Roman" w:cs="Times New Roman"/>
          <w:color w:val="000000"/>
          <w:sz w:val="28"/>
          <w:szCs w:val="28"/>
          <w:lang w:val="en-US" w:eastAsia="ru-RU"/>
        </w:rPr>
        <w:t xml:space="preserve"> </w:t>
      </w:r>
      <w:r w:rsidRPr="0013739F">
        <w:rPr>
          <w:rFonts w:ascii="Times New Roman" w:hAnsi="Times New Roman" w:cs="Times New Roman"/>
          <w:sz w:val="28"/>
          <w:szCs w:val="28"/>
          <w:lang w:val="en-US"/>
        </w:rPr>
        <w:t>245-moddasi</w:t>
      </w:r>
      <w:r w:rsidR="001F7671" w:rsidRPr="0013739F">
        <w:rPr>
          <w:rFonts w:ascii="Times New Roman" w:hAnsi="Times New Roman" w:cs="Times New Roman"/>
          <w:sz w:val="28"/>
          <w:szCs w:val="28"/>
          <w:lang w:val="en-US"/>
        </w:rPr>
        <w:t xml:space="preserve">ga </w:t>
      </w:r>
      <w:proofErr w:type="spellStart"/>
      <w:r w:rsidR="001F7671" w:rsidRPr="0013739F">
        <w:rPr>
          <w:rFonts w:ascii="Times New Roman" w:hAnsi="Times New Roman" w:cs="Times New Roman"/>
          <w:sz w:val="28"/>
          <w:szCs w:val="28"/>
          <w:lang w:val="en-US"/>
        </w:rPr>
        <w:t>muvofiq</w:t>
      </w:r>
      <w:proofErr w:type="spellEnd"/>
      <w:r w:rsidR="001F7671" w:rsidRPr="0013739F">
        <w:rPr>
          <w:rFonts w:ascii="Times New Roman" w:hAnsi="Times New Roman" w:cs="Times New Roman"/>
          <w:sz w:val="28"/>
          <w:szCs w:val="28"/>
          <w:lang w:val="en-US"/>
        </w:rPr>
        <w:t xml:space="preserve"> </w:t>
      </w:r>
      <w:proofErr w:type="spellStart"/>
      <w:r w:rsidR="001F7671" w:rsidRPr="0013739F">
        <w:rPr>
          <w:rFonts w:ascii="Times New Roman" w:hAnsi="Times New Roman" w:cs="Times New Roman"/>
          <w:sz w:val="28"/>
          <w:szCs w:val="28"/>
          <w:lang w:val="en-US"/>
        </w:rPr>
        <w:t>Jinoyat</w:t>
      </w:r>
      <w:proofErr w:type="spellEnd"/>
      <w:r w:rsidR="001F7671" w:rsidRPr="0013739F">
        <w:rPr>
          <w:rFonts w:ascii="Times New Roman" w:hAnsi="Times New Roman" w:cs="Times New Roman"/>
          <w:sz w:val="28"/>
          <w:szCs w:val="28"/>
          <w:lang w:val="en-US"/>
        </w:rPr>
        <w:t xml:space="preserve"> </w:t>
      </w:r>
      <w:proofErr w:type="spellStart"/>
      <w:r w:rsidR="001F7671" w:rsidRPr="0013739F">
        <w:rPr>
          <w:rFonts w:ascii="Times New Roman" w:hAnsi="Times New Roman" w:cs="Times New Roman"/>
          <w:sz w:val="28"/>
          <w:szCs w:val="28"/>
          <w:lang w:val="en-US"/>
        </w:rPr>
        <w:t>ishlar</w:t>
      </w:r>
      <w:proofErr w:type="spellEnd"/>
      <w:r w:rsidR="001F7671" w:rsidRPr="0013739F">
        <w:rPr>
          <w:rFonts w:ascii="Times New Roman" w:hAnsi="Times New Roman" w:cs="Times New Roman"/>
          <w:sz w:val="28"/>
          <w:szCs w:val="28"/>
          <w:lang w:val="en-US"/>
        </w:rPr>
        <w:t xml:space="preserve"> </w:t>
      </w:r>
      <w:proofErr w:type="spellStart"/>
      <w:r w:rsidR="001F7671" w:rsidRPr="0013739F">
        <w:rPr>
          <w:rFonts w:ascii="Times New Roman" w:hAnsi="Times New Roman" w:cs="Times New Roman"/>
          <w:sz w:val="28"/>
          <w:szCs w:val="28"/>
          <w:lang w:val="en-US"/>
        </w:rPr>
        <w:t>bo’yicha</w:t>
      </w:r>
      <w:proofErr w:type="spellEnd"/>
      <w:r w:rsidR="001F7671" w:rsidRPr="0013739F">
        <w:rPr>
          <w:rFonts w:ascii="Times New Roman" w:hAnsi="Times New Roman" w:cs="Times New Roman"/>
          <w:sz w:val="28"/>
          <w:szCs w:val="28"/>
          <w:lang w:val="en-US"/>
        </w:rPr>
        <w:t xml:space="preserve"> </w:t>
      </w:r>
      <w:proofErr w:type="spellStart"/>
      <w:r w:rsidR="001F7671" w:rsidRPr="0013739F">
        <w:rPr>
          <w:rFonts w:ascii="Times New Roman" w:hAnsi="Times New Roman" w:cs="Times New Roman"/>
          <w:sz w:val="28"/>
          <w:szCs w:val="28"/>
          <w:lang w:val="en-US"/>
        </w:rPr>
        <w:t>tuman</w:t>
      </w:r>
      <w:proofErr w:type="spellEnd"/>
      <w:r w:rsidR="001F7671" w:rsidRPr="0013739F">
        <w:rPr>
          <w:rFonts w:ascii="Times New Roman" w:hAnsi="Times New Roman" w:cs="Times New Roman"/>
          <w:sz w:val="28"/>
          <w:szCs w:val="28"/>
          <w:lang w:val="en-US"/>
        </w:rPr>
        <w:t xml:space="preserve"> (</w:t>
      </w:r>
      <w:proofErr w:type="spellStart"/>
      <w:r w:rsidR="001F7671" w:rsidRPr="0013739F">
        <w:rPr>
          <w:rFonts w:ascii="Times New Roman" w:hAnsi="Times New Roman" w:cs="Times New Roman"/>
          <w:sz w:val="28"/>
          <w:szCs w:val="28"/>
          <w:lang w:val="en-US"/>
        </w:rPr>
        <w:t>shahar</w:t>
      </w:r>
      <w:proofErr w:type="spellEnd"/>
      <w:r w:rsidR="001F7671" w:rsidRPr="0013739F">
        <w:rPr>
          <w:rFonts w:ascii="Times New Roman" w:hAnsi="Times New Roman" w:cs="Times New Roman"/>
          <w:sz w:val="28"/>
          <w:szCs w:val="28"/>
          <w:lang w:val="en-US"/>
        </w:rPr>
        <w:t xml:space="preserve">) </w:t>
      </w:r>
      <w:proofErr w:type="spellStart"/>
      <w:r w:rsidR="001F7671" w:rsidRPr="0013739F">
        <w:rPr>
          <w:rFonts w:ascii="Times New Roman" w:hAnsi="Times New Roman" w:cs="Times New Roman"/>
          <w:sz w:val="28"/>
          <w:szCs w:val="28"/>
          <w:lang w:val="en-US"/>
        </w:rPr>
        <w:t>sudlari</w:t>
      </w:r>
      <w:proofErr w:type="spellEnd"/>
      <w:r w:rsidR="001F7671" w:rsidRPr="0013739F">
        <w:rPr>
          <w:rFonts w:ascii="Times New Roman" w:hAnsi="Times New Roman" w:cs="Times New Roman"/>
          <w:sz w:val="28"/>
          <w:szCs w:val="28"/>
          <w:lang w:val="en-US"/>
        </w:rPr>
        <w:t xml:space="preserve"> </w:t>
      </w:r>
      <w:proofErr w:type="spellStart"/>
      <w:r w:rsidR="001F7671" w:rsidRPr="0013739F">
        <w:rPr>
          <w:rFonts w:ascii="Times New Roman" w:hAnsi="Times New Roman" w:cs="Times New Roman"/>
          <w:sz w:val="28"/>
          <w:szCs w:val="28"/>
          <w:lang w:val="en-US"/>
        </w:rPr>
        <w:t>tomonidan</w:t>
      </w:r>
      <w:proofErr w:type="spellEnd"/>
      <w:r w:rsidR="001F7671" w:rsidRPr="0013739F">
        <w:rPr>
          <w:rFonts w:ascii="Times New Roman" w:hAnsi="Times New Roman" w:cs="Times New Roman"/>
          <w:sz w:val="28"/>
          <w:szCs w:val="28"/>
          <w:lang w:val="en-US"/>
        </w:rPr>
        <w:t xml:space="preserve"> </w:t>
      </w:r>
      <w:proofErr w:type="spellStart"/>
      <w:r w:rsidR="001F7671" w:rsidRPr="0013739F">
        <w:rPr>
          <w:rFonts w:ascii="Times New Roman" w:hAnsi="Times New Roman" w:cs="Times New Roman"/>
          <w:sz w:val="28"/>
          <w:szCs w:val="28"/>
          <w:lang w:val="en-US"/>
        </w:rPr>
        <w:t>ko’rib</w:t>
      </w:r>
      <w:proofErr w:type="spellEnd"/>
      <w:r w:rsidR="001F7671" w:rsidRPr="0013739F">
        <w:rPr>
          <w:rFonts w:ascii="Times New Roman" w:hAnsi="Times New Roman" w:cs="Times New Roman"/>
          <w:sz w:val="28"/>
          <w:szCs w:val="28"/>
          <w:lang w:val="en-US"/>
        </w:rPr>
        <w:t xml:space="preserve"> </w:t>
      </w:r>
      <w:proofErr w:type="spellStart"/>
      <w:r w:rsidR="001F7671" w:rsidRPr="0013739F">
        <w:rPr>
          <w:rFonts w:ascii="Times New Roman" w:hAnsi="Times New Roman" w:cs="Times New Roman"/>
          <w:sz w:val="28"/>
          <w:szCs w:val="28"/>
          <w:lang w:val="en-US"/>
        </w:rPr>
        <w:t>chiqiladi</w:t>
      </w:r>
      <w:proofErr w:type="spellEnd"/>
      <w:r w:rsidR="001F7671" w:rsidRPr="0013739F">
        <w:rPr>
          <w:rFonts w:ascii="Times New Roman" w:hAnsi="Times New Roman" w:cs="Times New Roman"/>
          <w:sz w:val="28"/>
          <w:szCs w:val="28"/>
          <w:lang w:val="en-US"/>
        </w:rPr>
        <w:t xml:space="preserve">. </w:t>
      </w:r>
      <w:proofErr w:type="spellStart"/>
      <w:r w:rsidR="001F7671" w:rsidRPr="0013739F">
        <w:rPr>
          <w:rFonts w:ascii="Times New Roman" w:hAnsi="Times New Roman" w:cs="Times New Roman"/>
          <w:sz w:val="28"/>
          <w:szCs w:val="28"/>
          <w:lang w:val="en-US"/>
        </w:rPr>
        <w:t>Shuningdek</w:t>
      </w:r>
      <w:proofErr w:type="spellEnd"/>
      <w:r w:rsidR="001F7671"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O‘zbekiston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Respublikasi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Milliy</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gvardiyasi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organlarining</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mansabdor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shaxslari</w:t>
      </w:r>
      <w:proofErr w:type="spellEnd"/>
      <w:r w:rsidRPr="0013739F">
        <w:rPr>
          <w:rFonts w:ascii="Times New Roman" w:hAnsi="Times New Roman" w:cs="Times New Roman"/>
          <w:sz w:val="28"/>
          <w:szCs w:val="28"/>
          <w:lang w:val="en-US"/>
        </w:rPr>
        <w:t xml:space="preserve"> 184</w:t>
      </w:r>
      <w:r w:rsidRPr="0013739F">
        <w:rPr>
          <w:rFonts w:ascii="Times New Roman" w:hAnsi="Times New Roman" w:cs="Times New Roman"/>
          <w:sz w:val="28"/>
          <w:szCs w:val="28"/>
          <w:vertAlign w:val="superscript"/>
          <w:lang w:val="en-US"/>
        </w:rPr>
        <w:t>2</w:t>
      </w:r>
      <w:r w:rsidRPr="0013739F">
        <w:rPr>
          <w:rFonts w:ascii="Times New Roman" w:hAnsi="Times New Roman" w:cs="Times New Roman"/>
          <w:sz w:val="28"/>
          <w:szCs w:val="28"/>
          <w:lang w:val="en-US"/>
        </w:rPr>
        <w:t>, 184</w:t>
      </w:r>
      <w:r w:rsidRPr="0013739F">
        <w:rPr>
          <w:rFonts w:ascii="Times New Roman" w:hAnsi="Times New Roman" w:cs="Times New Roman"/>
          <w:sz w:val="28"/>
          <w:szCs w:val="28"/>
          <w:vertAlign w:val="superscript"/>
          <w:lang w:val="en-US"/>
        </w:rPr>
        <w:t>3</w:t>
      </w:r>
      <w:r w:rsidRPr="0013739F">
        <w:rPr>
          <w:rFonts w:ascii="Times New Roman" w:hAnsi="Times New Roman" w:cs="Times New Roman"/>
          <w:sz w:val="28"/>
          <w:szCs w:val="28"/>
          <w:lang w:val="en-US"/>
        </w:rPr>
        <w:t xml:space="preserve">-moddasida </w:t>
      </w:r>
      <w:proofErr w:type="spellStart"/>
      <w:r w:rsidRPr="0013739F">
        <w:rPr>
          <w:rFonts w:ascii="Times New Roman" w:hAnsi="Times New Roman" w:cs="Times New Roman"/>
          <w:sz w:val="28"/>
          <w:szCs w:val="28"/>
          <w:lang w:val="en-US"/>
        </w:rPr>
        <w:t>nazarda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tutilgan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ma’muriy</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huquqbuzarliklarni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aniqlagan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taqdirda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ma’muriy</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huquqbuzarlik</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to‘g‘risida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bayonnoma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tuzadi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hamda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ushbu</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Kodeksning</w:t>
      </w:r>
      <w:proofErr w:type="spellEnd"/>
      <w:r w:rsidRPr="0013739F">
        <w:rPr>
          <w:rFonts w:ascii="Times New Roman" w:hAnsi="Times New Roman" w:cs="Times New Roman"/>
          <w:sz w:val="28"/>
          <w:szCs w:val="28"/>
          <w:lang w:val="en-US"/>
        </w:rPr>
        <w:t xml:space="preserve"> 282-moddasida </w:t>
      </w:r>
      <w:proofErr w:type="spellStart"/>
      <w:r w:rsidRPr="0013739F">
        <w:rPr>
          <w:rFonts w:ascii="Times New Roman" w:hAnsi="Times New Roman" w:cs="Times New Roman"/>
          <w:sz w:val="28"/>
          <w:szCs w:val="28"/>
          <w:lang w:val="en-US"/>
        </w:rPr>
        <w:t>belgilangan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tartibda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uni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ma’muriy</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huquqbuzarlik</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to‘g‘risidagi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ishni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ko‘rib</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chiqishga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vakolatli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bo‘lgan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organga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mansabdor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shaxsga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ko‘rib</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chiqish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uchun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yuboradi</w:t>
      </w:r>
      <w:proofErr w:type="spellEnd"/>
      <w:r w:rsidRPr="0013739F">
        <w:rPr>
          <w:rFonts w:ascii="Times New Roman" w:hAnsi="Times New Roman" w:cs="Times New Roman"/>
          <w:sz w:val="28"/>
          <w:szCs w:val="28"/>
          <w:lang w:val="en-US"/>
        </w:rPr>
        <w:t>.</w:t>
      </w:r>
    </w:p>
    <w:p w:rsidR="00515A21" w:rsidRPr="0013739F" w:rsidRDefault="00515A21" w:rsidP="0013739F">
      <w:pPr>
        <w:spacing w:after="0" w:line="240" w:lineRule="auto"/>
        <w:ind w:firstLine="454"/>
        <w:jc w:val="both"/>
        <w:rPr>
          <w:rFonts w:ascii="Times New Roman" w:hAnsi="Times New Roman" w:cs="Times New Roman"/>
          <w:sz w:val="28"/>
          <w:szCs w:val="28"/>
          <w:lang w:val="en-US"/>
        </w:rPr>
      </w:pPr>
    </w:p>
    <w:p w:rsidR="00164240" w:rsidRPr="0013739F" w:rsidRDefault="00164240" w:rsidP="0013739F">
      <w:pPr>
        <w:spacing w:after="0"/>
        <w:ind w:firstLine="454"/>
        <w:jc w:val="both"/>
        <w:rPr>
          <w:rFonts w:ascii="Times New Roman" w:hAnsi="Times New Roman" w:cs="Times New Roman"/>
          <w:sz w:val="28"/>
          <w:szCs w:val="28"/>
          <w:highlight w:val="yellow"/>
          <w:lang w:val="en-US"/>
        </w:rPr>
      </w:pPr>
      <w:r w:rsidRPr="0013739F">
        <w:rPr>
          <w:rFonts w:ascii="Times New Roman" w:hAnsi="Times New Roman" w:cs="Times New Roman"/>
          <w:sz w:val="28"/>
          <w:szCs w:val="28"/>
          <w:highlight w:val="yellow"/>
          <w:lang w:val="uz-Latn-UZ"/>
        </w:rPr>
        <w:t>13. Jamoat joylarida shaxsini identifikatsiya qilish imkonini bermaydigan ko‘rinishda bo‘lish</w:t>
      </w:r>
      <w:r w:rsidRPr="0013739F">
        <w:rPr>
          <w:rFonts w:ascii="Times New Roman" w:hAnsi="Times New Roman" w:cs="Times New Roman"/>
          <w:sz w:val="28"/>
          <w:szCs w:val="28"/>
          <w:highlight w:val="yellow"/>
          <w:lang w:val="uz-Cyrl-UZ"/>
        </w:rPr>
        <w:t xml:space="preserve"> </w:t>
      </w:r>
      <w:r w:rsidRPr="0013739F">
        <w:rPr>
          <w:rStyle w:val="clausesuff"/>
          <w:rFonts w:ascii="Times New Roman" w:hAnsi="Times New Roman" w:cs="Times New Roman"/>
          <w:sz w:val="28"/>
          <w:szCs w:val="28"/>
          <w:highlight w:val="yellow"/>
          <w:lang w:val="uz-Cyrl-UZ"/>
        </w:rPr>
        <w:t>huquqbuzarligini</w:t>
      </w:r>
      <w:r w:rsidRPr="0013739F">
        <w:rPr>
          <w:rFonts w:ascii="Times New Roman" w:hAnsi="Times New Roman" w:cs="Times New Roman"/>
          <w:sz w:val="28"/>
          <w:szCs w:val="28"/>
          <w:highlight w:val="yellow"/>
          <w:lang w:val="uz-Cyrl-UZ"/>
        </w:rPr>
        <w:t xml:space="preserve"> sodir etish usullari, tarkibini batafsil yoriting, amaliy misollar keltiring va ushbu huquqbuzarligi to‘g‘risidagi ishlarni ko‘rib chiquvchi organlarni aniqlang hamda mazkur huquqbuzarlik uchun javobgarlikni vujudga keltiruvchi va tartibga soluvchi normativ-huquqiy hujjatlarni aniqlab tahlil qiling</w:t>
      </w:r>
    </w:p>
    <w:p w:rsidR="003E7C53" w:rsidRPr="0013739F" w:rsidRDefault="00A474B0" w:rsidP="0013739F">
      <w:pPr>
        <w:spacing w:after="0"/>
        <w:ind w:firstLine="454"/>
        <w:jc w:val="both"/>
        <w:rPr>
          <w:rFonts w:ascii="Times New Roman" w:hAnsi="Times New Roman" w:cs="Times New Roman"/>
          <w:sz w:val="28"/>
          <w:szCs w:val="28"/>
          <w:lang w:val="en-US"/>
        </w:rPr>
      </w:pPr>
      <w:r w:rsidRPr="0013739F">
        <w:rPr>
          <w:rFonts w:ascii="Times New Roman" w:hAnsi="Times New Roman" w:cs="Times New Roman"/>
          <w:sz w:val="28"/>
          <w:szCs w:val="28"/>
          <w:lang w:val="en-US"/>
        </w:rPr>
        <w:t>184</w:t>
      </w:r>
      <w:r w:rsidRPr="0013739F">
        <w:rPr>
          <w:rFonts w:ascii="Times New Roman" w:hAnsi="Times New Roman" w:cs="Times New Roman"/>
          <w:sz w:val="28"/>
          <w:szCs w:val="28"/>
          <w:vertAlign w:val="superscript"/>
          <w:lang w:val="en-US"/>
        </w:rPr>
        <w:t>4</w:t>
      </w:r>
      <w:r w:rsidR="003E7C53" w:rsidRPr="0013739F">
        <w:rPr>
          <w:rFonts w:ascii="Times New Roman" w:hAnsi="Times New Roman" w:cs="Times New Roman"/>
          <w:sz w:val="28"/>
          <w:szCs w:val="28"/>
          <w:lang w:val="en-US"/>
        </w:rPr>
        <w:t xml:space="preserve">-modda. </w:t>
      </w:r>
      <w:proofErr w:type="spellStart"/>
      <w:r w:rsidR="003E7C53" w:rsidRPr="0013739F">
        <w:rPr>
          <w:rFonts w:ascii="Times New Roman" w:hAnsi="Times New Roman" w:cs="Times New Roman"/>
          <w:sz w:val="28"/>
          <w:szCs w:val="28"/>
          <w:lang w:val="en-US"/>
        </w:rPr>
        <w:t>Jamoat</w:t>
      </w:r>
      <w:proofErr w:type="spellEnd"/>
      <w:r w:rsidR="003E7C53" w:rsidRPr="0013739F">
        <w:rPr>
          <w:rFonts w:ascii="Times New Roman" w:hAnsi="Times New Roman" w:cs="Times New Roman"/>
          <w:sz w:val="28"/>
          <w:szCs w:val="28"/>
          <w:lang w:val="en-US"/>
        </w:rPr>
        <w:t xml:space="preserve"> </w:t>
      </w:r>
      <w:proofErr w:type="spellStart"/>
      <w:r w:rsidR="003E7C53" w:rsidRPr="0013739F">
        <w:rPr>
          <w:rFonts w:ascii="Times New Roman" w:hAnsi="Times New Roman" w:cs="Times New Roman"/>
          <w:sz w:val="28"/>
          <w:szCs w:val="28"/>
          <w:lang w:val="en-US"/>
        </w:rPr>
        <w:t>joylarida</w:t>
      </w:r>
      <w:proofErr w:type="spellEnd"/>
      <w:r w:rsidR="003E7C53" w:rsidRPr="0013739F">
        <w:rPr>
          <w:rFonts w:ascii="Times New Roman" w:hAnsi="Times New Roman" w:cs="Times New Roman"/>
          <w:sz w:val="28"/>
          <w:szCs w:val="28"/>
          <w:lang w:val="en-US"/>
        </w:rPr>
        <w:t xml:space="preserve"> </w:t>
      </w:r>
      <w:proofErr w:type="spellStart"/>
      <w:r w:rsidR="003E7C53" w:rsidRPr="0013739F">
        <w:rPr>
          <w:rFonts w:ascii="Times New Roman" w:hAnsi="Times New Roman" w:cs="Times New Roman"/>
          <w:sz w:val="28"/>
          <w:szCs w:val="28"/>
          <w:lang w:val="en-US"/>
        </w:rPr>
        <w:t>shaxsini</w:t>
      </w:r>
      <w:proofErr w:type="spellEnd"/>
      <w:r w:rsidR="003E7C53" w:rsidRPr="0013739F">
        <w:rPr>
          <w:rFonts w:ascii="Times New Roman" w:hAnsi="Times New Roman" w:cs="Times New Roman"/>
          <w:sz w:val="28"/>
          <w:szCs w:val="28"/>
          <w:lang w:val="en-US"/>
        </w:rPr>
        <w:t xml:space="preserve"> </w:t>
      </w:r>
      <w:proofErr w:type="spellStart"/>
      <w:r w:rsidR="003E7C53" w:rsidRPr="0013739F">
        <w:rPr>
          <w:rFonts w:ascii="Times New Roman" w:hAnsi="Times New Roman" w:cs="Times New Roman"/>
          <w:sz w:val="28"/>
          <w:szCs w:val="28"/>
          <w:lang w:val="en-US"/>
        </w:rPr>
        <w:t>identifikatsiya</w:t>
      </w:r>
      <w:proofErr w:type="spellEnd"/>
      <w:r w:rsidR="003E7C53" w:rsidRPr="0013739F">
        <w:rPr>
          <w:rFonts w:ascii="Times New Roman" w:hAnsi="Times New Roman" w:cs="Times New Roman"/>
          <w:sz w:val="28"/>
          <w:szCs w:val="28"/>
          <w:lang w:val="en-US"/>
        </w:rPr>
        <w:t xml:space="preserve"> </w:t>
      </w:r>
      <w:proofErr w:type="spellStart"/>
      <w:r w:rsidR="003E7C53" w:rsidRPr="0013739F">
        <w:rPr>
          <w:rFonts w:ascii="Times New Roman" w:hAnsi="Times New Roman" w:cs="Times New Roman"/>
          <w:sz w:val="28"/>
          <w:szCs w:val="28"/>
          <w:lang w:val="en-US"/>
        </w:rPr>
        <w:t>qilish</w:t>
      </w:r>
      <w:proofErr w:type="spellEnd"/>
      <w:r w:rsidR="003E7C53" w:rsidRPr="0013739F">
        <w:rPr>
          <w:rFonts w:ascii="Times New Roman" w:hAnsi="Times New Roman" w:cs="Times New Roman"/>
          <w:sz w:val="28"/>
          <w:szCs w:val="28"/>
          <w:lang w:val="en-US"/>
        </w:rPr>
        <w:t xml:space="preserve"> </w:t>
      </w:r>
      <w:proofErr w:type="spellStart"/>
      <w:r w:rsidR="003E7C53" w:rsidRPr="0013739F">
        <w:rPr>
          <w:rFonts w:ascii="Times New Roman" w:hAnsi="Times New Roman" w:cs="Times New Roman"/>
          <w:sz w:val="28"/>
          <w:szCs w:val="28"/>
          <w:lang w:val="en-US"/>
        </w:rPr>
        <w:t>imkonini</w:t>
      </w:r>
      <w:proofErr w:type="spellEnd"/>
      <w:r w:rsidR="003E7C53" w:rsidRPr="0013739F">
        <w:rPr>
          <w:rFonts w:ascii="Times New Roman" w:hAnsi="Times New Roman" w:cs="Times New Roman"/>
          <w:sz w:val="28"/>
          <w:szCs w:val="28"/>
          <w:lang w:val="en-US"/>
        </w:rPr>
        <w:t xml:space="preserve"> </w:t>
      </w:r>
      <w:proofErr w:type="spellStart"/>
      <w:r w:rsidR="003E7C53" w:rsidRPr="0013739F">
        <w:rPr>
          <w:rFonts w:ascii="Times New Roman" w:hAnsi="Times New Roman" w:cs="Times New Roman"/>
          <w:sz w:val="28"/>
          <w:szCs w:val="28"/>
          <w:lang w:val="en-US"/>
        </w:rPr>
        <w:t>bermaydigan</w:t>
      </w:r>
      <w:proofErr w:type="spellEnd"/>
      <w:r w:rsidR="003E7C53" w:rsidRPr="0013739F">
        <w:rPr>
          <w:rFonts w:ascii="Times New Roman" w:hAnsi="Times New Roman" w:cs="Times New Roman"/>
          <w:sz w:val="28"/>
          <w:szCs w:val="28"/>
          <w:lang w:val="en-US"/>
        </w:rPr>
        <w:t xml:space="preserve"> </w:t>
      </w:r>
      <w:proofErr w:type="spellStart"/>
      <w:proofErr w:type="gramStart"/>
      <w:r w:rsidR="003E7C53" w:rsidRPr="0013739F">
        <w:rPr>
          <w:rFonts w:ascii="Times New Roman" w:hAnsi="Times New Roman" w:cs="Times New Roman"/>
          <w:sz w:val="28"/>
          <w:szCs w:val="28"/>
          <w:lang w:val="en-US"/>
        </w:rPr>
        <w:t>ko‘</w:t>
      </w:r>
      <w:proofErr w:type="gramEnd"/>
      <w:r w:rsidR="003E7C53" w:rsidRPr="0013739F">
        <w:rPr>
          <w:rFonts w:ascii="Times New Roman" w:hAnsi="Times New Roman" w:cs="Times New Roman"/>
          <w:sz w:val="28"/>
          <w:szCs w:val="28"/>
          <w:lang w:val="en-US"/>
        </w:rPr>
        <w:t>rinishda</w:t>
      </w:r>
      <w:proofErr w:type="spellEnd"/>
      <w:r w:rsidR="003E7C53" w:rsidRPr="0013739F">
        <w:rPr>
          <w:rFonts w:ascii="Times New Roman" w:hAnsi="Times New Roman" w:cs="Times New Roman"/>
          <w:sz w:val="28"/>
          <w:szCs w:val="28"/>
          <w:lang w:val="en-US"/>
        </w:rPr>
        <w:t xml:space="preserve"> </w:t>
      </w:r>
      <w:proofErr w:type="spellStart"/>
      <w:r w:rsidR="003E7C53" w:rsidRPr="0013739F">
        <w:rPr>
          <w:rFonts w:ascii="Times New Roman" w:hAnsi="Times New Roman" w:cs="Times New Roman"/>
          <w:sz w:val="28"/>
          <w:szCs w:val="28"/>
          <w:lang w:val="en-US"/>
        </w:rPr>
        <w:t>bo‘lish</w:t>
      </w:r>
      <w:proofErr w:type="spellEnd"/>
      <w:r w:rsidR="003E7C53" w:rsidRPr="0013739F">
        <w:rPr>
          <w:rFonts w:ascii="Times New Roman" w:hAnsi="Times New Roman" w:cs="Times New Roman"/>
          <w:sz w:val="28"/>
          <w:szCs w:val="28"/>
          <w:lang w:val="en-US"/>
        </w:rPr>
        <w:t xml:space="preserve">. </w:t>
      </w:r>
    </w:p>
    <w:p w:rsidR="003E7C53" w:rsidRPr="0013739F" w:rsidRDefault="003E7C53" w:rsidP="0013739F">
      <w:pPr>
        <w:spacing w:after="0"/>
        <w:ind w:firstLine="454"/>
        <w:jc w:val="both"/>
        <w:rPr>
          <w:rFonts w:ascii="Times New Roman" w:hAnsi="Times New Roman" w:cs="Times New Roman"/>
          <w:sz w:val="28"/>
          <w:szCs w:val="28"/>
          <w:lang w:val="en-US"/>
        </w:rPr>
      </w:pPr>
      <w:proofErr w:type="spellStart"/>
      <w:r w:rsidRPr="0013739F">
        <w:rPr>
          <w:rFonts w:ascii="Times New Roman" w:hAnsi="Times New Roman" w:cs="Times New Roman"/>
          <w:sz w:val="28"/>
          <w:szCs w:val="28"/>
          <w:lang w:val="en-US"/>
        </w:rPr>
        <w:t>Jamoat</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joylarida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shaxsini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identifikatsiya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qilish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imkonini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bermaydigan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darajada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yuzini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to‘sgan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holda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bo‘lish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bundan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tibbiy</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ko‘rsatmaga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asosan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yoki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yo‘l</w:t>
      </w:r>
      <w:proofErr w:type="spellEnd"/>
      <w:r w:rsidRPr="0013739F">
        <w:rPr>
          <w:rFonts w:ascii="Times New Roman" w:hAnsi="Times New Roman" w:cs="Times New Roman"/>
          <w:sz w:val="28"/>
          <w:szCs w:val="28"/>
          <w:lang w:val="en-US"/>
        </w:rPr>
        <w:t xml:space="preserve">-transport </w:t>
      </w:r>
      <w:proofErr w:type="spellStart"/>
      <w:r w:rsidRPr="0013739F">
        <w:rPr>
          <w:rFonts w:ascii="Times New Roman" w:hAnsi="Times New Roman" w:cs="Times New Roman"/>
          <w:sz w:val="28"/>
          <w:szCs w:val="28"/>
          <w:lang w:val="en-US"/>
        </w:rPr>
        <w:t>harakatida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xavfsizlikni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ta’minlash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uchun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kiyiladigan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maxsus</w:t>
      </w:r>
      <w:proofErr w:type="spellEnd"/>
      <w:r w:rsidRPr="0013739F">
        <w:rPr>
          <w:rFonts w:ascii="Times New Roman" w:hAnsi="Times New Roman" w:cs="Times New Roman"/>
          <w:sz w:val="28"/>
          <w:szCs w:val="28"/>
          <w:lang w:val="en-US"/>
        </w:rPr>
        <w:t xml:space="preserve"> bosh </w:t>
      </w:r>
      <w:proofErr w:type="spellStart"/>
      <w:r w:rsidRPr="0013739F">
        <w:rPr>
          <w:rFonts w:ascii="Times New Roman" w:hAnsi="Times New Roman" w:cs="Times New Roman"/>
          <w:sz w:val="28"/>
          <w:szCs w:val="28"/>
          <w:lang w:val="en-US"/>
        </w:rPr>
        <w:t>kiyimda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yoxud</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mehnat</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va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xizmat</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faoliyati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bilan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bog‘liq</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hollarda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yuzini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to‘sgan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holda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bo‘lish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yoki</w:t>
      </w:r>
      <w:proofErr w:type="spellEnd"/>
      <w:r w:rsidRPr="0013739F">
        <w:rPr>
          <w:rFonts w:ascii="Times New Roman" w:hAnsi="Times New Roman" w:cs="Times New Roman"/>
          <w:sz w:val="28"/>
          <w:szCs w:val="28"/>
          <w:lang w:val="en-US"/>
        </w:rPr>
        <w:t xml:space="preserve"> sport </w:t>
      </w:r>
      <w:proofErr w:type="spellStart"/>
      <w:r w:rsidRPr="0013739F">
        <w:rPr>
          <w:rFonts w:ascii="Times New Roman" w:hAnsi="Times New Roman" w:cs="Times New Roman"/>
          <w:sz w:val="28"/>
          <w:szCs w:val="28"/>
          <w:lang w:val="en-US"/>
        </w:rPr>
        <w:t>va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madaniy</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tadbirlarni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o‘tkazish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vaqtida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ushbu</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tadbirlar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ishtirokchilarining</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yuzini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to‘sgan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holda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bo‘lishi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shuningdek</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qonunchilikda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to‘g‘ridan-to‘g‘ri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ruxsat</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etilgan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boshqa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holatlarda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yuzini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to‘sgan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holda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bo‘lish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mustasno</w:t>
      </w:r>
      <w:proofErr w:type="spellEnd"/>
      <w:r w:rsidRPr="0013739F">
        <w:rPr>
          <w:rFonts w:ascii="Times New Roman" w:hAnsi="Times New Roman" w:cs="Times New Roman"/>
          <w:sz w:val="28"/>
          <w:szCs w:val="28"/>
          <w:lang w:val="en-US"/>
        </w:rPr>
        <w:t>, —</w:t>
      </w:r>
    </w:p>
    <w:p w:rsidR="003E7C53" w:rsidRPr="0013739F" w:rsidRDefault="003E7C53" w:rsidP="0013739F">
      <w:pPr>
        <w:spacing w:after="0"/>
        <w:ind w:firstLine="454"/>
        <w:jc w:val="both"/>
        <w:rPr>
          <w:rFonts w:ascii="Times New Roman" w:hAnsi="Times New Roman" w:cs="Times New Roman"/>
          <w:sz w:val="28"/>
          <w:szCs w:val="28"/>
          <w:lang w:val="en-US"/>
        </w:rPr>
      </w:pPr>
      <w:proofErr w:type="spellStart"/>
      <w:r w:rsidRPr="0013739F">
        <w:rPr>
          <w:rFonts w:ascii="Times New Roman" w:hAnsi="Times New Roman" w:cs="Times New Roman"/>
          <w:sz w:val="28"/>
          <w:szCs w:val="28"/>
          <w:lang w:val="en-US"/>
        </w:rPr>
        <w:lastRenderedPageBreak/>
        <w:t>bazaviy</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hisoblash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miqdorining</w:t>
      </w:r>
      <w:proofErr w:type="spellEnd"/>
      <w:r w:rsidRPr="0013739F">
        <w:rPr>
          <w:rFonts w:ascii="Times New Roman" w:hAnsi="Times New Roman" w:cs="Times New Roman"/>
          <w:sz w:val="28"/>
          <w:szCs w:val="28"/>
          <w:lang w:val="en-US"/>
        </w:rPr>
        <w:t xml:space="preserve"> </w:t>
      </w:r>
      <w:proofErr w:type="spellStart"/>
      <w:proofErr w:type="gramStart"/>
      <w:r w:rsidRPr="0013739F">
        <w:rPr>
          <w:rFonts w:ascii="Times New Roman" w:hAnsi="Times New Roman" w:cs="Times New Roman"/>
          <w:sz w:val="28"/>
          <w:szCs w:val="28"/>
          <w:lang w:val="en-US"/>
        </w:rPr>
        <w:t>o‘</w:t>
      </w:r>
      <w:proofErr w:type="gramEnd"/>
      <w:r w:rsidRPr="0013739F">
        <w:rPr>
          <w:rFonts w:ascii="Times New Roman" w:hAnsi="Times New Roman" w:cs="Times New Roman"/>
          <w:sz w:val="28"/>
          <w:szCs w:val="28"/>
          <w:lang w:val="en-US"/>
        </w:rPr>
        <w:t>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baravaridan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besh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baravarigacha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miqdorda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jarima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solishga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sabab</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bo‘ladi</w:t>
      </w:r>
      <w:proofErr w:type="spellEnd"/>
      <w:r w:rsidRPr="0013739F">
        <w:rPr>
          <w:rFonts w:ascii="Times New Roman" w:hAnsi="Times New Roman" w:cs="Times New Roman"/>
          <w:sz w:val="28"/>
          <w:szCs w:val="28"/>
          <w:lang w:val="en-US"/>
        </w:rPr>
        <w:t>.</w:t>
      </w:r>
    </w:p>
    <w:p w:rsidR="00A474B0" w:rsidRPr="0013739F" w:rsidRDefault="00A474B0" w:rsidP="0013739F">
      <w:pPr>
        <w:spacing w:after="0"/>
        <w:ind w:firstLine="454"/>
        <w:jc w:val="both"/>
        <w:rPr>
          <w:rFonts w:ascii="Times New Roman" w:hAnsi="Times New Roman" w:cs="Times New Roman"/>
          <w:sz w:val="28"/>
          <w:szCs w:val="28"/>
          <w:lang w:val="en-US"/>
        </w:rPr>
      </w:pPr>
      <w:proofErr w:type="spellStart"/>
      <w:r w:rsidRPr="0013739F">
        <w:rPr>
          <w:rFonts w:ascii="Times New Roman" w:eastAsia="Times New Roman" w:hAnsi="Times New Roman" w:cs="Times New Roman"/>
          <w:color w:val="000000"/>
          <w:sz w:val="28"/>
          <w:szCs w:val="28"/>
          <w:lang w:val="en-US" w:eastAsia="ru-RU"/>
        </w:rPr>
        <w:t>Mazkur</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huquqbuzarliklar</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Mjtk</w:t>
      </w:r>
      <w:proofErr w:type="spellEnd"/>
      <w:r w:rsidRPr="0013739F">
        <w:rPr>
          <w:rFonts w:ascii="Times New Roman" w:eastAsia="Times New Roman" w:hAnsi="Times New Roman" w:cs="Times New Roman"/>
          <w:color w:val="000000"/>
          <w:sz w:val="28"/>
          <w:szCs w:val="28"/>
          <w:lang w:val="en-US" w:eastAsia="ru-RU"/>
        </w:rPr>
        <w:t xml:space="preserve"> </w:t>
      </w:r>
      <w:r w:rsidRPr="0013739F">
        <w:rPr>
          <w:rFonts w:ascii="Times New Roman" w:hAnsi="Times New Roman" w:cs="Times New Roman"/>
          <w:sz w:val="28"/>
          <w:szCs w:val="28"/>
          <w:lang w:val="en-US"/>
        </w:rPr>
        <w:t xml:space="preserve">245-moddasiga </w:t>
      </w:r>
      <w:proofErr w:type="spellStart"/>
      <w:r w:rsidRPr="0013739F">
        <w:rPr>
          <w:rFonts w:ascii="Times New Roman" w:hAnsi="Times New Roman" w:cs="Times New Roman"/>
          <w:sz w:val="28"/>
          <w:szCs w:val="28"/>
          <w:lang w:val="en-US"/>
        </w:rPr>
        <w:t>muvofiq</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Jinoyat</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ishlar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bo’yicha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tuman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shahar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sudlari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tomonidan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ko’rib</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chiqiladi</w:t>
      </w:r>
      <w:proofErr w:type="spellEnd"/>
      <w:r w:rsidRPr="0013739F">
        <w:rPr>
          <w:rFonts w:ascii="Times New Roman" w:hAnsi="Times New Roman" w:cs="Times New Roman"/>
          <w:sz w:val="28"/>
          <w:szCs w:val="28"/>
          <w:lang w:val="en-US"/>
        </w:rPr>
        <w:t xml:space="preserve">. </w:t>
      </w:r>
    </w:p>
    <w:p w:rsidR="00515A21" w:rsidRPr="0013739F" w:rsidRDefault="00515A21" w:rsidP="0013739F">
      <w:pPr>
        <w:spacing w:after="0"/>
        <w:ind w:firstLine="454"/>
        <w:jc w:val="both"/>
        <w:rPr>
          <w:rFonts w:ascii="Times New Roman" w:hAnsi="Times New Roman" w:cs="Times New Roman"/>
          <w:sz w:val="28"/>
          <w:szCs w:val="28"/>
          <w:highlight w:val="yellow"/>
          <w:lang w:val="en-US"/>
        </w:rPr>
      </w:pPr>
    </w:p>
    <w:p w:rsidR="00164240" w:rsidRPr="0013739F" w:rsidRDefault="00164240" w:rsidP="0013739F">
      <w:pPr>
        <w:spacing w:after="0"/>
        <w:ind w:firstLine="454"/>
        <w:jc w:val="both"/>
        <w:rPr>
          <w:rFonts w:ascii="Times New Roman" w:hAnsi="Times New Roman" w:cs="Times New Roman"/>
          <w:sz w:val="28"/>
          <w:szCs w:val="28"/>
          <w:highlight w:val="yellow"/>
          <w:lang w:val="uz-Cyrl-UZ"/>
        </w:rPr>
      </w:pPr>
      <w:r w:rsidRPr="0013739F">
        <w:rPr>
          <w:rFonts w:ascii="Times New Roman" w:hAnsi="Times New Roman" w:cs="Times New Roman"/>
          <w:sz w:val="28"/>
          <w:szCs w:val="28"/>
          <w:highlight w:val="yellow"/>
          <w:lang w:val="en-US"/>
        </w:rPr>
        <w:t xml:space="preserve">14. </w:t>
      </w:r>
      <w:proofErr w:type="spellStart"/>
      <w:r w:rsidRPr="0013739F">
        <w:rPr>
          <w:rFonts w:ascii="Times New Roman" w:hAnsi="Times New Roman" w:cs="Times New Roman"/>
          <w:sz w:val="28"/>
          <w:szCs w:val="28"/>
          <w:highlight w:val="yellow"/>
          <w:lang w:val="en-US"/>
        </w:rPr>
        <w:t>Pirotexnika</w:t>
      </w:r>
      <w:proofErr w:type="spellEnd"/>
      <w:r w:rsidRPr="0013739F">
        <w:rPr>
          <w:rFonts w:ascii="Times New Roman" w:hAnsi="Times New Roman" w:cs="Times New Roman"/>
          <w:sz w:val="28"/>
          <w:szCs w:val="28"/>
          <w:highlight w:val="yellow"/>
          <w:lang w:val="en-US"/>
        </w:rPr>
        <w:t xml:space="preserve"> </w:t>
      </w:r>
      <w:proofErr w:type="spellStart"/>
      <w:r w:rsidRPr="0013739F">
        <w:rPr>
          <w:rFonts w:ascii="Times New Roman" w:hAnsi="Times New Roman" w:cs="Times New Roman"/>
          <w:sz w:val="28"/>
          <w:szCs w:val="28"/>
          <w:highlight w:val="yellow"/>
          <w:lang w:val="en-US"/>
        </w:rPr>
        <w:t>buyumlarining</w:t>
      </w:r>
      <w:proofErr w:type="spellEnd"/>
      <w:r w:rsidRPr="0013739F">
        <w:rPr>
          <w:rFonts w:ascii="Times New Roman" w:hAnsi="Times New Roman" w:cs="Times New Roman"/>
          <w:sz w:val="28"/>
          <w:szCs w:val="28"/>
          <w:highlight w:val="yellow"/>
          <w:lang w:val="en-US"/>
        </w:rPr>
        <w:t xml:space="preserve"> </w:t>
      </w:r>
      <w:proofErr w:type="spellStart"/>
      <w:r w:rsidRPr="0013739F">
        <w:rPr>
          <w:rFonts w:ascii="Times New Roman" w:hAnsi="Times New Roman" w:cs="Times New Roman"/>
          <w:sz w:val="28"/>
          <w:szCs w:val="28"/>
          <w:highlight w:val="yellow"/>
          <w:lang w:val="en-US"/>
        </w:rPr>
        <w:t>qonunga</w:t>
      </w:r>
      <w:proofErr w:type="spellEnd"/>
      <w:r w:rsidRPr="0013739F">
        <w:rPr>
          <w:rFonts w:ascii="Times New Roman" w:hAnsi="Times New Roman" w:cs="Times New Roman"/>
          <w:sz w:val="28"/>
          <w:szCs w:val="28"/>
          <w:highlight w:val="yellow"/>
          <w:lang w:val="en-US"/>
        </w:rPr>
        <w:t xml:space="preserve"> </w:t>
      </w:r>
      <w:proofErr w:type="spellStart"/>
      <w:r w:rsidRPr="0013739F">
        <w:rPr>
          <w:rFonts w:ascii="Times New Roman" w:hAnsi="Times New Roman" w:cs="Times New Roman"/>
          <w:sz w:val="28"/>
          <w:szCs w:val="28"/>
          <w:highlight w:val="yellow"/>
          <w:lang w:val="en-US"/>
        </w:rPr>
        <w:t>xilof</w:t>
      </w:r>
      <w:proofErr w:type="spellEnd"/>
      <w:r w:rsidRPr="0013739F">
        <w:rPr>
          <w:rFonts w:ascii="Times New Roman" w:hAnsi="Times New Roman" w:cs="Times New Roman"/>
          <w:sz w:val="28"/>
          <w:szCs w:val="28"/>
          <w:highlight w:val="yellow"/>
          <w:lang w:val="en-US"/>
        </w:rPr>
        <w:t xml:space="preserve"> </w:t>
      </w:r>
      <w:proofErr w:type="spellStart"/>
      <w:r w:rsidRPr="0013739F">
        <w:rPr>
          <w:rFonts w:ascii="Times New Roman" w:hAnsi="Times New Roman" w:cs="Times New Roman"/>
          <w:sz w:val="28"/>
          <w:szCs w:val="28"/>
          <w:highlight w:val="yellow"/>
          <w:lang w:val="en-US"/>
        </w:rPr>
        <w:t>muomalasi</w:t>
      </w:r>
      <w:proofErr w:type="spellEnd"/>
      <w:r w:rsidRPr="0013739F">
        <w:rPr>
          <w:rFonts w:ascii="Times New Roman" w:hAnsi="Times New Roman" w:cs="Times New Roman"/>
          <w:sz w:val="28"/>
          <w:szCs w:val="28"/>
          <w:highlight w:val="yellow"/>
          <w:lang w:val="uz-Cyrl-UZ"/>
        </w:rPr>
        <w:t xml:space="preserve"> </w:t>
      </w:r>
      <w:r w:rsidRPr="0013739F">
        <w:rPr>
          <w:rStyle w:val="clausesuff"/>
          <w:rFonts w:ascii="Times New Roman" w:hAnsi="Times New Roman" w:cs="Times New Roman"/>
          <w:sz w:val="28"/>
          <w:szCs w:val="28"/>
          <w:highlight w:val="yellow"/>
          <w:lang w:val="uz-Cyrl-UZ"/>
        </w:rPr>
        <w:t>huquqbuzarligini</w:t>
      </w:r>
      <w:r w:rsidRPr="0013739F">
        <w:rPr>
          <w:rFonts w:ascii="Times New Roman" w:hAnsi="Times New Roman" w:cs="Times New Roman"/>
          <w:sz w:val="28"/>
          <w:szCs w:val="28"/>
          <w:highlight w:val="yellow"/>
          <w:lang w:val="uz-Cyrl-UZ"/>
        </w:rPr>
        <w:t xml:space="preserve"> sodir etish usullari, tarkibini batafsil yoriting, amaliy misollar keltiring va ushbu huquqbuzarligi </w:t>
      </w:r>
      <w:proofErr w:type="gramStart"/>
      <w:r w:rsidRPr="0013739F">
        <w:rPr>
          <w:rFonts w:ascii="Times New Roman" w:hAnsi="Times New Roman" w:cs="Times New Roman"/>
          <w:sz w:val="28"/>
          <w:szCs w:val="28"/>
          <w:highlight w:val="yellow"/>
          <w:lang w:val="uz-Cyrl-UZ"/>
        </w:rPr>
        <w:t>to‘</w:t>
      </w:r>
      <w:proofErr w:type="gramEnd"/>
      <w:r w:rsidRPr="0013739F">
        <w:rPr>
          <w:rFonts w:ascii="Times New Roman" w:hAnsi="Times New Roman" w:cs="Times New Roman"/>
          <w:sz w:val="28"/>
          <w:szCs w:val="28"/>
          <w:highlight w:val="yellow"/>
          <w:lang w:val="uz-Cyrl-UZ"/>
        </w:rPr>
        <w:t>g‘risidagi ishlarni ko‘rib chiquvchi organlarni aniqlang hamda mazkur huquqbuzarlik uchun javobgarlikni vujudga keltiruvchi va tartibga soluvchi normativ-huquqiy hujjatlarni aniqlab tahlil qiling</w:t>
      </w:r>
    </w:p>
    <w:p w:rsidR="00A474B0" w:rsidRPr="0013739F" w:rsidRDefault="00A474B0" w:rsidP="0013739F">
      <w:pPr>
        <w:spacing w:after="0"/>
        <w:ind w:firstLine="454"/>
        <w:jc w:val="both"/>
        <w:rPr>
          <w:rFonts w:ascii="Times New Roman" w:hAnsi="Times New Roman" w:cs="Times New Roman"/>
          <w:sz w:val="28"/>
          <w:szCs w:val="28"/>
          <w:lang w:val="en-US"/>
        </w:rPr>
      </w:pPr>
      <w:r w:rsidRPr="0013739F">
        <w:rPr>
          <w:rFonts w:ascii="Times New Roman" w:hAnsi="Times New Roman" w:cs="Times New Roman"/>
          <w:sz w:val="28"/>
          <w:szCs w:val="28"/>
          <w:lang w:val="en-US"/>
        </w:rPr>
        <w:t>185</w:t>
      </w:r>
      <w:r w:rsidRPr="0013739F">
        <w:rPr>
          <w:rFonts w:ascii="Times New Roman" w:hAnsi="Times New Roman" w:cs="Times New Roman"/>
          <w:sz w:val="28"/>
          <w:szCs w:val="28"/>
          <w:vertAlign w:val="superscript"/>
          <w:lang w:val="en-US"/>
        </w:rPr>
        <w:t>1</w:t>
      </w:r>
      <w:r w:rsidRPr="0013739F">
        <w:rPr>
          <w:rFonts w:ascii="Times New Roman" w:hAnsi="Times New Roman" w:cs="Times New Roman"/>
          <w:sz w:val="28"/>
          <w:szCs w:val="28"/>
          <w:lang w:val="en-US"/>
        </w:rPr>
        <w:t xml:space="preserve">-modda. </w:t>
      </w:r>
      <w:proofErr w:type="spellStart"/>
      <w:r w:rsidRPr="0013739F">
        <w:rPr>
          <w:rFonts w:ascii="Times New Roman" w:hAnsi="Times New Roman" w:cs="Times New Roman"/>
          <w:sz w:val="28"/>
          <w:szCs w:val="28"/>
          <w:lang w:val="en-US"/>
        </w:rPr>
        <w:t>Pirotexnika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buyumlarining</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qonunga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xilof</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muomalasi</w:t>
      </w:r>
      <w:proofErr w:type="spellEnd"/>
    </w:p>
    <w:p w:rsidR="00A474B0" w:rsidRPr="0013739F" w:rsidRDefault="00A474B0" w:rsidP="0013739F">
      <w:pPr>
        <w:spacing w:after="0"/>
        <w:ind w:firstLine="454"/>
        <w:jc w:val="both"/>
        <w:rPr>
          <w:rFonts w:ascii="Times New Roman" w:hAnsi="Times New Roman" w:cs="Times New Roman"/>
          <w:sz w:val="28"/>
          <w:szCs w:val="28"/>
          <w:lang w:val="en-US"/>
        </w:rPr>
      </w:pPr>
      <w:proofErr w:type="spellStart"/>
      <w:r w:rsidRPr="0013739F">
        <w:rPr>
          <w:rFonts w:ascii="Times New Roman" w:hAnsi="Times New Roman" w:cs="Times New Roman"/>
          <w:sz w:val="28"/>
          <w:szCs w:val="28"/>
          <w:lang w:val="en-US"/>
        </w:rPr>
        <w:t>Pirotexnika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buyumlarini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qonunga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xilof</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ravishda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ishlab</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chiqarish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tayyorlash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saqlash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tashish</w:t>
      </w:r>
      <w:proofErr w:type="spellEnd"/>
      <w:r w:rsidRPr="0013739F">
        <w:rPr>
          <w:rFonts w:ascii="Times New Roman" w:hAnsi="Times New Roman" w:cs="Times New Roman"/>
          <w:sz w:val="28"/>
          <w:szCs w:val="28"/>
          <w:lang w:val="en-US"/>
        </w:rPr>
        <w:t xml:space="preserve">, </w:t>
      </w:r>
      <w:proofErr w:type="spellStart"/>
      <w:proofErr w:type="gramStart"/>
      <w:r w:rsidRPr="0013739F">
        <w:rPr>
          <w:rFonts w:ascii="Times New Roman" w:hAnsi="Times New Roman" w:cs="Times New Roman"/>
          <w:sz w:val="28"/>
          <w:szCs w:val="28"/>
          <w:lang w:val="en-US"/>
        </w:rPr>
        <w:t>jo‘</w:t>
      </w:r>
      <w:proofErr w:type="gramEnd"/>
      <w:r w:rsidRPr="0013739F">
        <w:rPr>
          <w:rFonts w:ascii="Times New Roman" w:hAnsi="Times New Roman" w:cs="Times New Roman"/>
          <w:sz w:val="28"/>
          <w:szCs w:val="28"/>
          <w:lang w:val="en-US"/>
        </w:rPr>
        <w:t>natish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ulardan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foydalanish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xuddi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shuningdek</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ularni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qonunga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xilof</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ravishda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O‘zbekiston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Respublikasiga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olib</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kirish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O‘zbekiston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Respublikasidan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olib</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chiqish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yoki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o‘tkazish</w:t>
      </w:r>
      <w:proofErr w:type="spellEnd"/>
      <w:r w:rsidRPr="0013739F">
        <w:rPr>
          <w:rFonts w:ascii="Times New Roman" w:hAnsi="Times New Roman" w:cs="Times New Roman"/>
          <w:sz w:val="28"/>
          <w:szCs w:val="28"/>
          <w:lang w:val="en-US"/>
        </w:rPr>
        <w:t xml:space="preserve"> —</w:t>
      </w:r>
    </w:p>
    <w:p w:rsidR="00A474B0" w:rsidRPr="0013739F" w:rsidRDefault="00A474B0" w:rsidP="0013739F">
      <w:pPr>
        <w:spacing w:after="0"/>
        <w:ind w:firstLine="454"/>
        <w:jc w:val="both"/>
        <w:rPr>
          <w:rFonts w:ascii="Times New Roman" w:hAnsi="Times New Roman" w:cs="Times New Roman"/>
          <w:sz w:val="28"/>
          <w:szCs w:val="28"/>
          <w:lang w:val="en-US"/>
        </w:rPr>
      </w:pPr>
      <w:proofErr w:type="spellStart"/>
      <w:r w:rsidRPr="0013739F">
        <w:rPr>
          <w:rFonts w:ascii="Times New Roman" w:hAnsi="Times New Roman" w:cs="Times New Roman"/>
          <w:sz w:val="28"/>
          <w:szCs w:val="28"/>
          <w:lang w:val="en-US"/>
        </w:rPr>
        <w:t>huquqbuzarlik</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ashyolarini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musodara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qilib</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bazaviy</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hisoblash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miqdorining</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besh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baravaridan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yigirma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baravarigacha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miqdorda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jarima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solishga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sabab</w:t>
      </w:r>
      <w:proofErr w:type="spellEnd"/>
      <w:r w:rsidRPr="0013739F">
        <w:rPr>
          <w:rFonts w:ascii="Times New Roman" w:hAnsi="Times New Roman" w:cs="Times New Roman"/>
          <w:sz w:val="28"/>
          <w:szCs w:val="28"/>
          <w:lang w:val="en-US"/>
        </w:rPr>
        <w:t xml:space="preserve"> </w:t>
      </w:r>
      <w:proofErr w:type="spellStart"/>
      <w:proofErr w:type="gramStart"/>
      <w:r w:rsidRPr="0013739F">
        <w:rPr>
          <w:rFonts w:ascii="Times New Roman" w:hAnsi="Times New Roman" w:cs="Times New Roman"/>
          <w:sz w:val="28"/>
          <w:szCs w:val="28"/>
          <w:lang w:val="en-US"/>
        </w:rPr>
        <w:t>bo‘</w:t>
      </w:r>
      <w:proofErr w:type="gramEnd"/>
      <w:r w:rsidRPr="0013739F">
        <w:rPr>
          <w:rFonts w:ascii="Times New Roman" w:hAnsi="Times New Roman" w:cs="Times New Roman"/>
          <w:sz w:val="28"/>
          <w:szCs w:val="28"/>
          <w:lang w:val="en-US"/>
        </w:rPr>
        <w:t>ladi</w:t>
      </w:r>
      <w:proofErr w:type="spellEnd"/>
      <w:r w:rsidRPr="0013739F">
        <w:rPr>
          <w:rFonts w:ascii="Times New Roman" w:hAnsi="Times New Roman" w:cs="Times New Roman"/>
          <w:sz w:val="28"/>
          <w:szCs w:val="28"/>
          <w:lang w:val="en-US"/>
        </w:rPr>
        <w:t>.</w:t>
      </w:r>
    </w:p>
    <w:p w:rsidR="00986DF1" w:rsidRPr="0013739F" w:rsidRDefault="00701F5B" w:rsidP="0013739F">
      <w:pPr>
        <w:spacing w:after="0"/>
        <w:ind w:firstLine="454"/>
        <w:jc w:val="both"/>
        <w:rPr>
          <w:rFonts w:ascii="Times New Roman" w:hAnsi="Times New Roman" w:cs="Times New Roman"/>
          <w:sz w:val="28"/>
          <w:szCs w:val="28"/>
          <w:lang w:val="en-US"/>
        </w:rPr>
      </w:pPr>
      <w:r w:rsidRPr="0013739F">
        <w:rPr>
          <w:rFonts w:ascii="Times New Roman" w:hAnsi="Times New Roman" w:cs="Times New Roman"/>
          <w:b/>
          <w:bCs/>
          <w:sz w:val="28"/>
          <w:szCs w:val="28"/>
          <w:lang w:val="uz-Latn-UZ"/>
        </w:rPr>
        <w:t xml:space="preserve">Pirotexnika buyumlari deganda, - </w:t>
      </w:r>
      <w:r w:rsidRPr="0013739F">
        <w:rPr>
          <w:rFonts w:ascii="Times New Roman" w:hAnsi="Times New Roman" w:cs="Times New Roman"/>
          <w:sz w:val="28"/>
          <w:szCs w:val="28"/>
          <w:lang w:val="uz-Latn-UZ"/>
        </w:rPr>
        <w:t xml:space="preserve">tashqi effekt (olov, ovoz, gaz yoki tutun, yoxud ularni birgalikda) keltirib chiqarishga mo‘ljallangan, tarkibida pirotexnik vositalari mavjud bo‘lgan buyumlar  tushuniladi. </w:t>
      </w:r>
    </w:p>
    <w:p w:rsidR="00986DF1" w:rsidRPr="0013739F" w:rsidRDefault="00701F5B" w:rsidP="0013739F">
      <w:pPr>
        <w:spacing w:after="0"/>
        <w:ind w:firstLine="454"/>
        <w:jc w:val="both"/>
        <w:rPr>
          <w:rFonts w:ascii="Times New Roman" w:hAnsi="Times New Roman" w:cs="Times New Roman"/>
          <w:sz w:val="28"/>
          <w:szCs w:val="28"/>
          <w:lang w:val="en-US"/>
        </w:rPr>
      </w:pPr>
      <w:r w:rsidRPr="0013739F">
        <w:rPr>
          <w:rFonts w:ascii="Times New Roman" w:hAnsi="Times New Roman" w:cs="Times New Roman"/>
          <w:b/>
          <w:bCs/>
          <w:sz w:val="28"/>
          <w:szCs w:val="28"/>
          <w:lang w:val="uz-Latn-UZ"/>
        </w:rPr>
        <w:t>Pirotexnika buyumlarini qonunga xilof ravishda ishlab chiqarish deganda</w:t>
      </w:r>
      <w:r w:rsidRPr="0013739F">
        <w:rPr>
          <w:rFonts w:ascii="Times New Roman" w:hAnsi="Times New Roman" w:cs="Times New Roman"/>
          <w:sz w:val="28"/>
          <w:szCs w:val="28"/>
          <w:lang w:val="uz-Latn-UZ"/>
        </w:rPr>
        <w:t xml:space="preserve">, - o‘z ichiga pirotexnik buyumlarini keyinchalik iste'mol uchun chiqarish maqsadida ularni to‘liq texnologik jarayon yoki uning alohida bosqichlari bo‘yicha ishlab chiqarishni oladi. </w:t>
      </w:r>
    </w:p>
    <w:p w:rsidR="00986DF1" w:rsidRPr="0013739F" w:rsidRDefault="00701F5B" w:rsidP="0013739F">
      <w:pPr>
        <w:numPr>
          <w:ilvl w:val="0"/>
          <w:numId w:val="10"/>
        </w:numPr>
        <w:spacing w:after="0"/>
        <w:ind w:firstLine="454"/>
        <w:jc w:val="both"/>
        <w:rPr>
          <w:rFonts w:ascii="Times New Roman" w:hAnsi="Times New Roman" w:cs="Times New Roman"/>
          <w:sz w:val="28"/>
          <w:szCs w:val="28"/>
          <w:lang w:val="en-US"/>
        </w:rPr>
      </w:pPr>
      <w:r w:rsidRPr="0013739F">
        <w:rPr>
          <w:rFonts w:ascii="Times New Roman" w:hAnsi="Times New Roman" w:cs="Times New Roman"/>
          <w:b/>
          <w:bCs/>
          <w:sz w:val="28"/>
          <w:szCs w:val="28"/>
          <w:lang w:val="uz-Latn-UZ"/>
        </w:rPr>
        <w:t xml:space="preserve">Tayyorlash deganda, </w:t>
      </w:r>
      <w:r w:rsidRPr="0013739F">
        <w:rPr>
          <w:rFonts w:ascii="Times New Roman" w:hAnsi="Times New Roman" w:cs="Times New Roman"/>
          <w:sz w:val="28"/>
          <w:szCs w:val="28"/>
          <w:lang w:val="uz-Latn-UZ"/>
        </w:rPr>
        <w:t>- aybdor shaxsning, pirotexnik moddalar va turli yordamchi vositalardan pirotexnika buyumlarini tayyorlashga qaratilgan harakatlarini tushuniladi.</w:t>
      </w:r>
    </w:p>
    <w:p w:rsidR="00986DF1" w:rsidRPr="0013739F" w:rsidRDefault="00701F5B" w:rsidP="0013739F">
      <w:pPr>
        <w:numPr>
          <w:ilvl w:val="0"/>
          <w:numId w:val="10"/>
        </w:numPr>
        <w:spacing w:after="0"/>
        <w:ind w:firstLine="454"/>
        <w:jc w:val="both"/>
        <w:rPr>
          <w:rFonts w:ascii="Times New Roman" w:hAnsi="Times New Roman" w:cs="Times New Roman"/>
          <w:sz w:val="28"/>
          <w:szCs w:val="28"/>
          <w:lang w:val="en-US"/>
        </w:rPr>
      </w:pPr>
      <w:r w:rsidRPr="0013739F">
        <w:rPr>
          <w:rFonts w:ascii="Times New Roman" w:hAnsi="Times New Roman" w:cs="Times New Roman"/>
          <w:b/>
          <w:bCs/>
          <w:sz w:val="28"/>
          <w:szCs w:val="28"/>
          <w:lang w:val="uz-Latn-UZ"/>
        </w:rPr>
        <w:t>Saqlash deganda</w:t>
      </w:r>
      <w:r w:rsidRPr="0013739F">
        <w:rPr>
          <w:rFonts w:ascii="Times New Roman" w:hAnsi="Times New Roman" w:cs="Times New Roman"/>
          <w:sz w:val="28"/>
          <w:szCs w:val="28"/>
          <w:lang w:val="uz-Latn-UZ"/>
        </w:rPr>
        <w:t>, - aybdor shaxsning pirotexnik buyumlarni maxsus joylarga (tayyor mahsulot ombori va boshqalar) joylashtirishga qaratilgan qasddan sodir etilgan har qanday harakatlar tushuniladi</w:t>
      </w:r>
    </w:p>
    <w:p w:rsidR="00986DF1" w:rsidRPr="0013739F" w:rsidRDefault="00701F5B" w:rsidP="0013739F">
      <w:pPr>
        <w:numPr>
          <w:ilvl w:val="0"/>
          <w:numId w:val="10"/>
        </w:numPr>
        <w:spacing w:after="0"/>
        <w:ind w:firstLine="454"/>
        <w:jc w:val="both"/>
        <w:rPr>
          <w:rFonts w:ascii="Times New Roman" w:hAnsi="Times New Roman" w:cs="Times New Roman"/>
          <w:sz w:val="28"/>
          <w:szCs w:val="28"/>
        </w:rPr>
      </w:pPr>
      <w:r w:rsidRPr="0013739F">
        <w:rPr>
          <w:rFonts w:ascii="Times New Roman" w:hAnsi="Times New Roman" w:cs="Times New Roman"/>
          <w:b/>
          <w:bCs/>
          <w:sz w:val="28"/>
          <w:szCs w:val="28"/>
          <w:lang w:val="uz-Latn-UZ"/>
        </w:rPr>
        <w:t xml:space="preserve">Pirotexnika buyumlarini tashish deganda </w:t>
      </w:r>
      <w:r w:rsidRPr="0013739F">
        <w:rPr>
          <w:rFonts w:ascii="Times New Roman" w:hAnsi="Times New Roman" w:cs="Times New Roman"/>
          <w:sz w:val="28"/>
          <w:szCs w:val="28"/>
          <w:lang w:val="uz-Latn-UZ"/>
        </w:rPr>
        <w:t>pirotexnika buyumlarini bir joydan boshqa joyga har qanday shaklda ko‘chirishni nazarda tutadi. (Masalan ishlab chiqaruvchidan bozorga)</w:t>
      </w:r>
    </w:p>
    <w:p w:rsidR="00986DF1" w:rsidRPr="0013739F" w:rsidRDefault="00701F5B" w:rsidP="0013739F">
      <w:pPr>
        <w:numPr>
          <w:ilvl w:val="0"/>
          <w:numId w:val="10"/>
        </w:numPr>
        <w:spacing w:after="0"/>
        <w:ind w:firstLine="454"/>
        <w:jc w:val="both"/>
        <w:rPr>
          <w:rFonts w:ascii="Times New Roman" w:hAnsi="Times New Roman" w:cs="Times New Roman"/>
          <w:sz w:val="28"/>
          <w:szCs w:val="28"/>
        </w:rPr>
      </w:pPr>
      <w:r w:rsidRPr="0013739F">
        <w:rPr>
          <w:rFonts w:ascii="Times New Roman" w:hAnsi="Times New Roman" w:cs="Times New Roman"/>
          <w:b/>
          <w:bCs/>
          <w:sz w:val="28"/>
          <w:szCs w:val="28"/>
          <w:lang w:val="uz-Latn-UZ"/>
        </w:rPr>
        <w:t>Pirotexnika buyumlarini jo‘natish deganda</w:t>
      </w:r>
      <w:r w:rsidRPr="0013739F">
        <w:rPr>
          <w:rFonts w:ascii="Times New Roman" w:hAnsi="Times New Roman" w:cs="Times New Roman"/>
          <w:sz w:val="28"/>
          <w:szCs w:val="28"/>
          <w:lang w:val="uz-Latn-UZ"/>
        </w:rPr>
        <w:t xml:space="preserve">, pirotexnika buyumlarini konteyner, posilka va boshqa moslashtirilgan vositalarda ko‘chirishni tushunish lozim. </w:t>
      </w:r>
    </w:p>
    <w:p w:rsidR="00986DF1" w:rsidRPr="0013739F" w:rsidRDefault="00701F5B" w:rsidP="0013739F">
      <w:pPr>
        <w:numPr>
          <w:ilvl w:val="0"/>
          <w:numId w:val="10"/>
        </w:numPr>
        <w:spacing w:after="0"/>
        <w:ind w:firstLine="454"/>
        <w:jc w:val="both"/>
        <w:rPr>
          <w:rFonts w:ascii="Times New Roman" w:hAnsi="Times New Roman" w:cs="Times New Roman"/>
          <w:sz w:val="28"/>
          <w:szCs w:val="28"/>
          <w:lang w:val="en-US"/>
        </w:rPr>
      </w:pPr>
      <w:r w:rsidRPr="0013739F">
        <w:rPr>
          <w:rFonts w:ascii="Times New Roman" w:hAnsi="Times New Roman" w:cs="Times New Roman"/>
          <w:b/>
          <w:bCs/>
          <w:sz w:val="28"/>
          <w:szCs w:val="28"/>
          <w:lang w:val="uz-Latn-UZ"/>
        </w:rPr>
        <w:t xml:space="preserve">Pirotexnika buyumlaridan foydalanish </w:t>
      </w:r>
      <w:r w:rsidRPr="0013739F">
        <w:rPr>
          <w:rFonts w:ascii="Times New Roman" w:hAnsi="Times New Roman" w:cs="Times New Roman"/>
          <w:sz w:val="28"/>
          <w:szCs w:val="28"/>
          <w:lang w:val="uz-Latn-UZ"/>
        </w:rPr>
        <w:t>– mazkur buyumlarni bevosita qo‘llash tushuniladi.</w:t>
      </w:r>
    </w:p>
    <w:p w:rsidR="00986DF1" w:rsidRPr="0013739F" w:rsidRDefault="00701F5B" w:rsidP="0013739F">
      <w:pPr>
        <w:spacing w:after="0"/>
        <w:ind w:firstLine="454"/>
        <w:jc w:val="both"/>
        <w:rPr>
          <w:rFonts w:ascii="Times New Roman" w:hAnsi="Times New Roman" w:cs="Times New Roman"/>
          <w:sz w:val="28"/>
          <w:szCs w:val="28"/>
          <w:lang w:val="en-US"/>
        </w:rPr>
      </w:pPr>
      <w:r w:rsidRPr="0013739F">
        <w:rPr>
          <w:rFonts w:ascii="Times New Roman" w:hAnsi="Times New Roman" w:cs="Times New Roman"/>
          <w:sz w:val="28"/>
          <w:szCs w:val="28"/>
          <w:lang w:val="uz-Latn-UZ"/>
        </w:rPr>
        <w:lastRenderedPageBreak/>
        <w:t xml:space="preserve">Ma'muriy huquqbuzarlikning </w:t>
      </w:r>
      <w:r w:rsidRPr="0013739F">
        <w:rPr>
          <w:rFonts w:ascii="Times New Roman" w:hAnsi="Times New Roman" w:cs="Times New Roman"/>
          <w:b/>
          <w:bCs/>
          <w:sz w:val="28"/>
          <w:szCs w:val="28"/>
          <w:lang w:val="uz-Latn-UZ"/>
        </w:rPr>
        <w:t>bevosita ob</w:t>
      </w:r>
      <w:r w:rsidRPr="0013739F">
        <w:rPr>
          <w:rFonts w:ascii="Times New Roman" w:hAnsi="Times New Roman" w:cs="Times New Roman"/>
          <w:b/>
          <w:bCs/>
          <w:sz w:val="28"/>
          <w:szCs w:val="28"/>
          <w:lang w:val="en-GB"/>
        </w:rPr>
        <w:t>y</w:t>
      </w:r>
      <w:r w:rsidRPr="0013739F">
        <w:rPr>
          <w:rFonts w:ascii="Times New Roman" w:hAnsi="Times New Roman" w:cs="Times New Roman"/>
          <w:b/>
          <w:bCs/>
          <w:sz w:val="28"/>
          <w:szCs w:val="28"/>
          <w:lang w:val="uz-Latn-UZ"/>
        </w:rPr>
        <w:t>ekti</w:t>
      </w:r>
      <w:r w:rsidRPr="0013739F">
        <w:rPr>
          <w:rFonts w:ascii="Times New Roman" w:hAnsi="Times New Roman" w:cs="Times New Roman"/>
          <w:sz w:val="28"/>
          <w:szCs w:val="28"/>
          <w:lang w:val="uz-Latn-UZ"/>
        </w:rPr>
        <w:t xml:space="preserve"> pirotexnika buyumlarini ishlab chiqarish, tayyorlash, saqlash, tashish, jo‘natish, ulardan foydalanish, ularni O‘zbekiston Respublikasiga olib kirish (O‘zbekiston Respublikasidan olib chiqish) yoki o‘tkazish tartibini qo‘riqlovchi amaldagi qonun-hujjatlari bilan belgilangan ijtimoiy munosabatlar hisoblanadi</w:t>
      </w:r>
    </w:p>
    <w:p w:rsidR="00986DF1" w:rsidRPr="0013739F" w:rsidRDefault="00701F5B" w:rsidP="0013739F">
      <w:pPr>
        <w:spacing w:after="0"/>
        <w:ind w:firstLine="454"/>
        <w:jc w:val="both"/>
        <w:rPr>
          <w:rFonts w:ascii="Times New Roman" w:hAnsi="Times New Roman" w:cs="Times New Roman"/>
          <w:sz w:val="28"/>
          <w:szCs w:val="28"/>
          <w:lang w:val="en-US"/>
        </w:rPr>
      </w:pPr>
      <w:r w:rsidRPr="0013739F">
        <w:rPr>
          <w:rFonts w:ascii="Times New Roman" w:hAnsi="Times New Roman" w:cs="Times New Roman"/>
          <w:b/>
          <w:bCs/>
          <w:sz w:val="28"/>
          <w:szCs w:val="28"/>
          <w:lang w:val="uz-Latn-UZ"/>
        </w:rPr>
        <w:t>Ob</w:t>
      </w:r>
      <w:r w:rsidRPr="0013739F">
        <w:rPr>
          <w:rFonts w:ascii="Times New Roman" w:hAnsi="Times New Roman" w:cs="Times New Roman"/>
          <w:b/>
          <w:bCs/>
          <w:sz w:val="28"/>
          <w:szCs w:val="28"/>
          <w:lang w:val="en-GB"/>
        </w:rPr>
        <w:t>y</w:t>
      </w:r>
      <w:r w:rsidRPr="0013739F">
        <w:rPr>
          <w:rFonts w:ascii="Times New Roman" w:hAnsi="Times New Roman" w:cs="Times New Roman"/>
          <w:b/>
          <w:bCs/>
          <w:sz w:val="28"/>
          <w:szCs w:val="28"/>
          <w:lang w:val="uz-Latn-UZ"/>
        </w:rPr>
        <w:t xml:space="preserve">ektiv tomondan </w:t>
      </w:r>
      <w:r w:rsidRPr="0013739F">
        <w:rPr>
          <w:rFonts w:ascii="Times New Roman" w:hAnsi="Times New Roman" w:cs="Times New Roman"/>
          <w:sz w:val="28"/>
          <w:szCs w:val="28"/>
          <w:lang w:val="uz-Latn-UZ"/>
        </w:rPr>
        <w:t>ushbu pirotexnika buyumlarini qonunga xilof ravishda ishlab chiqarish, tayyorlash, saqlash, tashish, jo‘natish, ulardan foydalanish, xuddi shuningdek ularni qonunga xilof ravishda O‘zbekiston Respublikasiga olib kirish (O‘zbekiston Respublikasidan olib chiqish) yoki o‘tkazishda ifodalangan harakat yoki harakatsizlikda ifodalanadi.</w:t>
      </w:r>
    </w:p>
    <w:p w:rsidR="00986DF1" w:rsidRPr="0013739F" w:rsidRDefault="00701F5B" w:rsidP="0013739F">
      <w:pPr>
        <w:spacing w:after="0"/>
        <w:ind w:firstLine="454"/>
        <w:jc w:val="both"/>
        <w:rPr>
          <w:rFonts w:ascii="Times New Roman" w:hAnsi="Times New Roman" w:cs="Times New Roman"/>
          <w:sz w:val="28"/>
          <w:szCs w:val="28"/>
          <w:lang w:val="en-US"/>
        </w:rPr>
      </w:pPr>
      <w:r w:rsidRPr="0013739F">
        <w:rPr>
          <w:rFonts w:ascii="Times New Roman" w:hAnsi="Times New Roman" w:cs="Times New Roman"/>
          <w:b/>
          <w:bCs/>
          <w:sz w:val="28"/>
          <w:szCs w:val="28"/>
          <w:lang w:val="uz-Latn-UZ"/>
        </w:rPr>
        <w:t>Sub</w:t>
      </w:r>
      <w:r w:rsidRPr="0013739F">
        <w:rPr>
          <w:rFonts w:ascii="Times New Roman" w:hAnsi="Times New Roman" w:cs="Times New Roman"/>
          <w:b/>
          <w:bCs/>
          <w:sz w:val="28"/>
          <w:szCs w:val="28"/>
          <w:lang w:val="en-GB"/>
        </w:rPr>
        <w:t>y</w:t>
      </w:r>
      <w:r w:rsidRPr="0013739F">
        <w:rPr>
          <w:rFonts w:ascii="Times New Roman" w:hAnsi="Times New Roman" w:cs="Times New Roman"/>
          <w:b/>
          <w:bCs/>
          <w:sz w:val="28"/>
          <w:szCs w:val="28"/>
          <w:lang w:val="uz-Latn-UZ"/>
        </w:rPr>
        <w:t xml:space="preserve">ekti </w:t>
      </w:r>
      <w:r w:rsidRPr="0013739F">
        <w:rPr>
          <w:rFonts w:ascii="Times New Roman" w:hAnsi="Times New Roman" w:cs="Times New Roman"/>
          <w:sz w:val="28"/>
          <w:szCs w:val="28"/>
          <w:lang w:val="uz-Latn-UZ"/>
        </w:rPr>
        <w:t>16 yoshga to‘lgan aqli raso har qanday jismoniy shaxslar hisoblanadi.</w:t>
      </w:r>
    </w:p>
    <w:p w:rsidR="00B928E0" w:rsidRPr="0013739F" w:rsidRDefault="00701F5B" w:rsidP="0013739F">
      <w:pPr>
        <w:spacing w:after="0"/>
        <w:ind w:firstLine="454"/>
        <w:jc w:val="both"/>
        <w:rPr>
          <w:rFonts w:ascii="Times New Roman" w:hAnsi="Times New Roman" w:cs="Times New Roman"/>
          <w:sz w:val="28"/>
          <w:szCs w:val="28"/>
          <w:lang w:val="uz-Latn-UZ"/>
        </w:rPr>
      </w:pPr>
      <w:r w:rsidRPr="0013739F">
        <w:rPr>
          <w:rFonts w:ascii="Times New Roman" w:hAnsi="Times New Roman" w:cs="Times New Roman"/>
          <w:b/>
          <w:bCs/>
          <w:sz w:val="28"/>
          <w:szCs w:val="28"/>
          <w:lang w:val="uz-Latn-UZ"/>
        </w:rPr>
        <w:t>Sub</w:t>
      </w:r>
      <w:r w:rsidRPr="0013739F">
        <w:rPr>
          <w:rFonts w:ascii="Times New Roman" w:hAnsi="Times New Roman" w:cs="Times New Roman"/>
          <w:b/>
          <w:bCs/>
          <w:sz w:val="28"/>
          <w:szCs w:val="28"/>
          <w:lang w:val="en-GB"/>
        </w:rPr>
        <w:t>y</w:t>
      </w:r>
      <w:r w:rsidRPr="0013739F">
        <w:rPr>
          <w:rFonts w:ascii="Times New Roman" w:hAnsi="Times New Roman" w:cs="Times New Roman"/>
          <w:b/>
          <w:bCs/>
          <w:sz w:val="28"/>
          <w:szCs w:val="28"/>
          <w:lang w:val="uz-Latn-UZ"/>
        </w:rPr>
        <w:t xml:space="preserve">ektiv tomondan </w:t>
      </w:r>
      <w:r w:rsidRPr="0013739F">
        <w:rPr>
          <w:rFonts w:ascii="Times New Roman" w:hAnsi="Times New Roman" w:cs="Times New Roman"/>
          <w:sz w:val="28"/>
          <w:szCs w:val="28"/>
          <w:lang w:val="uz-Latn-UZ"/>
        </w:rPr>
        <w:t xml:space="preserve">huquqbuzarlik to‘g‘ri qasddan sodir etiladi. Aybdor pirotexnika buyumlarini qonunga xilof ravishda ishlab chiqarishini, tayyorlashini, saqlashini, tashishini, jo‘natishini, ulardan foydalanishini, ularni qonunga xilof ravishda O‘zbekiston Respublikasiga olib kirishini (O‘zbekiston Respublikasidan olib chiqishini) yoki o‘tkazishini anglaydi va mazkur harakatlarni sodir etishni istaydi. </w:t>
      </w:r>
    </w:p>
    <w:p w:rsidR="00986DF1" w:rsidRPr="0013739F" w:rsidRDefault="00701F5B" w:rsidP="0013739F">
      <w:pPr>
        <w:spacing w:after="0"/>
        <w:ind w:firstLine="454"/>
        <w:jc w:val="both"/>
        <w:rPr>
          <w:rFonts w:ascii="Times New Roman" w:hAnsi="Times New Roman" w:cs="Times New Roman"/>
          <w:sz w:val="28"/>
          <w:szCs w:val="28"/>
          <w:lang w:val="uz-Latn-UZ"/>
        </w:rPr>
      </w:pPr>
      <w:r w:rsidRPr="0013739F">
        <w:rPr>
          <w:rFonts w:ascii="Times New Roman" w:hAnsi="Times New Roman" w:cs="Times New Roman"/>
          <w:sz w:val="28"/>
          <w:szCs w:val="28"/>
          <w:lang w:val="uz-Latn-UZ"/>
        </w:rPr>
        <w:t>Ushbu moddada nazarda tutilgan ma'muriy huquqbuzarliklar to‘g‘risidagi ishlar O‘zbekiston Respublikasi Milliy gvardiyasi organlari (mansabdor shaxslar) tomonidan ma'muriy huquqbuzarlik to‘g‘risida bayonnoma tuzadi hamda ko‘rib chiqishlik uchun Jinoyat ishlari bo‘yicha sudga yuboradi. (2481-modda).</w:t>
      </w:r>
    </w:p>
    <w:p w:rsidR="00986DF1" w:rsidRPr="0013739F" w:rsidRDefault="00701F5B" w:rsidP="0013739F">
      <w:pPr>
        <w:spacing w:after="0"/>
        <w:ind w:firstLine="454"/>
        <w:jc w:val="both"/>
        <w:rPr>
          <w:rFonts w:ascii="Times New Roman" w:hAnsi="Times New Roman" w:cs="Times New Roman"/>
          <w:sz w:val="28"/>
          <w:szCs w:val="28"/>
          <w:lang w:val="uz-Latn-UZ"/>
        </w:rPr>
      </w:pPr>
      <w:r w:rsidRPr="0013739F">
        <w:rPr>
          <w:rFonts w:ascii="Times New Roman" w:hAnsi="Times New Roman" w:cs="Times New Roman"/>
          <w:sz w:val="28"/>
          <w:szCs w:val="28"/>
          <w:lang w:val="uz-Latn-UZ"/>
        </w:rPr>
        <w:t>Mazkur huquqbuzarlik ma'muriy jazo qo‘llanilganidan so‘ng bir yil ichida takroran sodir etilsa O‘zbekiston Respublikasi Jinoyat Kodeksining 250</w:t>
      </w:r>
      <w:r w:rsidRPr="0013739F">
        <w:rPr>
          <w:rFonts w:ascii="Times New Roman" w:hAnsi="Times New Roman" w:cs="Times New Roman"/>
          <w:sz w:val="28"/>
          <w:szCs w:val="28"/>
          <w:vertAlign w:val="superscript"/>
          <w:lang w:val="uz-Latn-UZ"/>
        </w:rPr>
        <w:t xml:space="preserve">1 </w:t>
      </w:r>
      <w:r w:rsidRPr="0013739F">
        <w:rPr>
          <w:rFonts w:ascii="Times New Roman" w:hAnsi="Times New Roman" w:cs="Times New Roman"/>
          <w:sz w:val="28"/>
          <w:szCs w:val="28"/>
          <w:lang w:val="uz-Latn-UZ"/>
        </w:rPr>
        <w:t>-moddasida nazarda tutilgan jinoyat tarkibini keltirib chiqaradi.</w:t>
      </w:r>
    </w:p>
    <w:p w:rsidR="00B928E0" w:rsidRPr="0013739F" w:rsidRDefault="00701F5B" w:rsidP="0013739F">
      <w:pPr>
        <w:spacing w:after="0"/>
        <w:ind w:firstLine="454"/>
        <w:jc w:val="both"/>
        <w:rPr>
          <w:rFonts w:ascii="Times New Roman" w:hAnsi="Times New Roman" w:cs="Times New Roman"/>
          <w:sz w:val="28"/>
          <w:szCs w:val="28"/>
          <w:lang w:val="uz-Latn-UZ"/>
        </w:rPr>
      </w:pPr>
      <w:r w:rsidRPr="0013739F">
        <w:rPr>
          <w:rFonts w:ascii="Times New Roman" w:hAnsi="Times New Roman" w:cs="Times New Roman"/>
          <w:sz w:val="28"/>
          <w:szCs w:val="28"/>
          <w:lang w:val="uz-Latn-UZ"/>
        </w:rPr>
        <w:t xml:space="preserve">MJtKning 245-moddasiga asosan Jinoyat ishlari bo‘yicha sudlar  </w:t>
      </w:r>
      <w:r w:rsidR="00B928E0" w:rsidRPr="0013739F">
        <w:rPr>
          <w:rFonts w:ascii="Times New Roman" w:hAnsi="Times New Roman" w:cs="Times New Roman"/>
          <w:sz w:val="28"/>
          <w:szCs w:val="28"/>
          <w:lang w:val="uz-Latn-UZ"/>
        </w:rPr>
        <w:t xml:space="preserve">to‘plangan xujjatlarni MjtKning </w:t>
      </w:r>
      <w:r w:rsidRPr="0013739F">
        <w:rPr>
          <w:rFonts w:ascii="Times New Roman" w:hAnsi="Times New Roman" w:cs="Times New Roman"/>
          <w:sz w:val="28"/>
          <w:szCs w:val="28"/>
          <w:lang w:val="uz-Latn-UZ"/>
        </w:rPr>
        <w:t>305-moddasining 1-qismiga muvofiq 15 kun muddatda ko‘rib chiqadi hamda huquqbuzarga nisbatan ma'muriy jazo qo‘llash to‘g‘risida qaror chiqaradi</w:t>
      </w:r>
      <w:r w:rsidR="00BF46DE" w:rsidRPr="0013739F">
        <w:rPr>
          <w:rFonts w:ascii="Times New Roman" w:hAnsi="Times New Roman" w:cs="Times New Roman"/>
          <w:sz w:val="28"/>
          <w:szCs w:val="28"/>
          <w:lang w:val="uz-Latn-UZ"/>
        </w:rPr>
        <w:t>.</w:t>
      </w:r>
    </w:p>
    <w:p w:rsidR="00BF46DE" w:rsidRPr="0013739F" w:rsidRDefault="00BF46DE" w:rsidP="0013739F">
      <w:pPr>
        <w:spacing w:after="0"/>
        <w:ind w:firstLine="454"/>
        <w:jc w:val="both"/>
        <w:rPr>
          <w:rFonts w:ascii="Times New Roman" w:hAnsi="Times New Roman" w:cs="Times New Roman"/>
          <w:sz w:val="28"/>
          <w:szCs w:val="28"/>
          <w:lang w:val="uz-Latn-UZ"/>
        </w:rPr>
      </w:pPr>
    </w:p>
    <w:p w:rsidR="00164240" w:rsidRPr="0013739F" w:rsidRDefault="00164240" w:rsidP="0013739F">
      <w:pPr>
        <w:spacing w:after="0"/>
        <w:ind w:firstLine="454"/>
        <w:jc w:val="both"/>
        <w:rPr>
          <w:rFonts w:ascii="Times New Roman" w:hAnsi="Times New Roman" w:cs="Times New Roman"/>
          <w:sz w:val="28"/>
          <w:szCs w:val="28"/>
          <w:lang w:val="uz-Latn-UZ"/>
        </w:rPr>
      </w:pPr>
      <w:r w:rsidRPr="0013739F">
        <w:rPr>
          <w:rFonts w:ascii="Times New Roman" w:hAnsi="Times New Roman" w:cs="Times New Roman"/>
          <w:sz w:val="28"/>
          <w:szCs w:val="28"/>
          <w:highlight w:val="yellow"/>
          <w:lang w:val="uz-Latn-UZ"/>
        </w:rPr>
        <w:t>15. Sovuq qurolni yoki sovuq qurol sifatida foydalanilishi mumkin bo‘lgan ashyolarni olib yurish</w:t>
      </w:r>
      <w:r w:rsidRPr="0013739F">
        <w:rPr>
          <w:rFonts w:ascii="Times New Roman" w:hAnsi="Times New Roman" w:cs="Times New Roman"/>
          <w:sz w:val="28"/>
          <w:szCs w:val="28"/>
          <w:highlight w:val="yellow"/>
          <w:lang w:val="uz-Cyrl-UZ"/>
        </w:rPr>
        <w:t xml:space="preserve"> </w:t>
      </w:r>
      <w:r w:rsidRPr="0013739F">
        <w:rPr>
          <w:rStyle w:val="clausesuff"/>
          <w:rFonts w:ascii="Times New Roman" w:hAnsi="Times New Roman" w:cs="Times New Roman"/>
          <w:sz w:val="28"/>
          <w:szCs w:val="28"/>
          <w:highlight w:val="yellow"/>
          <w:lang w:val="uz-Cyrl-UZ"/>
        </w:rPr>
        <w:t>huquqbuzarligini</w:t>
      </w:r>
      <w:r w:rsidRPr="0013739F">
        <w:rPr>
          <w:rFonts w:ascii="Times New Roman" w:hAnsi="Times New Roman" w:cs="Times New Roman"/>
          <w:sz w:val="28"/>
          <w:szCs w:val="28"/>
          <w:highlight w:val="yellow"/>
          <w:lang w:val="uz-Cyrl-UZ"/>
        </w:rPr>
        <w:t xml:space="preserve"> sodir etish usullari, tarkibini batafsil yoriting, amaliy misollar keltiring va ushbu huquqbuzarligi to‘g‘risidagi ishlarni ko‘rib chiquvchi organlarni aniqlang hamda mazkur huquqbuzarlik uchun javobgarlikni vujudga keltiruvchi va tartibga soluvchi normativ-huquqiy hujjatlarni aniqlab tahlil qiling</w:t>
      </w:r>
    </w:p>
    <w:p w:rsidR="008C1C7D" w:rsidRPr="0013739F" w:rsidRDefault="008C1C7D" w:rsidP="0013739F">
      <w:pPr>
        <w:spacing w:after="0"/>
        <w:ind w:firstLine="454"/>
        <w:jc w:val="both"/>
        <w:rPr>
          <w:rFonts w:ascii="Times New Roman" w:hAnsi="Times New Roman" w:cs="Times New Roman"/>
          <w:sz w:val="28"/>
          <w:szCs w:val="28"/>
          <w:lang w:val="uz-Latn-UZ"/>
        </w:rPr>
      </w:pPr>
      <w:r w:rsidRPr="0013739F">
        <w:rPr>
          <w:rFonts w:ascii="Times New Roman" w:hAnsi="Times New Roman" w:cs="Times New Roman"/>
          <w:sz w:val="28"/>
          <w:szCs w:val="28"/>
          <w:lang w:val="uz-Latn-UZ"/>
        </w:rPr>
        <w:t>185</w:t>
      </w:r>
      <w:r w:rsidRPr="0013739F">
        <w:rPr>
          <w:rFonts w:ascii="Times New Roman" w:hAnsi="Times New Roman" w:cs="Times New Roman"/>
          <w:sz w:val="28"/>
          <w:szCs w:val="28"/>
          <w:vertAlign w:val="superscript"/>
          <w:lang w:val="uz-Latn-UZ"/>
        </w:rPr>
        <w:t>2</w:t>
      </w:r>
      <w:r w:rsidRPr="0013739F">
        <w:rPr>
          <w:rFonts w:ascii="Times New Roman" w:hAnsi="Times New Roman" w:cs="Times New Roman"/>
          <w:sz w:val="28"/>
          <w:szCs w:val="28"/>
          <w:lang w:val="uz-Latn-UZ"/>
        </w:rPr>
        <w:t>-modda. Sovuq qurolni yoki sovuq qurol sifatida foydalanilishi mumkin bo‘lgan ashyolarni olib yurish.</w:t>
      </w:r>
    </w:p>
    <w:p w:rsidR="008C1C7D" w:rsidRPr="0013739F" w:rsidRDefault="008C1C7D" w:rsidP="0013739F">
      <w:pPr>
        <w:spacing w:after="0"/>
        <w:ind w:firstLine="454"/>
        <w:jc w:val="both"/>
        <w:rPr>
          <w:rFonts w:ascii="Times New Roman" w:hAnsi="Times New Roman" w:cs="Times New Roman"/>
          <w:sz w:val="28"/>
          <w:szCs w:val="28"/>
          <w:lang w:val="uz-Latn-UZ"/>
        </w:rPr>
      </w:pPr>
      <w:r w:rsidRPr="0013739F">
        <w:rPr>
          <w:rFonts w:ascii="Times New Roman" w:hAnsi="Times New Roman" w:cs="Times New Roman"/>
          <w:sz w:val="28"/>
          <w:szCs w:val="28"/>
          <w:lang w:val="uz-Latn-UZ"/>
        </w:rPr>
        <w:lastRenderedPageBreak/>
        <w:t>Sovuq qurol sifatida foydalanilishi mumkin bo‘lgan ashyolarni ulardan kasbiy faoliyatda, sport faoliyatida yoki xo‘jalik-maishiy maqsadlarda foydalanish bilan bog‘liq bo‘lgan hollarda, jamoat joylarida ochiq (g‘ilofsiz) holda olib yurish, —</w:t>
      </w:r>
    </w:p>
    <w:p w:rsidR="008C1C7D" w:rsidRPr="0013739F" w:rsidRDefault="008C1C7D" w:rsidP="0013739F">
      <w:pPr>
        <w:spacing w:after="0"/>
        <w:ind w:firstLine="454"/>
        <w:jc w:val="both"/>
        <w:rPr>
          <w:rFonts w:ascii="Times New Roman" w:hAnsi="Times New Roman" w:cs="Times New Roman"/>
          <w:sz w:val="28"/>
          <w:szCs w:val="28"/>
          <w:lang w:val="en-US"/>
        </w:rPr>
      </w:pPr>
      <w:proofErr w:type="spellStart"/>
      <w:r w:rsidRPr="0013739F">
        <w:rPr>
          <w:rFonts w:ascii="Times New Roman" w:hAnsi="Times New Roman" w:cs="Times New Roman"/>
          <w:sz w:val="28"/>
          <w:szCs w:val="28"/>
          <w:lang w:val="en-US"/>
        </w:rPr>
        <w:t>bazaviy</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hisoblash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miqdorining</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ikkidan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bir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qismidan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bir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baravarigacha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miqdorda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jarima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solishga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sabab</w:t>
      </w:r>
      <w:proofErr w:type="spellEnd"/>
      <w:r w:rsidRPr="0013739F">
        <w:rPr>
          <w:rFonts w:ascii="Times New Roman" w:hAnsi="Times New Roman" w:cs="Times New Roman"/>
          <w:sz w:val="28"/>
          <w:szCs w:val="28"/>
          <w:lang w:val="en-US"/>
        </w:rPr>
        <w:t xml:space="preserve"> </w:t>
      </w:r>
      <w:proofErr w:type="spellStart"/>
      <w:proofErr w:type="gramStart"/>
      <w:r w:rsidRPr="0013739F">
        <w:rPr>
          <w:rFonts w:ascii="Times New Roman" w:hAnsi="Times New Roman" w:cs="Times New Roman"/>
          <w:sz w:val="28"/>
          <w:szCs w:val="28"/>
          <w:lang w:val="en-US"/>
        </w:rPr>
        <w:t>bo‘</w:t>
      </w:r>
      <w:proofErr w:type="gramEnd"/>
      <w:r w:rsidRPr="0013739F">
        <w:rPr>
          <w:rFonts w:ascii="Times New Roman" w:hAnsi="Times New Roman" w:cs="Times New Roman"/>
          <w:sz w:val="28"/>
          <w:szCs w:val="28"/>
          <w:lang w:val="en-US"/>
        </w:rPr>
        <w:t>ladi</w:t>
      </w:r>
      <w:proofErr w:type="spellEnd"/>
      <w:r w:rsidRPr="0013739F">
        <w:rPr>
          <w:rFonts w:ascii="Times New Roman" w:hAnsi="Times New Roman" w:cs="Times New Roman"/>
          <w:sz w:val="28"/>
          <w:szCs w:val="28"/>
          <w:lang w:val="en-US"/>
        </w:rPr>
        <w:t>.</w:t>
      </w:r>
    </w:p>
    <w:p w:rsidR="008C1C7D" w:rsidRPr="0013739F" w:rsidRDefault="008C1C7D" w:rsidP="0013739F">
      <w:pPr>
        <w:spacing w:after="0"/>
        <w:ind w:firstLine="454"/>
        <w:jc w:val="both"/>
        <w:rPr>
          <w:rFonts w:ascii="Times New Roman" w:hAnsi="Times New Roman" w:cs="Times New Roman"/>
          <w:sz w:val="28"/>
          <w:szCs w:val="28"/>
          <w:lang w:val="en-US"/>
        </w:rPr>
      </w:pPr>
      <w:proofErr w:type="spellStart"/>
      <w:r w:rsidRPr="0013739F">
        <w:rPr>
          <w:rFonts w:ascii="Times New Roman" w:hAnsi="Times New Roman" w:cs="Times New Roman"/>
          <w:sz w:val="28"/>
          <w:szCs w:val="28"/>
          <w:lang w:val="en-US"/>
        </w:rPr>
        <w:t>Sovuq</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qurolni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va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sovuq</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qurol</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sifatida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foydalanilishi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mumkin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bo‘lgan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ashyolarni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ulardan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ov</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qilishda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kasbiy</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faoliyatda</w:t>
      </w:r>
      <w:proofErr w:type="spellEnd"/>
      <w:r w:rsidRPr="0013739F">
        <w:rPr>
          <w:rFonts w:ascii="Times New Roman" w:hAnsi="Times New Roman" w:cs="Times New Roman"/>
          <w:sz w:val="28"/>
          <w:szCs w:val="28"/>
          <w:lang w:val="en-US"/>
        </w:rPr>
        <w:t xml:space="preserve">, sport </w:t>
      </w:r>
      <w:proofErr w:type="spellStart"/>
      <w:r w:rsidRPr="0013739F">
        <w:rPr>
          <w:rFonts w:ascii="Times New Roman" w:hAnsi="Times New Roman" w:cs="Times New Roman"/>
          <w:sz w:val="28"/>
          <w:szCs w:val="28"/>
          <w:lang w:val="en-US"/>
        </w:rPr>
        <w:t>faoliyatida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yoki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xo‘jalik-maishiy</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maqsadlarda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foydalanish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bilan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bog‘liq</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bo‘lmagan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hollarda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jamoat</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joylarida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olib</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yurish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xuddi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shuningdek</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o‘zini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o‘zi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himoya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qilish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maqsadida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olib</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yurish</w:t>
      </w:r>
      <w:proofErr w:type="spellEnd"/>
      <w:r w:rsidRPr="0013739F">
        <w:rPr>
          <w:rFonts w:ascii="Times New Roman" w:hAnsi="Times New Roman" w:cs="Times New Roman"/>
          <w:sz w:val="28"/>
          <w:szCs w:val="28"/>
          <w:lang w:val="en-US"/>
        </w:rPr>
        <w:t>, —</w:t>
      </w:r>
    </w:p>
    <w:p w:rsidR="008C1C7D" w:rsidRPr="0013739F" w:rsidRDefault="008C1C7D" w:rsidP="0013739F">
      <w:pPr>
        <w:spacing w:after="0"/>
        <w:ind w:firstLine="454"/>
        <w:jc w:val="both"/>
        <w:rPr>
          <w:rFonts w:ascii="Times New Roman" w:hAnsi="Times New Roman" w:cs="Times New Roman"/>
          <w:sz w:val="28"/>
          <w:szCs w:val="28"/>
          <w:lang w:val="en-US"/>
        </w:rPr>
      </w:pPr>
      <w:proofErr w:type="spellStart"/>
      <w:r w:rsidRPr="0013739F">
        <w:rPr>
          <w:rFonts w:ascii="Times New Roman" w:hAnsi="Times New Roman" w:cs="Times New Roman"/>
          <w:sz w:val="28"/>
          <w:szCs w:val="28"/>
          <w:lang w:val="en-US"/>
        </w:rPr>
        <w:t>huquqbuzarlik</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ashyolarini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musodara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qilib</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yoki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musodara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qilmay</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bazaviy</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hisoblash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miqdorining</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bir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baravaridan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besh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baravarigacha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miqdorda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jarima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solishga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sabab</w:t>
      </w:r>
      <w:proofErr w:type="spellEnd"/>
      <w:r w:rsidRPr="0013739F">
        <w:rPr>
          <w:rFonts w:ascii="Times New Roman" w:hAnsi="Times New Roman" w:cs="Times New Roman"/>
          <w:sz w:val="28"/>
          <w:szCs w:val="28"/>
          <w:lang w:val="en-US"/>
        </w:rPr>
        <w:t xml:space="preserve"> </w:t>
      </w:r>
      <w:proofErr w:type="spellStart"/>
      <w:proofErr w:type="gramStart"/>
      <w:r w:rsidRPr="0013739F">
        <w:rPr>
          <w:rFonts w:ascii="Times New Roman" w:hAnsi="Times New Roman" w:cs="Times New Roman"/>
          <w:sz w:val="28"/>
          <w:szCs w:val="28"/>
          <w:lang w:val="en-US"/>
        </w:rPr>
        <w:t>bo‘</w:t>
      </w:r>
      <w:proofErr w:type="gramEnd"/>
      <w:r w:rsidRPr="0013739F">
        <w:rPr>
          <w:rFonts w:ascii="Times New Roman" w:hAnsi="Times New Roman" w:cs="Times New Roman"/>
          <w:sz w:val="28"/>
          <w:szCs w:val="28"/>
          <w:lang w:val="en-US"/>
        </w:rPr>
        <w:t>ladi</w:t>
      </w:r>
      <w:proofErr w:type="spellEnd"/>
      <w:r w:rsidRPr="0013739F">
        <w:rPr>
          <w:rFonts w:ascii="Times New Roman" w:hAnsi="Times New Roman" w:cs="Times New Roman"/>
          <w:sz w:val="28"/>
          <w:szCs w:val="28"/>
          <w:lang w:val="en-US"/>
        </w:rPr>
        <w:t>.</w:t>
      </w:r>
    </w:p>
    <w:p w:rsidR="008C1C7D" w:rsidRPr="0013739F" w:rsidRDefault="008C1C7D" w:rsidP="0013739F">
      <w:pPr>
        <w:spacing w:after="0"/>
        <w:ind w:firstLine="454"/>
        <w:jc w:val="both"/>
        <w:rPr>
          <w:rFonts w:ascii="Times New Roman" w:hAnsi="Times New Roman" w:cs="Times New Roman"/>
          <w:sz w:val="28"/>
          <w:szCs w:val="28"/>
          <w:lang w:val="en-US"/>
        </w:rPr>
      </w:pPr>
      <w:proofErr w:type="spellStart"/>
      <w:r w:rsidRPr="0013739F">
        <w:rPr>
          <w:rFonts w:ascii="Times New Roman" w:eastAsia="Times New Roman" w:hAnsi="Times New Roman" w:cs="Times New Roman"/>
          <w:color w:val="000000"/>
          <w:sz w:val="28"/>
          <w:szCs w:val="28"/>
          <w:lang w:val="en-US" w:eastAsia="ru-RU"/>
        </w:rPr>
        <w:t>Jumladan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qonunga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sovuq</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qurol</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sifatida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foydalanilishi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mumkin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proofErr w:type="gramStart"/>
      <w:r w:rsidRPr="0013739F">
        <w:rPr>
          <w:rFonts w:ascii="Times New Roman" w:eastAsia="Times New Roman" w:hAnsi="Times New Roman" w:cs="Times New Roman"/>
          <w:color w:val="000000"/>
          <w:sz w:val="28"/>
          <w:szCs w:val="28"/>
          <w:lang w:val="en-US" w:eastAsia="ru-RU"/>
        </w:rPr>
        <w:t>bo‘</w:t>
      </w:r>
      <w:proofErr w:type="gramEnd"/>
      <w:r w:rsidRPr="0013739F">
        <w:rPr>
          <w:rFonts w:ascii="Times New Roman" w:eastAsia="Times New Roman" w:hAnsi="Times New Roman" w:cs="Times New Roman"/>
          <w:color w:val="000000"/>
          <w:sz w:val="28"/>
          <w:szCs w:val="28"/>
          <w:lang w:val="en-US" w:eastAsia="ru-RU"/>
        </w:rPr>
        <w:t>lgan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ashyolar</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tushunchasi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kiritildi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Unga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proofErr w:type="gramStart"/>
      <w:r w:rsidRPr="0013739F">
        <w:rPr>
          <w:rFonts w:ascii="Times New Roman" w:eastAsia="Times New Roman" w:hAnsi="Times New Roman" w:cs="Times New Roman"/>
          <w:color w:val="000000"/>
          <w:sz w:val="28"/>
          <w:szCs w:val="28"/>
          <w:lang w:val="en-US" w:eastAsia="ru-RU"/>
        </w:rPr>
        <w:t>ko‘</w:t>
      </w:r>
      <w:proofErr w:type="gramEnd"/>
      <w:r w:rsidRPr="0013739F">
        <w:rPr>
          <w:rFonts w:ascii="Times New Roman" w:eastAsia="Times New Roman" w:hAnsi="Times New Roman" w:cs="Times New Roman"/>
          <w:color w:val="000000"/>
          <w:sz w:val="28"/>
          <w:szCs w:val="28"/>
          <w:lang w:val="en-US" w:eastAsia="ru-RU"/>
        </w:rPr>
        <w:t>ra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bunday</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ashyolarga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quyidagilar</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kiradi</w:t>
      </w:r>
      <w:proofErr w:type="spellEnd"/>
      <w:r w:rsidRPr="0013739F">
        <w:rPr>
          <w:rFonts w:ascii="Times New Roman" w:eastAsia="Times New Roman" w:hAnsi="Times New Roman" w:cs="Times New Roman"/>
          <w:color w:val="000000"/>
          <w:sz w:val="28"/>
          <w:szCs w:val="28"/>
          <w:lang w:val="en-US" w:eastAsia="ru-RU"/>
        </w:rPr>
        <w:t>:</w:t>
      </w:r>
    </w:p>
    <w:p w:rsidR="008C1C7D" w:rsidRPr="0013739F" w:rsidRDefault="008C1C7D" w:rsidP="0013739F">
      <w:pPr>
        <w:spacing w:before="100" w:beforeAutospacing="1" w:after="0" w:line="240" w:lineRule="auto"/>
        <w:ind w:firstLine="454"/>
        <w:jc w:val="both"/>
        <w:rPr>
          <w:rFonts w:ascii="Times New Roman" w:eastAsia="Times New Roman" w:hAnsi="Times New Roman" w:cs="Times New Roman"/>
          <w:color w:val="000000"/>
          <w:sz w:val="28"/>
          <w:szCs w:val="28"/>
          <w:lang w:val="en-US" w:eastAsia="ru-RU"/>
        </w:rPr>
      </w:pPr>
      <w:proofErr w:type="spellStart"/>
      <w:r w:rsidRPr="0013739F">
        <w:rPr>
          <w:rFonts w:ascii="Times New Roman" w:eastAsia="Times New Roman" w:hAnsi="Times New Roman" w:cs="Times New Roman"/>
          <w:i/>
          <w:iCs/>
          <w:color w:val="000000"/>
          <w:sz w:val="28"/>
          <w:szCs w:val="28"/>
          <w:lang w:val="en-US" w:eastAsia="ru-RU"/>
        </w:rPr>
        <w:t>kasbiy</w:t>
      </w:r>
      <w:proofErr w:type="spellEnd"/>
      <w:r w:rsidRPr="0013739F">
        <w:rPr>
          <w:rFonts w:ascii="Times New Roman" w:eastAsia="Times New Roman" w:hAnsi="Times New Roman" w:cs="Times New Roman"/>
          <w:i/>
          <w:iCs/>
          <w:color w:val="000000"/>
          <w:sz w:val="28"/>
          <w:szCs w:val="28"/>
          <w:lang w:val="en-US" w:eastAsia="ru-RU"/>
        </w:rPr>
        <w:t xml:space="preserve">, </w:t>
      </w:r>
      <w:proofErr w:type="spellStart"/>
      <w:r w:rsidRPr="0013739F">
        <w:rPr>
          <w:rFonts w:ascii="Times New Roman" w:eastAsia="Times New Roman" w:hAnsi="Times New Roman" w:cs="Times New Roman"/>
          <w:i/>
          <w:iCs/>
          <w:color w:val="000000"/>
          <w:sz w:val="28"/>
          <w:szCs w:val="28"/>
          <w:lang w:val="en-US" w:eastAsia="ru-RU"/>
        </w:rPr>
        <w:t>ishlab</w:t>
      </w:r>
      <w:proofErr w:type="spellEnd"/>
      <w:r w:rsidRPr="0013739F">
        <w:rPr>
          <w:rFonts w:ascii="Times New Roman" w:eastAsia="Times New Roman" w:hAnsi="Times New Roman" w:cs="Times New Roman"/>
          <w:i/>
          <w:iCs/>
          <w:color w:val="000000"/>
          <w:sz w:val="28"/>
          <w:szCs w:val="28"/>
          <w:lang w:val="en-US" w:eastAsia="ru-RU"/>
        </w:rPr>
        <w:t xml:space="preserve"> </w:t>
      </w:r>
      <w:proofErr w:type="spellStart"/>
      <w:r w:rsidRPr="0013739F">
        <w:rPr>
          <w:rFonts w:ascii="Times New Roman" w:eastAsia="Times New Roman" w:hAnsi="Times New Roman" w:cs="Times New Roman"/>
          <w:i/>
          <w:iCs/>
          <w:color w:val="000000"/>
          <w:sz w:val="28"/>
          <w:szCs w:val="28"/>
          <w:lang w:val="en-US" w:eastAsia="ru-RU"/>
        </w:rPr>
        <w:t>chiqarish</w:t>
      </w:r>
      <w:proofErr w:type="spellEnd"/>
      <w:r w:rsidRPr="0013739F">
        <w:rPr>
          <w:rFonts w:ascii="Times New Roman" w:eastAsia="Times New Roman" w:hAnsi="Times New Roman" w:cs="Times New Roman"/>
          <w:i/>
          <w:iCs/>
          <w:color w:val="000000"/>
          <w:sz w:val="28"/>
          <w:szCs w:val="28"/>
          <w:lang w:val="en-US" w:eastAsia="ru-RU"/>
        </w:rPr>
        <w:t xml:space="preserve"> </w:t>
      </w:r>
      <w:proofErr w:type="spellStart"/>
      <w:r w:rsidRPr="0013739F">
        <w:rPr>
          <w:rFonts w:ascii="Times New Roman" w:eastAsia="Times New Roman" w:hAnsi="Times New Roman" w:cs="Times New Roman"/>
          <w:i/>
          <w:iCs/>
          <w:color w:val="000000"/>
          <w:sz w:val="28"/>
          <w:szCs w:val="28"/>
          <w:lang w:val="en-US" w:eastAsia="ru-RU"/>
        </w:rPr>
        <w:t>yoki</w:t>
      </w:r>
      <w:proofErr w:type="spellEnd"/>
      <w:r w:rsidRPr="0013739F">
        <w:rPr>
          <w:rFonts w:ascii="Times New Roman" w:eastAsia="Times New Roman" w:hAnsi="Times New Roman" w:cs="Times New Roman"/>
          <w:i/>
          <w:iCs/>
          <w:color w:val="000000"/>
          <w:sz w:val="28"/>
          <w:szCs w:val="28"/>
          <w:lang w:val="en-US" w:eastAsia="ru-RU"/>
        </w:rPr>
        <w:t xml:space="preserve"> sport </w:t>
      </w:r>
      <w:proofErr w:type="spellStart"/>
      <w:r w:rsidRPr="0013739F">
        <w:rPr>
          <w:rFonts w:ascii="Times New Roman" w:eastAsia="Times New Roman" w:hAnsi="Times New Roman" w:cs="Times New Roman"/>
          <w:i/>
          <w:iCs/>
          <w:color w:val="000000"/>
          <w:sz w:val="28"/>
          <w:szCs w:val="28"/>
          <w:lang w:val="en-US" w:eastAsia="ru-RU"/>
        </w:rPr>
        <w:t>faoliyatida</w:t>
      </w:r>
      <w:proofErr w:type="spellEnd"/>
      <w:r w:rsidRPr="0013739F">
        <w:rPr>
          <w:rFonts w:ascii="Times New Roman" w:eastAsia="Times New Roman" w:hAnsi="Times New Roman" w:cs="Times New Roman"/>
          <w:i/>
          <w:iCs/>
          <w:color w:val="000000"/>
          <w:sz w:val="28"/>
          <w:szCs w:val="28"/>
          <w:lang w:val="en-US" w:eastAsia="ru-RU"/>
        </w:rPr>
        <w:t xml:space="preserve"> </w:t>
      </w:r>
      <w:proofErr w:type="spellStart"/>
      <w:r w:rsidRPr="0013739F">
        <w:rPr>
          <w:rFonts w:ascii="Times New Roman" w:eastAsia="Times New Roman" w:hAnsi="Times New Roman" w:cs="Times New Roman"/>
          <w:i/>
          <w:iCs/>
          <w:color w:val="000000"/>
          <w:sz w:val="28"/>
          <w:szCs w:val="28"/>
          <w:lang w:val="en-US" w:eastAsia="ru-RU"/>
        </w:rPr>
        <w:t>yoxud</w:t>
      </w:r>
      <w:proofErr w:type="spellEnd"/>
      <w:r w:rsidRPr="0013739F">
        <w:rPr>
          <w:rFonts w:ascii="Times New Roman" w:eastAsia="Times New Roman" w:hAnsi="Times New Roman" w:cs="Times New Roman"/>
          <w:i/>
          <w:iCs/>
          <w:color w:val="000000"/>
          <w:sz w:val="28"/>
          <w:szCs w:val="28"/>
          <w:lang w:val="en-US" w:eastAsia="ru-RU"/>
        </w:rPr>
        <w:t xml:space="preserve"> </w:t>
      </w:r>
      <w:proofErr w:type="spellStart"/>
      <w:proofErr w:type="gramStart"/>
      <w:r w:rsidRPr="0013739F">
        <w:rPr>
          <w:rFonts w:ascii="Times New Roman" w:eastAsia="Times New Roman" w:hAnsi="Times New Roman" w:cs="Times New Roman"/>
          <w:i/>
          <w:iCs/>
          <w:color w:val="000000"/>
          <w:sz w:val="28"/>
          <w:szCs w:val="28"/>
          <w:lang w:val="en-US" w:eastAsia="ru-RU"/>
        </w:rPr>
        <w:t>xo‘</w:t>
      </w:r>
      <w:proofErr w:type="gramEnd"/>
      <w:r w:rsidRPr="0013739F">
        <w:rPr>
          <w:rFonts w:ascii="Times New Roman" w:eastAsia="Times New Roman" w:hAnsi="Times New Roman" w:cs="Times New Roman"/>
          <w:i/>
          <w:iCs/>
          <w:color w:val="000000"/>
          <w:sz w:val="28"/>
          <w:szCs w:val="28"/>
          <w:lang w:val="en-US" w:eastAsia="ru-RU"/>
        </w:rPr>
        <w:t>jalik-maishiy</w:t>
      </w:r>
      <w:proofErr w:type="spellEnd"/>
      <w:r w:rsidRPr="0013739F">
        <w:rPr>
          <w:rFonts w:ascii="Times New Roman" w:eastAsia="Times New Roman" w:hAnsi="Times New Roman" w:cs="Times New Roman"/>
          <w:i/>
          <w:iCs/>
          <w:color w:val="000000"/>
          <w:sz w:val="28"/>
          <w:szCs w:val="28"/>
          <w:lang w:val="en-US" w:eastAsia="ru-RU"/>
        </w:rPr>
        <w:t xml:space="preserve"> </w:t>
      </w:r>
      <w:proofErr w:type="spellStart"/>
      <w:r w:rsidRPr="0013739F">
        <w:rPr>
          <w:rFonts w:ascii="Times New Roman" w:eastAsia="Times New Roman" w:hAnsi="Times New Roman" w:cs="Times New Roman"/>
          <w:i/>
          <w:iCs/>
          <w:color w:val="000000"/>
          <w:sz w:val="28"/>
          <w:szCs w:val="28"/>
          <w:lang w:val="en-US" w:eastAsia="ru-RU"/>
        </w:rPr>
        <w:t>maqsadlarda</w:t>
      </w:r>
      <w:proofErr w:type="spellEnd"/>
      <w:r w:rsidRPr="0013739F">
        <w:rPr>
          <w:rFonts w:ascii="Times New Roman" w:eastAsia="Times New Roman" w:hAnsi="Times New Roman" w:cs="Times New Roman"/>
          <w:i/>
          <w:iCs/>
          <w:color w:val="000000"/>
          <w:sz w:val="28"/>
          <w:szCs w:val="28"/>
          <w:lang w:val="en-US" w:eastAsia="ru-RU"/>
        </w:rPr>
        <w:t xml:space="preserve"> </w:t>
      </w:r>
      <w:proofErr w:type="spellStart"/>
      <w:r w:rsidRPr="0013739F">
        <w:rPr>
          <w:rFonts w:ascii="Times New Roman" w:eastAsia="Times New Roman" w:hAnsi="Times New Roman" w:cs="Times New Roman"/>
          <w:i/>
          <w:iCs/>
          <w:color w:val="000000"/>
          <w:sz w:val="28"/>
          <w:szCs w:val="28"/>
          <w:lang w:val="en-US" w:eastAsia="ru-RU"/>
        </w:rPr>
        <w:t>foydalanish</w:t>
      </w:r>
      <w:proofErr w:type="spellEnd"/>
      <w:r w:rsidRPr="0013739F">
        <w:rPr>
          <w:rFonts w:ascii="Times New Roman" w:eastAsia="Times New Roman" w:hAnsi="Times New Roman" w:cs="Times New Roman"/>
          <w:i/>
          <w:iCs/>
          <w:color w:val="000000"/>
          <w:sz w:val="28"/>
          <w:szCs w:val="28"/>
          <w:lang w:val="en-US" w:eastAsia="ru-RU"/>
        </w:rPr>
        <w:t xml:space="preserve"> </w:t>
      </w:r>
      <w:proofErr w:type="spellStart"/>
      <w:r w:rsidRPr="0013739F">
        <w:rPr>
          <w:rFonts w:ascii="Times New Roman" w:eastAsia="Times New Roman" w:hAnsi="Times New Roman" w:cs="Times New Roman"/>
          <w:i/>
          <w:iCs/>
          <w:color w:val="000000"/>
          <w:sz w:val="28"/>
          <w:szCs w:val="28"/>
          <w:lang w:val="en-US" w:eastAsia="ru-RU"/>
        </w:rPr>
        <w:t>uchun</w:t>
      </w:r>
      <w:proofErr w:type="spellEnd"/>
      <w:r w:rsidRPr="0013739F">
        <w:rPr>
          <w:rFonts w:ascii="Times New Roman" w:eastAsia="Times New Roman" w:hAnsi="Times New Roman" w:cs="Times New Roman"/>
          <w:i/>
          <w:iCs/>
          <w:color w:val="000000"/>
          <w:sz w:val="28"/>
          <w:szCs w:val="28"/>
          <w:lang w:val="en-US" w:eastAsia="ru-RU"/>
        </w:rPr>
        <w:t xml:space="preserve"> </w:t>
      </w:r>
      <w:proofErr w:type="spellStart"/>
      <w:r w:rsidRPr="0013739F">
        <w:rPr>
          <w:rFonts w:ascii="Times New Roman" w:eastAsia="Times New Roman" w:hAnsi="Times New Roman" w:cs="Times New Roman"/>
          <w:i/>
          <w:iCs/>
          <w:color w:val="000000"/>
          <w:sz w:val="28"/>
          <w:szCs w:val="28"/>
          <w:lang w:val="en-US" w:eastAsia="ru-RU"/>
        </w:rPr>
        <w:t>mo‘ljallangan</w:t>
      </w:r>
      <w:proofErr w:type="spellEnd"/>
      <w:r w:rsidRPr="0013739F">
        <w:rPr>
          <w:rFonts w:ascii="Times New Roman" w:eastAsia="Times New Roman" w:hAnsi="Times New Roman" w:cs="Times New Roman"/>
          <w:i/>
          <w:iCs/>
          <w:color w:val="000000"/>
          <w:sz w:val="28"/>
          <w:szCs w:val="28"/>
          <w:lang w:val="en-US" w:eastAsia="ru-RU"/>
        </w:rPr>
        <w:t xml:space="preserve">, </w:t>
      </w:r>
      <w:proofErr w:type="spellStart"/>
      <w:r w:rsidRPr="0013739F">
        <w:rPr>
          <w:rFonts w:ascii="Times New Roman" w:eastAsia="Times New Roman" w:hAnsi="Times New Roman" w:cs="Times New Roman"/>
          <w:i/>
          <w:iCs/>
          <w:color w:val="000000"/>
          <w:sz w:val="28"/>
          <w:szCs w:val="28"/>
          <w:lang w:val="en-US" w:eastAsia="ru-RU"/>
        </w:rPr>
        <w:t>sanoat</w:t>
      </w:r>
      <w:proofErr w:type="spellEnd"/>
      <w:r w:rsidRPr="0013739F">
        <w:rPr>
          <w:rFonts w:ascii="Times New Roman" w:eastAsia="Times New Roman" w:hAnsi="Times New Roman" w:cs="Times New Roman"/>
          <w:i/>
          <w:iCs/>
          <w:color w:val="000000"/>
          <w:sz w:val="28"/>
          <w:szCs w:val="28"/>
          <w:lang w:val="en-US" w:eastAsia="ru-RU"/>
        </w:rPr>
        <w:t xml:space="preserve"> </w:t>
      </w:r>
      <w:proofErr w:type="spellStart"/>
      <w:r w:rsidRPr="0013739F">
        <w:rPr>
          <w:rFonts w:ascii="Times New Roman" w:eastAsia="Times New Roman" w:hAnsi="Times New Roman" w:cs="Times New Roman"/>
          <w:i/>
          <w:iCs/>
          <w:color w:val="000000"/>
          <w:sz w:val="28"/>
          <w:szCs w:val="28"/>
          <w:lang w:val="en-US" w:eastAsia="ru-RU"/>
        </w:rPr>
        <w:t>usulida</w:t>
      </w:r>
      <w:proofErr w:type="spellEnd"/>
      <w:r w:rsidRPr="0013739F">
        <w:rPr>
          <w:rFonts w:ascii="Times New Roman" w:eastAsia="Times New Roman" w:hAnsi="Times New Roman" w:cs="Times New Roman"/>
          <w:i/>
          <w:iCs/>
          <w:color w:val="000000"/>
          <w:sz w:val="28"/>
          <w:szCs w:val="28"/>
          <w:lang w:val="en-US" w:eastAsia="ru-RU"/>
        </w:rPr>
        <w:t xml:space="preserve"> </w:t>
      </w:r>
      <w:proofErr w:type="spellStart"/>
      <w:r w:rsidRPr="0013739F">
        <w:rPr>
          <w:rFonts w:ascii="Times New Roman" w:eastAsia="Times New Roman" w:hAnsi="Times New Roman" w:cs="Times New Roman"/>
          <w:i/>
          <w:iCs/>
          <w:color w:val="000000"/>
          <w:sz w:val="28"/>
          <w:szCs w:val="28"/>
          <w:lang w:val="en-US" w:eastAsia="ru-RU"/>
        </w:rPr>
        <w:t>yoki</w:t>
      </w:r>
      <w:proofErr w:type="spellEnd"/>
      <w:r w:rsidRPr="0013739F">
        <w:rPr>
          <w:rFonts w:ascii="Times New Roman" w:eastAsia="Times New Roman" w:hAnsi="Times New Roman" w:cs="Times New Roman"/>
          <w:i/>
          <w:iCs/>
          <w:color w:val="000000"/>
          <w:sz w:val="28"/>
          <w:szCs w:val="28"/>
          <w:lang w:val="en-US" w:eastAsia="ru-RU"/>
        </w:rPr>
        <w:t xml:space="preserve"> </w:t>
      </w:r>
      <w:proofErr w:type="spellStart"/>
      <w:r w:rsidRPr="0013739F">
        <w:rPr>
          <w:rFonts w:ascii="Times New Roman" w:eastAsia="Times New Roman" w:hAnsi="Times New Roman" w:cs="Times New Roman"/>
          <w:i/>
          <w:iCs/>
          <w:color w:val="000000"/>
          <w:sz w:val="28"/>
          <w:szCs w:val="28"/>
          <w:lang w:val="en-US" w:eastAsia="ru-RU"/>
        </w:rPr>
        <w:t>qo‘lbola</w:t>
      </w:r>
      <w:proofErr w:type="spellEnd"/>
      <w:r w:rsidRPr="0013739F">
        <w:rPr>
          <w:rFonts w:ascii="Times New Roman" w:eastAsia="Times New Roman" w:hAnsi="Times New Roman" w:cs="Times New Roman"/>
          <w:i/>
          <w:iCs/>
          <w:color w:val="000000"/>
          <w:sz w:val="28"/>
          <w:szCs w:val="28"/>
          <w:lang w:val="en-US" w:eastAsia="ru-RU"/>
        </w:rPr>
        <w:t xml:space="preserve"> </w:t>
      </w:r>
      <w:proofErr w:type="spellStart"/>
      <w:r w:rsidRPr="0013739F">
        <w:rPr>
          <w:rFonts w:ascii="Times New Roman" w:eastAsia="Times New Roman" w:hAnsi="Times New Roman" w:cs="Times New Roman"/>
          <w:i/>
          <w:iCs/>
          <w:color w:val="000000"/>
          <w:sz w:val="28"/>
          <w:szCs w:val="28"/>
          <w:lang w:val="en-US" w:eastAsia="ru-RU"/>
        </w:rPr>
        <w:t>tarzda</w:t>
      </w:r>
      <w:proofErr w:type="spellEnd"/>
      <w:r w:rsidRPr="0013739F">
        <w:rPr>
          <w:rFonts w:ascii="Times New Roman" w:eastAsia="Times New Roman" w:hAnsi="Times New Roman" w:cs="Times New Roman"/>
          <w:i/>
          <w:iCs/>
          <w:color w:val="000000"/>
          <w:sz w:val="28"/>
          <w:szCs w:val="28"/>
          <w:lang w:val="en-US" w:eastAsia="ru-RU"/>
        </w:rPr>
        <w:t xml:space="preserve"> </w:t>
      </w:r>
      <w:proofErr w:type="spellStart"/>
      <w:r w:rsidRPr="0013739F">
        <w:rPr>
          <w:rFonts w:ascii="Times New Roman" w:eastAsia="Times New Roman" w:hAnsi="Times New Roman" w:cs="Times New Roman"/>
          <w:i/>
          <w:iCs/>
          <w:color w:val="000000"/>
          <w:sz w:val="28"/>
          <w:szCs w:val="28"/>
          <w:lang w:val="en-US" w:eastAsia="ru-RU"/>
        </w:rPr>
        <w:t>yasalgan</w:t>
      </w:r>
      <w:proofErr w:type="spellEnd"/>
      <w:r w:rsidRPr="0013739F">
        <w:rPr>
          <w:rFonts w:ascii="Times New Roman" w:eastAsia="Times New Roman" w:hAnsi="Times New Roman" w:cs="Times New Roman"/>
          <w:i/>
          <w:iCs/>
          <w:color w:val="000000"/>
          <w:sz w:val="28"/>
          <w:szCs w:val="28"/>
          <w:lang w:val="en-US" w:eastAsia="ru-RU"/>
        </w:rPr>
        <w:t> –</w:t>
      </w:r>
    </w:p>
    <w:p w:rsidR="008C1C7D" w:rsidRPr="0013739F" w:rsidRDefault="008C1C7D" w:rsidP="0013739F">
      <w:pPr>
        <w:numPr>
          <w:ilvl w:val="0"/>
          <w:numId w:val="20"/>
        </w:numPr>
        <w:spacing w:before="100" w:beforeAutospacing="1" w:after="0" w:line="240" w:lineRule="auto"/>
        <w:ind w:left="0" w:firstLine="454"/>
        <w:jc w:val="both"/>
        <w:rPr>
          <w:rFonts w:ascii="Times New Roman" w:eastAsia="Times New Roman" w:hAnsi="Times New Roman" w:cs="Times New Roman"/>
          <w:color w:val="000000"/>
          <w:sz w:val="28"/>
          <w:szCs w:val="28"/>
          <w:lang w:val="en-US" w:eastAsia="ru-RU"/>
        </w:rPr>
      </w:pPr>
      <w:proofErr w:type="spellStart"/>
      <w:r w:rsidRPr="0013739F">
        <w:rPr>
          <w:rFonts w:ascii="Times New Roman" w:eastAsia="Times New Roman" w:hAnsi="Times New Roman" w:cs="Times New Roman"/>
          <w:color w:val="000000"/>
          <w:sz w:val="28"/>
          <w:szCs w:val="28"/>
          <w:lang w:val="en-US" w:eastAsia="ru-RU"/>
        </w:rPr>
        <w:t>tig‘li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kesuvchi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ashyolar</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pichoqlar</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bigizlar</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va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boshqa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uchi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o‘tkirlangan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sanchiladigan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kesuvchi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ashyolar</w:t>
      </w:r>
      <w:proofErr w:type="spellEnd"/>
      <w:r w:rsidRPr="0013739F">
        <w:rPr>
          <w:rFonts w:ascii="Times New Roman" w:eastAsia="Times New Roman" w:hAnsi="Times New Roman" w:cs="Times New Roman"/>
          <w:color w:val="000000"/>
          <w:sz w:val="28"/>
          <w:szCs w:val="28"/>
          <w:lang w:val="en-US" w:eastAsia="ru-RU"/>
        </w:rPr>
        <w:t>);</w:t>
      </w:r>
    </w:p>
    <w:p w:rsidR="008C1C7D" w:rsidRPr="0013739F" w:rsidRDefault="008C1C7D" w:rsidP="0013739F">
      <w:pPr>
        <w:numPr>
          <w:ilvl w:val="0"/>
          <w:numId w:val="20"/>
        </w:numPr>
        <w:spacing w:before="100" w:beforeAutospacing="1" w:after="0" w:line="240" w:lineRule="auto"/>
        <w:ind w:left="0" w:firstLine="454"/>
        <w:jc w:val="both"/>
        <w:rPr>
          <w:rFonts w:ascii="Times New Roman" w:eastAsia="Times New Roman" w:hAnsi="Times New Roman" w:cs="Times New Roman"/>
          <w:color w:val="000000"/>
          <w:sz w:val="28"/>
          <w:szCs w:val="28"/>
          <w:lang w:val="en-US" w:eastAsia="ru-RU"/>
        </w:rPr>
      </w:pPr>
      <w:proofErr w:type="spellStart"/>
      <w:r w:rsidRPr="0013739F">
        <w:rPr>
          <w:rFonts w:ascii="Times New Roman" w:eastAsia="Times New Roman" w:hAnsi="Times New Roman" w:cs="Times New Roman"/>
          <w:color w:val="000000"/>
          <w:sz w:val="28"/>
          <w:szCs w:val="28"/>
          <w:lang w:val="en-US" w:eastAsia="ru-RU"/>
        </w:rPr>
        <w:t>jismoniy</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kuch</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ishlatganda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shikast</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yetkazishi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mumkin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proofErr w:type="gramStart"/>
      <w:r w:rsidRPr="0013739F">
        <w:rPr>
          <w:rFonts w:ascii="Times New Roman" w:eastAsia="Times New Roman" w:hAnsi="Times New Roman" w:cs="Times New Roman"/>
          <w:color w:val="000000"/>
          <w:sz w:val="28"/>
          <w:szCs w:val="28"/>
          <w:lang w:val="en-US" w:eastAsia="ru-RU"/>
        </w:rPr>
        <w:t>bo‘</w:t>
      </w:r>
      <w:proofErr w:type="gramEnd"/>
      <w:r w:rsidRPr="0013739F">
        <w:rPr>
          <w:rFonts w:ascii="Times New Roman" w:eastAsia="Times New Roman" w:hAnsi="Times New Roman" w:cs="Times New Roman"/>
          <w:color w:val="000000"/>
          <w:sz w:val="28"/>
          <w:szCs w:val="28"/>
          <w:lang w:val="en-US" w:eastAsia="ru-RU"/>
        </w:rPr>
        <w:t>lgan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ashyolar</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beysbol</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bitalari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softbol</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o‘yini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uchun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bitalar</w:t>
      </w:r>
      <w:proofErr w:type="spellEnd"/>
      <w:r w:rsidRPr="0013739F">
        <w:rPr>
          <w:rFonts w:ascii="Times New Roman" w:eastAsia="Times New Roman" w:hAnsi="Times New Roman" w:cs="Times New Roman"/>
          <w:color w:val="000000"/>
          <w:sz w:val="28"/>
          <w:szCs w:val="28"/>
          <w:lang w:val="en-US" w:eastAsia="ru-RU"/>
        </w:rPr>
        <w:t>).</w:t>
      </w:r>
    </w:p>
    <w:p w:rsidR="00515A21" w:rsidRPr="0013739F" w:rsidRDefault="00515A21" w:rsidP="0013739F">
      <w:pPr>
        <w:spacing w:after="0" w:line="240" w:lineRule="auto"/>
        <w:ind w:firstLine="454"/>
        <w:jc w:val="both"/>
        <w:rPr>
          <w:rFonts w:ascii="Times New Roman" w:hAnsi="Times New Roman" w:cs="Times New Roman"/>
          <w:sz w:val="28"/>
          <w:szCs w:val="28"/>
          <w:lang w:val="en-US"/>
        </w:rPr>
      </w:pPr>
      <w:r w:rsidRPr="0013739F">
        <w:rPr>
          <w:rFonts w:ascii="Times New Roman" w:hAnsi="Times New Roman" w:cs="Times New Roman"/>
          <w:sz w:val="28"/>
          <w:szCs w:val="28"/>
          <w:lang w:val="uz-Latn-UZ"/>
        </w:rPr>
        <w:t xml:space="preserve">Mazkur huquqbuzarlik MJtKning 245-moddasiga binoan Jinoyat ishlari bo‘yicha sudlar tomonidan, shuningdek </w:t>
      </w:r>
      <w:proofErr w:type="spellStart"/>
      <w:r w:rsidRPr="0013739F">
        <w:rPr>
          <w:rFonts w:ascii="Times New Roman" w:hAnsi="Times New Roman" w:cs="Times New Roman"/>
          <w:sz w:val="28"/>
          <w:szCs w:val="28"/>
          <w:lang w:val="en-US"/>
        </w:rPr>
        <w:t>O‘zbekiston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Respublikasi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Milliy</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gvardiyasi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organlarining</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mansabdor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shaxslari</w:t>
      </w:r>
      <w:proofErr w:type="spellEnd"/>
      <w:r w:rsidRPr="0013739F">
        <w:rPr>
          <w:rFonts w:ascii="Times New Roman" w:hAnsi="Times New Roman" w:cs="Times New Roman"/>
          <w:sz w:val="28"/>
          <w:szCs w:val="28"/>
          <w:lang w:val="en-US"/>
        </w:rPr>
        <w:t xml:space="preserve"> 185</w:t>
      </w:r>
      <w:r w:rsidRPr="0013739F">
        <w:rPr>
          <w:rFonts w:ascii="Times New Roman" w:hAnsi="Times New Roman" w:cs="Times New Roman"/>
          <w:sz w:val="28"/>
          <w:szCs w:val="28"/>
          <w:vertAlign w:val="superscript"/>
          <w:lang w:val="en-US"/>
        </w:rPr>
        <w:t>2</w:t>
      </w:r>
      <w:r w:rsidRPr="0013739F">
        <w:rPr>
          <w:rFonts w:ascii="Times New Roman" w:hAnsi="Times New Roman" w:cs="Times New Roman"/>
          <w:sz w:val="28"/>
          <w:szCs w:val="28"/>
          <w:lang w:val="en-US"/>
        </w:rPr>
        <w:t xml:space="preserve">-moddasida </w:t>
      </w:r>
      <w:proofErr w:type="spellStart"/>
      <w:r w:rsidRPr="0013739F">
        <w:rPr>
          <w:rFonts w:ascii="Times New Roman" w:hAnsi="Times New Roman" w:cs="Times New Roman"/>
          <w:sz w:val="28"/>
          <w:szCs w:val="28"/>
          <w:lang w:val="en-US"/>
        </w:rPr>
        <w:t>nazarda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tutilgan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ma’muriy</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huquqbuzarliklarni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aniqlagan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taqdirda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ma’muriy</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huquqbuzarlik</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to‘g‘risida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bayonnoma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tuzadi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hamda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ushbu</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Kodeksning</w:t>
      </w:r>
      <w:proofErr w:type="spellEnd"/>
      <w:r w:rsidRPr="0013739F">
        <w:rPr>
          <w:rFonts w:ascii="Times New Roman" w:hAnsi="Times New Roman" w:cs="Times New Roman"/>
          <w:sz w:val="28"/>
          <w:szCs w:val="28"/>
          <w:lang w:val="en-US"/>
        </w:rPr>
        <w:t xml:space="preserve"> 282-moddasida </w:t>
      </w:r>
      <w:proofErr w:type="spellStart"/>
      <w:r w:rsidRPr="0013739F">
        <w:rPr>
          <w:rFonts w:ascii="Times New Roman" w:hAnsi="Times New Roman" w:cs="Times New Roman"/>
          <w:sz w:val="28"/>
          <w:szCs w:val="28"/>
          <w:lang w:val="en-US"/>
        </w:rPr>
        <w:t>belgilangan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tartibda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uni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ma’muriy</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huquqbuzarlik</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to‘g‘risidagi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ishni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ko‘rib</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chiqishga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vakolatli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bo‘lgan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organga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mansabdor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shaxsga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ko‘rib</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chiqish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uchun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yuboradi</w:t>
      </w:r>
      <w:proofErr w:type="spellEnd"/>
      <w:r w:rsidRPr="0013739F">
        <w:rPr>
          <w:rFonts w:ascii="Times New Roman" w:hAnsi="Times New Roman" w:cs="Times New Roman"/>
          <w:sz w:val="28"/>
          <w:szCs w:val="28"/>
          <w:lang w:val="en-US"/>
        </w:rPr>
        <w:t>.</w:t>
      </w:r>
    </w:p>
    <w:p w:rsidR="00094475" w:rsidRDefault="00955FF9" w:rsidP="00094475">
      <w:pPr>
        <w:spacing w:after="0" w:line="240" w:lineRule="auto"/>
        <w:ind w:firstLine="182"/>
        <w:jc w:val="both"/>
        <w:rPr>
          <w:rFonts w:ascii="Times New Roman" w:hAnsi="Times New Roman" w:cs="Times New Roman"/>
          <w:b/>
          <w:bCs/>
          <w:sz w:val="28"/>
          <w:szCs w:val="28"/>
          <w:lang w:val="uz-Cyrl-UZ"/>
        </w:rPr>
      </w:pPr>
      <w:r w:rsidRPr="007B4DD0">
        <w:rPr>
          <w:rFonts w:ascii="Times New Roman" w:hAnsi="Times New Roman" w:cs="Times New Roman"/>
          <w:sz w:val="28"/>
          <w:szCs w:val="28"/>
          <w:highlight w:val="yellow"/>
          <w:lang w:val="en-US"/>
        </w:rPr>
        <w:t>16.</w:t>
      </w:r>
      <w:r w:rsidR="00094475" w:rsidRPr="007B4DD0">
        <w:rPr>
          <w:rFonts w:ascii="Times New Roman" w:hAnsi="Times New Roman" w:cs="Times New Roman"/>
          <w:b/>
          <w:bCs/>
          <w:sz w:val="28"/>
          <w:szCs w:val="28"/>
          <w:highlight w:val="yellow"/>
          <w:lang w:val="en-US"/>
        </w:rPr>
        <w:t xml:space="preserve"> 16. </w:t>
      </w:r>
      <w:proofErr w:type="spellStart"/>
      <w:r w:rsidR="00094475" w:rsidRPr="007B4DD0">
        <w:rPr>
          <w:rFonts w:ascii="Times New Roman" w:hAnsi="Times New Roman" w:cs="Times New Roman"/>
          <w:b/>
          <w:bCs/>
          <w:sz w:val="28"/>
          <w:szCs w:val="28"/>
          <w:highlight w:val="yellow"/>
          <w:lang w:val="en-US"/>
        </w:rPr>
        <w:t>Jamoat</w:t>
      </w:r>
      <w:proofErr w:type="spellEnd"/>
      <w:r w:rsidR="00094475" w:rsidRPr="007B4DD0">
        <w:rPr>
          <w:rFonts w:ascii="Times New Roman" w:hAnsi="Times New Roman" w:cs="Times New Roman"/>
          <w:b/>
          <w:bCs/>
          <w:sz w:val="28"/>
          <w:szCs w:val="28"/>
          <w:highlight w:val="yellow"/>
          <w:lang w:val="en-US"/>
        </w:rPr>
        <w:t xml:space="preserve"> </w:t>
      </w:r>
      <w:proofErr w:type="spellStart"/>
      <w:r w:rsidR="00094475" w:rsidRPr="007B4DD0">
        <w:rPr>
          <w:rFonts w:ascii="Times New Roman" w:hAnsi="Times New Roman" w:cs="Times New Roman"/>
          <w:b/>
          <w:bCs/>
          <w:sz w:val="28"/>
          <w:szCs w:val="28"/>
          <w:highlight w:val="yellow"/>
          <w:lang w:val="en-US"/>
        </w:rPr>
        <w:t>joylarida</w:t>
      </w:r>
      <w:proofErr w:type="spellEnd"/>
      <w:r w:rsidR="00094475" w:rsidRPr="007B4DD0">
        <w:rPr>
          <w:rFonts w:ascii="Times New Roman" w:hAnsi="Times New Roman" w:cs="Times New Roman"/>
          <w:b/>
          <w:bCs/>
          <w:sz w:val="28"/>
          <w:szCs w:val="28"/>
          <w:highlight w:val="yellow"/>
          <w:lang w:val="en-US"/>
        </w:rPr>
        <w:t xml:space="preserve"> </w:t>
      </w:r>
      <w:proofErr w:type="spellStart"/>
      <w:r w:rsidR="00094475" w:rsidRPr="007B4DD0">
        <w:rPr>
          <w:rFonts w:ascii="Times New Roman" w:hAnsi="Times New Roman" w:cs="Times New Roman"/>
          <w:b/>
          <w:bCs/>
          <w:sz w:val="28"/>
          <w:szCs w:val="28"/>
          <w:highlight w:val="yellow"/>
          <w:lang w:val="en-US"/>
        </w:rPr>
        <w:t>alkogol</w:t>
      </w:r>
      <w:proofErr w:type="spellEnd"/>
      <w:r w:rsidR="00094475" w:rsidRPr="007B4DD0">
        <w:rPr>
          <w:rFonts w:ascii="Times New Roman" w:hAnsi="Times New Roman" w:cs="Times New Roman"/>
          <w:b/>
          <w:bCs/>
          <w:sz w:val="28"/>
          <w:szCs w:val="28"/>
          <w:highlight w:val="yellow"/>
          <w:lang w:val="en-US"/>
        </w:rPr>
        <w:t xml:space="preserve"> </w:t>
      </w:r>
      <w:proofErr w:type="spellStart"/>
      <w:r w:rsidR="00094475" w:rsidRPr="007B4DD0">
        <w:rPr>
          <w:rFonts w:ascii="Times New Roman" w:hAnsi="Times New Roman" w:cs="Times New Roman"/>
          <w:b/>
          <w:bCs/>
          <w:sz w:val="28"/>
          <w:szCs w:val="28"/>
          <w:highlight w:val="yellow"/>
          <w:lang w:val="en-US"/>
        </w:rPr>
        <w:t>mahsulotini</w:t>
      </w:r>
      <w:proofErr w:type="spellEnd"/>
      <w:r w:rsidR="00094475" w:rsidRPr="007B4DD0">
        <w:rPr>
          <w:rFonts w:ascii="Times New Roman" w:hAnsi="Times New Roman" w:cs="Times New Roman"/>
          <w:b/>
          <w:bCs/>
          <w:sz w:val="28"/>
          <w:szCs w:val="28"/>
          <w:highlight w:val="yellow"/>
          <w:lang w:val="en-US"/>
        </w:rPr>
        <w:t xml:space="preserve"> </w:t>
      </w:r>
      <w:proofErr w:type="spellStart"/>
      <w:r w:rsidR="00094475" w:rsidRPr="007B4DD0">
        <w:rPr>
          <w:rFonts w:ascii="Times New Roman" w:hAnsi="Times New Roman" w:cs="Times New Roman"/>
          <w:b/>
          <w:bCs/>
          <w:sz w:val="28"/>
          <w:szCs w:val="28"/>
          <w:highlight w:val="yellow"/>
          <w:lang w:val="en-US"/>
        </w:rPr>
        <w:t>iste’mol</w:t>
      </w:r>
      <w:proofErr w:type="spellEnd"/>
      <w:r w:rsidR="00094475" w:rsidRPr="007B4DD0">
        <w:rPr>
          <w:rFonts w:ascii="Times New Roman" w:hAnsi="Times New Roman" w:cs="Times New Roman"/>
          <w:b/>
          <w:bCs/>
          <w:sz w:val="28"/>
          <w:szCs w:val="28"/>
          <w:highlight w:val="yellow"/>
          <w:lang w:val="en-US"/>
        </w:rPr>
        <w:t xml:space="preserve"> </w:t>
      </w:r>
      <w:proofErr w:type="spellStart"/>
      <w:r w:rsidR="00094475" w:rsidRPr="007B4DD0">
        <w:rPr>
          <w:rFonts w:ascii="Times New Roman" w:hAnsi="Times New Roman" w:cs="Times New Roman"/>
          <w:b/>
          <w:bCs/>
          <w:sz w:val="28"/>
          <w:szCs w:val="28"/>
          <w:highlight w:val="yellow"/>
          <w:lang w:val="en-US"/>
        </w:rPr>
        <w:t>qilish</w:t>
      </w:r>
      <w:proofErr w:type="spellEnd"/>
      <w:r w:rsidR="00094475" w:rsidRPr="007B4DD0">
        <w:rPr>
          <w:rFonts w:ascii="Times New Roman" w:hAnsi="Times New Roman" w:cs="Times New Roman"/>
          <w:b/>
          <w:bCs/>
          <w:sz w:val="28"/>
          <w:szCs w:val="28"/>
          <w:highlight w:val="yellow"/>
          <w:lang w:val="uz-Cyrl-UZ"/>
        </w:rPr>
        <w:t xml:space="preserve"> </w:t>
      </w:r>
      <w:r w:rsidR="00094475" w:rsidRPr="007B4DD0">
        <w:rPr>
          <w:rStyle w:val="clausesuff"/>
          <w:rFonts w:ascii="Times New Roman" w:hAnsi="Times New Roman" w:cs="Times New Roman"/>
          <w:b/>
          <w:bCs/>
          <w:sz w:val="28"/>
          <w:szCs w:val="28"/>
          <w:highlight w:val="yellow"/>
          <w:lang w:val="uz-Cyrl-UZ"/>
        </w:rPr>
        <w:t>huquqbuzarligini</w:t>
      </w:r>
      <w:r w:rsidR="00094475" w:rsidRPr="007B4DD0">
        <w:rPr>
          <w:rFonts w:ascii="Times New Roman" w:hAnsi="Times New Roman" w:cs="Times New Roman"/>
          <w:b/>
          <w:bCs/>
          <w:sz w:val="28"/>
          <w:szCs w:val="28"/>
          <w:highlight w:val="yellow"/>
          <w:lang w:val="uz-Cyrl-UZ"/>
        </w:rPr>
        <w:t xml:space="preserve"> sodir etish usullari, tarkibini batafsil yoriting, amaliy misollar keltiring va ushbu huquqbuzarligi </w:t>
      </w:r>
      <w:proofErr w:type="gramStart"/>
      <w:r w:rsidR="00094475" w:rsidRPr="007B4DD0">
        <w:rPr>
          <w:rFonts w:ascii="Times New Roman" w:hAnsi="Times New Roman" w:cs="Times New Roman"/>
          <w:b/>
          <w:bCs/>
          <w:sz w:val="28"/>
          <w:szCs w:val="28"/>
          <w:highlight w:val="yellow"/>
          <w:lang w:val="uz-Cyrl-UZ"/>
        </w:rPr>
        <w:t>to‘</w:t>
      </w:r>
      <w:proofErr w:type="gramEnd"/>
      <w:r w:rsidR="00094475" w:rsidRPr="007B4DD0">
        <w:rPr>
          <w:rFonts w:ascii="Times New Roman" w:hAnsi="Times New Roman" w:cs="Times New Roman"/>
          <w:b/>
          <w:bCs/>
          <w:sz w:val="28"/>
          <w:szCs w:val="28"/>
          <w:highlight w:val="yellow"/>
          <w:lang w:val="uz-Cyrl-UZ"/>
        </w:rPr>
        <w:t>g‘risidagi ishlarni ko‘rib chiquvchi organlarni aniqlang hamda mazkur huquqbuzarlik uchun javobgarlikni vujudga keltiruvchi va tartibga soluvchi normativ-huquqiy hujjatlarni aniqlab tahlil qiling.</w:t>
      </w:r>
    </w:p>
    <w:p w:rsidR="00094475" w:rsidRPr="00094475" w:rsidRDefault="00094475" w:rsidP="00094475">
      <w:pPr>
        <w:spacing w:after="0" w:line="240" w:lineRule="auto"/>
        <w:ind w:firstLine="182"/>
        <w:jc w:val="both"/>
        <w:rPr>
          <w:rStyle w:val="clausesuff"/>
          <w:lang w:val="uz-Cyrl-UZ"/>
        </w:rPr>
      </w:pPr>
      <w:proofErr w:type="spellStart"/>
      <w:r>
        <w:rPr>
          <w:rStyle w:val="clausesuff"/>
          <w:rFonts w:ascii="Times New Roman" w:hAnsi="Times New Roman" w:cs="Times New Roman"/>
          <w:sz w:val="28"/>
          <w:szCs w:val="28"/>
          <w:lang w:val="en-US"/>
        </w:rPr>
        <w:t>O‘zbekiston</w:t>
      </w:r>
      <w:proofErr w:type="spellEnd"/>
      <w:r>
        <w:rPr>
          <w:rStyle w:val="clausesuff"/>
          <w:rFonts w:ascii="Times New Roman" w:hAnsi="Times New Roman" w:cs="Times New Roman"/>
          <w:sz w:val="28"/>
          <w:szCs w:val="28"/>
          <w:lang w:val="en-US"/>
        </w:rPr>
        <w:t xml:space="preserve"> </w:t>
      </w:r>
      <w:proofErr w:type="spellStart"/>
      <w:r>
        <w:rPr>
          <w:rStyle w:val="clausesuff"/>
          <w:rFonts w:ascii="Times New Roman" w:hAnsi="Times New Roman" w:cs="Times New Roman"/>
          <w:sz w:val="28"/>
          <w:szCs w:val="28"/>
          <w:lang w:val="en-US"/>
        </w:rPr>
        <w:t>Respublikasi</w:t>
      </w:r>
      <w:proofErr w:type="spellEnd"/>
      <w:r>
        <w:rPr>
          <w:rStyle w:val="clausesuff"/>
          <w:rFonts w:ascii="Times New Roman" w:hAnsi="Times New Roman" w:cs="Times New Roman"/>
          <w:sz w:val="28"/>
          <w:szCs w:val="28"/>
          <w:lang w:val="en-US"/>
        </w:rPr>
        <w:t xml:space="preserve"> </w:t>
      </w:r>
      <w:proofErr w:type="spellStart"/>
      <w:r>
        <w:rPr>
          <w:rStyle w:val="clausesuff"/>
          <w:rFonts w:ascii="Times New Roman" w:hAnsi="Times New Roman" w:cs="Times New Roman"/>
          <w:sz w:val="28"/>
          <w:szCs w:val="28"/>
          <w:lang w:val="en-US"/>
        </w:rPr>
        <w:t>Ma’muriy</w:t>
      </w:r>
      <w:proofErr w:type="spellEnd"/>
      <w:r>
        <w:rPr>
          <w:rStyle w:val="clausesuff"/>
          <w:rFonts w:ascii="Times New Roman" w:hAnsi="Times New Roman" w:cs="Times New Roman"/>
          <w:sz w:val="28"/>
          <w:szCs w:val="28"/>
          <w:lang w:val="en-US"/>
        </w:rPr>
        <w:t xml:space="preserve"> </w:t>
      </w:r>
      <w:proofErr w:type="spellStart"/>
      <w:r>
        <w:rPr>
          <w:rStyle w:val="clausesuff"/>
          <w:rFonts w:ascii="Times New Roman" w:hAnsi="Times New Roman" w:cs="Times New Roman"/>
          <w:sz w:val="28"/>
          <w:szCs w:val="28"/>
          <w:lang w:val="en-US"/>
        </w:rPr>
        <w:t>Javobgarlik</w:t>
      </w:r>
      <w:proofErr w:type="spellEnd"/>
      <w:r>
        <w:rPr>
          <w:rStyle w:val="clausesuff"/>
          <w:rFonts w:ascii="Times New Roman" w:hAnsi="Times New Roman" w:cs="Times New Roman"/>
          <w:sz w:val="28"/>
          <w:szCs w:val="28"/>
          <w:lang w:val="en-US"/>
        </w:rPr>
        <w:t xml:space="preserve"> </w:t>
      </w:r>
      <w:proofErr w:type="spellStart"/>
      <w:r>
        <w:rPr>
          <w:rStyle w:val="clausesuff"/>
          <w:rFonts w:ascii="Times New Roman" w:hAnsi="Times New Roman" w:cs="Times New Roman"/>
          <w:sz w:val="28"/>
          <w:szCs w:val="28"/>
          <w:lang w:val="en-US"/>
        </w:rPr>
        <w:t>to‘g‘risidagi</w:t>
      </w:r>
      <w:proofErr w:type="spellEnd"/>
      <w:r>
        <w:rPr>
          <w:rStyle w:val="clausesuff"/>
          <w:rFonts w:ascii="Times New Roman" w:hAnsi="Times New Roman" w:cs="Times New Roman"/>
          <w:sz w:val="28"/>
          <w:szCs w:val="28"/>
          <w:lang w:val="en-US"/>
        </w:rPr>
        <w:t xml:space="preserve"> </w:t>
      </w:r>
      <w:proofErr w:type="spellStart"/>
      <w:r>
        <w:rPr>
          <w:rStyle w:val="clausesuff"/>
          <w:rFonts w:ascii="Times New Roman" w:hAnsi="Times New Roman" w:cs="Times New Roman"/>
          <w:sz w:val="28"/>
          <w:szCs w:val="28"/>
          <w:lang w:val="en-US"/>
        </w:rPr>
        <w:t>kodeksning</w:t>
      </w:r>
      <w:proofErr w:type="spellEnd"/>
      <w:r>
        <w:rPr>
          <w:rStyle w:val="clausesuff"/>
          <w:rFonts w:ascii="Times New Roman" w:hAnsi="Times New Roman" w:cs="Times New Roman"/>
          <w:sz w:val="28"/>
          <w:szCs w:val="28"/>
          <w:lang w:val="en-US"/>
        </w:rPr>
        <w:t xml:space="preserve"> </w:t>
      </w:r>
      <w:r>
        <w:rPr>
          <w:rStyle w:val="clausesuff"/>
          <w:rFonts w:ascii="Times New Roman" w:hAnsi="Times New Roman" w:cs="Times New Roman"/>
          <w:sz w:val="28"/>
          <w:szCs w:val="28"/>
          <w:lang w:val="uz-Cyrl-UZ"/>
        </w:rPr>
        <w:t xml:space="preserve">187-modda. </w:t>
      </w:r>
      <w:r w:rsidRPr="00094475">
        <w:rPr>
          <w:rStyle w:val="clausesuff"/>
          <w:rFonts w:ascii="Times New Roman" w:hAnsi="Times New Roman" w:cs="Times New Roman"/>
          <w:sz w:val="28"/>
          <w:szCs w:val="28"/>
          <w:lang w:val="uz-Cyrl-UZ"/>
        </w:rPr>
        <w:t>(</w:t>
      </w:r>
      <w:r>
        <w:rPr>
          <w:rStyle w:val="clausesuff"/>
          <w:rFonts w:ascii="Times New Roman" w:hAnsi="Times New Roman" w:cs="Times New Roman"/>
          <w:sz w:val="28"/>
          <w:szCs w:val="28"/>
          <w:lang w:val="uz-Cyrl-UZ"/>
        </w:rPr>
        <w:t>Jamoat joylarida alkogol mahsulotini isteʼmol qilish</w:t>
      </w:r>
      <w:r w:rsidRPr="00094475">
        <w:rPr>
          <w:rStyle w:val="clausesuff"/>
          <w:rFonts w:ascii="Times New Roman" w:hAnsi="Times New Roman" w:cs="Times New Roman"/>
          <w:sz w:val="28"/>
          <w:szCs w:val="28"/>
          <w:lang w:val="uz-Cyrl-UZ"/>
        </w:rPr>
        <w:t>) si.</w:t>
      </w:r>
    </w:p>
    <w:p w:rsidR="00094475" w:rsidRDefault="00094475" w:rsidP="00094475">
      <w:pPr>
        <w:spacing w:after="0" w:line="240" w:lineRule="auto"/>
        <w:ind w:firstLine="182"/>
        <w:jc w:val="both"/>
        <w:rPr>
          <w:rStyle w:val="clausesuff"/>
          <w:rFonts w:ascii="Times New Roman" w:hAnsi="Times New Roman" w:cs="Times New Roman"/>
          <w:sz w:val="28"/>
          <w:szCs w:val="28"/>
          <w:lang w:val="uz-Cyrl-UZ"/>
        </w:rPr>
      </w:pPr>
      <w:r>
        <w:rPr>
          <w:rStyle w:val="clausesuff"/>
          <w:rFonts w:ascii="Times New Roman" w:hAnsi="Times New Roman" w:cs="Times New Roman"/>
          <w:sz w:val="28"/>
          <w:szCs w:val="28"/>
          <w:lang w:val="uz-Cyrl-UZ"/>
        </w:rPr>
        <w:t xml:space="preserve">Ish joylarida, koʻchalarda, stadionlarda, xiyobonlarda, istirohat bogʻlarida, jamoat transportining barcha turlarida va boshqa jamoat joylarida alkogol mahsulotini isteʼmol qilish, bundan toʻylar, yubileylar hamda boshqa tantanalar va </w:t>
      </w:r>
      <w:r>
        <w:rPr>
          <w:rStyle w:val="clausesuff"/>
          <w:rFonts w:ascii="Times New Roman" w:hAnsi="Times New Roman" w:cs="Times New Roman"/>
          <w:sz w:val="28"/>
          <w:szCs w:val="28"/>
          <w:lang w:val="uz-Cyrl-UZ"/>
        </w:rPr>
        <w:lastRenderedPageBreak/>
        <w:t xml:space="preserve">marosimlar oʻtkaziladigan joylar, shuningdek alkogol mahsulotini quyib realizatsiya qilishga ruxsat etilgan savdo va umumiy ovqatlanish obyektlari mustasno, </w:t>
      </w:r>
    </w:p>
    <w:p w:rsidR="00094475" w:rsidRDefault="00094475" w:rsidP="00094475">
      <w:pPr>
        <w:spacing w:after="0" w:line="240" w:lineRule="auto"/>
        <w:ind w:firstLine="182"/>
        <w:jc w:val="both"/>
        <w:rPr>
          <w:rStyle w:val="clausesuff"/>
          <w:rFonts w:ascii="Times New Roman" w:hAnsi="Times New Roman" w:cs="Times New Roman"/>
          <w:sz w:val="28"/>
          <w:szCs w:val="28"/>
          <w:lang w:val="uz-Cyrl-UZ"/>
        </w:rPr>
      </w:pPr>
      <w:r>
        <w:rPr>
          <w:rStyle w:val="clausesuff"/>
          <w:rFonts w:ascii="Times New Roman" w:hAnsi="Times New Roman" w:cs="Times New Roman"/>
          <w:sz w:val="28"/>
          <w:szCs w:val="28"/>
          <w:lang w:val="uz-Cyrl-UZ"/>
        </w:rPr>
        <w:t>bazaviy hisoblash miqdorining ikkidan bir qismi miqdorida jarima solishga sabab boʻladi.</w:t>
      </w:r>
    </w:p>
    <w:p w:rsidR="00094475" w:rsidRDefault="00094475" w:rsidP="00094475">
      <w:pPr>
        <w:spacing w:after="0" w:line="240" w:lineRule="auto"/>
        <w:ind w:firstLine="182"/>
        <w:jc w:val="both"/>
        <w:rPr>
          <w:rStyle w:val="clausesuff"/>
          <w:rFonts w:ascii="Times New Roman" w:hAnsi="Times New Roman" w:cs="Times New Roman"/>
          <w:sz w:val="28"/>
          <w:szCs w:val="28"/>
          <w:lang w:val="uz-Cyrl-UZ"/>
        </w:rPr>
      </w:pPr>
      <w:r>
        <w:rPr>
          <w:rStyle w:val="clausesuff"/>
          <w:rFonts w:ascii="Times New Roman" w:hAnsi="Times New Roman" w:cs="Times New Roman"/>
          <w:sz w:val="28"/>
          <w:szCs w:val="28"/>
          <w:lang w:val="uz-Cyrl-UZ"/>
        </w:rPr>
        <w:t xml:space="preserve">Xuddi shunday huquqbuzarlik maʼmuriy jazo chorasi qoʻllanilganidan keyin bir yil davomida takror sodir etilgan boʻlsa, </w:t>
      </w:r>
    </w:p>
    <w:p w:rsidR="00094475" w:rsidRDefault="00094475" w:rsidP="00094475">
      <w:pPr>
        <w:spacing w:after="0" w:line="240" w:lineRule="auto"/>
        <w:ind w:firstLine="182"/>
        <w:jc w:val="both"/>
        <w:rPr>
          <w:rStyle w:val="clausesuff"/>
          <w:rFonts w:ascii="Times New Roman" w:hAnsi="Times New Roman" w:cs="Times New Roman"/>
          <w:sz w:val="28"/>
          <w:szCs w:val="28"/>
          <w:lang w:val="uz-Cyrl-UZ"/>
        </w:rPr>
      </w:pPr>
      <w:r>
        <w:rPr>
          <w:rStyle w:val="clausesuff"/>
          <w:rFonts w:ascii="Times New Roman" w:hAnsi="Times New Roman" w:cs="Times New Roman"/>
          <w:sz w:val="28"/>
          <w:szCs w:val="28"/>
          <w:lang w:val="uz-Cyrl-UZ"/>
        </w:rPr>
        <w:t>bazaviy hisoblash miqdorining ikkidan bir qismidan ikki baravarigacha miqdorda jarima solishga yoki oʻn besh sutkagacha muddatga maʼmuriy qamoqqa olishga sabab boʻladi.</w:t>
      </w:r>
    </w:p>
    <w:p w:rsidR="00094475" w:rsidRPr="00094475" w:rsidRDefault="00094475" w:rsidP="00094475">
      <w:pPr>
        <w:spacing w:after="0" w:line="240" w:lineRule="auto"/>
        <w:ind w:firstLine="182"/>
        <w:jc w:val="both"/>
        <w:rPr>
          <w:lang w:val="uz-Cyrl-UZ"/>
        </w:rPr>
      </w:pPr>
      <w:r>
        <w:rPr>
          <w:rFonts w:ascii="Times New Roman" w:hAnsi="Times New Roman" w:cs="Times New Roman"/>
          <w:sz w:val="28"/>
          <w:szCs w:val="28"/>
          <w:lang w:val="uz-Cyrl-UZ"/>
        </w:rPr>
        <w:t>Jamoat joylarida alkogol mahsulotini iste'mol qilish axloq qoidalariga zid bo‘lib, bezorilik qilish, haqoratlash uchun sharoit yaratadi. Huquqbuzarlik alkogol ichimliklar yoki ularning bir qismi ichib bo‘linganda emas, balki ichimlik iste'mol qilishga tayyorlangan paytda (masalan, alkogol ichimlik stakanlarga quyulganda) tugallangan hisoblanadi.</w:t>
      </w:r>
    </w:p>
    <w:p w:rsidR="00094475" w:rsidRDefault="00094475" w:rsidP="00094475">
      <w:pPr>
        <w:ind w:firstLine="182"/>
        <w:jc w:val="both"/>
        <w:rPr>
          <w:rFonts w:ascii="Times New Roman" w:hAnsi="Times New Roman" w:cs="Times New Roman"/>
          <w:sz w:val="28"/>
          <w:szCs w:val="28"/>
          <w:lang w:val="uz-Latn-UZ"/>
        </w:rPr>
      </w:pPr>
      <w:r>
        <w:rPr>
          <w:rFonts w:ascii="Times New Roman" w:hAnsi="Times New Roman" w:cs="Times New Roman"/>
          <w:sz w:val="28"/>
          <w:szCs w:val="28"/>
          <w:lang w:val="uz-Latn-UZ"/>
        </w:rPr>
        <w:t xml:space="preserve">O‘zbekiston Respublikasining </w:t>
      </w:r>
      <w:r>
        <w:rPr>
          <w:rFonts w:ascii="Times New Roman" w:hAnsi="Times New Roman" w:cs="Times New Roman"/>
          <w:b/>
          <w:bCs/>
          <w:sz w:val="28"/>
          <w:szCs w:val="28"/>
          <w:lang w:val="uz-Latn-UZ"/>
        </w:rPr>
        <w:t>“Alkogol</w:t>
      </w:r>
      <w:r>
        <w:rPr>
          <w:rFonts w:ascii="Times New Roman" w:hAnsi="Times New Roman" w:cs="Times New Roman"/>
          <w:b/>
          <w:bCs/>
          <w:sz w:val="28"/>
          <w:szCs w:val="28"/>
          <w:lang w:val="uz-Cyrl-UZ"/>
        </w:rPr>
        <w:t xml:space="preserve"> </w:t>
      </w:r>
      <w:r>
        <w:rPr>
          <w:rFonts w:ascii="Times New Roman" w:hAnsi="Times New Roman" w:cs="Times New Roman"/>
          <w:b/>
          <w:bCs/>
          <w:sz w:val="28"/>
          <w:szCs w:val="28"/>
          <w:lang w:val="uz-Latn-UZ"/>
        </w:rPr>
        <w:t>va tamaki mahsulotlarining tarqatilishi hamda iste'mol qilinishini cheklash to‘g‘risida”</w:t>
      </w:r>
      <w:r>
        <w:rPr>
          <w:rFonts w:ascii="Times New Roman" w:hAnsi="Times New Roman" w:cs="Times New Roman"/>
          <w:sz w:val="28"/>
          <w:szCs w:val="28"/>
          <w:lang w:val="uz-Latn-UZ"/>
        </w:rPr>
        <w:t xml:space="preserve">gi Qonunning </w:t>
      </w:r>
      <w:r>
        <w:rPr>
          <w:rFonts w:ascii="Times New Roman" w:hAnsi="Times New Roman" w:cs="Times New Roman"/>
          <w:sz w:val="28"/>
          <w:szCs w:val="28"/>
          <w:lang w:val="uz-Latn-UZ"/>
        </w:rPr>
        <w:br/>
        <w:t>3-moddasiga muvofiq “</w:t>
      </w:r>
      <w:r>
        <w:rPr>
          <w:rFonts w:ascii="Times New Roman" w:hAnsi="Times New Roman" w:cs="Times New Roman"/>
          <w:b/>
          <w:bCs/>
          <w:sz w:val="28"/>
          <w:szCs w:val="28"/>
          <w:lang w:val="uz-Latn-UZ"/>
        </w:rPr>
        <w:t>Alkogol</w:t>
      </w:r>
      <w:r>
        <w:rPr>
          <w:rFonts w:ascii="Times New Roman" w:hAnsi="Times New Roman" w:cs="Times New Roman"/>
          <w:b/>
          <w:bCs/>
          <w:sz w:val="28"/>
          <w:szCs w:val="28"/>
          <w:lang w:val="uz-Cyrl-UZ"/>
        </w:rPr>
        <w:t xml:space="preserve"> </w:t>
      </w:r>
      <w:r>
        <w:rPr>
          <w:rFonts w:ascii="Times New Roman" w:hAnsi="Times New Roman" w:cs="Times New Roman"/>
          <w:b/>
          <w:bCs/>
          <w:sz w:val="28"/>
          <w:szCs w:val="28"/>
          <w:lang w:val="uz-Latn-UZ"/>
        </w:rPr>
        <w:t xml:space="preserve">mahsuloti </w:t>
      </w:r>
      <w:r>
        <w:rPr>
          <w:rFonts w:ascii="Times New Roman" w:hAnsi="Times New Roman" w:cs="Times New Roman"/>
          <w:sz w:val="28"/>
          <w:szCs w:val="28"/>
          <w:lang w:val="uz-Latn-UZ"/>
        </w:rPr>
        <w:t xml:space="preserve">— konyak spirti yoki tozalangan etil spirtidan, vino materiallari va (yoki) tarkibida spirt bo‘lgan oziq-ovqat mahsulotidan foydalangan holda ishlab chiqarilgan, hajmidagi etil spirtining </w:t>
      </w:r>
      <w:r>
        <w:rPr>
          <w:rFonts w:ascii="Times New Roman" w:hAnsi="Times New Roman" w:cs="Times New Roman"/>
          <w:b/>
          <w:bCs/>
          <w:sz w:val="28"/>
          <w:szCs w:val="28"/>
          <w:lang w:val="uz-Latn-UZ"/>
        </w:rPr>
        <w:t xml:space="preserve">ulushi bir yarim foizdan ortiq bo‘lgan </w:t>
      </w:r>
      <w:r>
        <w:rPr>
          <w:rFonts w:ascii="Times New Roman" w:hAnsi="Times New Roman" w:cs="Times New Roman"/>
          <w:sz w:val="28"/>
          <w:szCs w:val="28"/>
          <w:lang w:val="uz-Latn-UZ"/>
        </w:rPr>
        <w:t>oziq-ovqat mahsuloti tushuniladi.”</w:t>
      </w:r>
    </w:p>
    <w:p w:rsidR="00094475" w:rsidRDefault="00094475" w:rsidP="00094475">
      <w:pPr>
        <w:ind w:firstLine="182"/>
        <w:jc w:val="both"/>
        <w:rPr>
          <w:rFonts w:ascii="Times New Roman" w:hAnsi="Times New Roman" w:cs="Times New Roman"/>
          <w:sz w:val="28"/>
          <w:szCs w:val="28"/>
          <w:lang w:val="uz-Latn-UZ"/>
        </w:rPr>
      </w:pPr>
      <w:r>
        <w:rPr>
          <w:rFonts w:ascii="Times New Roman" w:hAnsi="Times New Roman" w:cs="Times New Roman"/>
          <w:sz w:val="28"/>
          <w:szCs w:val="28"/>
          <w:lang w:val="uz-Latn-UZ"/>
        </w:rPr>
        <w:t>Yuridik tarkibi quyidagicha bo‘ladi.</w:t>
      </w:r>
    </w:p>
    <w:p w:rsidR="00094475" w:rsidRDefault="00094475" w:rsidP="00094475">
      <w:pPr>
        <w:numPr>
          <w:ilvl w:val="0"/>
          <w:numId w:val="37"/>
        </w:numPr>
        <w:spacing w:after="160" w:line="256" w:lineRule="auto"/>
        <w:jc w:val="both"/>
        <w:rPr>
          <w:rFonts w:ascii="Times New Roman" w:hAnsi="Times New Roman" w:cs="Times New Roman"/>
          <w:sz w:val="28"/>
          <w:szCs w:val="28"/>
          <w:lang w:val="uz-Latn-UZ"/>
        </w:rPr>
      </w:pPr>
      <w:r>
        <w:rPr>
          <w:rFonts w:ascii="Times New Roman" w:hAnsi="Times New Roman" w:cs="Times New Roman"/>
          <w:b/>
          <w:bCs/>
          <w:sz w:val="28"/>
          <w:szCs w:val="28"/>
          <w:lang w:val="uz-Latn-UZ"/>
        </w:rPr>
        <w:t xml:space="preserve">Huquqbuzarlik obyekti </w:t>
      </w:r>
      <w:r>
        <w:rPr>
          <w:rFonts w:ascii="Times New Roman" w:hAnsi="Times New Roman" w:cs="Times New Roman"/>
          <w:sz w:val="28"/>
          <w:szCs w:val="28"/>
          <w:lang w:val="uz-Latn-UZ"/>
        </w:rPr>
        <w:t>jamoat joylarida alkogolmahsulotlarni iste'mol qilish bilan bog‘liq bo‘lgan ijtimoiy munosabatlar.</w:t>
      </w:r>
    </w:p>
    <w:p w:rsidR="00094475" w:rsidRDefault="00094475" w:rsidP="00094475">
      <w:pPr>
        <w:numPr>
          <w:ilvl w:val="0"/>
          <w:numId w:val="37"/>
        </w:numPr>
        <w:spacing w:after="160" w:line="256" w:lineRule="auto"/>
        <w:jc w:val="both"/>
        <w:rPr>
          <w:rFonts w:ascii="Times New Roman" w:hAnsi="Times New Roman" w:cs="Times New Roman"/>
          <w:sz w:val="28"/>
          <w:szCs w:val="28"/>
          <w:lang w:val="uz-Latn-UZ"/>
        </w:rPr>
      </w:pPr>
      <w:r>
        <w:rPr>
          <w:rFonts w:ascii="Times New Roman" w:hAnsi="Times New Roman" w:cs="Times New Roman"/>
          <w:b/>
          <w:bCs/>
          <w:sz w:val="28"/>
          <w:szCs w:val="28"/>
          <w:lang w:val="uz-Latn-UZ"/>
        </w:rPr>
        <w:t xml:space="preserve">Obyektiv tomondan </w:t>
      </w:r>
      <w:r>
        <w:rPr>
          <w:rFonts w:ascii="Times New Roman" w:hAnsi="Times New Roman" w:cs="Times New Roman"/>
          <w:sz w:val="28"/>
          <w:szCs w:val="28"/>
          <w:lang w:val="uz-Latn-UZ"/>
        </w:rPr>
        <w:t xml:space="preserve">Ish joylarida, ko‘chalarda, stadionlarda, xiyobonlarda, istirohat bog‘larida, jamoat transportining barcha turlarida va boshqa jamoat joylarida alkogol mahsulotini iste'mol qilishda ifodalangan harakatda ifodalanadi. </w:t>
      </w:r>
    </w:p>
    <w:p w:rsidR="00094475" w:rsidRDefault="00094475" w:rsidP="00094475">
      <w:pPr>
        <w:numPr>
          <w:ilvl w:val="0"/>
          <w:numId w:val="37"/>
        </w:numPr>
        <w:spacing w:after="160" w:line="256" w:lineRule="auto"/>
        <w:jc w:val="both"/>
        <w:rPr>
          <w:rFonts w:ascii="Times New Roman" w:hAnsi="Times New Roman" w:cs="Times New Roman"/>
          <w:sz w:val="28"/>
          <w:szCs w:val="28"/>
          <w:lang w:val="en-US"/>
        </w:rPr>
      </w:pPr>
      <w:r>
        <w:rPr>
          <w:rFonts w:ascii="Times New Roman" w:hAnsi="Times New Roman" w:cs="Times New Roman"/>
          <w:sz w:val="28"/>
          <w:szCs w:val="28"/>
          <w:lang w:val="uz-Latn-UZ"/>
        </w:rPr>
        <w:t xml:space="preserve">16 yoshga to‘lgan shaxslar </w:t>
      </w:r>
      <w:r>
        <w:rPr>
          <w:rFonts w:ascii="Times New Roman" w:hAnsi="Times New Roman" w:cs="Times New Roman"/>
          <w:b/>
          <w:bCs/>
          <w:sz w:val="28"/>
          <w:szCs w:val="28"/>
          <w:lang w:val="uz-Latn-UZ"/>
        </w:rPr>
        <w:t>huquqbuzarlik sub</w:t>
      </w:r>
      <w:r>
        <w:rPr>
          <w:rFonts w:ascii="Times New Roman" w:hAnsi="Times New Roman" w:cs="Times New Roman"/>
          <w:b/>
          <w:bCs/>
          <w:sz w:val="28"/>
          <w:szCs w:val="28"/>
          <w:lang w:val="en-GB"/>
        </w:rPr>
        <w:t>y</w:t>
      </w:r>
      <w:r>
        <w:rPr>
          <w:rFonts w:ascii="Times New Roman" w:hAnsi="Times New Roman" w:cs="Times New Roman"/>
          <w:b/>
          <w:bCs/>
          <w:sz w:val="28"/>
          <w:szCs w:val="28"/>
          <w:lang w:val="uz-Latn-UZ"/>
        </w:rPr>
        <w:t xml:space="preserve">ektlari </w:t>
      </w:r>
      <w:r>
        <w:rPr>
          <w:rFonts w:ascii="Times New Roman" w:hAnsi="Times New Roman" w:cs="Times New Roman"/>
          <w:sz w:val="28"/>
          <w:szCs w:val="28"/>
          <w:lang w:val="uz-Latn-UZ"/>
        </w:rPr>
        <w:t>bo‘ladi.</w:t>
      </w:r>
    </w:p>
    <w:p w:rsidR="00094475" w:rsidRDefault="00094475" w:rsidP="00094475">
      <w:pPr>
        <w:numPr>
          <w:ilvl w:val="0"/>
          <w:numId w:val="37"/>
        </w:numPr>
        <w:spacing w:after="160" w:line="256" w:lineRule="auto"/>
        <w:jc w:val="both"/>
        <w:rPr>
          <w:rFonts w:ascii="Times New Roman" w:hAnsi="Times New Roman" w:cs="Times New Roman"/>
          <w:sz w:val="28"/>
          <w:szCs w:val="28"/>
          <w:lang w:val="en-US"/>
        </w:rPr>
      </w:pPr>
      <w:r>
        <w:rPr>
          <w:rFonts w:ascii="Times New Roman" w:hAnsi="Times New Roman" w:cs="Times New Roman"/>
          <w:sz w:val="28"/>
          <w:szCs w:val="28"/>
          <w:lang w:val="uz-Latn-UZ"/>
        </w:rPr>
        <w:t>Jamoat joylarida alkogol</w:t>
      </w:r>
      <w:r>
        <w:rPr>
          <w:rFonts w:ascii="Times New Roman" w:hAnsi="Times New Roman" w:cs="Times New Roman"/>
          <w:sz w:val="28"/>
          <w:szCs w:val="28"/>
          <w:lang w:val="en-US"/>
        </w:rPr>
        <w:t xml:space="preserve"> </w:t>
      </w:r>
      <w:r>
        <w:rPr>
          <w:rFonts w:ascii="Times New Roman" w:hAnsi="Times New Roman" w:cs="Times New Roman"/>
          <w:sz w:val="28"/>
          <w:szCs w:val="28"/>
          <w:lang w:val="uz-Latn-UZ"/>
        </w:rPr>
        <w:t xml:space="preserve">mahsulotini iste'mol qilish </w:t>
      </w:r>
      <w:r>
        <w:rPr>
          <w:rFonts w:ascii="Times New Roman" w:hAnsi="Times New Roman" w:cs="Times New Roman"/>
          <w:b/>
          <w:bCs/>
          <w:sz w:val="28"/>
          <w:szCs w:val="28"/>
          <w:lang w:val="uz-Latn-UZ"/>
        </w:rPr>
        <w:t>sub</w:t>
      </w:r>
      <w:r>
        <w:rPr>
          <w:rFonts w:ascii="Times New Roman" w:hAnsi="Times New Roman" w:cs="Times New Roman"/>
          <w:b/>
          <w:bCs/>
          <w:sz w:val="28"/>
          <w:szCs w:val="28"/>
          <w:lang w:val="en-GB"/>
        </w:rPr>
        <w:t>y</w:t>
      </w:r>
      <w:r>
        <w:rPr>
          <w:rFonts w:ascii="Times New Roman" w:hAnsi="Times New Roman" w:cs="Times New Roman"/>
          <w:b/>
          <w:bCs/>
          <w:sz w:val="28"/>
          <w:szCs w:val="28"/>
          <w:lang w:val="uz-Latn-UZ"/>
        </w:rPr>
        <w:t>ektiv tomondan aybdorning qasddan</w:t>
      </w:r>
      <w:r>
        <w:rPr>
          <w:rFonts w:ascii="Times New Roman" w:hAnsi="Times New Roman" w:cs="Times New Roman"/>
          <w:sz w:val="28"/>
          <w:szCs w:val="28"/>
          <w:lang w:val="uz-Latn-UZ"/>
        </w:rPr>
        <w:t xml:space="preserve"> qilgan xatti-harakati sifatida tavsiflanadi. </w:t>
      </w:r>
    </w:p>
    <w:p w:rsidR="00094475" w:rsidRDefault="00094475" w:rsidP="00094475">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Sharhlanayotgan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modda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boʻyicha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maʼmuriy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huquqbuzarlik</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toʻgʻrisidagi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ishlar</w:t>
      </w:r>
      <w:proofErr w:type="spellEnd"/>
      <w:r>
        <w:rPr>
          <w:rFonts w:ascii="Times New Roman" w:hAnsi="Times New Roman" w:cs="Times New Roman"/>
          <w:sz w:val="28"/>
          <w:szCs w:val="28"/>
          <w:lang w:val="en-US"/>
        </w:rPr>
        <w:t xml:space="preserve"> 2-qismi </w:t>
      </w:r>
      <w:proofErr w:type="spellStart"/>
      <w:r>
        <w:rPr>
          <w:rFonts w:ascii="Times New Roman" w:hAnsi="Times New Roman" w:cs="Times New Roman"/>
          <w:sz w:val="28"/>
          <w:szCs w:val="28"/>
          <w:lang w:val="en-US"/>
        </w:rPr>
        <w:t>boʻyicha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maʼmuriy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ishlar</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boʻyicha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sudyalar</w:t>
      </w:r>
      <w:proofErr w:type="spellEnd"/>
      <w:r>
        <w:rPr>
          <w:rFonts w:ascii="Times New Roman" w:hAnsi="Times New Roman" w:cs="Times New Roman"/>
          <w:sz w:val="28"/>
          <w:szCs w:val="28"/>
          <w:lang w:val="en-US"/>
        </w:rPr>
        <w:t xml:space="preserve"> (245-modda), </w:t>
      </w:r>
      <w:proofErr w:type="spellStart"/>
      <w:r>
        <w:rPr>
          <w:rFonts w:ascii="Times New Roman" w:hAnsi="Times New Roman" w:cs="Times New Roman"/>
          <w:sz w:val="28"/>
          <w:szCs w:val="28"/>
          <w:lang w:val="en-US"/>
        </w:rPr>
        <w:t>fuqarolarning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oʻzini-oʻzi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boshqarish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organlari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huzuridagi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maʼmuriy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komissiya</w:t>
      </w:r>
      <w:proofErr w:type="spellEnd"/>
      <w:r>
        <w:rPr>
          <w:rFonts w:ascii="Times New Roman" w:hAnsi="Times New Roman" w:cs="Times New Roman"/>
          <w:sz w:val="28"/>
          <w:szCs w:val="28"/>
          <w:lang w:val="en-US"/>
        </w:rPr>
        <w:t xml:space="preserve"> (246-modda) </w:t>
      </w:r>
      <w:proofErr w:type="spellStart"/>
      <w:r>
        <w:rPr>
          <w:rFonts w:ascii="Times New Roman" w:hAnsi="Times New Roman" w:cs="Times New Roman"/>
          <w:sz w:val="28"/>
          <w:szCs w:val="28"/>
          <w:lang w:val="en-US"/>
        </w:rPr>
        <w:t>va</w:t>
      </w:r>
      <w:proofErr w:type="spellEnd"/>
      <w:r>
        <w:rPr>
          <w:rFonts w:ascii="Times New Roman" w:hAnsi="Times New Roman" w:cs="Times New Roman"/>
          <w:sz w:val="28"/>
          <w:szCs w:val="28"/>
          <w:lang w:val="en-US"/>
        </w:rPr>
        <w:t xml:space="preserve"> 1-qismi </w:t>
      </w:r>
      <w:proofErr w:type="spellStart"/>
      <w:r>
        <w:rPr>
          <w:rFonts w:ascii="Times New Roman" w:hAnsi="Times New Roman" w:cs="Times New Roman"/>
          <w:sz w:val="28"/>
          <w:szCs w:val="28"/>
          <w:lang w:val="en-US"/>
        </w:rPr>
        <w:t>boʻyicha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ichki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ishlar</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organlari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tomonidan</w:t>
      </w:r>
      <w:proofErr w:type="spellEnd"/>
      <w:r>
        <w:rPr>
          <w:rFonts w:ascii="Times New Roman" w:hAnsi="Times New Roman" w:cs="Times New Roman"/>
          <w:sz w:val="28"/>
          <w:szCs w:val="28"/>
          <w:lang w:val="en-US"/>
        </w:rPr>
        <w:t xml:space="preserve"> (248-modda) </w:t>
      </w:r>
      <w:proofErr w:type="spellStart"/>
      <w:r>
        <w:rPr>
          <w:rFonts w:ascii="Times New Roman" w:hAnsi="Times New Roman" w:cs="Times New Roman"/>
          <w:sz w:val="28"/>
          <w:szCs w:val="28"/>
          <w:lang w:val="en-US"/>
        </w:rPr>
        <w:t>koʻrib</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chiqiladi</w:t>
      </w:r>
      <w:proofErr w:type="spellEnd"/>
      <w:r>
        <w:rPr>
          <w:rFonts w:ascii="Times New Roman" w:hAnsi="Times New Roman" w:cs="Times New Roman"/>
          <w:sz w:val="28"/>
          <w:szCs w:val="28"/>
          <w:lang w:val="en-US"/>
        </w:rPr>
        <w:t>.</w:t>
      </w:r>
    </w:p>
    <w:p w:rsidR="00094475" w:rsidRDefault="00094475" w:rsidP="00094475">
      <w:pPr>
        <w:spacing w:after="0" w:line="240" w:lineRule="auto"/>
        <w:ind w:left="360"/>
        <w:jc w:val="both"/>
        <w:rPr>
          <w:rFonts w:ascii="Times New Roman" w:hAnsi="Times New Roman" w:cs="Times New Roman"/>
          <w:sz w:val="28"/>
          <w:szCs w:val="28"/>
          <w:lang w:val="uz-Latn-UZ"/>
        </w:rPr>
      </w:pPr>
      <w:r>
        <w:rPr>
          <w:rFonts w:ascii="Times New Roman" w:hAnsi="Times New Roman" w:cs="Times New Roman"/>
          <w:sz w:val="28"/>
          <w:szCs w:val="28"/>
          <w:lang w:val="uz-Latn-UZ"/>
        </w:rPr>
        <w:t xml:space="preserve">O‘zbekiston Respublikasi Ma'muriy javobgarlik to‘g‘risidagi </w:t>
      </w:r>
      <w:r>
        <w:rPr>
          <w:rFonts w:ascii="Times New Roman" w:hAnsi="Times New Roman" w:cs="Times New Roman"/>
          <w:sz w:val="28"/>
          <w:szCs w:val="28"/>
          <w:lang w:val="uz-Latn-UZ"/>
        </w:rPr>
        <w:br/>
        <w:t xml:space="preserve">kodeksidagi Jamoat tartibini tartibga </w:t>
      </w:r>
      <w:r>
        <w:rPr>
          <w:rFonts w:ascii="Times New Roman" w:hAnsi="Times New Roman" w:cs="Times New Roman"/>
          <w:sz w:val="28"/>
          <w:szCs w:val="28"/>
          <w:lang w:val="uz-Latn-UZ"/>
        </w:rPr>
        <w:br/>
        <w:t>soluvchi normativ huquqiy hujjatlar quyidagilar:</w:t>
      </w:r>
    </w:p>
    <w:p w:rsidR="00094475" w:rsidRDefault="00094475" w:rsidP="00094475">
      <w:pPr>
        <w:spacing w:after="0" w:line="240" w:lineRule="auto"/>
        <w:ind w:left="360"/>
        <w:jc w:val="both"/>
        <w:rPr>
          <w:rFonts w:ascii="Times New Roman" w:hAnsi="Times New Roman" w:cs="Times New Roman"/>
          <w:sz w:val="28"/>
          <w:szCs w:val="28"/>
          <w:lang w:val="en-US"/>
        </w:rPr>
      </w:pPr>
      <w:r>
        <w:rPr>
          <w:rFonts w:ascii="Times New Roman" w:hAnsi="Times New Roman" w:cs="Times New Roman"/>
          <w:sz w:val="28"/>
          <w:szCs w:val="28"/>
          <w:lang w:val="uz-Latn-UZ"/>
        </w:rPr>
        <w:t>O‘zbekiston Respublikasi Konstitutsiyasi;</w:t>
      </w:r>
    </w:p>
    <w:p w:rsidR="00094475" w:rsidRDefault="00094475" w:rsidP="00094475">
      <w:pPr>
        <w:spacing w:after="0" w:line="240" w:lineRule="auto"/>
        <w:ind w:left="360"/>
        <w:jc w:val="both"/>
        <w:rPr>
          <w:rFonts w:ascii="Times New Roman" w:hAnsi="Times New Roman" w:cs="Times New Roman"/>
          <w:sz w:val="28"/>
          <w:szCs w:val="28"/>
          <w:lang w:val="en-US"/>
        </w:rPr>
      </w:pPr>
      <w:r>
        <w:rPr>
          <w:rFonts w:ascii="Times New Roman" w:hAnsi="Times New Roman" w:cs="Times New Roman"/>
          <w:sz w:val="28"/>
          <w:szCs w:val="28"/>
          <w:lang w:val="uz-Latn-UZ"/>
        </w:rPr>
        <w:lastRenderedPageBreak/>
        <w:t>O‘zbekiston Respublikasining Ma'muriy javobgarlik to‘g‘risidagi  Kodeksi;</w:t>
      </w:r>
    </w:p>
    <w:p w:rsidR="00094475" w:rsidRDefault="00094475" w:rsidP="00094475">
      <w:pPr>
        <w:spacing w:after="0" w:line="240" w:lineRule="auto"/>
        <w:ind w:left="360"/>
        <w:jc w:val="both"/>
        <w:rPr>
          <w:rFonts w:ascii="Times New Roman" w:hAnsi="Times New Roman" w:cs="Times New Roman"/>
          <w:sz w:val="28"/>
          <w:szCs w:val="28"/>
          <w:lang w:val="en-US"/>
        </w:rPr>
      </w:pPr>
      <w:r>
        <w:rPr>
          <w:rFonts w:ascii="Times New Roman" w:hAnsi="Times New Roman" w:cs="Times New Roman"/>
          <w:sz w:val="28"/>
          <w:szCs w:val="28"/>
          <w:lang w:val="uz-Latn-UZ"/>
        </w:rPr>
        <w:t>O‘zbekiston Respublikasining Jinoyat kodeksi;</w:t>
      </w:r>
    </w:p>
    <w:p w:rsidR="00094475" w:rsidRDefault="00094475" w:rsidP="00094475">
      <w:pPr>
        <w:spacing w:after="0" w:line="240" w:lineRule="auto"/>
        <w:ind w:left="360"/>
        <w:jc w:val="both"/>
        <w:rPr>
          <w:rFonts w:ascii="Times New Roman" w:hAnsi="Times New Roman" w:cs="Times New Roman"/>
          <w:sz w:val="28"/>
          <w:szCs w:val="28"/>
          <w:lang w:val="en-US"/>
        </w:rPr>
      </w:pPr>
      <w:r>
        <w:rPr>
          <w:rFonts w:ascii="Times New Roman" w:hAnsi="Times New Roman" w:cs="Times New Roman"/>
          <w:sz w:val="28"/>
          <w:szCs w:val="28"/>
          <w:lang w:val="uz-Latn-UZ"/>
        </w:rPr>
        <w:t>O‘zbekiston Respublikasining 2011 yil 5 oktyabrdagi “Alkogol</w:t>
      </w:r>
      <w:r>
        <w:rPr>
          <w:rFonts w:ascii="Times New Roman" w:hAnsi="Times New Roman" w:cs="Times New Roman"/>
          <w:sz w:val="28"/>
          <w:szCs w:val="28"/>
          <w:lang w:val="uz-Cyrl-UZ"/>
        </w:rPr>
        <w:t xml:space="preserve"> </w:t>
      </w:r>
      <w:r>
        <w:rPr>
          <w:rFonts w:ascii="Times New Roman" w:hAnsi="Times New Roman" w:cs="Times New Roman"/>
          <w:sz w:val="28"/>
          <w:szCs w:val="28"/>
          <w:lang w:val="uz-Latn-UZ"/>
        </w:rPr>
        <w:t>va tamaki mahsulotlarining tarqatilishi hamda iste'mol qilinishini cheklash to‘g‘risida”gi  Qonuni;</w:t>
      </w:r>
    </w:p>
    <w:p w:rsidR="00306BA8" w:rsidRPr="0013739F" w:rsidRDefault="00094475" w:rsidP="00094475">
      <w:pPr>
        <w:spacing w:after="0" w:line="240" w:lineRule="auto"/>
        <w:ind w:firstLine="454"/>
        <w:jc w:val="both"/>
        <w:rPr>
          <w:rFonts w:ascii="Times New Roman" w:hAnsi="Times New Roman" w:cs="Times New Roman"/>
          <w:sz w:val="28"/>
          <w:szCs w:val="28"/>
          <w:highlight w:val="yellow"/>
          <w:lang w:val="en-US"/>
        </w:rPr>
      </w:pPr>
      <w:r>
        <w:rPr>
          <w:rFonts w:ascii="Times New Roman" w:hAnsi="Times New Roman" w:cs="Times New Roman"/>
          <w:sz w:val="28"/>
          <w:szCs w:val="28"/>
          <w:lang w:val="uz-Latn-UZ"/>
        </w:rPr>
        <w:t>O‘zbekiston Respublikasi Oliy Sudi Plenumining “Bezorilikka oid ishlar bo‘yicha sud amaliyoti haqida”gi Qarori 2002 yil 14 iyun</w:t>
      </w:r>
      <w:r>
        <w:rPr>
          <w:rFonts w:ascii="Times New Roman" w:hAnsi="Times New Roman" w:cs="Times New Roman"/>
          <w:sz w:val="28"/>
          <w:szCs w:val="28"/>
          <w:lang w:val="uz-Cyrl-UZ"/>
        </w:rPr>
        <w:t xml:space="preserve"> 9-</w:t>
      </w:r>
      <w:r>
        <w:rPr>
          <w:rFonts w:ascii="Times New Roman" w:hAnsi="Times New Roman" w:cs="Times New Roman"/>
          <w:sz w:val="28"/>
          <w:szCs w:val="28"/>
          <w:lang w:val="uz-Latn-UZ"/>
        </w:rPr>
        <w:t>son;</w:t>
      </w:r>
    </w:p>
    <w:p w:rsidR="00094475" w:rsidRDefault="00955FF9" w:rsidP="00094475">
      <w:pPr>
        <w:spacing w:after="0" w:line="240" w:lineRule="auto"/>
        <w:ind w:firstLine="182"/>
        <w:jc w:val="both"/>
        <w:rPr>
          <w:rFonts w:ascii="Times New Roman" w:hAnsi="Times New Roman" w:cs="Times New Roman"/>
          <w:b/>
          <w:bCs/>
          <w:sz w:val="28"/>
          <w:szCs w:val="28"/>
          <w:lang w:val="uz-Cyrl-UZ"/>
        </w:rPr>
      </w:pPr>
      <w:r w:rsidRPr="0013739F">
        <w:rPr>
          <w:rFonts w:ascii="Times New Roman" w:hAnsi="Times New Roman" w:cs="Times New Roman"/>
          <w:sz w:val="28"/>
          <w:szCs w:val="28"/>
          <w:highlight w:val="yellow"/>
          <w:lang w:val="en-US"/>
        </w:rPr>
        <w:t>1</w:t>
      </w:r>
      <w:r w:rsidRPr="007B4DD0">
        <w:rPr>
          <w:rFonts w:ascii="Times New Roman" w:hAnsi="Times New Roman" w:cs="Times New Roman"/>
          <w:sz w:val="28"/>
          <w:szCs w:val="28"/>
          <w:highlight w:val="yellow"/>
          <w:lang w:val="en-US"/>
        </w:rPr>
        <w:t>7.</w:t>
      </w:r>
      <w:r w:rsidR="00094475" w:rsidRPr="007B4DD0">
        <w:rPr>
          <w:rFonts w:ascii="Times New Roman" w:hAnsi="Times New Roman" w:cs="Times New Roman"/>
          <w:b/>
          <w:bCs/>
          <w:sz w:val="28"/>
          <w:szCs w:val="28"/>
          <w:highlight w:val="yellow"/>
          <w:lang w:val="uz-Cyrl-UZ"/>
        </w:rPr>
        <w:t xml:space="preserve"> 17. Voyaga yetmagan shaxsning ko‘ngil ochish (dam olish) joylarida tungi vaqtda bo‘lishiga yo‘l qo‘yish </w:t>
      </w:r>
      <w:r w:rsidR="00094475" w:rsidRPr="007B4DD0">
        <w:rPr>
          <w:rStyle w:val="clausesuff"/>
          <w:rFonts w:ascii="Times New Roman" w:hAnsi="Times New Roman" w:cs="Times New Roman"/>
          <w:b/>
          <w:bCs/>
          <w:sz w:val="28"/>
          <w:szCs w:val="28"/>
          <w:highlight w:val="yellow"/>
          <w:lang w:val="uz-Cyrl-UZ"/>
        </w:rPr>
        <w:t>huquqbuzarligini</w:t>
      </w:r>
      <w:r w:rsidR="00094475" w:rsidRPr="007B4DD0">
        <w:rPr>
          <w:rFonts w:ascii="Times New Roman" w:hAnsi="Times New Roman" w:cs="Times New Roman"/>
          <w:b/>
          <w:bCs/>
          <w:sz w:val="28"/>
          <w:szCs w:val="28"/>
          <w:highlight w:val="yellow"/>
          <w:lang w:val="uz-Cyrl-UZ"/>
        </w:rPr>
        <w:t xml:space="preserve"> sodir etish usullari, tarkibini batafsil yoriting, amaliy misollar keltiring va ushbu huquqbuzarligi to‘g‘risidagi ishlarni ko‘rib chiquvchi organlarni aniqlang hamda mazkur huquqbuzarlik uchun javobgarlikni vujudga keltiruvchi va tartibga soluvchi normativ-huquqiy hujjatlarni aniqlab tahlil qiling</w:t>
      </w:r>
    </w:p>
    <w:p w:rsidR="00094475" w:rsidRPr="00094475" w:rsidRDefault="00094475" w:rsidP="00094475">
      <w:pPr>
        <w:spacing w:after="0" w:line="240" w:lineRule="auto"/>
        <w:ind w:firstLine="182"/>
        <w:jc w:val="both"/>
        <w:rPr>
          <w:rStyle w:val="clausesuff"/>
          <w:lang w:val="uz-Cyrl-UZ"/>
        </w:rPr>
      </w:pPr>
      <w:proofErr w:type="spellStart"/>
      <w:r>
        <w:rPr>
          <w:rStyle w:val="clausesuff"/>
          <w:rFonts w:ascii="Times New Roman" w:hAnsi="Times New Roman" w:cs="Times New Roman"/>
          <w:sz w:val="28"/>
          <w:szCs w:val="28"/>
          <w:lang w:val="en-US"/>
        </w:rPr>
        <w:t>O‘zbekiston</w:t>
      </w:r>
      <w:proofErr w:type="spellEnd"/>
      <w:r>
        <w:rPr>
          <w:rStyle w:val="clausesuff"/>
          <w:rFonts w:ascii="Times New Roman" w:hAnsi="Times New Roman" w:cs="Times New Roman"/>
          <w:sz w:val="28"/>
          <w:szCs w:val="28"/>
          <w:lang w:val="en-US"/>
        </w:rPr>
        <w:t xml:space="preserve"> </w:t>
      </w:r>
      <w:proofErr w:type="spellStart"/>
      <w:r>
        <w:rPr>
          <w:rStyle w:val="clausesuff"/>
          <w:rFonts w:ascii="Times New Roman" w:hAnsi="Times New Roman" w:cs="Times New Roman"/>
          <w:sz w:val="28"/>
          <w:szCs w:val="28"/>
          <w:lang w:val="en-US"/>
        </w:rPr>
        <w:t>Respublikasi</w:t>
      </w:r>
      <w:proofErr w:type="spellEnd"/>
      <w:r>
        <w:rPr>
          <w:rStyle w:val="clausesuff"/>
          <w:rFonts w:ascii="Times New Roman" w:hAnsi="Times New Roman" w:cs="Times New Roman"/>
          <w:sz w:val="28"/>
          <w:szCs w:val="28"/>
          <w:lang w:val="en-US"/>
        </w:rPr>
        <w:t xml:space="preserve"> </w:t>
      </w:r>
      <w:proofErr w:type="spellStart"/>
      <w:r>
        <w:rPr>
          <w:rStyle w:val="clausesuff"/>
          <w:rFonts w:ascii="Times New Roman" w:hAnsi="Times New Roman" w:cs="Times New Roman"/>
          <w:sz w:val="28"/>
          <w:szCs w:val="28"/>
          <w:lang w:val="en-US"/>
        </w:rPr>
        <w:t>Ma’muriy</w:t>
      </w:r>
      <w:proofErr w:type="spellEnd"/>
      <w:r>
        <w:rPr>
          <w:rStyle w:val="clausesuff"/>
          <w:rFonts w:ascii="Times New Roman" w:hAnsi="Times New Roman" w:cs="Times New Roman"/>
          <w:sz w:val="28"/>
          <w:szCs w:val="28"/>
          <w:lang w:val="en-US"/>
        </w:rPr>
        <w:t xml:space="preserve"> </w:t>
      </w:r>
      <w:proofErr w:type="spellStart"/>
      <w:r>
        <w:rPr>
          <w:rStyle w:val="clausesuff"/>
          <w:rFonts w:ascii="Times New Roman" w:hAnsi="Times New Roman" w:cs="Times New Roman"/>
          <w:sz w:val="28"/>
          <w:szCs w:val="28"/>
          <w:lang w:val="en-US"/>
        </w:rPr>
        <w:t>Javobgarlik</w:t>
      </w:r>
      <w:proofErr w:type="spellEnd"/>
      <w:r>
        <w:rPr>
          <w:rStyle w:val="clausesuff"/>
          <w:rFonts w:ascii="Times New Roman" w:hAnsi="Times New Roman" w:cs="Times New Roman"/>
          <w:sz w:val="28"/>
          <w:szCs w:val="28"/>
          <w:lang w:val="en-US"/>
        </w:rPr>
        <w:t xml:space="preserve"> </w:t>
      </w:r>
      <w:proofErr w:type="spellStart"/>
      <w:r>
        <w:rPr>
          <w:rStyle w:val="clausesuff"/>
          <w:rFonts w:ascii="Times New Roman" w:hAnsi="Times New Roman" w:cs="Times New Roman"/>
          <w:sz w:val="28"/>
          <w:szCs w:val="28"/>
          <w:lang w:val="en-US"/>
        </w:rPr>
        <w:t>to‘g‘risidagi</w:t>
      </w:r>
      <w:proofErr w:type="spellEnd"/>
      <w:r>
        <w:rPr>
          <w:rStyle w:val="clausesuff"/>
          <w:rFonts w:ascii="Times New Roman" w:hAnsi="Times New Roman" w:cs="Times New Roman"/>
          <w:sz w:val="28"/>
          <w:szCs w:val="28"/>
          <w:lang w:val="en-US"/>
        </w:rPr>
        <w:t xml:space="preserve"> </w:t>
      </w:r>
      <w:proofErr w:type="spellStart"/>
      <w:r>
        <w:rPr>
          <w:rStyle w:val="clausesuff"/>
          <w:rFonts w:ascii="Times New Roman" w:hAnsi="Times New Roman" w:cs="Times New Roman"/>
          <w:sz w:val="28"/>
          <w:szCs w:val="28"/>
          <w:lang w:val="en-US"/>
        </w:rPr>
        <w:t>kodeksi</w:t>
      </w:r>
      <w:proofErr w:type="spellEnd"/>
      <w:r>
        <w:rPr>
          <w:rStyle w:val="clausesuff"/>
          <w:rFonts w:ascii="Times New Roman" w:hAnsi="Times New Roman" w:cs="Times New Roman"/>
          <w:sz w:val="28"/>
          <w:szCs w:val="28"/>
          <w:lang w:val="en-US"/>
        </w:rPr>
        <w:t xml:space="preserve"> </w:t>
      </w:r>
      <w:r>
        <w:rPr>
          <w:rStyle w:val="clausesuff"/>
          <w:rFonts w:ascii="Times New Roman" w:hAnsi="Times New Roman" w:cs="Times New Roman"/>
          <w:sz w:val="28"/>
          <w:szCs w:val="28"/>
          <w:lang w:val="uz-Cyrl-UZ"/>
        </w:rPr>
        <w:t>188-2-modda. Voyaga yetmagan shaxsning koʻngil ochish (dam olish) joylarida tungi vaqtda boʻlishiga yoʻl qoʻyish</w:t>
      </w:r>
    </w:p>
    <w:p w:rsidR="00094475" w:rsidRDefault="00094475" w:rsidP="00094475">
      <w:pPr>
        <w:spacing w:after="0" w:line="240" w:lineRule="auto"/>
        <w:ind w:firstLine="182"/>
        <w:jc w:val="both"/>
        <w:rPr>
          <w:rStyle w:val="clausesuff"/>
          <w:rFonts w:ascii="Times New Roman" w:hAnsi="Times New Roman" w:cs="Times New Roman"/>
          <w:sz w:val="28"/>
          <w:szCs w:val="28"/>
          <w:lang w:val="uz-Cyrl-UZ"/>
        </w:rPr>
      </w:pPr>
      <w:r>
        <w:rPr>
          <w:rStyle w:val="clausesuff"/>
          <w:rFonts w:ascii="Times New Roman" w:hAnsi="Times New Roman" w:cs="Times New Roman"/>
          <w:sz w:val="28"/>
          <w:szCs w:val="28"/>
          <w:lang w:val="uz-Cyrl-UZ"/>
        </w:rPr>
        <w:t>Restoranlar, kafelar, barlar, klublar, diskotekalar, kinoteatrlar, kompyuter zallari, Internet tarmogʻidan foydalanish xizmatlarini koʻrsatish uchun jihozlangan xonalar yoki boshqa koʻngil</w:t>
      </w:r>
      <w:r>
        <w:rPr>
          <w:rStyle w:val="clausesuff"/>
          <w:rFonts w:ascii="Times New Roman" w:hAnsi="Times New Roman" w:cs="Times New Roman"/>
          <w:b/>
          <w:bCs/>
          <w:sz w:val="28"/>
          <w:szCs w:val="28"/>
          <w:lang w:val="uz-Cyrl-UZ"/>
        </w:rPr>
        <w:t xml:space="preserve"> ochish (dam olish) </w:t>
      </w:r>
      <w:r>
        <w:rPr>
          <w:rStyle w:val="clausesuff"/>
          <w:rFonts w:ascii="Times New Roman" w:hAnsi="Times New Roman" w:cs="Times New Roman"/>
          <w:sz w:val="28"/>
          <w:szCs w:val="28"/>
          <w:lang w:val="uz-Cyrl-UZ"/>
        </w:rPr>
        <w:t xml:space="preserve">joylarining rahbarlari yoxud boshqa masʼul shaxslari tomonidan voyaga yetmagan shaxsning tungi vaqtda ota-onasidan biri yoki uning oʻrnini bosuvchi shaxsning kuzatuvisiz koʻrsatilgan muassasalarda boʻlishiga yoʻl qoʻyish </w:t>
      </w:r>
    </w:p>
    <w:p w:rsidR="00094475" w:rsidRDefault="00094475" w:rsidP="00094475">
      <w:pPr>
        <w:spacing w:after="0" w:line="240" w:lineRule="auto"/>
        <w:ind w:firstLine="182"/>
        <w:jc w:val="both"/>
        <w:rPr>
          <w:rStyle w:val="clausesuff"/>
          <w:rFonts w:ascii="Times New Roman" w:hAnsi="Times New Roman" w:cs="Times New Roman"/>
          <w:sz w:val="28"/>
          <w:szCs w:val="28"/>
          <w:lang w:val="uz-Cyrl-UZ"/>
        </w:rPr>
      </w:pPr>
      <w:r>
        <w:rPr>
          <w:rStyle w:val="clausesuff"/>
          <w:rFonts w:ascii="Times New Roman" w:hAnsi="Times New Roman" w:cs="Times New Roman"/>
          <w:sz w:val="28"/>
          <w:szCs w:val="28"/>
          <w:lang w:val="uz-Cyrl-UZ"/>
        </w:rPr>
        <w:t>bazaviy hisoblash miqdorining oʻn baravaridan oʻn besh baravarigacha miqdorda jarima solishga sabab boʻladi.</w:t>
      </w:r>
    </w:p>
    <w:p w:rsidR="00094475" w:rsidRDefault="00094475" w:rsidP="00094475">
      <w:pPr>
        <w:spacing w:after="0" w:line="240" w:lineRule="auto"/>
        <w:ind w:firstLine="182"/>
        <w:jc w:val="both"/>
        <w:rPr>
          <w:rStyle w:val="clausesuff"/>
          <w:rFonts w:ascii="Times New Roman" w:hAnsi="Times New Roman" w:cs="Times New Roman"/>
          <w:sz w:val="28"/>
          <w:szCs w:val="28"/>
          <w:lang w:val="en-US"/>
        </w:rPr>
      </w:pPr>
      <w:proofErr w:type="spellStart"/>
      <w:r>
        <w:rPr>
          <w:rStyle w:val="clausesuff"/>
          <w:rFonts w:ascii="Times New Roman" w:hAnsi="Times New Roman" w:cs="Times New Roman"/>
          <w:sz w:val="28"/>
          <w:szCs w:val="28"/>
          <w:lang w:val="en-US"/>
        </w:rPr>
        <w:t>Yuridik</w:t>
      </w:r>
      <w:proofErr w:type="spellEnd"/>
      <w:r>
        <w:rPr>
          <w:rStyle w:val="clausesuff"/>
          <w:rFonts w:ascii="Times New Roman" w:hAnsi="Times New Roman" w:cs="Times New Roman"/>
          <w:sz w:val="28"/>
          <w:szCs w:val="28"/>
          <w:lang w:val="en-US"/>
        </w:rPr>
        <w:t xml:space="preserve"> </w:t>
      </w:r>
      <w:proofErr w:type="spellStart"/>
      <w:r>
        <w:rPr>
          <w:rStyle w:val="clausesuff"/>
          <w:rFonts w:ascii="Times New Roman" w:hAnsi="Times New Roman" w:cs="Times New Roman"/>
          <w:sz w:val="28"/>
          <w:szCs w:val="28"/>
          <w:lang w:val="en-US"/>
        </w:rPr>
        <w:t>tarkibi</w:t>
      </w:r>
      <w:proofErr w:type="spellEnd"/>
      <w:r>
        <w:rPr>
          <w:rStyle w:val="clausesuff"/>
          <w:rFonts w:ascii="Times New Roman" w:hAnsi="Times New Roman" w:cs="Times New Roman"/>
          <w:sz w:val="28"/>
          <w:szCs w:val="28"/>
          <w:lang w:val="en-US"/>
        </w:rPr>
        <w:t xml:space="preserve"> </w:t>
      </w:r>
      <w:proofErr w:type="spellStart"/>
      <w:r>
        <w:rPr>
          <w:rStyle w:val="clausesuff"/>
          <w:rFonts w:ascii="Times New Roman" w:hAnsi="Times New Roman" w:cs="Times New Roman"/>
          <w:sz w:val="28"/>
          <w:szCs w:val="28"/>
          <w:lang w:val="en-US"/>
        </w:rPr>
        <w:t>quyidagicha</w:t>
      </w:r>
      <w:proofErr w:type="spellEnd"/>
      <w:r>
        <w:rPr>
          <w:rStyle w:val="clausesuff"/>
          <w:rFonts w:ascii="Times New Roman" w:hAnsi="Times New Roman" w:cs="Times New Roman"/>
          <w:sz w:val="28"/>
          <w:szCs w:val="28"/>
          <w:lang w:val="en-US"/>
        </w:rPr>
        <w:t>:</w:t>
      </w:r>
    </w:p>
    <w:p w:rsidR="00094475" w:rsidRDefault="00094475" w:rsidP="00094475">
      <w:pPr>
        <w:numPr>
          <w:ilvl w:val="0"/>
          <w:numId w:val="38"/>
        </w:numPr>
        <w:spacing w:after="0" w:line="240" w:lineRule="auto"/>
        <w:jc w:val="both"/>
        <w:rPr>
          <w:lang w:val="uz-Cyrl-UZ"/>
        </w:rPr>
      </w:pPr>
      <w:r>
        <w:rPr>
          <w:rFonts w:ascii="Times New Roman" w:hAnsi="Times New Roman" w:cs="Times New Roman"/>
          <w:sz w:val="28"/>
          <w:szCs w:val="28"/>
          <w:lang w:val="uz-Latn-UZ"/>
        </w:rPr>
        <w:t xml:space="preserve">Mazkur huquqbuzarlik jamoat tartibiga tajovuz qiluvchi huquqbuzarliklar turiga kirishi bilan bir qatorda voyaga yetmagan shaxslarning axloqiy tarbiyasi va salomatligi ushbu huquqbuzarlikning </w:t>
      </w:r>
      <w:r>
        <w:rPr>
          <w:rFonts w:ascii="Times New Roman" w:hAnsi="Times New Roman" w:cs="Times New Roman"/>
          <w:b/>
          <w:bCs/>
          <w:sz w:val="28"/>
          <w:szCs w:val="28"/>
          <w:lang w:val="uz-Latn-UZ"/>
        </w:rPr>
        <w:t>ob</w:t>
      </w:r>
      <w:r>
        <w:rPr>
          <w:rFonts w:ascii="Times New Roman" w:hAnsi="Times New Roman" w:cs="Times New Roman"/>
          <w:b/>
          <w:bCs/>
          <w:sz w:val="28"/>
          <w:szCs w:val="28"/>
          <w:lang w:val="uz-Cyrl-UZ"/>
        </w:rPr>
        <w:t>y</w:t>
      </w:r>
      <w:r>
        <w:rPr>
          <w:rFonts w:ascii="Times New Roman" w:hAnsi="Times New Roman" w:cs="Times New Roman"/>
          <w:b/>
          <w:bCs/>
          <w:sz w:val="28"/>
          <w:szCs w:val="28"/>
          <w:lang w:val="uz-Latn-UZ"/>
        </w:rPr>
        <w:t>ekti</w:t>
      </w:r>
      <w:r>
        <w:rPr>
          <w:rFonts w:ascii="Times New Roman" w:hAnsi="Times New Roman" w:cs="Times New Roman"/>
          <w:sz w:val="28"/>
          <w:szCs w:val="28"/>
          <w:lang w:val="uz-Latn-UZ"/>
        </w:rPr>
        <w:t xml:space="preserve"> hisoblanadi.</w:t>
      </w:r>
    </w:p>
    <w:p w:rsidR="00094475" w:rsidRDefault="00094475" w:rsidP="00094475">
      <w:pPr>
        <w:numPr>
          <w:ilvl w:val="0"/>
          <w:numId w:val="38"/>
        </w:numPr>
        <w:spacing w:after="0" w:line="240" w:lineRule="auto"/>
        <w:jc w:val="both"/>
        <w:rPr>
          <w:rFonts w:ascii="Times New Roman" w:hAnsi="Times New Roman" w:cs="Times New Roman"/>
          <w:sz w:val="28"/>
          <w:szCs w:val="28"/>
          <w:lang w:val="uz-Cyrl-UZ"/>
        </w:rPr>
      </w:pPr>
      <w:r>
        <w:rPr>
          <w:rFonts w:ascii="Times New Roman" w:hAnsi="Times New Roman" w:cs="Times New Roman"/>
          <w:sz w:val="28"/>
          <w:szCs w:val="28"/>
          <w:lang w:val="uz-Latn-UZ"/>
        </w:rPr>
        <w:t xml:space="preserve">Ushbu huquqbuzarlikning </w:t>
      </w:r>
      <w:r>
        <w:rPr>
          <w:rFonts w:ascii="Times New Roman" w:hAnsi="Times New Roman" w:cs="Times New Roman"/>
          <w:b/>
          <w:bCs/>
          <w:sz w:val="28"/>
          <w:szCs w:val="28"/>
          <w:lang w:val="uz-Latn-UZ"/>
        </w:rPr>
        <w:t>ob</w:t>
      </w:r>
      <w:r>
        <w:rPr>
          <w:rFonts w:ascii="Times New Roman" w:hAnsi="Times New Roman" w:cs="Times New Roman"/>
          <w:b/>
          <w:bCs/>
          <w:sz w:val="28"/>
          <w:szCs w:val="28"/>
          <w:lang w:val="uz-Cyrl-UZ"/>
        </w:rPr>
        <w:t>y</w:t>
      </w:r>
      <w:r>
        <w:rPr>
          <w:rFonts w:ascii="Times New Roman" w:hAnsi="Times New Roman" w:cs="Times New Roman"/>
          <w:b/>
          <w:bCs/>
          <w:sz w:val="28"/>
          <w:szCs w:val="28"/>
          <w:lang w:val="uz-Latn-UZ"/>
        </w:rPr>
        <w:t>ektiv tomoni</w:t>
      </w:r>
      <w:r>
        <w:rPr>
          <w:rFonts w:ascii="Times New Roman" w:hAnsi="Times New Roman" w:cs="Times New Roman"/>
          <w:sz w:val="28"/>
          <w:szCs w:val="28"/>
          <w:lang w:val="uz-Latn-UZ"/>
        </w:rPr>
        <w:t xml:space="preserve"> ko‘ngil ochish (dam olish) joylarining rahbarlari yoxud boshqa mas'ul shaxslari tomonidan voyaga yetmagan shaxsning tungi vaqtda ota-onasidan biri yoki uning o‘rnini bosuvchi shaxsning kuzatuvisiz ko‘rsatilgan muassasalarda bo‘lishiga yo‘l qo‘yishda ifodalangan g‘ayrihuquqiy harakat orqali ham shuningdek, harakatsizlikda ham namoyon bo‘lishi mumkin.</w:t>
      </w:r>
    </w:p>
    <w:p w:rsidR="00094475" w:rsidRDefault="00094475" w:rsidP="00094475">
      <w:pPr>
        <w:numPr>
          <w:ilvl w:val="0"/>
          <w:numId w:val="38"/>
        </w:numPr>
        <w:spacing w:after="0" w:line="240" w:lineRule="auto"/>
        <w:jc w:val="both"/>
        <w:rPr>
          <w:rFonts w:ascii="Times New Roman" w:hAnsi="Times New Roman" w:cs="Times New Roman"/>
          <w:sz w:val="28"/>
          <w:szCs w:val="28"/>
          <w:lang w:val="uz-Cyrl-UZ"/>
        </w:rPr>
      </w:pPr>
      <w:r>
        <w:rPr>
          <w:rFonts w:ascii="Times New Roman" w:hAnsi="Times New Roman" w:cs="Times New Roman"/>
          <w:sz w:val="28"/>
          <w:szCs w:val="28"/>
          <w:lang w:val="uz-Latn-UZ"/>
        </w:rPr>
        <w:t xml:space="preserve">Ushbu huquqbuzarlikning </w:t>
      </w:r>
      <w:r>
        <w:rPr>
          <w:rFonts w:ascii="Times New Roman" w:hAnsi="Times New Roman" w:cs="Times New Roman"/>
          <w:b/>
          <w:bCs/>
          <w:sz w:val="28"/>
          <w:szCs w:val="28"/>
          <w:lang w:val="uz-Latn-UZ"/>
        </w:rPr>
        <w:t>sub</w:t>
      </w:r>
      <w:r>
        <w:rPr>
          <w:rFonts w:ascii="Times New Roman" w:hAnsi="Times New Roman" w:cs="Times New Roman"/>
          <w:b/>
          <w:bCs/>
          <w:sz w:val="28"/>
          <w:szCs w:val="28"/>
          <w:lang w:val="uz-Cyrl-UZ"/>
        </w:rPr>
        <w:t>y</w:t>
      </w:r>
      <w:r>
        <w:rPr>
          <w:rFonts w:ascii="Times New Roman" w:hAnsi="Times New Roman" w:cs="Times New Roman"/>
          <w:b/>
          <w:bCs/>
          <w:sz w:val="28"/>
          <w:szCs w:val="28"/>
          <w:lang w:val="uz-Latn-UZ"/>
        </w:rPr>
        <w:t>ekti</w:t>
      </w:r>
      <w:r>
        <w:rPr>
          <w:rFonts w:ascii="Times New Roman" w:hAnsi="Times New Roman" w:cs="Times New Roman"/>
          <w:sz w:val="28"/>
          <w:szCs w:val="28"/>
          <w:lang w:val="uz-Latn-UZ"/>
        </w:rPr>
        <w:t xml:space="preserve"> ko‘ngil ochish (dam olish) joylarining rahbarlari yoxud boshqa mas'ul shaxslar hisoblanadi.</w:t>
      </w:r>
    </w:p>
    <w:p w:rsidR="00094475" w:rsidRDefault="00094475" w:rsidP="00094475">
      <w:pPr>
        <w:numPr>
          <w:ilvl w:val="0"/>
          <w:numId w:val="38"/>
        </w:numPr>
        <w:spacing w:after="0" w:line="240" w:lineRule="auto"/>
        <w:jc w:val="both"/>
        <w:rPr>
          <w:rFonts w:ascii="Times New Roman" w:hAnsi="Times New Roman" w:cs="Times New Roman"/>
          <w:sz w:val="28"/>
          <w:szCs w:val="28"/>
          <w:lang w:val="uz-Cyrl-UZ"/>
        </w:rPr>
      </w:pPr>
      <w:r>
        <w:rPr>
          <w:rFonts w:ascii="Times New Roman" w:hAnsi="Times New Roman" w:cs="Times New Roman"/>
          <w:sz w:val="28"/>
          <w:szCs w:val="28"/>
          <w:lang w:val="uz-Latn-UZ"/>
        </w:rPr>
        <w:t xml:space="preserve">Mazkur huquqbuzarlikning </w:t>
      </w:r>
      <w:r>
        <w:rPr>
          <w:rFonts w:ascii="Times New Roman" w:hAnsi="Times New Roman" w:cs="Times New Roman"/>
          <w:b/>
          <w:bCs/>
          <w:sz w:val="28"/>
          <w:szCs w:val="28"/>
          <w:lang w:val="uz-Latn-UZ"/>
        </w:rPr>
        <w:t>sub</w:t>
      </w:r>
      <w:r>
        <w:rPr>
          <w:rFonts w:ascii="Times New Roman" w:hAnsi="Times New Roman" w:cs="Times New Roman"/>
          <w:b/>
          <w:bCs/>
          <w:sz w:val="28"/>
          <w:szCs w:val="28"/>
          <w:lang w:val="uz-Cyrl-UZ"/>
        </w:rPr>
        <w:t>y</w:t>
      </w:r>
      <w:r>
        <w:rPr>
          <w:rFonts w:ascii="Times New Roman" w:hAnsi="Times New Roman" w:cs="Times New Roman"/>
          <w:b/>
          <w:bCs/>
          <w:sz w:val="28"/>
          <w:szCs w:val="28"/>
          <w:lang w:val="uz-Latn-UZ"/>
        </w:rPr>
        <w:t>ektiv tomoni</w:t>
      </w:r>
      <w:r>
        <w:rPr>
          <w:rFonts w:ascii="Times New Roman" w:hAnsi="Times New Roman" w:cs="Times New Roman"/>
          <w:sz w:val="28"/>
          <w:szCs w:val="28"/>
          <w:lang w:val="uz-Latn-UZ"/>
        </w:rPr>
        <w:t xml:space="preserve"> ko‘ngil ochish (dam olish) joylarining rahbarlari yoxud boshqa mas'ul shaxslarning qasddan yoki ehtiyotsizlik orqali ushbu huquqbuzarlik sodir etilishi mumkin.</w:t>
      </w:r>
    </w:p>
    <w:p w:rsidR="00094475" w:rsidRDefault="00094475" w:rsidP="00094475">
      <w:pPr>
        <w:spacing w:after="0" w:line="240" w:lineRule="auto"/>
        <w:ind w:left="360"/>
        <w:jc w:val="both"/>
        <w:rPr>
          <w:rFonts w:ascii="Times New Roman" w:hAnsi="Times New Roman" w:cs="Times New Roman"/>
          <w:sz w:val="28"/>
          <w:szCs w:val="28"/>
          <w:lang w:val="uz-Latn-UZ"/>
        </w:rPr>
      </w:pPr>
      <w:r>
        <w:rPr>
          <w:rFonts w:ascii="Times New Roman" w:hAnsi="Times New Roman" w:cs="Times New Roman"/>
          <w:sz w:val="28"/>
          <w:szCs w:val="28"/>
          <w:lang w:val="uz-Latn-UZ"/>
        </w:rPr>
        <w:t>Ushbu huquqbuzarlikni qo‘rib chiquvchi vakolatli organ Ma'muriy sudlar hisoblanadi.(245-m.), shuningdek Milliy Gvardiya va Ichki ishlar xodimlari tomonidan nazorat qilinadi.</w:t>
      </w:r>
    </w:p>
    <w:p w:rsidR="00094475" w:rsidRDefault="00094475" w:rsidP="00094475">
      <w:pPr>
        <w:spacing w:after="0" w:line="240" w:lineRule="auto"/>
        <w:ind w:left="360"/>
        <w:jc w:val="both"/>
        <w:rPr>
          <w:rFonts w:ascii="Times New Roman" w:hAnsi="Times New Roman" w:cs="Times New Roman"/>
          <w:sz w:val="28"/>
          <w:szCs w:val="28"/>
          <w:lang w:val="uz-Latn-UZ"/>
        </w:rPr>
      </w:pPr>
      <w:r>
        <w:rPr>
          <w:rFonts w:ascii="Times New Roman" w:hAnsi="Times New Roman" w:cs="Times New Roman"/>
          <w:sz w:val="28"/>
          <w:szCs w:val="28"/>
          <w:lang w:val="uz-Latn-UZ"/>
        </w:rPr>
        <w:t xml:space="preserve">O‘zbekiston Respublikasi Ma'muriy javobgarlik to‘g‘risidagi </w:t>
      </w:r>
      <w:r>
        <w:rPr>
          <w:rFonts w:ascii="Times New Roman" w:hAnsi="Times New Roman" w:cs="Times New Roman"/>
          <w:sz w:val="28"/>
          <w:szCs w:val="28"/>
          <w:lang w:val="uz-Latn-UZ"/>
        </w:rPr>
        <w:br/>
        <w:t xml:space="preserve">kodeksidagi Jamoat tartibini tartibga </w:t>
      </w:r>
      <w:r>
        <w:rPr>
          <w:rFonts w:ascii="Times New Roman" w:hAnsi="Times New Roman" w:cs="Times New Roman"/>
          <w:sz w:val="28"/>
          <w:szCs w:val="28"/>
          <w:lang w:val="uz-Latn-UZ"/>
        </w:rPr>
        <w:br/>
        <w:t>soluvchi normativ huquqiy hujjatlar quyidagilar:</w:t>
      </w:r>
    </w:p>
    <w:p w:rsidR="00094475" w:rsidRDefault="00094475" w:rsidP="00094475">
      <w:pPr>
        <w:spacing w:after="0" w:line="240" w:lineRule="auto"/>
        <w:ind w:left="360"/>
        <w:jc w:val="both"/>
        <w:rPr>
          <w:rFonts w:ascii="Times New Roman" w:hAnsi="Times New Roman" w:cs="Times New Roman"/>
          <w:sz w:val="28"/>
          <w:szCs w:val="28"/>
          <w:lang w:val="en-US"/>
        </w:rPr>
      </w:pPr>
      <w:r>
        <w:rPr>
          <w:rFonts w:ascii="Times New Roman" w:hAnsi="Times New Roman" w:cs="Times New Roman"/>
          <w:sz w:val="28"/>
          <w:szCs w:val="28"/>
          <w:lang w:val="uz-Latn-UZ"/>
        </w:rPr>
        <w:lastRenderedPageBreak/>
        <w:t>O‘zbekiston Respublikasi Konstitutsiyasi;</w:t>
      </w:r>
    </w:p>
    <w:p w:rsidR="00094475" w:rsidRDefault="00094475" w:rsidP="00094475">
      <w:pPr>
        <w:spacing w:after="0" w:line="240" w:lineRule="auto"/>
        <w:ind w:left="360"/>
        <w:jc w:val="both"/>
        <w:rPr>
          <w:rFonts w:ascii="Times New Roman" w:hAnsi="Times New Roman" w:cs="Times New Roman"/>
          <w:sz w:val="28"/>
          <w:szCs w:val="28"/>
          <w:lang w:val="en-US"/>
        </w:rPr>
      </w:pPr>
      <w:r>
        <w:rPr>
          <w:rFonts w:ascii="Times New Roman" w:hAnsi="Times New Roman" w:cs="Times New Roman"/>
          <w:sz w:val="28"/>
          <w:szCs w:val="28"/>
          <w:lang w:val="uz-Latn-UZ"/>
        </w:rPr>
        <w:t>O‘zbekiston Respublikasining Ma'muriy javobgarlik to‘g‘risidagi  Kodeksi;</w:t>
      </w:r>
    </w:p>
    <w:p w:rsidR="00094475" w:rsidRDefault="00094475" w:rsidP="00094475">
      <w:pPr>
        <w:spacing w:after="0" w:line="240" w:lineRule="auto"/>
        <w:ind w:left="360"/>
        <w:jc w:val="both"/>
        <w:rPr>
          <w:rFonts w:ascii="Times New Roman" w:hAnsi="Times New Roman" w:cs="Times New Roman"/>
          <w:sz w:val="28"/>
          <w:szCs w:val="28"/>
          <w:lang w:val="en-US"/>
        </w:rPr>
      </w:pPr>
      <w:r>
        <w:rPr>
          <w:rFonts w:ascii="Times New Roman" w:hAnsi="Times New Roman" w:cs="Times New Roman"/>
          <w:sz w:val="28"/>
          <w:szCs w:val="28"/>
          <w:lang w:val="uz-Latn-UZ"/>
        </w:rPr>
        <w:t>O‘zbekiston Respublikasining Jinoyat kodeksi;</w:t>
      </w:r>
    </w:p>
    <w:p w:rsidR="00094475" w:rsidRDefault="00094475" w:rsidP="00094475">
      <w:pPr>
        <w:spacing w:after="0" w:line="240" w:lineRule="auto"/>
        <w:ind w:left="360"/>
        <w:jc w:val="both"/>
        <w:rPr>
          <w:rFonts w:ascii="Times New Roman" w:hAnsi="Times New Roman" w:cs="Times New Roman"/>
          <w:sz w:val="28"/>
          <w:szCs w:val="28"/>
          <w:lang w:val="en-US"/>
        </w:rPr>
      </w:pPr>
      <w:r>
        <w:rPr>
          <w:rFonts w:ascii="Times New Roman" w:hAnsi="Times New Roman" w:cs="Times New Roman"/>
          <w:sz w:val="28"/>
          <w:szCs w:val="28"/>
          <w:lang w:val="uz-Latn-UZ"/>
        </w:rPr>
        <w:t>O‘zbekiston Respublikasining 2011 yil 5 oktyabrdagi “Alkogol</w:t>
      </w:r>
      <w:r>
        <w:rPr>
          <w:rFonts w:ascii="Times New Roman" w:hAnsi="Times New Roman" w:cs="Times New Roman"/>
          <w:sz w:val="28"/>
          <w:szCs w:val="28"/>
          <w:lang w:val="uz-Cyrl-UZ"/>
        </w:rPr>
        <w:t xml:space="preserve"> </w:t>
      </w:r>
      <w:r>
        <w:rPr>
          <w:rFonts w:ascii="Times New Roman" w:hAnsi="Times New Roman" w:cs="Times New Roman"/>
          <w:sz w:val="28"/>
          <w:szCs w:val="28"/>
          <w:lang w:val="uz-Latn-UZ"/>
        </w:rPr>
        <w:t>va tamaki mahsulotlarining tarqatilishi hamda iste'mol qilinishini cheklash to‘g‘risida”gi  Qonuni;</w:t>
      </w:r>
    </w:p>
    <w:p w:rsidR="00094475" w:rsidRDefault="00094475" w:rsidP="007B4DD0">
      <w:pPr>
        <w:spacing w:after="0" w:line="240" w:lineRule="auto"/>
        <w:ind w:firstLine="454"/>
        <w:jc w:val="both"/>
        <w:rPr>
          <w:rFonts w:ascii="Times New Roman" w:hAnsi="Times New Roman" w:cs="Times New Roman"/>
          <w:sz w:val="28"/>
          <w:szCs w:val="28"/>
          <w:lang w:val="uz-Latn-UZ"/>
        </w:rPr>
      </w:pPr>
      <w:r>
        <w:rPr>
          <w:rFonts w:ascii="Times New Roman" w:hAnsi="Times New Roman" w:cs="Times New Roman"/>
          <w:sz w:val="28"/>
          <w:szCs w:val="28"/>
          <w:lang w:val="uz-Latn-UZ"/>
        </w:rPr>
        <w:t>O‘zbekiston Respublikasi Oliy Sudi Plenumining “Bezorilikka oid ishlar bo‘yicha sud amaliyoti haqida”gi Qarori 2002 yil 14 iyun</w:t>
      </w:r>
      <w:r>
        <w:rPr>
          <w:rFonts w:ascii="Times New Roman" w:hAnsi="Times New Roman" w:cs="Times New Roman"/>
          <w:sz w:val="28"/>
          <w:szCs w:val="28"/>
          <w:lang w:val="uz-Cyrl-UZ"/>
        </w:rPr>
        <w:t xml:space="preserve"> 9-</w:t>
      </w:r>
      <w:r>
        <w:rPr>
          <w:rFonts w:ascii="Times New Roman" w:hAnsi="Times New Roman" w:cs="Times New Roman"/>
          <w:sz w:val="28"/>
          <w:szCs w:val="28"/>
          <w:lang w:val="uz-Latn-UZ"/>
        </w:rPr>
        <w:t xml:space="preserve">son; </w:t>
      </w:r>
      <w:r>
        <w:rPr>
          <w:rFonts w:ascii="Times New Roman" w:hAnsi="Times New Roman" w:cs="Times New Roman"/>
          <w:sz w:val="28"/>
          <w:szCs w:val="28"/>
          <w:lang w:val="uz-Latn-UZ"/>
        </w:rPr>
        <w:tab/>
      </w:r>
    </w:p>
    <w:p w:rsidR="007B4DD0" w:rsidRDefault="007B4DD0" w:rsidP="007B4DD0">
      <w:pPr>
        <w:spacing w:after="0" w:line="240" w:lineRule="auto"/>
        <w:ind w:left="360"/>
        <w:jc w:val="both"/>
        <w:rPr>
          <w:rFonts w:ascii="Times New Roman" w:hAnsi="Times New Roman" w:cs="Times New Roman"/>
          <w:b/>
          <w:bCs/>
          <w:sz w:val="28"/>
          <w:szCs w:val="28"/>
          <w:lang w:val="uz-Cyrl-UZ"/>
        </w:rPr>
      </w:pPr>
      <w:r w:rsidRPr="007B4DD0">
        <w:rPr>
          <w:rFonts w:ascii="Times New Roman" w:hAnsi="Times New Roman" w:cs="Times New Roman"/>
          <w:b/>
          <w:bCs/>
          <w:sz w:val="28"/>
          <w:szCs w:val="28"/>
          <w:highlight w:val="yellow"/>
          <w:lang w:val="uz-Cyrl-UZ"/>
        </w:rPr>
        <w:t xml:space="preserve">18. Tilanchilik qilish va Pornografik mahsulotni tayyorlash, olib kirish, tarqatish, reklama qilish, namoyish etish </w:t>
      </w:r>
      <w:r w:rsidRPr="007B4DD0">
        <w:rPr>
          <w:rStyle w:val="clausesuff"/>
          <w:rFonts w:ascii="Times New Roman" w:hAnsi="Times New Roman" w:cs="Times New Roman"/>
          <w:b/>
          <w:bCs/>
          <w:sz w:val="28"/>
          <w:szCs w:val="28"/>
          <w:highlight w:val="yellow"/>
          <w:lang w:val="uz-Cyrl-UZ"/>
        </w:rPr>
        <w:t>huquqbuzarliklarini</w:t>
      </w:r>
      <w:r w:rsidRPr="007B4DD0">
        <w:rPr>
          <w:rFonts w:ascii="Times New Roman" w:hAnsi="Times New Roman" w:cs="Times New Roman"/>
          <w:b/>
          <w:bCs/>
          <w:sz w:val="28"/>
          <w:szCs w:val="28"/>
          <w:highlight w:val="yellow"/>
          <w:lang w:val="uz-Cyrl-UZ"/>
        </w:rPr>
        <w:t xml:space="preserve"> sodir etish usullari, tarkibini batafsil yoriting, amaliy misollar keltiring va ushbu huquqbuzarligi to‘g‘risidagi ishlarni ko‘rib chiquvchi organlarni aniqlang hamda mazkur huquqbuzarlik uchun javobgarlikni vujudga keltiruvchi va tartibga soluvchi normativ-huquqiy hujjatlarni aniqlab tahlil qiling.</w:t>
      </w:r>
    </w:p>
    <w:p w:rsidR="007B4DD0" w:rsidRDefault="007B4DD0" w:rsidP="007B4DD0">
      <w:pPr>
        <w:spacing w:after="0" w:line="240" w:lineRule="auto"/>
        <w:jc w:val="both"/>
        <w:rPr>
          <w:rFonts w:ascii="Times New Roman" w:hAnsi="Times New Roman" w:cs="Times New Roman"/>
          <w:sz w:val="28"/>
          <w:szCs w:val="28"/>
          <w:lang w:val="uz-Cyrl-UZ"/>
        </w:rPr>
      </w:pPr>
      <w:r w:rsidRPr="007B4DD0">
        <w:rPr>
          <w:rFonts w:ascii="Times New Roman" w:hAnsi="Times New Roman" w:cs="Times New Roman"/>
          <w:sz w:val="28"/>
          <w:szCs w:val="28"/>
          <w:lang w:val="uz-Latn-UZ"/>
        </w:rPr>
        <w:t xml:space="preserve">      </w:t>
      </w:r>
      <w:proofErr w:type="spellStart"/>
      <w:r>
        <w:rPr>
          <w:rFonts w:ascii="Times New Roman" w:hAnsi="Times New Roman" w:cs="Times New Roman"/>
          <w:sz w:val="28"/>
          <w:szCs w:val="28"/>
          <w:lang w:val="en-US"/>
        </w:rPr>
        <w:t>O‘zb</w:t>
      </w:r>
      <w:proofErr w:type="spellEnd"/>
      <w:r>
        <w:rPr>
          <w:rFonts w:ascii="Times New Roman" w:hAnsi="Times New Roman" w:cs="Times New Roman"/>
          <w:sz w:val="28"/>
          <w:szCs w:val="28"/>
          <w:lang w:val="en-US"/>
        </w:rPr>
        <w:t xml:space="preserve"> Res </w:t>
      </w:r>
      <w:proofErr w:type="spellStart"/>
      <w:r>
        <w:rPr>
          <w:rFonts w:ascii="Times New Roman" w:hAnsi="Times New Roman" w:cs="Times New Roman"/>
          <w:sz w:val="28"/>
          <w:szCs w:val="28"/>
          <w:lang w:val="en-US"/>
        </w:rPr>
        <w:t>MJtK</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lang w:val="uz-Cyrl-UZ"/>
        </w:rPr>
        <w:t>188-3-modda. Tilanchilik qilish</w:t>
      </w:r>
    </w:p>
    <w:p w:rsidR="007B4DD0" w:rsidRDefault="007B4DD0" w:rsidP="007B4DD0">
      <w:pPr>
        <w:spacing w:after="0" w:line="240" w:lineRule="auto"/>
        <w:ind w:left="360"/>
        <w:jc w:val="both"/>
        <w:rPr>
          <w:rFonts w:ascii="Times New Roman" w:hAnsi="Times New Roman" w:cs="Times New Roman"/>
          <w:sz w:val="28"/>
          <w:szCs w:val="28"/>
          <w:lang w:val="uz-Cyrl-UZ"/>
        </w:rPr>
      </w:pPr>
      <w:r>
        <w:rPr>
          <w:rFonts w:ascii="Times New Roman" w:hAnsi="Times New Roman" w:cs="Times New Roman"/>
          <w:sz w:val="28"/>
          <w:szCs w:val="28"/>
          <w:lang w:val="uz-Cyrl-UZ"/>
        </w:rPr>
        <w:t>Aeroportlarda, vokzallarda, xiyobonlarda, istirohat bogʻlarida, bozorlarda va savdo majmualari hududlarida, shuningdek ularga tutash hududlarda, avtomototransport vositalarini vaqtincha saqlash joylarida, koʻchalarda, stadionlarda, bekatlarda, yoʻllarning qatnov qismida, moddiy</w:t>
      </w:r>
      <w:r>
        <w:rPr>
          <w:rFonts w:ascii="Times New Roman" w:hAnsi="Times New Roman" w:cs="Times New Roman"/>
          <w:b/>
          <w:bCs/>
          <w:sz w:val="28"/>
          <w:szCs w:val="28"/>
          <w:lang w:val="uz-Cyrl-UZ"/>
        </w:rPr>
        <w:t xml:space="preserve"> </w:t>
      </w:r>
      <w:r>
        <w:rPr>
          <w:rFonts w:ascii="Times New Roman" w:hAnsi="Times New Roman" w:cs="Times New Roman"/>
          <w:sz w:val="28"/>
          <w:szCs w:val="28"/>
          <w:lang w:val="uz-Cyrl-UZ"/>
        </w:rPr>
        <w:t>madaniy meros obyektlari joylashgan hududlarda, jamoat transportining barcha turlarida va boshqa jamoat joylarida pul, oziq-ovqat mahsulotlari va boshqa moddiy qimmatliklar berishni faol tarzda soʻrab, tilanchilik bilan shugʻullanish, -</w:t>
      </w:r>
    </w:p>
    <w:p w:rsidR="007B4DD0" w:rsidRDefault="007B4DD0" w:rsidP="007B4DD0">
      <w:pPr>
        <w:spacing w:after="0" w:line="240" w:lineRule="auto"/>
        <w:ind w:left="360"/>
        <w:jc w:val="both"/>
        <w:rPr>
          <w:rFonts w:ascii="Times New Roman" w:hAnsi="Times New Roman" w:cs="Times New Roman"/>
          <w:sz w:val="28"/>
          <w:szCs w:val="28"/>
          <w:lang w:val="uz-Cyrl-UZ"/>
        </w:rPr>
      </w:pPr>
      <w:r>
        <w:rPr>
          <w:rFonts w:ascii="Times New Roman" w:hAnsi="Times New Roman" w:cs="Times New Roman"/>
          <w:sz w:val="28"/>
          <w:szCs w:val="28"/>
          <w:lang w:val="uz-Cyrl-UZ"/>
        </w:rPr>
        <w:t>bazaviy hisoblash miqdorining bir baravaridan uch baravarigacha miqdorda jarima solishga yoki oʻn besh sutkagacha muddatga maʼmuriy qamoqqa olishga sabab boʻladi.</w:t>
      </w:r>
    </w:p>
    <w:p w:rsidR="007B4DD0" w:rsidRDefault="007B4DD0" w:rsidP="007B4DD0">
      <w:pPr>
        <w:spacing w:after="0" w:line="240" w:lineRule="auto"/>
        <w:ind w:left="360"/>
        <w:jc w:val="both"/>
        <w:rPr>
          <w:rFonts w:ascii="Times New Roman" w:hAnsi="Times New Roman" w:cs="Times New Roman"/>
          <w:sz w:val="28"/>
          <w:szCs w:val="28"/>
          <w:lang w:val="uz-Cyrl-UZ"/>
        </w:rPr>
      </w:pPr>
      <w:r>
        <w:rPr>
          <w:rFonts w:ascii="Times New Roman" w:hAnsi="Times New Roman" w:cs="Times New Roman"/>
          <w:sz w:val="28"/>
          <w:szCs w:val="28"/>
          <w:lang w:val="uz-Cyrl-UZ"/>
        </w:rPr>
        <w:t>Voyaga yetmagan shaxslarni, keksa yoshdagi shaxslarni, ruhiy holati buzilgan, nogironligi boʻlgan shaxslarni va boshqa shaxslarni tilanchilik qilishga jalb etish, shuningdek shaxslarga alkogolli ichimliklarni yoxud giyohvandlik moddalari yoki psixotrop moddalar boʻlmagan, lekin shaxsning aql-idrokiga taʼsir koʻrsatuvchi moddalarni majburan isteʼmol qildirgan holda ularni tilanchilik qilishga jalb etish, -</w:t>
      </w:r>
    </w:p>
    <w:p w:rsidR="007B4DD0" w:rsidRDefault="007B4DD0" w:rsidP="007B4DD0">
      <w:pPr>
        <w:spacing w:after="0" w:line="240" w:lineRule="auto"/>
        <w:ind w:left="360"/>
        <w:jc w:val="both"/>
        <w:rPr>
          <w:rFonts w:ascii="Times New Roman" w:hAnsi="Times New Roman" w:cs="Times New Roman"/>
          <w:sz w:val="28"/>
          <w:szCs w:val="28"/>
          <w:lang w:val="uz-Cyrl-UZ"/>
        </w:rPr>
      </w:pPr>
      <w:r>
        <w:rPr>
          <w:rFonts w:ascii="Times New Roman" w:hAnsi="Times New Roman" w:cs="Times New Roman"/>
          <w:sz w:val="28"/>
          <w:szCs w:val="28"/>
          <w:lang w:val="uz-Cyrl-UZ"/>
        </w:rPr>
        <w:t>bazaviy hisoblash miqdorining besh baravaridan oʻn baravarigacha miqdorda jarima solishga yoki oʻn besh sutkagacha muddatga maʼmuriy qamoqqa olishga sabab boʻladi.</w:t>
      </w:r>
    </w:p>
    <w:p w:rsidR="007B4DD0" w:rsidRDefault="007B4DD0" w:rsidP="007B4DD0">
      <w:pPr>
        <w:spacing w:after="0" w:line="240" w:lineRule="auto"/>
        <w:ind w:left="360"/>
        <w:jc w:val="both"/>
        <w:rPr>
          <w:rFonts w:ascii="Times New Roman" w:hAnsi="Times New Roman" w:cs="Times New Roman"/>
          <w:b/>
          <w:bCs/>
          <w:sz w:val="28"/>
          <w:szCs w:val="28"/>
          <w:lang w:val="uz-Cyrl-UZ"/>
        </w:rPr>
      </w:pPr>
      <w:proofErr w:type="spellStart"/>
      <w:r>
        <w:rPr>
          <w:rFonts w:ascii="Times New Roman" w:hAnsi="Times New Roman" w:cs="Times New Roman"/>
          <w:b/>
          <w:bCs/>
          <w:sz w:val="28"/>
          <w:szCs w:val="28"/>
          <w:lang w:val="en-US"/>
        </w:rPr>
        <w:t>O‘zb</w:t>
      </w:r>
      <w:proofErr w:type="spellEnd"/>
      <w:r>
        <w:rPr>
          <w:rFonts w:ascii="Times New Roman" w:hAnsi="Times New Roman" w:cs="Times New Roman"/>
          <w:b/>
          <w:bCs/>
          <w:sz w:val="28"/>
          <w:szCs w:val="28"/>
          <w:lang w:val="en-US"/>
        </w:rPr>
        <w:t xml:space="preserve"> Res </w:t>
      </w:r>
      <w:proofErr w:type="spellStart"/>
      <w:r>
        <w:rPr>
          <w:rFonts w:ascii="Times New Roman" w:hAnsi="Times New Roman" w:cs="Times New Roman"/>
          <w:b/>
          <w:bCs/>
          <w:sz w:val="28"/>
          <w:szCs w:val="28"/>
          <w:lang w:val="en-US"/>
        </w:rPr>
        <w:t>MJtK</w:t>
      </w:r>
      <w:proofErr w:type="spellEnd"/>
      <w:r>
        <w:rPr>
          <w:rFonts w:ascii="Times New Roman" w:hAnsi="Times New Roman" w:cs="Times New Roman"/>
          <w:b/>
          <w:bCs/>
          <w:sz w:val="28"/>
          <w:szCs w:val="28"/>
          <w:lang w:val="en-US"/>
        </w:rPr>
        <w:t xml:space="preserve"> </w:t>
      </w:r>
      <w:r>
        <w:rPr>
          <w:rFonts w:ascii="Times New Roman" w:hAnsi="Times New Roman" w:cs="Times New Roman"/>
          <w:b/>
          <w:bCs/>
          <w:sz w:val="28"/>
          <w:szCs w:val="28"/>
          <w:lang w:val="uz-Cyrl-UZ"/>
        </w:rPr>
        <w:t>189-modda. Pornografik mahsulotni tayyorlash, olib kirish, tarqatish, reklama qilish, namoyish etish</w:t>
      </w:r>
    </w:p>
    <w:p w:rsidR="007B4DD0" w:rsidRDefault="007B4DD0" w:rsidP="007B4DD0">
      <w:pPr>
        <w:spacing w:after="0" w:line="240" w:lineRule="auto"/>
        <w:ind w:left="360"/>
        <w:jc w:val="both"/>
        <w:rPr>
          <w:rFonts w:ascii="Times New Roman" w:hAnsi="Times New Roman" w:cs="Times New Roman"/>
          <w:sz w:val="28"/>
          <w:szCs w:val="28"/>
          <w:lang w:val="uz-Cyrl-UZ"/>
        </w:rPr>
      </w:pPr>
      <w:r>
        <w:rPr>
          <w:rFonts w:ascii="Times New Roman" w:hAnsi="Times New Roman" w:cs="Times New Roman"/>
          <w:sz w:val="28"/>
          <w:szCs w:val="28"/>
          <w:lang w:val="uz-Cyrl-UZ"/>
        </w:rPr>
        <w:t>Pornografik mahsulotni tarqatish, reklama qilish, namoyish etish maqsadida tayyorlash yoki Oʻzbekiston Respublikasi hududiga olib kirish, pornografik mahsulotni reklama qilish, namoyish etish, tarqatish, shu jumladan ommaviy axborot vositalarida, telekommunikatsiya tarmoqlarida yoki Internet jahon axborot tarmogʻida reklama qilish, namoyish etish, tarqatish, -</w:t>
      </w:r>
    </w:p>
    <w:p w:rsidR="007B4DD0" w:rsidRDefault="007B4DD0" w:rsidP="007B4DD0">
      <w:pPr>
        <w:spacing w:after="0" w:line="240" w:lineRule="auto"/>
        <w:ind w:left="360"/>
        <w:jc w:val="both"/>
        <w:rPr>
          <w:rFonts w:ascii="Times New Roman" w:hAnsi="Times New Roman" w:cs="Times New Roman"/>
          <w:b/>
          <w:bCs/>
          <w:sz w:val="28"/>
          <w:szCs w:val="28"/>
          <w:lang w:val="uz-Cyrl-UZ"/>
        </w:rPr>
      </w:pPr>
      <w:r>
        <w:rPr>
          <w:rFonts w:ascii="Times New Roman" w:hAnsi="Times New Roman" w:cs="Times New Roman"/>
          <w:sz w:val="28"/>
          <w:szCs w:val="28"/>
          <w:lang w:val="uz-Cyrl-UZ"/>
        </w:rPr>
        <w:t xml:space="preserve">pornografik mahsulotni, shu jumladan uni tayyorlash, tarqatish, reklama qilish va namoyish etish vositalarini musodara qilib, fuqarolarga bazaviy hisoblash miqdorining ellik baravaridan toʻrt yuz baravarigacha, mansabdor shaxslarga </w:t>
      </w:r>
      <w:r>
        <w:rPr>
          <w:rFonts w:ascii="Times New Roman" w:hAnsi="Times New Roman" w:cs="Times New Roman"/>
          <w:sz w:val="28"/>
          <w:szCs w:val="28"/>
          <w:lang w:val="uz-Cyrl-UZ"/>
        </w:rPr>
        <w:lastRenderedPageBreak/>
        <w:t>esa - yuz baravaridan toʻrt yuz ellik baravarigacha miqdorda jarima solishga sabab boʻladi</w:t>
      </w:r>
      <w:r>
        <w:rPr>
          <w:rFonts w:ascii="Times New Roman" w:hAnsi="Times New Roman" w:cs="Times New Roman"/>
          <w:b/>
          <w:bCs/>
          <w:sz w:val="28"/>
          <w:szCs w:val="28"/>
          <w:lang w:val="uz-Cyrl-UZ"/>
        </w:rPr>
        <w:t>.</w:t>
      </w:r>
    </w:p>
    <w:p w:rsidR="007B4DD0" w:rsidRDefault="007B4DD0" w:rsidP="007B4DD0">
      <w:pPr>
        <w:spacing w:after="0" w:line="240" w:lineRule="auto"/>
        <w:ind w:left="360"/>
        <w:jc w:val="both"/>
        <w:rPr>
          <w:rFonts w:ascii="Times New Roman" w:hAnsi="Times New Roman" w:cs="Times New Roman"/>
          <w:sz w:val="28"/>
          <w:szCs w:val="28"/>
          <w:lang w:val="uz-Latn-UZ"/>
        </w:rPr>
      </w:pPr>
      <w:r>
        <w:rPr>
          <w:rFonts w:ascii="Times New Roman" w:hAnsi="Times New Roman" w:cs="Times New Roman"/>
          <w:sz w:val="28"/>
          <w:szCs w:val="28"/>
          <w:lang w:val="uz-Latn-UZ"/>
        </w:rPr>
        <w:t xml:space="preserve"> O‘zbekiston Respublikasi Ma'muriy javobgarlik to‘g‘risidagi </w:t>
      </w:r>
      <w:r>
        <w:rPr>
          <w:rFonts w:ascii="Times New Roman" w:hAnsi="Times New Roman" w:cs="Times New Roman"/>
          <w:sz w:val="28"/>
          <w:szCs w:val="28"/>
          <w:lang w:val="uz-Latn-UZ"/>
        </w:rPr>
        <w:br/>
        <w:t xml:space="preserve">kodeksidagi Jamoat tartibini tartibga </w:t>
      </w:r>
      <w:r>
        <w:rPr>
          <w:rFonts w:ascii="Times New Roman" w:hAnsi="Times New Roman" w:cs="Times New Roman"/>
          <w:sz w:val="28"/>
          <w:szCs w:val="28"/>
          <w:lang w:val="uz-Latn-UZ"/>
        </w:rPr>
        <w:br/>
        <w:t>soluvchi normativ huquqiy hujjatlar quyidagilar:</w:t>
      </w:r>
    </w:p>
    <w:p w:rsidR="007B4DD0" w:rsidRDefault="007B4DD0" w:rsidP="007B4DD0">
      <w:pPr>
        <w:spacing w:after="0" w:line="240" w:lineRule="auto"/>
        <w:ind w:left="360"/>
        <w:jc w:val="both"/>
        <w:rPr>
          <w:rFonts w:ascii="Times New Roman" w:hAnsi="Times New Roman" w:cs="Times New Roman"/>
          <w:sz w:val="28"/>
          <w:szCs w:val="28"/>
          <w:lang w:val="en-US"/>
        </w:rPr>
      </w:pPr>
      <w:r>
        <w:rPr>
          <w:rFonts w:ascii="Times New Roman" w:hAnsi="Times New Roman" w:cs="Times New Roman"/>
          <w:sz w:val="28"/>
          <w:szCs w:val="28"/>
          <w:lang w:val="uz-Latn-UZ"/>
        </w:rPr>
        <w:t>O‘zbekiston Respublikasi Konstitutsiyasi;</w:t>
      </w:r>
    </w:p>
    <w:p w:rsidR="007B4DD0" w:rsidRDefault="007B4DD0" w:rsidP="007B4DD0">
      <w:pPr>
        <w:spacing w:after="0" w:line="240" w:lineRule="auto"/>
        <w:ind w:left="360"/>
        <w:jc w:val="both"/>
        <w:rPr>
          <w:rFonts w:ascii="Times New Roman" w:hAnsi="Times New Roman" w:cs="Times New Roman"/>
          <w:sz w:val="28"/>
          <w:szCs w:val="28"/>
          <w:lang w:val="en-US"/>
        </w:rPr>
      </w:pPr>
      <w:r>
        <w:rPr>
          <w:rFonts w:ascii="Times New Roman" w:hAnsi="Times New Roman" w:cs="Times New Roman"/>
          <w:sz w:val="28"/>
          <w:szCs w:val="28"/>
          <w:lang w:val="uz-Latn-UZ"/>
        </w:rPr>
        <w:t>O‘zbekiston Respublikasining Ma'muriy javobgarlik to‘g‘risidagi  Kodeksi;</w:t>
      </w:r>
    </w:p>
    <w:p w:rsidR="007B4DD0" w:rsidRDefault="007B4DD0" w:rsidP="007B4DD0">
      <w:pPr>
        <w:spacing w:after="0" w:line="240" w:lineRule="auto"/>
        <w:ind w:left="360"/>
        <w:jc w:val="both"/>
        <w:rPr>
          <w:rFonts w:ascii="Times New Roman" w:hAnsi="Times New Roman" w:cs="Times New Roman"/>
          <w:sz w:val="28"/>
          <w:szCs w:val="28"/>
          <w:lang w:val="en-US"/>
        </w:rPr>
      </w:pPr>
      <w:r>
        <w:rPr>
          <w:rFonts w:ascii="Times New Roman" w:hAnsi="Times New Roman" w:cs="Times New Roman"/>
          <w:sz w:val="28"/>
          <w:szCs w:val="28"/>
          <w:lang w:val="uz-Latn-UZ"/>
        </w:rPr>
        <w:t>O‘zbekiston Respublikasining Jinoyat kodeksi;</w:t>
      </w:r>
    </w:p>
    <w:p w:rsidR="007B4DD0" w:rsidRDefault="007B4DD0" w:rsidP="007B4DD0">
      <w:pPr>
        <w:spacing w:after="0" w:line="240" w:lineRule="auto"/>
        <w:ind w:left="360"/>
        <w:jc w:val="both"/>
        <w:rPr>
          <w:rFonts w:ascii="Times New Roman" w:hAnsi="Times New Roman" w:cs="Times New Roman"/>
          <w:sz w:val="28"/>
          <w:szCs w:val="28"/>
          <w:lang w:val="en-US"/>
        </w:rPr>
      </w:pPr>
      <w:r>
        <w:rPr>
          <w:rFonts w:ascii="Times New Roman" w:hAnsi="Times New Roman" w:cs="Times New Roman"/>
          <w:sz w:val="28"/>
          <w:szCs w:val="28"/>
          <w:lang w:val="uz-Latn-UZ"/>
        </w:rPr>
        <w:t>O‘zbekiston Respublikasining 2011 yil 5 oktyabrdagi “Alkogol</w:t>
      </w:r>
      <w:r>
        <w:rPr>
          <w:rFonts w:ascii="Times New Roman" w:hAnsi="Times New Roman" w:cs="Times New Roman"/>
          <w:sz w:val="28"/>
          <w:szCs w:val="28"/>
          <w:lang w:val="uz-Cyrl-UZ"/>
        </w:rPr>
        <w:t xml:space="preserve"> </w:t>
      </w:r>
      <w:r>
        <w:rPr>
          <w:rFonts w:ascii="Times New Roman" w:hAnsi="Times New Roman" w:cs="Times New Roman"/>
          <w:sz w:val="28"/>
          <w:szCs w:val="28"/>
          <w:lang w:val="uz-Latn-UZ"/>
        </w:rPr>
        <w:t>va tamaki mahsulotlarining tarqatilishi hamda iste'mol qilinishini cheklash to‘g‘risida”gi  Qonuni;</w:t>
      </w:r>
    </w:p>
    <w:p w:rsidR="007B4DD0" w:rsidRDefault="007B4DD0" w:rsidP="007B4DD0">
      <w:pPr>
        <w:spacing w:after="0" w:line="240" w:lineRule="auto"/>
        <w:ind w:firstLine="182"/>
        <w:jc w:val="both"/>
        <w:rPr>
          <w:rFonts w:ascii="Times New Roman" w:hAnsi="Times New Roman" w:cs="Times New Roman"/>
          <w:sz w:val="28"/>
          <w:szCs w:val="28"/>
          <w:lang w:val="uz-Latn-UZ"/>
        </w:rPr>
      </w:pPr>
      <w:r>
        <w:rPr>
          <w:rFonts w:ascii="Times New Roman" w:hAnsi="Times New Roman" w:cs="Times New Roman"/>
          <w:sz w:val="28"/>
          <w:szCs w:val="28"/>
          <w:lang w:val="uz-Latn-UZ"/>
        </w:rPr>
        <w:t>O‘zbekiston Respublikasi Oliy Sudi Plenumining “Bezorilikka oid ishlar bo‘yicha sud amaliyoti haqida”gi Qarori 2002 yil 14 iyun</w:t>
      </w:r>
      <w:r>
        <w:rPr>
          <w:rFonts w:ascii="Times New Roman" w:hAnsi="Times New Roman" w:cs="Times New Roman"/>
          <w:sz w:val="28"/>
          <w:szCs w:val="28"/>
          <w:lang w:val="uz-Cyrl-UZ"/>
        </w:rPr>
        <w:t xml:space="preserve"> 9-</w:t>
      </w:r>
      <w:r>
        <w:rPr>
          <w:rFonts w:ascii="Times New Roman" w:hAnsi="Times New Roman" w:cs="Times New Roman"/>
          <w:sz w:val="28"/>
          <w:szCs w:val="28"/>
          <w:lang w:val="uz-Latn-UZ"/>
        </w:rPr>
        <w:t>son;</w:t>
      </w:r>
    </w:p>
    <w:p w:rsidR="007B4DD0" w:rsidRDefault="007B4DD0" w:rsidP="007B4DD0">
      <w:pPr>
        <w:spacing w:after="0" w:line="240" w:lineRule="auto"/>
        <w:ind w:firstLine="454"/>
        <w:jc w:val="both"/>
        <w:rPr>
          <w:rFonts w:ascii="Times New Roman" w:hAnsi="Times New Roman" w:cs="Times New Roman"/>
          <w:sz w:val="28"/>
          <w:szCs w:val="28"/>
          <w:lang w:val="uz-Latn-UZ"/>
        </w:rPr>
      </w:pPr>
      <w:r>
        <w:rPr>
          <w:rFonts w:ascii="Times New Roman" w:hAnsi="Times New Roman" w:cs="Times New Roman"/>
          <w:sz w:val="28"/>
          <w:szCs w:val="28"/>
          <w:lang w:val="uz-Latn-UZ"/>
        </w:rPr>
        <w:t>Bu huquqbuzarliklar bilan Ichki ishlar organlari yoki Milliy Gvardiya xodimlari bayonnoma tuzadilar, sudlar tomonidan ko‘rib chiqiladi</w:t>
      </w:r>
    </w:p>
    <w:p w:rsidR="007B4DD0" w:rsidRDefault="007B4DD0" w:rsidP="007B4DD0">
      <w:pPr>
        <w:spacing w:after="0" w:line="240" w:lineRule="auto"/>
        <w:ind w:firstLine="182"/>
        <w:rPr>
          <w:rFonts w:ascii="Times New Roman" w:hAnsi="Times New Roman" w:cs="Times New Roman"/>
          <w:b/>
          <w:bCs/>
          <w:sz w:val="28"/>
          <w:szCs w:val="28"/>
          <w:lang w:val="uz-Cyrl-UZ"/>
        </w:rPr>
      </w:pPr>
      <w:r w:rsidRPr="007B4DD0">
        <w:rPr>
          <w:rFonts w:ascii="Times New Roman" w:hAnsi="Times New Roman" w:cs="Times New Roman"/>
          <w:b/>
          <w:bCs/>
          <w:sz w:val="28"/>
          <w:szCs w:val="28"/>
          <w:highlight w:val="yellow"/>
          <w:lang w:val="uz-Cyrl-UZ"/>
        </w:rPr>
        <w:t xml:space="preserve">19. Tazyiqni, zo‘ravonlikni yoki shafqatsizlikni targ‘ib qiluvchi mahsulotni tayyorlash, olib kirish, tarqatish, reklama qilish, namoyish etish </w:t>
      </w:r>
      <w:r w:rsidRPr="007B4DD0">
        <w:rPr>
          <w:rStyle w:val="clausesuff"/>
          <w:rFonts w:ascii="Times New Roman" w:hAnsi="Times New Roman" w:cs="Times New Roman"/>
          <w:b/>
          <w:bCs/>
          <w:sz w:val="28"/>
          <w:szCs w:val="28"/>
          <w:highlight w:val="yellow"/>
          <w:lang w:val="uz-Cyrl-UZ"/>
        </w:rPr>
        <w:t>huquqbuzarligini</w:t>
      </w:r>
      <w:r w:rsidRPr="007B4DD0">
        <w:rPr>
          <w:rFonts w:ascii="Times New Roman" w:hAnsi="Times New Roman" w:cs="Times New Roman"/>
          <w:b/>
          <w:bCs/>
          <w:sz w:val="28"/>
          <w:szCs w:val="28"/>
          <w:highlight w:val="yellow"/>
          <w:lang w:val="uz-Cyrl-UZ"/>
        </w:rPr>
        <w:t xml:space="preserve"> sodir etish usullari, tarkibini batafsil yoriting, amaliy misollar keltiring va ushbu huquqbuzarligi to‘g‘risidagi ishlarni ko‘rib chiquvchi organlarni aniqlang hamda mazkur huquqbuzarlik uchun javobgarlikni vujudga keltiruvchi va tartibga soluvchi normativ-huquqiy hujjatlarni aniqlab tahlil qiling</w:t>
      </w:r>
    </w:p>
    <w:p w:rsidR="007B4DD0" w:rsidRDefault="007B4DD0" w:rsidP="007B4DD0">
      <w:pPr>
        <w:spacing w:after="0" w:line="240" w:lineRule="auto"/>
        <w:ind w:firstLine="182"/>
        <w:rPr>
          <w:rFonts w:ascii="Times New Roman" w:hAnsi="Times New Roman" w:cs="Times New Roman"/>
          <w:sz w:val="28"/>
          <w:szCs w:val="28"/>
          <w:lang w:val="uz-Cyrl-UZ"/>
        </w:rPr>
      </w:pPr>
      <w:r>
        <w:rPr>
          <w:rFonts w:ascii="Times New Roman" w:hAnsi="Times New Roman" w:cs="Times New Roman"/>
          <w:sz w:val="28"/>
          <w:szCs w:val="28"/>
          <w:lang w:val="uz-Cyrl-UZ"/>
        </w:rPr>
        <w:t>O‘</w:t>
      </w:r>
      <w:proofErr w:type="spellStart"/>
      <w:r>
        <w:rPr>
          <w:rFonts w:ascii="Times New Roman" w:hAnsi="Times New Roman" w:cs="Times New Roman"/>
          <w:sz w:val="28"/>
          <w:szCs w:val="28"/>
          <w:lang w:val="en-US"/>
        </w:rPr>
        <w:t>zb</w:t>
      </w:r>
      <w:proofErr w:type="spellEnd"/>
      <w:r>
        <w:rPr>
          <w:rFonts w:ascii="Times New Roman" w:hAnsi="Times New Roman" w:cs="Times New Roman"/>
          <w:sz w:val="28"/>
          <w:szCs w:val="28"/>
          <w:lang w:val="en-US"/>
        </w:rPr>
        <w:t xml:space="preserve"> Res </w:t>
      </w:r>
      <w:proofErr w:type="spellStart"/>
      <w:r>
        <w:rPr>
          <w:rFonts w:ascii="Times New Roman" w:hAnsi="Times New Roman" w:cs="Times New Roman"/>
          <w:sz w:val="28"/>
          <w:szCs w:val="28"/>
          <w:lang w:val="en-US"/>
        </w:rPr>
        <w:t>MJtK</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lang w:val="uz-Cyrl-UZ"/>
        </w:rPr>
        <w:t>189-1-modda. Tazyiqni, zoʻravonlikni yoki shafqatsizlikni targʻib qiluvchi mahsulotni tayyorlash, olib kirish, tarqatish, reklama qilish, namoyish etish</w:t>
      </w:r>
    </w:p>
    <w:p w:rsidR="007B4DD0" w:rsidRDefault="007B4DD0" w:rsidP="007B4DD0">
      <w:pPr>
        <w:spacing w:after="0" w:line="240" w:lineRule="auto"/>
        <w:ind w:firstLine="182"/>
        <w:rPr>
          <w:rFonts w:ascii="Times New Roman" w:hAnsi="Times New Roman" w:cs="Times New Roman"/>
          <w:sz w:val="28"/>
          <w:szCs w:val="28"/>
          <w:lang w:val="uz-Cyrl-UZ"/>
        </w:rPr>
      </w:pPr>
      <w:r>
        <w:rPr>
          <w:rFonts w:ascii="Times New Roman" w:hAnsi="Times New Roman" w:cs="Times New Roman"/>
          <w:sz w:val="28"/>
          <w:szCs w:val="28"/>
          <w:lang w:val="uz-Cyrl-UZ"/>
        </w:rPr>
        <w:t xml:space="preserve">Tazyiqni, zoʻravonlikni yoki shafqatsizlikni targʻib qiluvchi mahsulotni tarqatish, reklama qilish, namoyish etish maqsadida tayyorlash yoki Oʻzbekiston Respublikasi hududiga olib kirish, uni reklama qilish, namoyish etish, tarqatish, shu jumladan ommaviy axborot vositalarida, telekommunikatsiya tarmoqlarida yoki Internet jahon axborot tarmogʻida reklama qilish, namoyish etish, tarqatish, </w:t>
      </w:r>
    </w:p>
    <w:p w:rsidR="007B4DD0" w:rsidRDefault="007B4DD0" w:rsidP="007B4DD0">
      <w:pPr>
        <w:spacing w:after="0" w:line="240" w:lineRule="auto"/>
        <w:rPr>
          <w:rFonts w:ascii="Times New Roman" w:hAnsi="Times New Roman" w:cs="Times New Roman"/>
          <w:sz w:val="28"/>
          <w:szCs w:val="28"/>
          <w:lang w:val="uz-Cyrl-UZ"/>
        </w:rPr>
      </w:pPr>
      <w:r>
        <w:rPr>
          <w:rFonts w:ascii="Times New Roman" w:hAnsi="Times New Roman" w:cs="Times New Roman"/>
          <w:sz w:val="28"/>
          <w:szCs w:val="28"/>
          <w:lang w:val="uz-Cyrl-UZ"/>
        </w:rPr>
        <w:t>tazyiqni, zoʻravonlikni yoki shafqatsizlikni targʻib qiluvchi mahsulotni, shu jumladan uni tayyorlash, tarqatish, reklama qilish va namoyish etish vositalarini musodara qilib, fuqarolarga bazaviy hisoblash miqdorining ellik baravaridan toʻrt yuz baravarigacha, mansabdor shaxslarga esa - yuz baravaridan toʻrt yuz ellik baravarigacha miqdorda jarima solishga sabab boʻladi.</w:t>
      </w:r>
    </w:p>
    <w:p w:rsidR="007B4DD0" w:rsidRDefault="007B4DD0" w:rsidP="007B4DD0">
      <w:pPr>
        <w:spacing w:after="0" w:line="240" w:lineRule="auto"/>
        <w:ind w:left="360"/>
        <w:rPr>
          <w:rFonts w:ascii="Times New Roman" w:hAnsi="Times New Roman" w:cs="Times New Roman"/>
          <w:sz w:val="28"/>
          <w:szCs w:val="28"/>
          <w:lang w:val="uz-Latn-UZ"/>
        </w:rPr>
      </w:pPr>
      <w:r>
        <w:rPr>
          <w:rFonts w:ascii="Times New Roman" w:hAnsi="Times New Roman" w:cs="Times New Roman"/>
          <w:sz w:val="28"/>
          <w:szCs w:val="28"/>
          <w:lang w:val="uz-Latn-UZ"/>
        </w:rPr>
        <w:t xml:space="preserve">O‘zbekiston Respublikasi Ma'muriy javobgarlik to‘g‘risidagi </w:t>
      </w:r>
      <w:r>
        <w:rPr>
          <w:rFonts w:ascii="Times New Roman" w:hAnsi="Times New Roman" w:cs="Times New Roman"/>
          <w:sz w:val="28"/>
          <w:szCs w:val="28"/>
          <w:lang w:val="uz-Latn-UZ"/>
        </w:rPr>
        <w:br/>
        <w:t xml:space="preserve">kodeksidagi Jamoat tartibini tartibga </w:t>
      </w:r>
      <w:r>
        <w:rPr>
          <w:rFonts w:ascii="Times New Roman" w:hAnsi="Times New Roman" w:cs="Times New Roman"/>
          <w:sz w:val="28"/>
          <w:szCs w:val="28"/>
          <w:lang w:val="uz-Latn-UZ"/>
        </w:rPr>
        <w:br/>
        <w:t>soluvchi normativ huquqiy hujjatlar quyidagilar:</w:t>
      </w:r>
    </w:p>
    <w:p w:rsidR="007B4DD0" w:rsidRDefault="007B4DD0" w:rsidP="007B4DD0">
      <w:pPr>
        <w:spacing w:after="0" w:line="240" w:lineRule="auto"/>
        <w:ind w:left="360"/>
        <w:rPr>
          <w:rFonts w:ascii="Times New Roman" w:hAnsi="Times New Roman" w:cs="Times New Roman"/>
          <w:sz w:val="28"/>
          <w:szCs w:val="28"/>
          <w:lang w:val="en-US"/>
        </w:rPr>
      </w:pPr>
      <w:r>
        <w:rPr>
          <w:rFonts w:ascii="Times New Roman" w:hAnsi="Times New Roman" w:cs="Times New Roman"/>
          <w:sz w:val="28"/>
          <w:szCs w:val="28"/>
          <w:lang w:val="uz-Latn-UZ"/>
        </w:rPr>
        <w:t>O‘zbekiston Respublikasi Konstitutsiyasi;</w:t>
      </w:r>
    </w:p>
    <w:p w:rsidR="007B4DD0" w:rsidRDefault="007B4DD0" w:rsidP="007B4DD0">
      <w:pPr>
        <w:spacing w:after="0" w:line="240" w:lineRule="auto"/>
        <w:ind w:left="360"/>
        <w:rPr>
          <w:rFonts w:ascii="Times New Roman" w:hAnsi="Times New Roman" w:cs="Times New Roman"/>
          <w:sz w:val="28"/>
          <w:szCs w:val="28"/>
          <w:lang w:val="en-US"/>
        </w:rPr>
      </w:pPr>
      <w:r>
        <w:rPr>
          <w:rFonts w:ascii="Times New Roman" w:hAnsi="Times New Roman" w:cs="Times New Roman"/>
          <w:sz w:val="28"/>
          <w:szCs w:val="28"/>
          <w:lang w:val="uz-Latn-UZ"/>
        </w:rPr>
        <w:t>O‘zbekiston Respublikasining Ma'muriy javobgarlik to‘g‘risidagi  Kodeksi;</w:t>
      </w:r>
    </w:p>
    <w:p w:rsidR="007B4DD0" w:rsidRDefault="007B4DD0" w:rsidP="007B4DD0">
      <w:pPr>
        <w:spacing w:after="0" w:line="240" w:lineRule="auto"/>
        <w:ind w:left="360"/>
        <w:rPr>
          <w:rFonts w:ascii="Times New Roman" w:hAnsi="Times New Roman" w:cs="Times New Roman"/>
          <w:sz w:val="28"/>
          <w:szCs w:val="28"/>
          <w:lang w:val="en-US"/>
        </w:rPr>
      </w:pPr>
      <w:r>
        <w:rPr>
          <w:rFonts w:ascii="Times New Roman" w:hAnsi="Times New Roman" w:cs="Times New Roman"/>
          <w:sz w:val="28"/>
          <w:szCs w:val="28"/>
          <w:lang w:val="uz-Latn-UZ"/>
        </w:rPr>
        <w:t>O‘zbekiston Respublikasining Jinoyat kodeksi;</w:t>
      </w:r>
    </w:p>
    <w:p w:rsidR="007B4DD0" w:rsidRDefault="007B4DD0" w:rsidP="007B4DD0">
      <w:pPr>
        <w:spacing w:after="0" w:line="240" w:lineRule="auto"/>
        <w:ind w:left="360"/>
        <w:rPr>
          <w:rFonts w:ascii="Times New Roman" w:hAnsi="Times New Roman" w:cs="Times New Roman"/>
          <w:sz w:val="28"/>
          <w:szCs w:val="28"/>
          <w:lang w:val="en-US"/>
        </w:rPr>
      </w:pPr>
      <w:r>
        <w:rPr>
          <w:rFonts w:ascii="Times New Roman" w:hAnsi="Times New Roman" w:cs="Times New Roman"/>
          <w:sz w:val="28"/>
          <w:szCs w:val="28"/>
          <w:lang w:val="uz-Latn-UZ"/>
        </w:rPr>
        <w:t>O‘zbekiston Respublikasining 2011 yil 5 oktyabrdagi “Alkogol</w:t>
      </w:r>
      <w:r>
        <w:rPr>
          <w:rFonts w:ascii="Times New Roman" w:hAnsi="Times New Roman" w:cs="Times New Roman"/>
          <w:sz w:val="28"/>
          <w:szCs w:val="28"/>
          <w:lang w:val="uz-Cyrl-UZ"/>
        </w:rPr>
        <w:t xml:space="preserve"> </w:t>
      </w:r>
      <w:r>
        <w:rPr>
          <w:rFonts w:ascii="Times New Roman" w:hAnsi="Times New Roman" w:cs="Times New Roman"/>
          <w:sz w:val="28"/>
          <w:szCs w:val="28"/>
          <w:lang w:val="uz-Latn-UZ"/>
        </w:rPr>
        <w:t>va tamaki mahsulotlarining tarqatilishi hamda iste'mol qilinishini cheklash to‘g‘risida”gi  Qonuni;</w:t>
      </w:r>
    </w:p>
    <w:p w:rsidR="007B4DD0" w:rsidRDefault="007B4DD0" w:rsidP="007B4DD0">
      <w:pPr>
        <w:spacing w:after="0" w:line="240" w:lineRule="auto"/>
        <w:ind w:firstLine="182"/>
        <w:rPr>
          <w:rFonts w:ascii="Times New Roman" w:hAnsi="Times New Roman" w:cs="Times New Roman"/>
          <w:sz w:val="28"/>
          <w:szCs w:val="28"/>
          <w:lang w:val="uz-Latn-UZ"/>
        </w:rPr>
      </w:pPr>
      <w:r>
        <w:rPr>
          <w:rFonts w:ascii="Times New Roman" w:hAnsi="Times New Roman" w:cs="Times New Roman"/>
          <w:sz w:val="28"/>
          <w:szCs w:val="28"/>
          <w:lang w:val="uz-Latn-UZ"/>
        </w:rPr>
        <w:lastRenderedPageBreak/>
        <w:t>O‘zbekiston Respublikasi Oliy Sudi Plenumining “Bezorilikka oid ishlar bo‘yicha sud amaliyoti haqida”gi Qarori 2002 yil 14 iyun</w:t>
      </w:r>
      <w:r>
        <w:rPr>
          <w:rFonts w:ascii="Times New Roman" w:hAnsi="Times New Roman" w:cs="Times New Roman"/>
          <w:sz w:val="28"/>
          <w:szCs w:val="28"/>
          <w:lang w:val="uz-Cyrl-UZ"/>
        </w:rPr>
        <w:t xml:space="preserve"> 9-</w:t>
      </w:r>
      <w:r>
        <w:rPr>
          <w:rFonts w:ascii="Times New Roman" w:hAnsi="Times New Roman" w:cs="Times New Roman"/>
          <w:sz w:val="28"/>
          <w:szCs w:val="28"/>
          <w:lang w:val="uz-Latn-UZ"/>
        </w:rPr>
        <w:t>son;</w:t>
      </w:r>
    </w:p>
    <w:p w:rsidR="007B4DD0" w:rsidRDefault="007B4DD0" w:rsidP="007B4DD0">
      <w:pPr>
        <w:rPr>
          <w:lang w:val="uz-Cyrl-UZ"/>
        </w:rPr>
      </w:pPr>
      <w:r>
        <w:rPr>
          <w:rStyle w:val="clausesuff"/>
          <w:rFonts w:ascii="Times New Roman" w:hAnsi="Times New Roman" w:cs="Times New Roman"/>
          <w:sz w:val="28"/>
          <w:szCs w:val="28"/>
          <w:lang w:val="uz-Latn-UZ"/>
        </w:rPr>
        <w:t>Ichki ishlar organlari, Milliy gvardiya, Bojxona qo‘mitasi va sudlar tomonidan ko‘rib chiqiladi.</w:t>
      </w:r>
    </w:p>
    <w:p w:rsidR="007B4DD0" w:rsidRPr="007B4DD0" w:rsidRDefault="007B4DD0" w:rsidP="007B4DD0">
      <w:pPr>
        <w:spacing w:after="0" w:line="240" w:lineRule="auto"/>
        <w:ind w:firstLine="454"/>
        <w:jc w:val="both"/>
        <w:rPr>
          <w:rFonts w:ascii="Times New Roman" w:hAnsi="Times New Roman" w:cs="Times New Roman"/>
          <w:sz w:val="28"/>
          <w:szCs w:val="28"/>
          <w:highlight w:val="yellow"/>
          <w:lang w:val="uz-Cyrl-UZ"/>
        </w:rPr>
      </w:pPr>
    </w:p>
    <w:p w:rsidR="007B4DD0" w:rsidRPr="007B4DD0" w:rsidRDefault="007B4DD0" w:rsidP="007B4DD0">
      <w:pPr>
        <w:spacing w:after="0" w:line="240" w:lineRule="auto"/>
        <w:ind w:firstLine="454"/>
        <w:jc w:val="both"/>
        <w:rPr>
          <w:rFonts w:ascii="Times New Roman" w:hAnsi="Times New Roman" w:cs="Times New Roman"/>
          <w:sz w:val="28"/>
          <w:szCs w:val="28"/>
          <w:highlight w:val="yellow"/>
          <w:lang w:val="uz-Latn-UZ"/>
        </w:rPr>
      </w:pPr>
    </w:p>
    <w:tbl>
      <w:tblPr>
        <w:tblW w:w="10364"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64"/>
      </w:tblGrid>
      <w:tr w:rsidR="00094475" w:rsidRPr="002D7AD3" w:rsidTr="00094475">
        <w:trPr>
          <w:trHeight w:val="70"/>
        </w:trPr>
        <w:tc>
          <w:tcPr>
            <w:tcW w:w="5959" w:type="dxa"/>
            <w:tcBorders>
              <w:top w:val="single" w:sz="4" w:space="0" w:color="auto"/>
              <w:left w:val="single" w:sz="4" w:space="0" w:color="auto"/>
              <w:bottom w:val="single" w:sz="4" w:space="0" w:color="auto"/>
              <w:right w:val="single" w:sz="4" w:space="0" w:color="auto"/>
            </w:tcBorders>
            <w:vAlign w:val="center"/>
          </w:tcPr>
          <w:p w:rsidR="00094475" w:rsidRDefault="00094475">
            <w:pPr>
              <w:spacing w:after="0" w:line="240" w:lineRule="auto"/>
              <w:ind w:firstLine="182"/>
              <w:jc w:val="both"/>
              <w:rPr>
                <w:rFonts w:ascii="Times New Roman" w:hAnsi="Times New Roman" w:cs="Times New Roman"/>
                <w:b/>
                <w:bCs/>
                <w:sz w:val="28"/>
                <w:szCs w:val="28"/>
                <w:lang w:val="uz-Cyrl-UZ"/>
              </w:rPr>
            </w:pPr>
            <w:r w:rsidRPr="007B4DD0">
              <w:rPr>
                <w:rFonts w:ascii="Times New Roman" w:hAnsi="Times New Roman" w:cs="Times New Roman"/>
                <w:b/>
                <w:bCs/>
                <w:sz w:val="28"/>
                <w:szCs w:val="28"/>
                <w:highlight w:val="yellow"/>
                <w:lang w:val="uz-Cyrl-UZ"/>
              </w:rPr>
              <w:t xml:space="preserve">20. Fohishalik bilan shug‘ullanish va Qimor va tavakkalchilikka asoslangan boshqa o‘yinlar </w:t>
            </w:r>
            <w:r w:rsidRPr="007B4DD0">
              <w:rPr>
                <w:rStyle w:val="clausesuff"/>
                <w:rFonts w:ascii="Times New Roman" w:hAnsi="Times New Roman" w:cs="Times New Roman"/>
                <w:b/>
                <w:bCs/>
                <w:sz w:val="28"/>
                <w:szCs w:val="28"/>
                <w:highlight w:val="yellow"/>
                <w:lang w:val="uz-Cyrl-UZ"/>
              </w:rPr>
              <w:t>huquqbuzarliklarini</w:t>
            </w:r>
            <w:r w:rsidRPr="007B4DD0">
              <w:rPr>
                <w:rFonts w:ascii="Times New Roman" w:hAnsi="Times New Roman" w:cs="Times New Roman"/>
                <w:b/>
                <w:bCs/>
                <w:sz w:val="28"/>
                <w:szCs w:val="28"/>
                <w:highlight w:val="yellow"/>
                <w:lang w:val="uz-Cyrl-UZ"/>
              </w:rPr>
              <w:t xml:space="preserve"> sodir etish usullari, tarkibini batafsil yoriting, amaliy misollar keltiring va ushbu huquqbuzarligi to‘g‘risidagi ishlarni ko‘rib chiquvchi organlarni aniqlang hamda mazkur huquqbuzarlik uchun javobgarlikni vujudga keltiruvchi va tartibga soluvchi normativ-huquqiy hujjatlarni aniqlab tahlil qiling.</w:t>
            </w:r>
          </w:p>
          <w:p w:rsidR="00094475" w:rsidRDefault="00094475">
            <w:pPr>
              <w:spacing w:after="0" w:line="240" w:lineRule="auto"/>
              <w:ind w:firstLine="182"/>
              <w:jc w:val="both"/>
              <w:rPr>
                <w:rFonts w:ascii="Times New Roman" w:hAnsi="Times New Roman" w:cs="Times New Roman"/>
                <w:b/>
                <w:bCs/>
                <w:sz w:val="28"/>
                <w:szCs w:val="28"/>
                <w:lang w:val="uz-Cyrl-UZ"/>
              </w:rPr>
            </w:pPr>
            <w:proofErr w:type="spellStart"/>
            <w:r>
              <w:rPr>
                <w:rFonts w:ascii="Times New Roman" w:hAnsi="Times New Roman" w:cs="Times New Roman"/>
                <w:b/>
                <w:bCs/>
                <w:sz w:val="28"/>
                <w:szCs w:val="28"/>
                <w:lang w:val="en-US"/>
              </w:rPr>
              <w:t>O‘zb</w:t>
            </w:r>
            <w:proofErr w:type="spellEnd"/>
            <w:r>
              <w:rPr>
                <w:rFonts w:ascii="Times New Roman" w:hAnsi="Times New Roman" w:cs="Times New Roman"/>
                <w:b/>
                <w:bCs/>
                <w:sz w:val="28"/>
                <w:szCs w:val="28"/>
                <w:lang w:val="en-US"/>
              </w:rPr>
              <w:t xml:space="preserve"> Res </w:t>
            </w:r>
            <w:proofErr w:type="spellStart"/>
            <w:r>
              <w:rPr>
                <w:rFonts w:ascii="Times New Roman" w:hAnsi="Times New Roman" w:cs="Times New Roman"/>
                <w:b/>
                <w:bCs/>
                <w:sz w:val="28"/>
                <w:szCs w:val="28"/>
                <w:lang w:val="en-US"/>
              </w:rPr>
              <w:t>MJtK</w:t>
            </w:r>
            <w:proofErr w:type="spellEnd"/>
            <w:r>
              <w:rPr>
                <w:rFonts w:ascii="Times New Roman" w:hAnsi="Times New Roman" w:cs="Times New Roman"/>
                <w:b/>
                <w:bCs/>
                <w:sz w:val="28"/>
                <w:szCs w:val="28"/>
                <w:lang w:val="en-US"/>
              </w:rPr>
              <w:t xml:space="preserve"> </w:t>
            </w:r>
            <w:r>
              <w:rPr>
                <w:rFonts w:ascii="Times New Roman" w:hAnsi="Times New Roman" w:cs="Times New Roman"/>
                <w:b/>
                <w:bCs/>
                <w:sz w:val="28"/>
                <w:szCs w:val="28"/>
                <w:lang w:val="uz-Cyrl-UZ"/>
              </w:rPr>
              <w:t>190-modda. Fohishalik bilan shugʻullanish</w:t>
            </w:r>
          </w:p>
          <w:p w:rsidR="00094475" w:rsidRDefault="00094475">
            <w:pPr>
              <w:spacing w:after="0" w:line="240" w:lineRule="auto"/>
              <w:jc w:val="both"/>
              <w:rPr>
                <w:rFonts w:ascii="Times New Roman" w:hAnsi="Times New Roman" w:cs="Times New Roman"/>
                <w:sz w:val="28"/>
                <w:szCs w:val="28"/>
                <w:lang w:val="uz-Cyrl-UZ"/>
              </w:rPr>
            </w:pPr>
            <w:r>
              <w:rPr>
                <w:rFonts w:ascii="Times New Roman" w:hAnsi="Times New Roman" w:cs="Times New Roman"/>
                <w:sz w:val="28"/>
                <w:szCs w:val="28"/>
                <w:lang w:val="en-US"/>
              </w:rPr>
              <w:t xml:space="preserve">   </w:t>
            </w:r>
            <w:r>
              <w:rPr>
                <w:rFonts w:ascii="Times New Roman" w:hAnsi="Times New Roman" w:cs="Times New Roman"/>
                <w:sz w:val="28"/>
                <w:szCs w:val="28"/>
                <w:lang w:val="uz-Cyrl-UZ"/>
              </w:rPr>
              <w:t>Fohishalik bilan shugʻullanish, -</w:t>
            </w:r>
          </w:p>
          <w:p w:rsidR="00094475" w:rsidRDefault="00094475">
            <w:pPr>
              <w:spacing w:after="0" w:line="240" w:lineRule="auto"/>
              <w:ind w:firstLine="182"/>
              <w:jc w:val="both"/>
              <w:rPr>
                <w:rFonts w:ascii="Times New Roman" w:hAnsi="Times New Roman" w:cs="Times New Roman"/>
                <w:sz w:val="28"/>
                <w:szCs w:val="28"/>
                <w:lang w:val="uz-Cyrl-UZ"/>
              </w:rPr>
            </w:pPr>
            <w:r>
              <w:rPr>
                <w:rFonts w:ascii="Times New Roman" w:hAnsi="Times New Roman" w:cs="Times New Roman"/>
                <w:sz w:val="28"/>
                <w:szCs w:val="28"/>
                <w:lang w:val="uz-Cyrl-UZ"/>
              </w:rPr>
              <w:t>bazaviy hisoblash miqdorining uch baravaridan yetti baravarigacha miqdorda jarima solishga sabab boʻladi.</w:t>
            </w:r>
          </w:p>
          <w:p w:rsidR="00094475" w:rsidRDefault="00094475">
            <w:pPr>
              <w:spacing w:after="0" w:line="240" w:lineRule="auto"/>
              <w:ind w:firstLine="182"/>
              <w:jc w:val="both"/>
              <w:rPr>
                <w:rFonts w:ascii="Times New Roman" w:hAnsi="Times New Roman" w:cs="Times New Roman"/>
                <w:sz w:val="28"/>
                <w:szCs w:val="28"/>
                <w:lang w:val="uz-Cyrl-UZ"/>
              </w:rPr>
            </w:pPr>
            <w:r>
              <w:rPr>
                <w:rFonts w:ascii="Times New Roman" w:hAnsi="Times New Roman" w:cs="Times New Roman"/>
                <w:sz w:val="28"/>
                <w:szCs w:val="28"/>
                <w:lang w:val="uz-Cyrl-UZ"/>
              </w:rPr>
              <w:t>Xuddi shunday huquqbuzarlik maʼmuriy jazo chorasi qoʻllanilganidan keyin bir yil davomida takror sodir etilgan boʻlsa, -</w:t>
            </w:r>
          </w:p>
          <w:p w:rsidR="00094475" w:rsidRDefault="00094475">
            <w:pPr>
              <w:spacing w:after="0" w:line="240" w:lineRule="auto"/>
              <w:ind w:firstLine="182"/>
              <w:jc w:val="both"/>
              <w:rPr>
                <w:rFonts w:ascii="Times New Roman" w:hAnsi="Times New Roman" w:cs="Times New Roman"/>
                <w:sz w:val="28"/>
                <w:szCs w:val="28"/>
                <w:lang w:val="uz-Cyrl-UZ"/>
              </w:rPr>
            </w:pPr>
            <w:r>
              <w:rPr>
                <w:rFonts w:ascii="Times New Roman" w:hAnsi="Times New Roman" w:cs="Times New Roman"/>
                <w:sz w:val="28"/>
                <w:szCs w:val="28"/>
                <w:lang w:val="uz-Cyrl-UZ"/>
              </w:rPr>
              <w:t>bazaviy hisoblash miqdorining yetti baravaridan oʻn baravarigacha miqdorda jarima solishga yoki oʻn besh sutkagacha muddatga maʼmuriy qamoqqa olishga sabab boʻladi.</w:t>
            </w:r>
          </w:p>
          <w:p w:rsidR="00094475" w:rsidRDefault="00094475">
            <w:pPr>
              <w:spacing w:after="0" w:line="240" w:lineRule="auto"/>
              <w:ind w:firstLine="182"/>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Yuridik tarkibi: Ushbu huquqbuzarlik </w:t>
            </w:r>
            <w:r>
              <w:rPr>
                <w:rFonts w:ascii="Times New Roman" w:hAnsi="Times New Roman" w:cs="Times New Roman"/>
                <w:b/>
                <w:bCs/>
                <w:sz w:val="28"/>
                <w:szCs w:val="28"/>
                <w:lang w:val="uz-Cyrl-UZ"/>
              </w:rPr>
              <w:t>subyektiv tomondan</w:t>
            </w:r>
            <w:r>
              <w:rPr>
                <w:rFonts w:ascii="Times New Roman" w:hAnsi="Times New Roman" w:cs="Times New Roman"/>
                <w:sz w:val="28"/>
                <w:szCs w:val="28"/>
                <w:lang w:val="uz-Cyrl-UZ"/>
              </w:rPr>
              <w:t xml:space="preserve"> bevosita qasddan qilingan</w:t>
            </w:r>
          </w:p>
          <w:p w:rsidR="00094475" w:rsidRDefault="00094475">
            <w:pPr>
              <w:spacing w:after="0" w:line="240" w:lineRule="auto"/>
              <w:jc w:val="both"/>
              <w:rPr>
                <w:rFonts w:ascii="Times New Roman" w:hAnsi="Times New Roman" w:cs="Times New Roman"/>
                <w:sz w:val="28"/>
                <w:szCs w:val="28"/>
                <w:lang w:val="uz-Latn-UZ"/>
              </w:rPr>
            </w:pPr>
            <w:r>
              <w:rPr>
                <w:rFonts w:ascii="Times New Roman" w:hAnsi="Times New Roman" w:cs="Times New Roman"/>
                <w:sz w:val="28"/>
                <w:szCs w:val="28"/>
                <w:lang w:val="uz-Cyrl-UZ"/>
              </w:rPr>
              <w:t xml:space="preserve">sifatida tavsiflanadi, yaʼni ayol oʻz xatti-harakatining noqonuniy ekanini anglasa ham uni amalga oshirish niyatida boʻladi. Bundan tashqari, huquqbuzarda aniq ifodalangan maqsad — moddiy manfaat koʻrish xohishi bor. Moddiy manfaat koʻrish fohishalikning amaliy belgisidir, chunki bu maqsad huquqbuzarda jinsiy aloqaga kirishishdan oldin yuzaga keladi.  16 yoshga yetgan ayol jinsidagi shaxs huquqbuzarlikning </w:t>
            </w:r>
            <w:r>
              <w:rPr>
                <w:rFonts w:ascii="Times New Roman" w:hAnsi="Times New Roman" w:cs="Times New Roman"/>
                <w:b/>
                <w:bCs/>
                <w:sz w:val="28"/>
                <w:szCs w:val="28"/>
                <w:lang w:val="uz-Cyrl-UZ"/>
              </w:rPr>
              <w:t>subyekti</w:t>
            </w:r>
            <w:r>
              <w:rPr>
                <w:rFonts w:ascii="Times New Roman" w:hAnsi="Times New Roman" w:cs="Times New Roman"/>
                <w:sz w:val="28"/>
                <w:szCs w:val="28"/>
                <w:lang w:val="uz-Cyrl-UZ"/>
              </w:rPr>
              <w:t xml:space="preserve"> hisoblanadi. </w:t>
            </w:r>
            <w:r>
              <w:rPr>
                <w:rFonts w:ascii="Times New Roman" w:hAnsi="Times New Roman" w:cs="Times New Roman"/>
                <w:sz w:val="28"/>
                <w:szCs w:val="28"/>
                <w:lang w:val="uz-Latn-UZ"/>
              </w:rPr>
              <w:t xml:space="preserve">Mazkur huquqbuzarlik jamoat tartibiga tajovuz qiluvchi huquqbuzarliklar turiga kirishi bilan bir qatorda fuqarolarning axloqiy tarbiyasi va salomatligi ushbu huquqbuzarlikning </w:t>
            </w:r>
            <w:r>
              <w:rPr>
                <w:rFonts w:ascii="Times New Roman" w:hAnsi="Times New Roman" w:cs="Times New Roman"/>
                <w:b/>
                <w:bCs/>
                <w:sz w:val="28"/>
                <w:szCs w:val="28"/>
                <w:lang w:val="uz-Latn-UZ"/>
              </w:rPr>
              <w:t>ob</w:t>
            </w:r>
            <w:r>
              <w:rPr>
                <w:rFonts w:ascii="Times New Roman" w:hAnsi="Times New Roman" w:cs="Times New Roman"/>
                <w:b/>
                <w:bCs/>
                <w:sz w:val="28"/>
                <w:szCs w:val="28"/>
                <w:lang w:val="uz-Cyrl-UZ"/>
              </w:rPr>
              <w:t>y</w:t>
            </w:r>
            <w:r>
              <w:rPr>
                <w:rFonts w:ascii="Times New Roman" w:hAnsi="Times New Roman" w:cs="Times New Roman"/>
                <w:b/>
                <w:bCs/>
                <w:sz w:val="28"/>
                <w:szCs w:val="28"/>
                <w:lang w:val="uz-Latn-UZ"/>
              </w:rPr>
              <w:t>ekti</w:t>
            </w:r>
            <w:r>
              <w:rPr>
                <w:rFonts w:ascii="Times New Roman" w:hAnsi="Times New Roman" w:cs="Times New Roman"/>
                <w:sz w:val="28"/>
                <w:szCs w:val="28"/>
                <w:lang w:val="uz-Latn-UZ"/>
              </w:rPr>
              <w:t xml:space="preserve"> hisoblanadi. Fohishalik bilan kasb sifatida shugʻullanish moddiy manfaat koʻrish uchun erkaklar bilan muntazam jinsiy aloqaga kirishishni, bu ragʻbat asosiy yoki qoʻshimcha, lekin moddiy manfaat koʻrishning doimiy manbai ekanini koʻzda tutadi bu </w:t>
            </w:r>
            <w:r>
              <w:rPr>
                <w:rFonts w:ascii="Times New Roman" w:hAnsi="Times New Roman" w:cs="Times New Roman"/>
                <w:b/>
                <w:bCs/>
                <w:sz w:val="28"/>
                <w:szCs w:val="28"/>
                <w:lang w:val="uz-Latn-UZ"/>
              </w:rPr>
              <w:t>obyektiv tomoni</w:t>
            </w:r>
            <w:r>
              <w:rPr>
                <w:rFonts w:ascii="Times New Roman" w:hAnsi="Times New Roman" w:cs="Times New Roman"/>
                <w:sz w:val="28"/>
                <w:szCs w:val="28"/>
                <w:lang w:val="uz-Latn-UZ"/>
              </w:rPr>
              <w:t xml:space="preserve"> hisoblanadi. Bunda har bir jinsiy aloqa uchun olinadigan ragʻbat miqdori tasnif uchun ahamiyatga ega emas. Tilga olingan huquqbuzarlik toʻfisidagi ish maʼmuriy ishlar boʻyicha sudyalar tomonidan koʻrib chiqiladi (245-modda).</w:t>
            </w:r>
          </w:p>
          <w:p w:rsidR="00094475" w:rsidRDefault="00094475">
            <w:pPr>
              <w:spacing w:after="0" w:line="240" w:lineRule="auto"/>
              <w:ind w:firstLine="182"/>
              <w:jc w:val="both"/>
              <w:rPr>
                <w:rFonts w:ascii="Times New Roman" w:hAnsi="Times New Roman" w:cs="Times New Roman"/>
                <w:sz w:val="28"/>
                <w:szCs w:val="28"/>
                <w:lang w:val="uz-Cyrl-UZ"/>
              </w:rPr>
            </w:pPr>
          </w:p>
          <w:p w:rsidR="00094475" w:rsidRDefault="00094475">
            <w:pPr>
              <w:spacing w:after="0" w:line="240" w:lineRule="auto"/>
              <w:ind w:firstLine="182"/>
              <w:jc w:val="both"/>
              <w:rPr>
                <w:rFonts w:ascii="Times New Roman" w:hAnsi="Times New Roman" w:cs="Times New Roman"/>
                <w:b/>
                <w:bCs/>
                <w:sz w:val="28"/>
                <w:szCs w:val="28"/>
                <w:lang w:val="uz-Cyrl-UZ"/>
              </w:rPr>
            </w:pPr>
            <w:proofErr w:type="spellStart"/>
            <w:r>
              <w:rPr>
                <w:rFonts w:ascii="Times New Roman" w:hAnsi="Times New Roman" w:cs="Times New Roman"/>
                <w:b/>
                <w:bCs/>
                <w:sz w:val="28"/>
                <w:szCs w:val="28"/>
                <w:lang w:val="en-US"/>
              </w:rPr>
              <w:t>O‘zb</w:t>
            </w:r>
            <w:proofErr w:type="spellEnd"/>
            <w:r>
              <w:rPr>
                <w:rFonts w:ascii="Times New Roman" w:hAnsi="Times New Roman" w:cs="Times New Roman"/>
                <w:b/>
                <w:bCs/>
                <w:sz w:val="28"/>
                <w:szCs w:val="28"/>
                <w:lang w:val="en-US"/>
              </w:rPr>
              <w:t xml:space="preserve"> Res </w:t>
            </w:r>
            <w:proofErr w:type="spellStart"/>
            <w:r>
              <w:rPr>
                <w:rFonts w:ascii="Times New Roman" w:hAnsi="Times New Roman" w:cs="Times New Roman"/>
                <w:b/>
                <w:bCs/>
                <w:sz w:val="28"/>
                <w:szCs w:val="28"/>
                <w:lang w:val="en-US"/>
              </w:rPr>
              <w:t>MJtK</w:t>
            </w:r>
            <w:proofErr w:type="spellEnd"/>
            <w:r>
              <w:rPr>
                <w:rFonts w:ascii="Times New Roman" w:hAnsi="Times New Roman" w:cs="Times New Roman"/>
                <w:b/>
                <w:bCs/>
                <w:sz w:val="28"/>
                <w:szCs w:val="28"/>
                <w:lang w:val="en-US"/>
              </w:rPr>
              <w:t xml:space="preserve"> </w:t>
            </w:r>
            <w:r>
              <w:rPr>
                <w:rFonts w:ascii="Times New Roman" w:hAnsi="Times New Roman" w:cs="Times New Roman"/>
                <w:b/>
                <w:bCs/>
                <w:sz w:val="28"/>
                <w:szCs w:val="28"/>
                <w:lang w:val="uz-Cyrl-UZ"/>
              </w:rPr>
              <w:t>191-modda. Qimor va tavakkalchilikka asoslangan boshqa oʻyinlar</w:t>
            </w:r>
          </w:p>
          <w:p w:rsidR="00094475" w:rsidRDefault="00094475">
            <w:pPr>
              <w:spacing w:after="0" w:line="240" w:lineRule="auto"/>
              <w:ind w:firstLine="182"/>
              <w:jc w:val="both"/>
              <w:rPr>
                <w:rFonts w:ascii="Times New Roman" w:hAnsi="Times New Roman" w:cs="Times New Roman"/>
                <w:b/>
                <w:bCs/>
                <w:sz w:val="28"/>
                <w:szCs w:val="28"/>
                <w:lang w:val="uz-Cyrl-UZ"/>
              </w:rPr>
            </w:pPr>
            <w:r>
              <w:rPr>
                <w:rFonts w:ascii="Times New Roman" w:hAnsi="Times New Roman" w:cs="Times New Roman"/>
                <w:sz w:val="28"/>
                <w:szCs w:val="28"/>
                <w:lang w:val="uz-Cyrl-UZ"/>
              </w:rPr>
              <w:t>Qimor va tavakkalchilikka asoslangan boshqa oʻyinlarda qonunga xilof ravishda</w:t>
            </w:r>
            <w:r>
              <w:rPr>
                <w:rFonts w:ascii="Times New Roman" w:hAnsi="Times New Roman" w:cs="Times New Roman"/>
                <w:b/>
                <w:bCs/>
                <w:sz w:val="28"/>
                <w:szCs w:val="28"/>
                <w:lang w:val="uz-Cyrl-UZ"/>
              </w:rPr>
              <w:t xml:space="preserve"> </w:t>
            </w:r>
            <w:r>
              <w:rPr>
                <w:rFonts w:ascii="Times New Roman" w:hAnsi="Times New Roman" w:cs="Times New Roman"/>
                <w:sz w:val="28"/>
                <w:szCs w:val="28"/>
                <w:lang w:val="uz-Cyrl-UZ"/>
              </w:rPr>
              <w:t>ishtirok etish -</w:t>
            </w:r>
          </w:p>
          <w:p w:rsidR="00094475" w:rsidRDefault="00094475">
            <w:pPr>
              <w:spacing w:after="0" w:line="240" w:lineRule="auto"/>
              <w:ind w:firstLine="182"/>
              <w:jc w:val="both"/>
              <w:rPr>
                <w:rFonts w:ascii="Times New Roman" w:hAnsi="Times New Roman" w:cs="Times New Roman"/>
                <w:sz w:val="28"/>
                <w:szCs w:val="28"/>
                <w:lang w:val="uz-Cyrl-UZ"/>
              </w:rPr>
            </w:pPr>
            <w:r>
              <w:rPr>
                <w:rFonts w:ascii="Times New Roman" w:hAnsi="Times New Roman" w:cs="Times New Roman"/>
                <w:sz w:val="28"/>
                <w:szCs w:val="28"/>
                <w:lang w:val="uz-Cyrl-UZ"/>
              </w:rPr>
              <w:t>ana shu oʻyinlar buyumlarini, shuningdek oʻyinga tikilgan hamda oʻyindagi yutuq boʻlgan pullar, ashyolar va boshqa qimmatbaho buyumlarni musodara qilib, bazaviy hisoblash miqdorining uch baravaridan besh baravarigacha miqdorda jarima solishga sabab boʻladi.</w:t>
            </w:r>
          </w:p>
          <w:p w:rsidR="00094475" w:rsidRDefault="00094475">
            <w:pPr>
              <w:spacing w:after="0" w:line="240" w:lineRule="auto"/>
              <w:ind w:firstLine="182"/>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Xuddi shunday huquqbuzarlikni maʼmuriy jazo chorasi qoʻllanilganidan keyin bir yil davomida takror sodir etish yoxud voyaga yetmagan shaxsni qimor va tavakkalchilikka asoslangan boshqa oʻyinlarda ishtirok etishga jalb qilish -</w:t>
            </w:r>
          </w:p>
          <w:p w:rsidR="00094475" w:rsidRDefault="00094475">
            <w:pPr>
              <w:spacing w:after="0" w:line="240" w:lineRule="auto"/>
              <w:ind w:firstLine="182"/>
              <w:jc w:val="both"/>
              <w:rPr>
                <w:rFonts w:ascii="Times New Roman" w:hAnsi="Times New Roman" w:cs="Times New Roman"/>
                <w:sz w:val="28"/>
                <w:szCs w:val="28"/>
                <w:lang w:val="uz-Cyrl-UZ"/>
              </w:rPr>
            </w:pPr>
            <w:r>
              <w:rPr>
                <w:rFonts w:ascii="Times New Roman" w:hAnsi="Times New Roman" w:cs="Times New Roman"/>
                <w:sz w:val="28"/>
                <w:szCs w:val="28"/>
                <w:lang w:val="uz-Cyrl-UZ"/>
              </w:rPr>
              <w:t>ana shu oʻyinlar buyumlarini, shuningdek oʻyinga tikilgan hamda oʻyindagi yutuq boʻlgan pullar, ashyolar va boshqa qimmatbaho buyumlarni musodara qilib, bazaviy hisoblash miqdorining besh baravaridan oʻn baravarigacha miqdorda jarima solishga sabab boʻladi.</w:t>
            </w:r>
          </w:p>
          <w:p w:rsidR="00094475" w:rsidRDefault="00094475">
            <w:pPr>
              <w:spacing w:after="0" w:line="240" w:lineRule="auto"/>
              <w:ind w:firstLine="182"/>
              <w:jc w:val="both"/>
              <w:rPr>
                <w:rFonts w:ascii="Times New Roman" w:hAnsi="Times New Roman" w:cs="Times New Roman"/>
                <w:sz w:val="28"/>
                <w:szCs w:val="28"/>
                <w:lang w:val="uz-Cyrl-UZ"/>
              </w:rPr>
            </w:pPr>
            <w:r>
              <w:rPr>
                <w:rFonts w:ascii="Times New Roman" w:hAnsi="Times New Roman" w:cs="Times New Roman"/>
                <w:sz w:val="28"/>
                <w:szCs w:val="28"/>
                <w:lang w:val="uz-Cyrl-UZ"/>
              </w:rPr>
              <w:t>Qimor va tavakkalchilikka asoslangan boshqa oʻyinlarni tashkil etish yoki oʻtkazish uchun telekommunikatsiya tarmoqlarida, shu jumladan, Internet jahon axborot tarmogʻi provayderlari tomonidan xizmatlar koʻrsatish yoki xizmatlar koʻrsatishga koʻmaklashish, tegishli dasturiy taʼminotdan nusxa koʻpaytirish, uni koʻpaytirish, tarqatish -</w:t>
            </w:r>
          </w:p>
          <w:p w:rsidR="00094475" w:rsidRDefault="00094475">
            <w:pPr>
              <w:spacing w:after="0" w:line="240" w:lineRule="auto"/>
              <w:ind w:firstLine="182"/>
              <w:jc w:val="both"/>
              <w:rPr>
                <w:rFonts w:ascii="Times New Roman" w:hAnsi="Times New Roman" w:cs="Times New Roman"/>
                <w:sz w:val="28"/>
                <w:szCs w:val="28"/>
                <w:lang w:val="uz-Cyrl-UZ"/>
              </w:rPr>
            </w:pPr>
            <w:r>
              <w:rPr>
                <w:rFonts w:ascii="Times New Roman" w:hAnsi="Times New Roman" w:cs="Times New Roman"/>
                <w:sz w:val="28"/>
                <w:szCs w:val="28"/>
                <w:lang w:val="uz-Cyrl-UZ"/>
              </w:rPr>
              <w:t>kompyuter va boshqa yordamchi vositalarni, shuningdek oʻyinga tikilgan hamda oʻyindagi yutuq boʻlgan pullar, ashyolar va boshqa qimmatbaho buyumlarni musodara qilib, fuqarolarga bazaviy hisoblash miqdorining besh baravaridan oʻn baravarigacha, mansabdor shaxslarga esa oʻn baravaridan oʻn besh baravarigacha miqdorda jarima solishga sabab boʻladi.</w:t>
            </w:r>
          </w:p>
          <w:p w:rsidR="00094475" w:rsidRDefault="00094475">
            <w:pPr>
              <w:spacing w:after="0" w:line="240" w:lineRule="auto"/>
              <w:ind w:firstLine="182"/>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Ushbu huquqbuzarlikning </w:t>
            </w:r>
            <w:r>
              <w:rPr>
                <w:rFonts w:ascii="Times New Roman" w:hAnsi="Times New Roman" w:cs="Times New Roman"/>
                <w:b/>
                <w:bCs/>
                <w:sz w:val="28"/>
                <w:szCs w:val="28"/>
                <w:lang w:val="uz-Cyrl-UZ"/>
              </w:rPr>
              <w:t>obyekti</w:t>
            </w:r>
            <w:r>
              <w:rPr>
                <w:rFonts w:ascii="Times New Roman" w:hAnsi="Times New Roman" w:cs="Times New Roman"/>
                <w:sz w:val="28"/>
                <w:szCs w:val="28"/>
                <w:lang w:val="uz-Cyrl-UZ"/>
              </w:rPr>
              <w:t xml:space="preserve"> jamoat tartibi hisoblanadi. U ayrim betayin fuqarolarda tekinxoʻrlikka moyillikni rivojlantirishga, mehnatsiz daromad olish imkoniyatini yuzaga keltirishga va axloqiy negizni qoʻporishga koʻmaklashadi. </w:t>
            </w:r>
            <w:r>
              <w:rPr>
                <w:rFonts w:ascii="Times New Roman" w:hAnsi="Times New Roman" w:cs="Times New Roman"/>
                <w:b/>
                <w:bCs/>
                <w:sz w:val="28"/>
                <w:szCs w:val="28"/>
                <w:lang w:val="uz-Cyrl-UZ"/>
              </w:rPr>
              <w:t>Obyektiv tomoni</w:t>
            </w:r>
            <w:r>
              <w:rPr>
                <w:rFonts w:ascii="Times New Roman" w:hAnsi="Times New Roman" w:cs="Times New Roman"/>
                <w:sz w:val="28"/>
                <w:szCs w:val="28"/>
                <w:lang w:val="uz-Cyrl-UZ"/>
              </w:rPr>
              <w:t xml:space="preserve">, shuningdek, sport va boshqa tomosha musobaqalari (futbol va xokkey oʻyinlari, yugurish va hokazolar) oʻtkazilayotganda pul, buyum va boshqa qimmatbaho ashyolar dov sifatida qabul qilinishida ham ifodalanadi. 16 yoshga toʻlgan, qonun oldida javob bera oladigan shaxs huquqbuzarlik </w:t>
            </w:r>
            <w:r>
              <w:rPr>
                <w:rFonts w:ascii="Times New Roman" w:hAnsi="Times New Roman" w:cs="Times New Roman"/>
                <w:b/>
                <w:bCs/>
                <w:sz w:val="28"/>
                <w:szCs w:val="28"/>
                <w:lang w:val="uz-Cyrl-UZ"/>
              </w:rPr>
              <w:t>subyekti</w:t>
            </w:r>
            <w:r>
              <w:rPr>
                <w:rFonts w:ascii="Times New Roman" w:hAnsi="Times New Roman" w:cs="Times New Roman"/>
                <w:sz w:val="28"/>
                <w:szCs w:val="28"/>
                <w:lang w:val="uz-Cyrl-UZ"/>
              </w:rPr>
              <w:t xml:space="preserve"> boʻlishi mumkin. Huquqbuzarlik faqat qasddan amalga oshirilgan boʻlishi mumkinligi  huquqqa xilof harakatning </w:t>
            </w:r>
            <w:r>
              <w:rPr>
                <w:rFonts w:ascii="Times New Roman" w:hAnsi="Times New Roman" w:cs="Times New Roman"/>
                <w:b/>
                <w:bCs/>
                <w:sz w:val="28"/>
                <w:szCs w:val="28"/>
                <w:lang w:val="uz-Cyrl-UZ"/>
              </w:rPr>
              <w:t>subyektiv tomonidir</w:t>
            </w:r>
            <w:r>
              <w:rPr>
                <w:rFonts w:ascii="Times New Roman" w:hAnsi="Times New Roman" w:cs="Times New Roman"/>
                <w:sz w:val="28"/>
                <w:szCs w:val="28"/>
                <w:lang w:val="uz-Cyrl-UZ"/>
              </w:rPr>
              <w:t>. Bunda aybdor qilayotgan ishi qonunga xilof ekanini sezadi va maʼlum bir moddiy foyda koʻrishni oʻz oldiga maqsad qilib qoʻyadi. Ushbu huquqbuzarlik sodir boʻlgani haqida militsiya xodimlari bayonnoma</w:t>
            </w:r>
            <w:r w:rsidRPr="00094475">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tuzadilar. Unda bu qilmish turini sifatlovchi vaziyat taʼkidlanadi. Bunda  pul va qimmatbaho narsa tikib oʻynash xususiy shaxslarning sport va boshqa musobaqalarda dov qabul qilishi bilan baravardir. Bayonnomalarni maʼmuriy ishlar boʻyicha sudyalar koʻrib chiqadi (245-modda). Oʻyin jihozlari — oʻyinda dov hisoblangan pul, ashyo va boshqalarni musodara qilish sud ijrochilari tomonidan amalga oshiriladi.</w:t>
            </w:r>
          </w:p>
          <w:p w:rsidR="00094475" w:rsidRDefault="00094475">
            <w:pPr>
              <w:spacing w:after="0" w:line="240" w:lineRule="auto"/>
              <w:ind w:left="360"/>
              <w:jc w:val="both"/>
              <w:rPr>
                <w:rFonts w:ascii="Times New Roman" w:hAnsi="Times New Roman" w:cs="Times New Roman"/>
                <w:sz w:val="28"/>
                <w:szCs w:val="28"/>
                <w:lang w:val="uz-Latn-UZ"/>
              </w:rPr>
            </w:pPr>
            <w:r>
              <w:rPr>
                <w:rFonts w:ascii="Times New Roman" w:hAnsi="Times New Roman" w:cs="Times New Roman"/>
                <w:sz w:val="28"/>
                <w:szCs w:val="28"/>
                <w:lang w:val="uz-Latn-UZ"/>
              </w:rPr>
              <w:t xml:space="preserve">O‘zbekiston Respublikasi Ma'muriy javobgarlik to‘g‘risidagi </w:t>
            </w:r>
            <w:r>
              <w:rPr>
                <w:rFonts w:ascii="Times New Roman" w:hAnsi="Times New Roman" w:cs="Times New Roman"/>
                <w:sz w:val="28"/>
                <w:szCs w:val="28"/>
                <w:lang w:val="uz-Latn-UZ"/>
              </w:rPr>
              <w:br/>
              <w:t xml:space="preserve">kodeksidagi Jamoat tartibini tartibga </w:t>
            </w:r>
            <w:r>
              <w:rPr>
                <w:rFonts w:ascii="Times New Roman" w:hAnsi="Times New Roman" w:cs="Times New Roman"/>
                <w:sz w:val="28"/>
                <w:szCs w:val="28"/>
                <w:lang w:val="uz-Latn-UZ"/>
              </w:rPr>
              <w:br/>
              <w:t>soluvchi normativ huquqiy hujjatlar quyidagilar:</w:t>
            </w:r>
          </w:p>
          <w:p w:rsidR="00094475" w:rsidRDefault="00094475">
            <w:pPr>
              <w:spacing w:after="0" w:line="240" w:lineRule="auto"/>
              <w:ind w:left="360"/>
              <w:jc w:val="both"/>
              <w:rPr>
                <w:rFonts w:ascii="Times New Roman" w:hAnsi="Times New Roman" w:cs="Times New Roman"/>
                <w:sz w:val="28"/>
                <w:szCs w:val="28"/>
                <w:lang w:val="en-US"/>
              </w:rPr>
            </w:pPr>
            <w:r>
              <w:rPr>
                <w:rFonts w:ascii="Times New Roman" w:hAnsi="Times New Roman" w:cs="Times New Roman"/>
                <w:sz w:val="28"/>
                <w:szCs w:val="28"/>
                <w:lang w:val="uz-Latn-UZ"/>
              </w:rPr>
              <w:t>O‘zbekiston Respublikasi Konstitutsiyasi;</w:t>
            </w:r>
          </w:p>
          <w:p w:rsidR="00094475" w:rsidRDefault="00094475">
            <w:pPr>
              <w:spacing w:after="0" w:line="240" w:lineRule="auto"/>
              <w:ind w:left="360"/>
              <w:jc w:val="both"/>
              <w:rPr>
                <w:rFonts w:ascii="Times New Roman" w:hAnsi="Times New Roman" w:cs="Times New Roman"/>
                <w:sz w:val="28"/>
                <w:szCs w:val="28"/>
                <w:lang w:val="en-US"/>
              </w:rPr>
            </w:pPr>
            <w:r>
              <w:rPr>
                <w:rFonts w:ascii="Times New Roman" w:hAnsi="Times New Roman" w:cs="Times New Roman"/>
                <w:sz w:val="28"/>
                <w:szCs w:val="28"/>
                <w:lang w:val="uz-Latn-UZ"/>
              </w:rPr>
              <w:t>O‘zbekiston Respublikasining Ma'muriy javobgarlik to‘g‘risidagi  Kodeksi;</w:t>
            </w:r>
          </w:p>
          <w:p w:rsidR="00094475" w:rsidRDefault="00094475">
            <w:pPr>
              <w:spacing w:after="0" w:line="240" w:lineRule="auto"/>
              <w:ind w:left="360"/>
              <w:jc w:val="both"/>
              <w:rPr>
                <w:rFonts w:ascii="Times New Roman" w:hAnsi="Times New Roman" w:cs="Times New Roman"/>
                <w:sz w:val="28"/>
                <w:szCs w:val="28"/>
                <w:lang w:val="en-US"/>
              </w:rPr>
            </w:pPr>
            <w:r>
              <w:rPr>
                <w:rFonts w:ascii="Times New Roman" w:hAnsi="Times New Roman" w:cs="Times New Roman"/>
                <w:sz w:val="28"/>
                <w:szCs w:val="28"/>
                <w:lang w:val="uz-Latn-UZ"/>
              </w:rPr>
              <w:t>O‘zbekiston Respublikasining Jinoyat kodeksi;</w:t>
            </w:r>
          </w:p>
          <w:p w:rsidR="00094475" w:rsidRDefault="00094475">
            <w:pPr>
              <w:spacing w:after="0" w:line="240" w:lineRule="auto"/>
              <w:ind w:left="360"/>
              <w:jc w:val="both"/>
              <w:rPr>
                <w:rFonts w:ascii="Times New Roman" w:hAnsi="Times New Roman" w:cs="Times New Roman"/>
                <w:sz w:val="28"/>
                <w:szCs w:val="28"/>
                <w:lang w:val="en-US"/>
              </w:rPr>
            </w:pPr>
            <w:r>
              <w:rPr>
                <w:rFonts w:ascii="Times New Roman" w:hAnsi="Times New Roman" w:cs="Times New Roman"/>
                <w:sz w:val="28"/>
                <w:szCs w:val="28"/>
                <w:lang w:val="uz-Latn-UZ"/>
              </w:rPr>
              <w:t>O‘zbekiston Respublikasining 2011 yil 5 oktyabrdagi “Alkogol</w:t>
            </w:r>
            <w:r>
              <w:rPr>
                <w:rFonts w:ascii="Times New Roman" w:hAnsi="Times New Roman" w:cs="Times New Roman"/>
                <w:sz w:val="28"/>
                <w:szCs w:val="28"/>
                <w:lang w:val="uz-Cyrl-UZ"/>
              </w:rPr>
              <w:t xml:space="preserve"> </w:t>
            </w:r>
            <w:r>
              <w:rPr>
                <w:rFonts w:ascii="Times New Roman" w:hAnsi="Times New Roman" w:cs="Times New Roman"/>
                <w:sz w:val="28"/>
                <w:szCs w:val="28"/>
                <w:lang w:val="uz-Latn-UZ"/>
              </w:rPr>
              <w:t>va tamaki mahsulotlarining tarqatilishi hamda iste'mol qilinishini cheklash to‘g‘risida”gi  Qonuni;</w:t>
            </w:r>
          </w:p>
          <w:p w:rsidR="00094475" w:rsidRDefault="00094475">
            <w:pPr>
              <w:spacing w:after="0" w:line="240" w:lineRule="auto"/>
              <w:ind w:firstLine="182"/>
              <w:jc w:val="both"/>
              <w:rPr>
                <w:rStyle w:val="clausesuff"/>
                <w:b/>
                <w:bCs/>
                <w:lang w:val="uz-Cyrl-UZ"/>
              </w:rPr>
            </w:pPr>
            <w:r>
              <w:rPr>
                <w:rFonts w:ascii="Times New Roman" w:hAnsi="Times New Roman" w:cs="Times New Roman"/>
                <w:sz w:val="28"/>
                <w:szCs w:val="28"/>
                <w:lang w:val="uz-Latn-UZ"/>
              </w:rPr>
              <w:t>O‘zbekiston Respublikasi Oliy Sudi Plenumining “Bezorilikka oid ishlar bo‘yicha sud amaliyoti haqida”gi Qarori 2002 yil 14 iyun</w:t>
            </w:r>
            <w:r>
              <w:rPr>
                <w:rFonts w:ascii="Times New Roman" w:hAnsi="Times New Roman" w:cs="Times New Roman"/>
                <w:sz w:val="28"/>
                <w:szCs w:val="28"/>
                <w:lang w:val="uz-Cyrl-UZ"/>
              </w:rPr>
              <w:t xml:space="preserve"> 9-</w:t>
            </w:r>
            <w:r>
              <w:rPr>
                <w:rFonts w:ascii="Times New Roman" w:hAnsi="Times New Roman" w:cs="Times New Roman"/>
                <w:sz w:val="28"/>
                <w:szCs w:val="28"/>
                <w:lang w:val="uz-Latn-UZ"/>
              </w:rPr>
              <w:t>son;</w:t>
            </w:r>
          </w:p>
        </w:tc>
      </w:tr>
    </w:tbl>
    <w:p w:rsidR="00094475" w:rsidRDefault="00094475" w:rsidP="00094475">
      <w:pPr>
        <w:rPr>
          <w:lang w:val="uz-Cyrl-UZ"/>
        </w:rPr>
      </w:pPr>
    </w:p>
    <w:p w:rsidR="007B4DD0" w:rsidRDefault="007B4DD0" w:rsidP="007B4DD0">
      <w:pPr>
        <w:spacing w:after="0" w:line="240" w:lineRule="auto"/>
        <w:ind w:firstLine="182"/>
        <w:rPr>
          <w:rFonts w:ascii="Times New Roman" w:hAnsi="Times New Roman" w:cs="Times New Roman"/>
          <w:b/>
          <w:bCs/>
          <w:sz w:val="28"/>
          <w:szCs w:val="28"/>
          <w:lang w:val="uz-Cyrl-UZ"/>
        </w:rPr>
      </w:pPr>
      <w:r w:rsidRPr="007B4DD0">
        <w:rPr>
          <w:rFonts w:ascii="Times New Roman" w:hAnsi="Times New Roman" w:cs="Times New Roman"/>
          <w:b/>
          <w:bCs/>
          <w:sz w:val="28"/>
          <w:szCs w:val="28"/>
          <w:highlight w:val="yellow"/>
          <w:lang w:val="uz-Cyrl-UZ"/>
        </w:rPr>
        <w:lastRenderedPageBreak/>
        <w:t xml:space="preserve">19. Tazyiqni, zo‘ravonlikni yoki shafqatsizlikni targ‘ib qiluvchi mahsulotni tayyorlash, olib kirish, tarqatish, reklama qilish, namoyish etish </w:t>
      </w:r>
      <w:r w:rsidRPr="007B4DD0">
        <w:rPr>
          <w:rStyle w:val="clausesuff"/>
          <w:rFonts w:ascii="Times New Roman" w:hAnsi="Times New Roman" w:cs="Times New Roman"/>
          <w:b/>
          <w:bCs/>
          <w:sz w:val="28"/>
          <w:szCs w:val="28"/>
          <w:highlight w:val="yellow"/>
          <w:lang w:val="uz-Cyrl-UZ"/>
        </w:rPr>
        <w:t>huquqbuzarligini</w:t>
      </w:r>
      <w:r w:rsidRPr="007B4DD0">
        <w:rPr>
          <w:rFonts w:ascii="Times New Roman" w:hAnsi="Times New Roman" w:cs="Times New Roman"/>
          <w:b/>
          <w:bCs/>
          <w:sz w:val="28"/>
          <w:szCs w:val="28"/>
          <w:highlight w:val="yellow"/>
          <w:lang w:val="uz-Cyrl-UZ"/>
        </w:rPr>
        <w:t xml:space="preserve"> sodir etish usullari, tarkibini batafsil yoriting, amaliy misollar keltiring va ushbu huquqbuzarligi to‘g‘risidagi ishlarni ko‘rib chiquvchi organlarni aniqlang hamda mazkur huquqbuzarlik uchun javobgarlikni vujudga keltiruvchi va tartibga soluvchi normativ-huquqiy hujjatlarni aniqlab tahlil qiling</w:t>
      </w:r>
    </w:p>
    <w:p w:rsidR="007B4DD0" w:rsidRDefault="007B4DD0" w:rsidP="007B4DD0">
      <w:pPr>
        <w:spacing w:after="0" w:line="240" w:lineRule="auto"/>
        <w:ind w:firstLine="182"/>
        <w:rPr>
          <w:rFonts w:ascii="Times New Roman" w:hAnsi="Times New Roman" w:cs="Times New Roman"/>
          <w:sz w:val="28"/>
          <w:szCs w:val="28"/>
          <w:lang w:val="uz-Cyrl-UZ"/>
        </w:rPr>
      </w:pPr>
      <w:r>
        <w:rPr>
          <w:rFonts w:ascii="Times New Roman" w:hAnsi="Times New Roman" w:cs="Times New Roman"/>
          <w:sz w:val="28"/>
          <w:szCs w:val="28"/>
          <w:lang w:val="uz-Cyrl-UZ"/>
        </w:rPr>
        <w:t>O‘</w:t>
      </w:r>
      <w:proofErr w:type="spellStart"/>
      <w:r>
        <w:rPr>
          <w:rFonts w:ascii="Times New Roman" w:hAnsi="Times New Roman" w:cs="Times New Roman"/>
          <w:sz w:val="28"/>
          <w:szCs w:val="28"/>
          <w:lang w:val="en-US"/>
        </w:rPr>
        <w:t>zb</w:t>
      </w:r>
      <w:proofErr w:type="spellEnd"/>
      <w:r>
        <w:rPr>
          <w:rFonts w:ascii="Times New Roman" w:hAnsi="Times New Roman" w:cs="Times New Roman"/>
          <w:sz w:val="28"/>
          <w:szCs w:val="28"/>
          <w:lang w:val="en-US"/>
        </w:rPr>
        <w:t xml:space="preserve"> Res </w:t>
      </w:r>
      <w:proofErr w:type="spellStart"/>
      <w:r>
        <w:rPr>
          <w:rFonts w:ascii="Times New Roman" w:hAnsi="Times New Roman" w:cs="Times New Roman"/>
          <w:sz w:val="28"/>
          <w:szCs w:val="28"/>
          <w:lang w:val="en-US"/>
        </w:rPr>
        <w:t>MJtK</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lang w:val="uz-Cyrl-UZ"/>
        </w:rPr>
        <w:t>189-1-modda. Tazyiqni, zoʻravonlikni yoki shafqatsizlikni targʻib qiluvchi mahsulotni tayyorlash, olib kirish, tarqatish, reklama qilish, namoyish etish</w:t>
      </w:r>
    </w:p>
    <w:p w:rsidR="007B4DD0" w:rsidRDefault="007B4DD0" w:rsidP="007B4DD0">
      <w:pPr>
        <w:spacing w:after="0" w:line="240" w:lineRule="auto"/>
        <w:ind w:firstLine="182"/>
        <w:rPr>
          <w:rFonts w:ascii="Times New Roman" w:hAnsi="Times New Roman" w:cs="Times New Roman"/>
          <w:sz w:val="28"/>
          <w:szCs w:val="28"/>
          <w:lang w:val="uz-Cyrl-UZ"/>
        </w:rPr>
      </w:pPr>
      <w:r>
        <w:rPr>
          <w:rFonts w:ascii="Times New Roman" w:hAnsi="Times New Roman" w:cs="Times New Roman"/>
          <w:sz w:val="28"/>
          <w:szCs w:val="28"/>
          <w:lang w:val="uz-Cyrl-UZ"/>
        </w:rPr>
        <w:t xml:space="preserve">Tazyiqni, zoʻravonlikni yoki shafqatsizlikni targʻib qiluvchi mahsulotni tarqatish, reklama qilish, namoyish etish maqsadida tayyorlash yoki Oʻzbekiston Respublikasi hududiga olib kirish, uni reklama qilish, namoyish etish, tarqatish, shu jumladan ommaviy axborot vositalarida, telekommunikatsiya tarmoqlarida yoki Internet jahon axborot tarmogʻida reklama qilish, namoyish etish, tarqatish, </w:t>
      </w:r>
    </w:p>
    <w:p w:rsidR="007B4DD0" w:rsidRDefault="007B4DD0" w:rsidP="007B4DD0">
      <w:pPr>
        <w:spacing w:after="0" w:line="240" w:lineRule="auto"/>
        <w:rPr>
          <w:rFonts w:ascii="Times New Roman" w:hAnsi="Times New Roman" w:cs="Times New Roman"/>
          <w:sz w:val="28"/>
          <w:szCs w:val="28"/>
          <w:lang w:val="uz-Cyrl-UZ"/>
        </w:rPr>
      </w:pPr>
      <w:r>
        <w:rPr>
          <w:rFonts w:ascii="Times New Roman" w:hAnsi="Times New Roman" w:cs="Times New Roman"/>
          <w:sz w:val="28"/>
          <w:szCs w:val="28"/>
          <w:lang w:val="uz-Cyrl-UZ"/>
        </w:rPr>
        <w:t>tazyiqni, zoʻravonlikni yoki shafqatsizlikni targʻib qiluvchi mahsulotni, shu jumladan uni tayyorlash, tarqatish, reklama qilish va namoyish etish vositalarini musodara qilib, fuqarolarga bazaviy hisoblash miqdorining ellik baravaridan toʻrt yuz baravarigacha, mansabdor shaxslarga esa - yuz baravaridan toʻrt yuz ellik baravarigacha miqdorda jarima solishga sabab boʻladi.</w:t>
      </w:r>
    </w:p>
    <w:p w:rsidR="007B4DD0" w:rsidRDefault="007B4DD0" w:rsidP="007B4DD0">
      <w:pPr>
        <w:spacing w:after="0" w:line="240" w:lineRule="auto"/>
        <w:ind w:left="360"/>
        <w:rPr>
          <w:rFonts w:ascii="Times New Roman" w:hAnsi="Times New Roman" w:cs="Times New Roman"/>
          <w:sz w:val="28"/>
          <w:szCs w:val="28"/>
          <w:lang w:val="uz-Latn-UZ"/>
        </w:rPr>
      </w:pPr>
      <w:r>
        <w:rPr>
          <w:rFonts w:ascii="Times New Roman" w:hAnsi="Times New Roman" w:cs="Times New Roman"/>
          <w:sz w:val="28"/>
          <w:szCs w:val="28"/>
          <w:lang w:val="uz-Latn-UZ"/>
        </w:rPr>
        <w:t xml:space="preserve">O‘zbekiston Respublikasi Ma'muriy javobgarlik to‘g‘risidagi </w:t>
      </w:r>
      <w:r>
        <w:rPr>
          <w:rFonts w:ascii="Times New Roman" w:hAnsi="Times New Roman" w:cs="Times New Roman"/>
          <w:sz w:val="28"/>
          <w:szCs w:val="28"/>
          <w:lang w:val="uz-Latn-UZ"/>
        </w:rPr>
        <w:br/>
        <w:t xml:space="preserve">kodeksidagi Jamoat tartibini tartibga </w:t>
      </w:r>
      <w:r>
        <w:rPr>
          <w:rFonts w:ascii="Times New Roman" w:hAnsi="Times New Roman" w:cs="Times New Roman"/>
          <w:sz w:val="28"/>
          <w:szCs w:val="28"/>
          <w:lang w:val="uz-Latn-UZ"/>
        </w:rPr>
        <w:br/>
        <w:t>soluvchi normativ huquqiy hujjatlar quyidagilar:</w:t>
      </w:r>
    </w:p>
    <w:p w:rsidR="007B4DD0" w:rsidRDefault="007B4DD0" w:rsidP="007B4DD0">
      <w:pPr>
        <w:spacing w:after="0" w:line="240" w:lineRule="auto"/>
        <w:ind w:left="360"/>
        <w:rPr>
          <w:rFonts w:ascii="Times New Roman" w:hAnsi="Times New Roman" w:cs="Times New Roman"/>
          <w:sz w:val="28"/>
          <w:szCs w:val="28"/>
          <w:lang w:val="en-US"/>
        </w:rPr>
      </w:pPr>
      <w:r>
        <w:rPr>
          <w:rFonts w:ascii="Times New Roman" w:hAnsi="Times New Roman" w:cs="Times New Roman"/>
          <w:sz w:val="28"/>
          <w:szCs w:val="28"/>
          <w:lang w:val="uz-Latn-UZ"/>
        </w:rPr>
        <w:t>O‘zbekiston Respublikasi Konstitutsiyasi;</w:t>
      </w:r>
    </w:p>
    <w:p w:rsidR="007B4DD0" w:rsidRDefault="007B4DD0" w:rsidP="007B4DD0">
      <w:pPr>
        <w:spacing w:after="0" w:line="240" w:lineRule="auto"/>
        <w:ind w:left="360"/>
        <w:rPr>
          <w:rFonts w:ascii="Times New Roman" w:hAnsi="Times New Roman" w:cs="Times New Roman"/>
          <w:sz w:val="28"/>
          <w:szCs w:val="28"/>
          <w:lang w:val="en-US"/>
        </w:rPr>
      </w:pPr>
      <w:r>
        <w:rPr>
          <w:rFonts w:ascii="Times New Roman" w:hAnsi="Times New Roman" w:cs="Times New Roman"/>
          <w:sz w:val="28"/>
          <w:szCs w:val="28"/>
          <w:lang w:val="uz-Latn-UZ"/>
        </w:rPr>
        <w:t>O‘zbekiston Respublikasining Ma'muriy javobgarlik to‘g‘risidagi  Kodeksi;</w:t>
      </w:r>
    </w:p>
    <w:p w:rsidR="007B4DD0" w:rsidRDefault="007B4DD0" w:rsidP="007B4DD0">
      <w:pPr>
        <w:spacing w:after="0" w:line="240" w:lineRule="auto"/>
        <w:ind w:left="360"/>
        <w:rPr>
          <w:rFonts w:ascii="Times New Roman" w:hAnsi="Times New Roman" w:cs="Times New Roman"/>
          <w:sz w:val="28"/>
          <w:szCs w:val="28"/>
          <w:lang w:val="en-US"/>
        </w:rPr>
      </w:pPr>
      <w:r>
        <w:rPr>
          <w:rFonts w:ascii="Times New Roman" w:hAnsi="Times New Roman" w:cs="Times New Roman"/>
          <w:sz w:val="28"/>
          <w:szCs w:val="28"/>
          <w:lang w:val="uz-Latn-UZ"/>
        </w:rPr>
        <w:t>O‘zbekiston Respublikasining Jinoyat kodeksi;</w:t>
      </w:r>
    </w:p>
    <w:p w:rsidR="007B4DD0" w:rsidRDefault="007B4DD0" w:rsidP="007B4DD0">
      <w:pPr>
        <w:spacing w:after="0" w:line="240" w:lineRule="auto"/>
        <w:ind w:left="360"/>
        <w:rPr>
          <w:rFonts w:ascii="Times New Roman" w:hAnsi="Times New Roman" w:cs="Times New Roman"/>
          <w:sz w:val="28"/>
          <w:szCs w:val="28"/>
          <w:lang w:val="en-US"/>
        </w:rPr>
      </w:pPr>
      <w:r>
        <w:rPr>
          <w:rFonts w:ascii="Times New Roman" w:hAnsi="Times New Roman" w:cs="Times New Roman"/>
          <w:sz w:val="28"/>
          <w:szCs w:val="28"/>
          <w:lang w:val="uz-Latn-UZ"/>
        </w:rPr>
        <w:t>O‘zbekiston Respublikasining 2011 yil 5 oktyabrdagi “Alkogol</w:t>
      </w:r>
      <w:r>
        <w:rPr>
          <w:rFonts w:ascii="Times New Roman" w:hAnsi="Times New Roman" w:cs="Times New Roman"/>
          <w:sz w:val="28"/>
          <w:szCs w:val="28"/>
          <w:lang w:val="uz-Cyrl-UZ"/>
        </w:rPr>
        <w:t xml:space="preserve"> </w:t>
      </w:r>
      <w:r>
        <w:rPr>
          <w:rFonts w:ascii="Times New Roman" w:hAnsi="Times New Roman" w:cs="Times New Roman"/>
          <w:sz w:val="28"/>
          <w:szCs w:val="28"/>
          <w:lang w:val="uz-Latn-UZ"/>
        </w:rPr>
        <w:t>va tamaki mahsulotlarining tarqatilishi hamda iste'mol qilinishini cheklash to‘g‘risida”gi  Qonuni;</w:t>
      </w:r>
    </w:p>
    <w:p w:rsidR="007B4DD0" w:rsidRDefault="007B4DD0" w:rsidP="007B4DD0">
      <w:pPr>
        <w:spacing w:after="0" w:line="240" w:lineRule="auto"/>
        <w:ind w:firstLine="182"/>
        <w:rPr>
          <w:rFonts w:ascii="Times New Roman" w:hAnsi="Times New Roman" w:cs="Times New Roman"/>
          <w:sz w:val="28"/>
          <w:szCs w:val="28"/>
          <w:lang w:val="uz-Latn-UZ"/>
        </w:rPr>
      </w:pPr>
      <w:r>
        <w:rPr>
          <w:rFonts w:ascii="Times New Roman" w:hAnsi="Times New Roman" w:cs="Times New Roman"/>
          <w:sz w:val="28"/>
          <w:szCs w:val="28"/>
          <w:lang w:val="uz-Latn-UZ"/>
        </w:rPr>
        <w:t>O‘zbekiston Respublikasi Oliy Sudi Plenumining “Bezorilikka oid ishlar bo‘yicha sud amaliyoti haqida”gi Qarori 2002 yil 14 iyun</w:t>
      </w:r>
      <w:r>
        <w:rPr>
          <w:rFonts w:ascii="Times New Roman" w:hAnsi="Times New Roman" w:cs="Times New Roman"/>
          <w:sz w:val="28"/>
          <w:szCs w:val="28"/>
          <w:lang w:val="uz-Cyrl-UZ"/>
        </w:rPr>
        <w:t xml:space="preserve"> 9-</w:t>
      </w:r>
      <w:r>
        <w:rPr>
          <w:rFonts w:ascii="Times New Roman" w:hAnsi="Times New Roman" w:cs="Times New Roman"/>
          <w:sz w:val="28"/>
          <w:szCs w:val="28"/>
          <w:lang w:val="uz-Latn-UZ"/>
        </w:rPr>
        <w:t>son;</w:t>
      </w:r>
    </w:p>
    <w:p w:rsidR="00094475" w:rsidRDefault="007B4DD0" w:rsidP="007B4DD0">
      <w:pPr>
        <w:rPr>
          <w:lang w:val="uz-Cyrl-UZ"/>
        </w:rPr>
      </w:pPr>
      <w:r>
        <w:rPr>
          <w:rStyle w:val="clausesuff"/>
          <w:rFonts w:ascii="Times New Roman" w:hAnsi="Times New Roman" w:cs="Times New Roman"/>
          <w:sz w:val="28"/>
          <w:szCs w:val="28"/>
          <w:lang w:val="uz-Latn-UZ"/>
        </w:rPr>
        <w:t>Ichki ishlar organlari, Milliy gvardiya, Bojxona qo‘mitasi va sudlar tomonidan ko‘rib chiqiladi.</w:t>
      </w:r>
    </w:p>
    <w:p w:rsidR="00955FF9" w:rsidRPr="007B4DD0" w:rsidRDefault="00955FF9" w:rsidP="007B4DD0">
      <w:pPr>
        <w:spacing w:after="0" w:line="240" w:lineRule="auto"/>
        <w:jc w:val="both"/>
        <w:rPr>
          <w:rFonts w:ascii="Times New Roman" w:hAnsi="Times New Roman" w:cs="Times New Roman"/>
          <w:sz w:val="28"/>
          <w:szCs w:val="28"/>
          <w:highlight w:val="yellow"/>
          <w:lang w:val="en-US"/>
        </w:rPr>
      </w:pPr>
    </w:p>
    <w:p w:rsidR="0034363A" w:rsidRDefault="00955FF9" w:rsidP="0034363A">
      <w:pPr>
        <w:spacing w:after="0" w:line="360" w:lineRule="auto"/>
        <w:ind w:firstLine="182"/>
        <w:jc w:val="both"/>
        <w:rPr>
          <w:b/>
          <w:bCs/>
          <w:szCs w:val="28"/>
          <w:lang w:val="uz-Cyrl-UZ"/>
        </w:rPr>
      </w:pPr>
      <w:r w:rsidRPr="0034363A">
        <w:rPr>
          <w:rFonts w:ascii="Times New Roman" w:hAnsi="Times New Roman" w:cs="Times New Roman"/>
          <w:sz w:val="28"/>
          <w:szCs w:val="28"/>
          <w:highlight w:val="yellow"/>
          <w:lang w:val="en-US"/>
        </w:rPr>
        <w:t>21.</w:t>
      </w:r>
      <w:r w:rsidR="0034363A" w:rsidRPr="0034363A">
        <w:rPr>
          <w:b/>
          <w:bCs/>
          <w:highlight w:val="yellow"/>
          <w:lang w:val="en-US"/>
        </w:rPr>
        <w:t xml:space="preserve"> 21. </w:t>
      </w:r>
      <w:proofErr w:type="spellStart"/>
      <w:r w:rsidR="0034363A" w:rsidRPr="0034363A">
        <w:rPr>
          <w:b/>
          <w:bCs/>
          <w:szCs w:val="28"/>
          <w:highlight w:val="yellow"/>
          <w:lang w:val="en-US"/>
        </w:rPr>
        <w:t>Boshqaruvning</w:t>
      </w:r>
      <w:proofErr w:type="spellEnd"/>
      <w:r w:rsidR="0034363A" w:rsidRPr="0034363A">
        <w:rPr>
          <w:b/>
          <w:bCs/>
          <w:szCs w:val="28"/>
          <w:highlight w:val="yellow"/>
          <w:lang w:val="en-US"/>
        </w:rPr>
        <w:t xml:space="preserve"> </w:t>
      </w:r>
      <w:proofErr w:type="spellStart"/>
      <w:r w:rsidR="0034363A" w:rsidRPr="0034363A">
        <w:rPr>
          <w:b/>
          <w:bCs/>
          <w:szCs w:val="28"/>
          <w:highlight w:val="yellow"/>
          <w:lang w:val="en-US"/>
        </w:rPr>
        <w:t>belgilangan</w:t>
      </w:r>
      <w:proofErr w:type="spellEnd"/>
      <w:r w:rsidR="0034363A" w:rsidRPr="0034363A">
        <w:rPr>
          <w:b/>
          <w:bCs/>
          <w:szCs w:val="28"/>
          <w:highlight w:val="yellow"/>
          <w:lang w:val="en-US"/>
        </w:rPr>
        <w:t xml:space="preserve"> </w:t>
      </w:r>
      <w:proofErr w:type="spellStart"/>
      <w:r w:rsidR="0034363A" w:rsidRPr="0034363A">
        <w:rPr>
          <w:b/>
          <w:bCs/>
          <w:szCs w:val="28"/>
          <w:highlight w:val="yellow"/>
          <w:lang w:val="en-US"/>
        </w:rPr>
        <w:t>tartibiga</w:t>
      </w:r>
      <w:proofErr w:type="spellEnd"/>
      <w:r w:rsidR="0034363A" w:rsidRPr="0034363A">
        <w:rPr>
          <w:b/>
          <w:bCs/>
          <w:szCs w:val="28"/>
          <w:highlight w:val="yellow"/>
          <w:lang w:val="en-US"/>
        </w:rPr>
        <w:t xml:space="preserve"> </w:t>
      </w:r>
      <w:proofErr w:type="spellStart"/>
      <w:r w:rsidR="0034363A" w:rsidRPr="0034363A">
        <w:rPr>
          <w:b/>
          <w:bCs/>
          <w:szCs w:val="28"/>
          <w:highlight w:val="yellow"/>
          <w:lang w:val="en-US"/>
        </w:rPr>
        <w:t>tajovuz</w:t>
      </w:r>
      <w:proofErr w:type="spellEnd"/>
      <w:r w:rsidR="0034363A" w:rsidRPr="0034363A">
        <w:rPr>
          <w:b/>
          <w:bCs/>
          <w:szCs w:val="28"/>
          <w:highlight w:val="yellow"/>
          <w:lang w:val="en-US"/>
        </w:rPr>
        <w:t xml:space="preserve"> </w:t>
      </w:r>
      <w:proofErr w:type="spellStart"/>
      <w:r w:rsidR="0034363A" w:rsidRPr="0034363A">
        <w:rPr>
          <w:b/>
          <w:bCs/>
          <w:szCs w:val="28"/>
          <w:highlight w:val="yellow"/>
          <w:lang w:val="en-US"/>
        </w:rPr>
        <w:t>qiluvchi</w:t>
      </w:r>
      <w:proofErr w:type="spellEnd"/>
      <w:r w:rsidR="0034363A" w:rsidRPr="0034363A">
        <w:rPr>
          <w:b/>
          <w:bCs/>
          <w:szCs w:val="28"/>
          <w:highlight w:val="yellow"/>
          <w:lang w:val="en-US"/>
        </w:rPr>
        <w:t xml:space="preserve"> </w:t>
      </w:r>
      <w:r w:rsidR="0034363A" w:rsidRPr="0034363A">
        <w:rPr>
          <w:b/>
          <w:bCs/>
          <w:szCs w:val="28"/>
          <w:highlight w:val="yellow"/>
          <w:lang w:val="uz-Cyrl-UZ"/>
        </w:rPr>
        <w:t xml:space="preserve">huquqbuzarliklar tushunchasi, turlari, tarkibini batafsil yoriting va amaliy misollar keltiring, ushbu huquqbuzarliklar </w:t>
      </w:r>
      <w:proofErr w:type="gramStart"/>
      <w:r w:rsidR="0034363A" w:rsidRPr="0034363A">
        <w:rPr>
          <w:b/>
          <w:bCs/>
          <w:szCs w:val="28"/>
          <w:highlight w:val="yellow"/>
          <w:lang w:val="uz-Cyrl-UZ"/>
        </w:rPr>
        <w:t>t</w:t>
      </w:r>
      <w:r w:rsidR="0034363A" w:rsidRPr="0034363A">
        <w:rPr>
          <w:b/>
          <w:bCs/>
          <w:szCs w:val="28"/>
          <w:highlight w:val="yellow"/>
          <w:lang w:val="en-US"/>
        </w:rPr>
        <w:t>o‘</w:t>
      </w:r>
      <w:proofErr w:type="gramEnd"/>
      <w:r w:rsidR="0034363A" w:rsidRPr="0034363A">
        <w:rPr>
          <w:b/>
          <w:bCs/>
          <w:szCs w:val="28"/>
          <w:highlight w:val="yellow"/>
          <w:lang w:val="uz-Cyrl-UZ"/>
        </w:rPr>
        <w:t>g‘risidagi ishlarni ko‘rib chiquvchi organlarni aniqlang, shuningdek javobgarlikni vujudga keltiruvchi va ushbu sohani tartibga soluvchi normativ-huquqiy hujjatlarni aniqlab tahlil qiling.</w:t>
      </w:r>
    </w:p>
    <w:p w:rsidR="0034363A" w:rsidRPr="0034363A" w:rsidRDefault="0034363A" w:rsidP="0034363A">
      <w:pPr>
        <w:spacing w:after="0" w:line="360" w:lineRule="auto"/>
        <w:ind w:firstLine="182"/>
        <w:jc w:val="both"/>
        <w:rPr>
          <w:rStyle w:val="clausesuff"/>
          <w:lang w:val="uz-Cyrl-UZ"/>
        </w:rPr>
      </w:pPr>
      <w:r>
        <w:rPr>
          <w:szCs w:val="28"/>
          <w:lang w:val="uz-Cyrl-UZ"/>
        </w:rPr>
        <w:t xml:space="preserve">O‘zbekiston Respublikasi Ma’muriy javobgarlik to‘g‘risidagi kodeksning </w:t>
      </w:r>
      <w:r>
        <w:rPr>
          <w:b/>
          <w:bCs/>
          <w:szCs w:val="28"/>
          <w:lang w:val="uz-Cyrl-UZ"/>
        </w:rPr>
        <w:t xml:space="preserve">XVI bobi </w:t>
      </w:r>
      <w:r>
        <w:rPr>
          <w:szCs w:val="28"/>
          <w:lang w:val="uz-Cyrl-UZ"/>
        </w:rPr>
        <w:t xml:space="preserve">“Boshqaruvning belgilangan tartibiga tajovuz qiluvchi huquqbuzarliklar ma’muriy javobgarlik deb nomlangan. Boshqaruvning belgilangan tartibiga tajovuz qiluvchi huquqbuzarliklar deganda – qonun hujjatlariga binoan ma’muriy javobgarlikka tortish nazarda tutilgan, boshqaruvning belgilangan tartibiga tajovuz </w:t>
      </w:r>
      <w:r>
        <w:rPr>
          <w:szCs w:val="28"/>
          <w:lang w:val="uz-Cyrl-UZ"/>
        </w:rPr>
        <w:lastRenderedPageBreak/>
        <w:t xml:space="preserve">qiluvchi qasd yoki ehtiyotsizlik orqasida sodir etiladigan g‘ayriijtimoiy harakat yoki harakatsizliklar tushuniladi. Mazkur g‘ayriijtimoiy harakat yoki harakatsizliklarning huquqiy oqibati esa ma’muriy javobgarlikni keltirib chiqaradi. Boshqaruvning belgilangan tartibiga tajovuz qiluvchi huquqbuzarliklar </w:t>
      </w:r>
      <w:r>
        <w:rPr>
          <w:b/>
          <w:bCs/>
          <w:szCs w:val="28"/>
          <w:lang w:val="uz-Cyrl-UZ"/>
        </w:rPr>
        <w:t>MJtK ning 16 bobi</w:t>
      </w:r>
      <w:r>
        <w:rPr>
          <w:szCs w:val="28"/>
          <w:lang w:val="uz-Cyrl-UZ"/>
        </w:rPr>
        <w:t xml:space="preserve"> </w:t>
      </w:r>
      <w:r>
        <w:rPr>
          <w:b/>
          <w:bCs/>
          <w:szCs w:val="28"/>
          <w:lang w:val="uz-Cyrl-UZ"/>
        </w:rPr>
        <w:t>193-241-moddalarini jami 108 ta</w:t>
      </w:r>
      <w:r>
        <w:rPr>
          <w:szCs w:val="28"/>
          <w:lang w:val="uz-Cyrl-UZ"/>
        </w:rPr>
        <w:t xml:space="preserve"> moddani o‘z ichiga oladi. Boshqaruvning belgilangan tartibiga tavojuz qiluvchi huquqbuzarliklar to‘g‘risidagi ishlarni Ma’muriy javobgarlik to‘g‘risidagi kodeksning </w:t>
      </w:r>
      <w:r>
        <w:rPr>
          <w:b/>
          <w:bCs/>
          <w:szCs w:val="28"/>
          <w:lang w:val="uz-Cyrl-UZ"/>
        </w:rPr>
        <w:t xml:space="preserve">245-moddasiga </w:t>
      </w:r>
      <w:r>
        <w:rPr>
          <w:szCs w:val="28"/>
          <w:lang w:val="uz-Cyrl-UZ"/>
        </w:rPr>
        <w:t xml:space="preserve">muvofiq Jinoyat ishlari bo‘yicha sudlar ko‘rib chiqadi. </w:t>
      </w:r>
    </w:p>
    <w:p w:rsidR="0034363A" w:rsidRPr="0034363A" w:rsidRDefault="0034363A" w:rsidP="0034363A">
      <w:pPr>
        <w:spacing w:after="0" w:line="360" w:lineRule="auto"/>
        <w:jc w:val="both"/>
        <w:rPr>
          <w:b/>
          <w:bCs/>
          <w:lang w:val="uz-Cyrl-UZ"/>
        </w:rPr>
      </w:pPr>
      <w:r w:rsidRPr="0034363A">
        <w:rPr>
          <w:b/>
          <w:bCs/>
          <w:szCs w:val="28"/>
          <w:highlight w:val="yellow"/>
          <w:lang w:val="uz-Cyrl-UZ"/>
        </w:rPr>
        <w:t xml:space="preserve">22. Ichki ishlar organlari xodimining qonuniy talablarini bajarmaslik </w:t>
      </w:r>
      <w:r w:rsidRPr="0034363A">
        <w:rPr>
          <w:rStyle w:val="clausesuff"/>
          <w:b/>
          <w:bCs/>
          <w:szCs w:val="28"/>
          <w:highlight w:val="yellow"/>
          <w:lang w:val="uz-Cyrl-UZ"/>
        </w:rPr>
        <w:t>huquqbuzarligini</w:t>
      </w:r>
      <w:r w:rsidRPr="0034363A">
        <w:rPr>
          <w:b/>
          <w:bCs/>
          <w:szCs w:val="28"/>
          <w:highlight w:val="yellow"/>
          <w:lang w:val="uz-Cyrl-UZ"/>
        </w:rPr>
        <w:t xml:space="preserve"> sodir etish usullari, tarkibini batafsil yoriting, amaliy misollar keltiring va ushbu huquqbuzarligi to‘g‘risidagi ishlarni ko‘rib chiquvchi organlarni aniqlang hamda mazkur huquqbuzarlik uchun javobgarlikni vujudga keltiruvchi va tartibga soluvchi normativ-huquqiy hujjatlarni aniqlab tahlil qiling.</w:t>
      </w:r>
    </w:p>
    <w:p w:rsidR="0034363A" w:rsidRDefault="0034363A" w:rsidP="0034363A">
      <w:pPr>
        <w:spacing w:after="0" w:line="360" w:lineRule="auto"/>
        <w:jc w:val="both"/>
        <w:rPr>
          <w:szCs w:val="28"/>
          <w:lang w:val="uz-Cyrl-UZ"/>
        </w:rPr>
      </w:pPr>
      <w:r>
        <w:rPr>
          <w:szCs w:val="28"/>
          <w:lang w:val="uz-Cyrl-UZ"/>
        </w:rPr>
        <w:t xml:space="preserve">O‘zbekiston Respublikasi Ma’muriy javobgarlik to‘g‘risidagi kodeksning </w:t>
      </w:r>
      <w:r>
        <w:rPr>
          <w:b/>
          <w:bCs/>
          <w:szCs w:val="28"/>
          <w:lang w:val="uz-Cyrl-UZ"/>
        </w:rPr>
        <w:t>194-moddasi</w:t>
      </w:r>
      <w:r>
        <w:rPr>
          <w:szCs w:val="28"/>
          <w:lang w:val="uz-Cyrl-UZ"/>
        </w:rPr>
        <w:t xml:space="preserve"> Ichki ishlar organlari xodimining  qonuniy talablarini bajarmaslik deb nomlanadi. </w:t>
      </w:r>
    </w:p>
    <w:p w:rsidR="0034363A" w:rsidRDefault="0034363A" w:rsidP="0034363A">
      <w:pPr>
        <w:shd w:val="clear" w:color="auto" w:fill="E8E8FF"/>
        <w:spacing w:after="150" w:line="360" w:lineRule="auto"/>
        <w:ind w:firstLine="851"/>
        <w:jc w:val="both"/>
        <w:rPr>
          <w:rFonts w:eastAsia="Times New Roman" w:cs="Times New Roman"/>
          <w:color w:val="000000"/>
          <w:szCs w:val="28"/>
          <w:lang w:val="uz-Cyrl-UZ" w:eastAsia="ru-RU"/>
        </w:rPr>
      </w:pPr>
      <w:r>
        <w:rPr>
          <w:rFonts w:eastAsia="Times New Roman" w:cs="Times New Roman"/>
          <w:color w:val="000000"/>
          <w:szCs w:val="28"/>
          <w:lang w:val="uz-Cyrl-UZ" w:eastAsia="ru-RU"/>
        </w:rPr>
        <w:t>Ichki ishlar organlari xodimining huquqbuzarlikni to‘xtatish, hujjatlarni tekshirish uchun taqdim etish, ichki ishlar organlariga borish yoki ko‘rsatilgan muddatda ichki ishlar organlarida bo‘lish to‘g‘risidagi qonuniy talablarini uzrli sabablarsiz bajarmaslik, transport vositasini to‘xtatish, jabrlanuvchilarga yordam ko‘rsatish haqidagi qonuniy talablarini bajarmaslik yoxud ichki ishlar organlari xodimining qonuniy talablariga boshqacha tarzda bo‘ysunmaslik, xuddi shuningdek jamoat tartibini saqlash hamda fuqarolarning huquqlari va erkinliklarini ta’minlash vazifalarini amalga oshirayotgan boshqa shaxslarning qonuniy talablarini bajarmaslik, —</w:t>
      </w:r>
      <w:r>
        <w:rPr>
          <w:rFonts w:eastAsia="Times New Roman" w:cs="Times New Roman"/>
          <w:i/>
          <w:iCs/>
          <w:color w:val="800000"/>
          <w:szCs w:val="28"/>
          <w:lang w:val="uz-Cyrl-UZ" w:eastAsia="ru-RU"/>
        </w:rPr>
        <w:t xml:space="preserve"> </w:t>
      </w:r>
    </w:p>
    <w:p w:rsidR="0034363A" w:rsidRDefault="0034363A" w:rsidP="0034363A">
      <w:pPr>
        <w:spacing w:after="150" w:line="360" w:lineRule="auto"/>
        <w:ind w:firstLine="851"/>
        <w:jc w:val="both"/>
        <w:rPr>
          <w:rFonts w:eastAsia="Times New Roman" w:cs="Times New Roman"/>
          <w:color w:val="000000"/>
          <w:szCs w:val="28"/>
          <w:lang w:val="en-US" w:eastAsia="ru-RU"/>
        </w:rPr>
      </w:pPr>
      <w:proofErr w:type="spellStart"/>
      <w:r>
        <w:rPr>
          <w:rFonts w:eastAsia="Times New Roman" w:cs="Times New Roman"/>
          <w:color w:val="000000"/>
          <w:szCs w:val="28"/>
          <w:lang w:val="en-US" w:eastAsia="ru-RU"/>
        </w:rPr>
        <w:t>bazaviy</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hisoblash</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miqdorining</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bir</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baravaridan</w:t>
      </w:r>
      <w:proofErr w:type="spellEnd"/>
      <w:r>
        <w:rPr>
          <w:rFonts w:eastAsia="Times New Roman" w:cs="Times New Roman"/>
          <w:color w:val="000000"/>
          <w:szCs w:val="28"/>
          <w:lang w:val="en-US" w:eastAsia="ru-RU"/>
        </w:rPr>
        <w:t xml:space="preserve"> </w:t>
      </w:r>
      <w:proofErr w:type="spellStart"/>
      <w:proofErr w:type="gramStart"/>
      <w:r>
        <w:rPr>
          <w:rFonts w:eastAsia="Times New Roman" w:cs="Times New Roman"/>
          <w:color w:val="000000"/>
          <w:szCs w:val="28"/>
          <w:lang w:val="en-US" w:eastAsia="ru-RU"/>
        </w:rPr>
        <w:t>o‘</w:t>
      </w:r>
      <w:proofErr w:type="gramEnd"/>
      <w:r>
        <w:rPr>
          <w:rFonts w:eastAsia="Times New Roman" w:cs="Times New Roman"/>
          <w:color w:val="000000"/>
          <w:szCs w:val="28"/>
          <w:lang w:val="en-US" w:eastAsia="ru-RU"/>
        </w:rPr>
        <w:t>n</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ikki</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baravarigacha</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miqdorda</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jarima</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solishga</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sabab</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bo‘ladi</w:t>
      </w:r>
      <w:proofErr w:type="spellEnd"/>
      <w:r>
        <w:rPr>
          <w:rFonts w:eastAsia="Times New Roman" w:cs="Times New Roman"/>
          <w:color w:val="000000"/>
          <w:szCs w:val="28"/>
          <w:lang w:val="en-US" w:eastAsia="ru-RU"/>
        </w:rPr>
        <w:t>.</w:t>
      </w:r>
      <w:r>
        <w:rPr>
          <w:rFonts w:eastAsia="Times New Roman" w:cs="Times New Roman"/>
          <w:i/>
          <w:iCs/>
          <w:color w:val="800000"/>
          <w:szCs w:val="28"/>
          <w:lang w:val="en-US" w:eastAsia="ru-RU"/>
        </w:rPr>
        <w:t xml:space="preserve"> </w:t>
      </w:r>
    </w:p>
    <w:p w:rsidR="0034363A" w:rsidRDefault="0034363A" w:rsidP="0034363A">
      <w:pPr>
        <w:spacing w:after="150" w:line="360" w:lineRule="auto"/>
        <w:ind w:firstLine="851"/>
        <w:jc w:val="both"/>
        <w:rPr>
          <w:rFonts w:eastAsia="Times New Roman" w:cs="Times New Roman"/>
          <w:color w:val="000000"/>
          <w:szCs w:val="28"/>
          <w:lang w:val="en-US" w:eastAsia="ru-RU"/>
        </w:rPr>
      </w:pPr>
      <w:proofErr w:type="spellStart"/>
      <w:r>
        <w:rPr>
          <w:rFonts w:eastAsia="Times New Roman" w:cs="Times New Roman"/>
          <w:color w:val="000000"/>
          <w:szCs w:val="28"/>
          <w:lang w:val="en-US" w:eastAsia="ru-RU"/>
        </w:rPr>
        <w:t>Xuddi</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shunday</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huquqbuzarlik</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ma’muriy</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jazo</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chorasi</w:t>
      </w:r>
      <w:proofErr w:type="spellEnd"/>
      <w:r>
        <w:rPr>
          <w:rFonts w:eastAsia="Times New Roman" w:cs="Times New Roman"/>
          <w:color w:val="000000"/>
          <w:szCs w:val="28"/>
          <w:lang w:val="en-US" w:eastAsia="ru-RU"/>
        </w:rPr>
        <w:t xml:space="preserve"> </w:t>
      </w:r>
      <w:proofErr w:type="spellStart"/>
      <w:proofErr w:type="gramStart"/>
      <w:r>
        <w:rPr>
          <w:rFonts w:eastAsia="Times New Roman" w:cs="Times New Roman"/>
          <w:color w:val="000000"/>
          <w:szCs w:val="28"/>
          <w:lang w:val="en-US" w:eastAsia="ru-RU"/>
        </w:rPr>
        <w:t>qo‘</w:t>
      </w:r>
      <w:proofErr w:type="gramEnd"/>
      <w:r>
        <w:rPr>
          <w:rFonts w:eastAsia="Times New Roman" w:cs="Times New Roman"/>
          <w:color w:val="000000"/>
          <w:szCs w:val="28"/>
          <w:lang w:val="en-US" w:eastAsia="ru-RU"/>
        </w:rPr>
        <w:t>llanilganidan</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keyin</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bir</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yil</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davomida</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takror</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sodir</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etilgan</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bo‘lsa</w:t>
      </w:r>
      <w:proofErr w:type="spellEnd"/>
      <w:r>
        <w:rPr>
          <w:rFonts w:eastAsia="Times New Roman" w:cs="Times New Roman"/>
          <w:color w:val="000000"/>
          <w:szCs w:val="28"/>
          <w:lang w:val="en-US" w:eastAsia="ru-RU"/>
        </w:rPr>
        <w:t>, —</w:t>
      </w:r>
    </w:p>
    <w:p w:rsidR="0034363A" w:rsidRDefault="0034363A" w:rsidP="0034363A">
      <w:pPr>
        <w:spacing w:after="150" w:line="360" w:lineRule="auto"/>
        <w:ind w:firstLine="851"/>
        <w:jc w:val="both"/>
        <w:rPr>
          <w:rFonts w:eastAsia="Times New Roman" w:cs="Times New Roman"/>
          <w:color w:val="000000"/>
          <w:szCs w:val="28"/>
          <w:lang w:val="en-US" w:eastAsia="ru-RU"/>
        </w:rPr>
      </w:pPr>
      <w:proofErr w:type="spellStart"/>
      <w:r>
        <w:rPr>
          <w:rFonts w:eastAsia="Times New Roman" w:cs="Times New Roman"/>
          <w:color w:val="000000"/>
          <w:szCs w:val="28"/>
          <w:lang w:val="en-US" w:eastAsia="ru-RU"/>
        </w:rPr>
        <w:t>bazaviy</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hisoblash</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miqdorining</w:t>
      </w:r>
      <w:proofErr w:type="spellEnd"/>
      <w:r>
        <w:rPr>
          <w:rFonts w:eastAsia="Times New Roman" w:cs="Times New Roman"/>
          <w:color w:val="000000"/>
          <w:szCs w:val="28"/>
          <w:lang w:val="en-US" w:eastAsia="ru-RU"/>
        </w:rPr>
        <w:t xml:space="preserve"> </w:t>
      </w:r>
      <w:proofErr w:type="spellStart"/>
      <w:proofErr w:type="gramStart"/>
      <w:r>
        <w:rPr>
          <w:rFonts w:eastAsia="Times New Roman" w:cs="Times New Roman"/>
          <w:color w:val="000000"/>
          <w:szCs w:val="28"/>
          <w:lang w:val="en-US" w:eastAsia="ru-RU"/>
        </w:rPr>
        <w:t>o‘</w:t>
      </w:r>
      <w:proofErr w:type="gramEnd"/>
      <w:r>
        <w:rPr>
          <w:rFonts w:eastAsia="Times New Roman" w:cs="Times New Roman"/>
          <w:color w:val="000000"/>
          <w:szCs w:val="28"/>
          <w:lang w:val="en-US" w:eastAsia="ru-RU"/>
        </w:rPr>
        <w:t>n</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ikki</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baravaridan</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o‘n</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besh</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baravarigacha</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miqdorda</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jarima</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solishga</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yoki</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o‘n</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besh</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sutkagacha</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muddatga</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ma’muriy</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qamoqqa</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olishga</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sabab</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bo‘ladi</w:t>
      </w:r>
      <w:proofErr w:type="spellEnd"/>
      <w:r>
        <w:rPr>
          <w:rFonts w:eastAsia="Times New Roman" w:cs="Times New Roman"/>
          <w:color w:val="000000"/>
          <w:szCs w:val="28"/>
          <w:lang w:val="en-US" w:eastAsia="ru-RU"/>
        </w:rPr>
        <w:t>.</w:t>
      </w:r>
    </w:p>
    <w:p w:rsidR="0034363A" w:rsidRDefault="0034363A" w:rsidP="0034363A">
      <w:pPr>
        <w:spacing w:after="150" w:line="360" w:lineRule="auto"/>
        <w:jc w:val="both"/>
        <w:rPr>
          <w:rFonts w:eastAsia="Times New Roman" w:cs="Times New Roman"/>
          <w:b/>
          <w:bCs/>
          <w:color w:val="000000"/>
          <w:szCs w:val="28"/>
          <w:lang w:val="en-US" w:eastAsia="ru-RU"/>
        </w:rPr>
      </w:pPr>
      <w:proofErr w:type="spellStart"/>
      <w:r>
        <w:rPr>
          <w:rFonts w:eastAsia="Times New Roman" w:cs="Times New Roman"/>
          <w:b/>
          <w:bCs/>
          <w:color w:val="000000"/>
          <w:szCs w:val="28"/>
          <w:lang w:val="en-US" w:eastAsia="ru-RU"/>
        </w:rPr>
        <w:t>Mazkur</w:t>
      </w:r>
      <w:proofErr w:type="spellEnd"/>
      <w:r>
        <w:rPr>
          <w:rFonts w:eastAsia="Times New Roman" w:cs="Times New Roman"/>
          <w:b/>
          <w:bCs/>
          <w:color w:val="000000"/>
          <w:szCs w:val="28"/>
          <w:lang w:val="en-US" w:eastAsia="ru-RU"/>
        </w:rPr>
        <w:t xml:space="preserve"> </w:t>
      </w:r>
      <w:proofErr w:type="spellStart"/>
      <w:r>
        <w:rPr>
          <w:rFonts w:eastAsia="Times New Roman" w:cs="Times New Roman"/>
          <w:b/>
          <w:bCs/>
          <w:color w:val="000000"/>
          <w:szCs w:val="28"/>
          <w:lang w:val="en-US" w:eastAsia="ru-RU"/>
        </w:rPr>
        <w:t>huquqbuzarlikni</w:t>
      </w:r>
      <w:proofErr w:type="spellEnd"/>
      <w:r>
        <w:rPr>
          <w:rFonts w:eastAsia="Times New Roman" w:cs="Times New Roman"/>
          <w:b/>
          <w:bCs/>
          <w:color w:val="000000"/>
          <w:szCs w:val="28"/>
          <w:lang w:val="en-US" w:eastAsia="ru-RU"/>
        </w:rPr>
        <w:t xml:space="preserve"> </w:t>
      </w:r>
      <w:proofErr w:type="spellStart"/>
      <w:r>
        <w:rPr>
          <w:rFonts w:eastAsia="Times New Roman" w:cs="Times New Roman"/>
          <w:b/>
          <w:bCs/>
          <w:color w:val="000000"/>
          <w:szCs w:val="28"/>
          <w:lang w:val="en-US" w:eastAsia="ru-RU"/>
        </w:rPr>
        <w:t>yuridik</w:t>
      </w:r>
      <w:proofErr w:type="spellEnd"/>
      <w:r>
        <w:rPr>
          <w:rFonts w:eastAsia="Times New Roman" w:cs="Times New Roman"/>
          <w:b/>
          <w:bCs/>
          <w:color w:val="000000"/>
          <w:szCs w:val="28"/>
          <w:lang w:val="en-US" w:eastAsia="ru-RU"/>
        </w:rPr>
        <w:t xml:space="preserve"> </w:t>
      </w:r>
      <w:proofErr w:type="spellStart"/>
      <w:r>
        <w:rPr>
          <w:rFonts w:eastAsia="Times New Roman" w:cs="Times New Roman"/>
          <w:b/>
          <w:bCs/>
          <w:color w:val="000000"/>
          <w:szCs w:val="28"/>
          <w:lang w:val="en-US" w:eastAsia="ru-RU"/>
        </w:rPr>
        <w:t>tarkibi</w:t>
      </w:r>
      <w:proofErr w:type="spellEnd"/>
      <w:r>
        <w:rPr>
          <w:rFonts w:eastAsia="Times New Roman" w:cs="Times New Roman"/>
          <w:b/>
          <w:bCs/>
          <w:color w:val="000000"/>
          <w:szCs w:val="28"/>
          <w:lang w:val="en-US" w:eastAsia="ru-RU"/>
        </w:rPr>
        <w:t xml:space="preserve"> </w:t>
      </w:r>
      <w:proofErr w:type="spellStart"/>
      <w:r>
        <w:rPr>
          <w:rFonts w:eastAsia="Times New Roman" w:cs="Times New Roman"/>
          <w:b/>
          <w:bCs/>
          <w:color w:val="000000"/>
          <w:szCs w:val="28"/>
          <w:lang w:val="en-US" w:eastAsia="ru-RU"/>
        </w:rPr>
        <w:t>quyidagicha</w:t>
      </w:r>
      <w:proofErr w:type="spellEnd"/>
      <w:r>
        <w:rPr>
          <w:rFonts w:eastAsia="Times New Roman" w:cs="Times New Roman"/>
          <w:b/>
          <w:bCs/>
          <w:color w:val="000000"/>
          <w:szCs w:val="28"/>
          <w:lang w:val="en-US" w:eastAsia="ru-RU"/>
        </w:rPr>
        <w:t>:</w:t>
      </w:r>
    </w:p>
    <w:p w:rsidR="0034363A" w:rsidRDefault="0034363A" w:rsidP="0034363A">
      <w:pPr>
        <w:spacing w:after="150" w:line="360" w:lineRule="auto"/>
        <w:jc w:val="both"/>
        <w:rPr>
          <w:rFonts w:eastAsia="Times New Roman" w:cs="Times New Roman"/>
          <w:color w:val="000000"/>
          <w:szCs w:val="28"/>
          <w:lang w:val="en-US" w:eastAsia="ru-RU"/>
        </w:rPr>
      </w:pPr>
      <w:proofErr w:type="spellStart"/>
      <w:r>
        <w:rPr>
          <w:rFonts w:eastAsia="Times New Roman" w:cs="Times New Roman"/>
          <w:b/>
          <w:bCs/>
          <w:color w:val="000000"/>
          <w:szCs w:val="28"/>
          <w:lang w:val="en-US" w:eastAsia="ru-RU"/>
        </w:rPr>
        <w:t>Obyekt</w:t>
      </w:r>
      <w:proofErr w:type="spellEnd"/>
      <w:r>
        <w:rPr>
          <w:rFonts w:eastAsia="Times New Roman" w:cs="Times New Roman"/>
          <w:b/>
          <w:bCs/>
          <w:color w:val="000000"/>
          <w:szCs w:val="28"/>
          <w:lang w:val="en-US" w:eastAsia="ru-RU"/>
        </w:rPr>
        <w:t xml:space="preserve"> – </w:t>
      </w:r>
      <w:proofErr w:type="spellStart"/>
      <w:r>
        <w:rPr>
          <w:rFonts w:eastAsia="Times New Roman" w:cs="Times New Roman"/>
          <w:color w:val="000000"/>
          <w:szCs w:val="28"/>
          <w:lang w:val="en-US" w:eastAsia="ru-RU"/>
        </w:rPr>
        <w:t>Ichki</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ishlar</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organlari</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xodimining</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qonuniy</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talablari</w:t>
      </w:r>
      <w:proofErr w:type="spellEnd"/>
      <w:r>
        <w:rPr>
          <w:rFonts w:eastAsia="Times New Roman" w:cs="Times New Roman"/>
          <w:color w:val="000000"/>
          <w:szCs w:val="28"/>
          <w:lang w:val="en-US" w:eastAsia="ru-RU"/>
        </w:rPr>
        <w:t xml:space="preserve"> </w:t>
      </w:r>
    </w:p>
    <w:p w:rsidR="0034363A" w:rsidRDefault="0034363A" w:rsidP="0034363A">
      <w:pPr>
        <w:spacing w:after="150" w:line="360" w:lineRule="auto"/>
        <w:jc w:val="both"/>
        <w:rPr>
          <w:rFonts w:eastAsia="Times New Roman" w:cs="Times New Roman"/>
          <w:color w:val="000000"/>
          <w:szCs w:val="28"/>
          <w:lang w:val="en-US" w:eastAsia="ru-RU"/>
        </w:rPr>
      </w:pPr>
      <w:proofErr w:type="spellStart"/>
      <w:r>
        <w:rPr>
          <w:rFonts w:eastAsia="Times New Roman" w:cs="Times New Roman"/>
          <w:b/>
          <w:bCs/>
          <w:color w:val="000000"/>
          <w:szCs w:val="28"/>
          <w:lang w:val="en-US" w:eastAsia="ru-RU"/>
        </w:rPr>
        <w:t>Obyektiv</w:t>
      </w:r>
      <w:proofErr w:type="spellEnd"/>
      <w:r>
        <w:rPr>
          <w:rFonts w:eastAsia="Times New Roman" w:cs="Times New Roman"/>
          <w:b/>
          <w:bCs/>
          <w:color w:val="000000"/>
          <w:szCs w:val="28"/>
          <w:lang w:val="en-US" w:eastAsia="ru-RU"/>
        </w:rPr>
        <w:t xml:space="preserve"> </w:t>
      </w:r>
      <w:proofErr w:type="spellStart"/>
      <w:r>
        <w:rPr>
          <w:rFonts w:eastAsia="Times New Roman" w:cs="Times New Roman"/>
          <w:b/>
          <w:bCs/>
          <w:color w:val="000000"/>
          <w:szCs w:val="28"/>
          <w:lang w:val="en-US" w:eastAsia="ru-RU"/>
        </w:rPr>
        <w:t>tomon</w:t>
      </w:r>
      <w:proofErr w:type="spellEnd"/>
      <w:r>
        <w:rPr>
          <w:rFonts w:eastAsia="Times New Roman" w:cs="Times New Roman"/>
          <w:b/>
          <w:bCs/>
          <w:color w:val="000000"/>
          <w:szCs w:val="28"/>
          <w:lang w:val="en-US" w:eastAsia="ru-RU"/>
        </w:rPr>
        <w:t xml:space="preserve"> –</w:t>
      </w:r>
      <w:r>
        <w:rPr>
          <w:rFonts w:eastAsia="Times New Roman" w:cs="Times New Roman"/>
          <w:color w:val="000000"/>
          <w:szCs w:val="28"/>
          <w:lang w:val="en-US" w:eastAsia="ru-RU"/>
        </w:rPr>
        <w:t xml:space="preserve"> </w:t>
      </w:r>
      <w:proofErr w:type="spellStart"/>
      <w:proofErr w:type="gramStart"/>
      <w:r>
        <w:rPr>
          <w:rFonts w:eastAsia="Times New Roman" w:cs="Times New Roman"/>
          <w:color w:val="000000"/>
          <w:szCs w:val="28"/>
          <w:lang w:val="en-US" w:eastAsia="ru-RU"/>
        </w:rPr>
        <w:t>g‘</w:t>
      </w:r>
      <w:proofErr w:type="gramEnd"/>
      <w:r>
        <w:rPr>
          <w:rFonts w:eastAsia="Times New Roman" w:cs="Times New Roman"/>
          <w:color w:val="000000"/>
          <w:szCs w:val="28"/>
          <w:lang w:val="en-US" w:eastAsia="ru-RU"/>
        </w:rPr>
        <w:t>ayriqonuniy</w:t>
      </w:r>
      <w:proofErr w:type="spellEnd"/>
      <w:r>
        <w:rPr>
          <w:rFonts w:eastAsia="Times New Roman" w:cs="Times New Roman"/>
          <w:color w:val="000000"/>
          <w:szCs w:val="28"/>
          <w:lang w:val="en-US" w:eastAsia="ru-RU"/>
        </w:rPr>
        <w:t xml:space="preserve"> harakat </w:t>
      </w:r>
      <w:proofErr w:type="spellStart"/>
      <w:r>
        <w:rPr>
          <w:rFonts w:eastAsia="Times New Roman" w:cs="Times New Roman"/>
          <w:color w:val="000000"/>
          <w:szCs w:val="28"/>
          <w:lang w:val="en-US" w:eastAsia="ru-RU"/>
        </w:rPr>
        <w:t>yoki</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harakatsizligi</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natijasida</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sodir</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etiladi</w:t>
      </w:r>
      <w:proofErr w:type="spellEnd"/>
      <w:r>
        <w:rPr>
          <w:rFonts w:eastAsia="Times New Roman" w:cs="Times New Roman"/>
          <w:color w:val="000000"/>
          <w:szCs w:val="28"/>
          <w:lang w:val="en-US" w:eastAsia="ru-RU"/>
        </w:rPr>
        <w:t>.</w:t>
      </w:r>
    </w:p>
    <w:p w:rsidR="0034363A" w:rsidRDefault="0034363A" w:rsidP="0034363A">
      <w:pPr>
        <w:spacing w:after="150" w:line="360" w:lineRule="auto"/>
        <w:jc w:val="both"/>
        <w:rPr>
          <w:rFonts w:eastAsia="Times New Roman" w:cs="Times New Roman"/>
          <w:color w:val="000000"/>
          <w:szCs w:val="28"/>
          <w:lang w:val="en-US" w:eastAsia="ru-RU"/>
        </w:rPr>
      </w:pPr>
      <w:proofErr w:type="spellStart"/>
      <w:r>
        <w:rPr>
          <w:rFonts w:eastAsia="Times New Roman" w:cs="Times New Roman"/>
          <w:b/>
          <w:bCs/>
          <w:color w:val="000000"/>
          <w:szCs w:val="28"/>
          <w:lang w:val="en-US" w:eastAsia="ru-RU"/>
        </w:rPr>
        <w:t>Subyekt</w:t>
      </w:r>
      <w:proofErr w:type="spellEnd"/>
      <w:r>
        <w:rPr>
          <w:rFonts w:eastAsia="Times New Roman" w:cs="Times New Roman"/>
          <w:b/>
          <w:bCs/>
          <w:color w:val="000000"/>
          <w:szCs w:val="28"/>
          <w:lang w:val="en-US" w:eastAsia="ru-RU"/>
        </w:rPr>
        <w:t xml:space="preserve"> – </w:t>
      </w:r>
      <w:r>
        <w:rPr>
          <w:rFonts w:eastAsia="Times New Roman" w:cs="Times New Roman"/>
          <w:color w:val="000000"/>
          <w:szCs w:val="28"/>
          <w:lang w:val="en-US" w:eastAsia="ru-RU"/>
        </w:rPr>
        <w:t xml:space="preserve">16 </w:t>
      </w:r>
      <w:proofErr w:type="spellStart"/>
      <w:r>
        <w:rPr>
          <w:rFonts w:eastAsia="Times New Roman" w:cs="Times New Roman"/>
          <w:color w:val="000000"/>
          <w:szCs w:val="28"/>
          <w:lang w:val="en-US" w:eastAsia="ru-RU"/>
        </w:rPr>
        <w:t>yoshga</w:t>
      </w:r>
      <w:proofErr w:type="spellEnd"/>
      <w:r>
        <w:rPr>
          <w:rFonts w:eastAsia="Times New Roman" w:cs="Times New Roman"/>
          <w:color w:val="000000"/>
          <w:szCs w:val="28"/>
          <w:lang w:val="en-US" w:eastAsia="ru-RU"/>
        </w:rPr>
        <w:t xml:space="preserve"> </w:t>
      </w:r>
      <w:proofErr w:type="spellStart"/>
      <w:proofErr w:type="gramStart"/>
      <w:r>
        <w:rPr>
          <w:rFonts w:eastAsia="Times New Roman" w:cs="Times New Roman"/>
          <w:color w:val="000000"/>
          <w:szCs w:val="28"/>
          <w:lang w:val="en-US" w:eastAsia="ru-RU"/>
        </w:rPr>
        <w:t>to‘</w:t>
      </w:r>
      <w:proofErr w:type="gramEnd"/>
      <w:r>
        <w:rPr>
          <w:rFonts w:eastAsia="Times New Roman" w:cs="Times New Roman"/>
          <w:color w:val="000000"/>
          <w:szCs w:val="28"/>
          <w:lang w:val="en-US" w:eastAsia="ru-RU"/>
        </w:rPr>
        <w:t>lgan</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aqli</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raso</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jismoniy</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shaxs</w:t>
      </w:r>
      <w:proofErr w:type="spellEnd"/>
      <w:r>
        <w:rPr>
          <w:rFonts w:eastAsia="Times New Roman" w:cs="Times New Roman"/>
          <w:color w:val="000000"/>
          <w:szCs w:val="28"/>
          <w:lang w:val="en-US" w:eastAsia="ru-RU"/>
        </w:rPr>
        <w:t xml:space="preserve">. </w:t>
      </w:r>
    </w:p>
    <w:p w:rsidR="0034363A" w:rsidRDefault="0034363A" w:rsidP="0034363A">
      <w:pPr>
        <w:spacing w:after="150" w:line="360" w:lineRule="auto"/>
        <w:jc w:val="both"/>
        <w:rPr>
          <w:rFonts w:eastAsia="Times New Roman" w:cs="Times New Roman"/>
          <w:color w:val="000000"/>
          <w:szCs w:val="28"/>
          <w:lang w:val="en-US" w:eastAsia="ru-RU"/>
        </w:rPr>
      </w:pPr>
      <w:proofErr w:type="spellStart"/>
      <w:r>
        <w:rPr>
          <w:rFonts w:eastAsia="Times New Roman" w:cs="Times New Roman"/>
          <w:b/>
          <w:bCs/>
          <w:color w:val="000000"/>
          <w:szCs w:val="28"/>
          <w:lang w:val="en-US" w:eastAsia="ru-RU"/>
        </w:rPr>
        <w:t>Subyektiv</w:t>
      </w:r>
      <w:proofErr w:type="spellEnd"/>
      <w:r>
        <w:rPr>
          <w:rFonts w:eastAsia="Times New Roman" w:cs="Times New Roman"/>
          <w:b/>
          <w:bCs/>
          <w:color w:val="000000"/>
          <w:szCs w:val="28"/>
          <w:lang w:val="en-US" w:eastAsia="ru-RU"/>
        </w:rPr>
        <w:t xml:space="preserve"> </w:t>
      </w:r>
      <w:proofErr w:type="spellStart"/>
      <w:r>
        <w:rPr>
          <w:rFonts w:eastAsia="Times New Roman" w:cs="Times New Roman"/>
          <w:b/>
          <w:bCs/>
          <w:color w:val="000000"/>
          <w:szCs w:val="28"/>
          <w:lang w:val="en-US" w:eastAsia="ru-RU"/>
        </w:rPr>
        <w:t>tomon</w:t>
      </w:r>
      <w:proofErr w:type="spellEnd"/>
      <w:r>
        <w:rPr>
          <w:rFonts w:eastAsia="Times New Roman" w:cs="Times New Roman"/>
          <w:b/>
          <w:bCs/>
          <w:color w:val="000000"/>
          <w:szCs w:val="28"/>
          <w:lang w:val="en-US" w:eastAsia="ru-RU"/>
        </w:rPr>
        <w:t xml:space="preserve"> – </w:t>
      </w:r>
      <w:proofErr w:type="spellStart"/>
      <w:r>
        <w:rPr>
          <w:rFonts w:eastAsia="Times New Roman" w:cs="Times New Roman"/>
          <w:color w:val="000000"/>
          <w:szCs w:val="28"/>
          <w:lang w:val="en-US" w:eastAsia="ru-RU"/>
        </w:rPr>
        <w:t>huquqbuzarlik</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qasddan</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sodir</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etiladi</w:t>
      </w:r>
      <w:proofErr w:type="spellEnd"/>
      <w:r>
        <w:rPr>
          <w:rFonts w:eastAsia="Times New Roman" w:cs="Times New Roman"/>
          <w:color w:val="000000"/>
          <w:szCs w:val="28"/>
          <w:lang w:val="en-US" w:eastAsia="ru-RU"/>
        </w:rPr>
        <w:t xml:space="preserve">. </w:t>
      </w:r>
    </w:p>
    <w:p w:rsidR="0034363A" w:rsidRDefault="0034363A" w:rsidP="0034363A">
      <w:pPr>
        <w:spacing w:after="150" w:line="360" w:lineRule="auto"/>
        <w:jc w:val="both"/>
        <w:rPr>
          <w:rFonts w:eastAsia="Times New Roman" w:cs="Times New Roman"/>
          <w:color w:val="000000"/>
          <w:szCs w:val="28"/>
          <w:lang w:val="en-US" w:eastAsia="ru-RU"/>
        </w:rPr>
      </w:pPr>
      <w:proofErr w:type="spellStart"/>
      <w:r>
        <w:rPr>
          <w:rFonts w:eastAsia="Times New Roman" w:cs="Times New Roman"/>
          <w:color w:val="000000"/>
          <w:szCs w:val="28"/>
          <w:lang w:val="en-US" w:eastAsia="ru-RU"/>
        </w:rPr>
        <w:t>Ichki</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ishlar</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organlari</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xodimining</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qonuniy</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talablarini</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bajarmaslik</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huquqbuzarligi</w:t>
      </w:r>
      <w:proofErr w:type="spellEnd"/>
      <w:r>
        <w:rPr>
          <w:rFonts w:eastAsia="Times New Roman" w:cs="Times New Roman"/>
          <w:color w:val="000000"/>
          <w:szCs w:val="28"/>
          <w:lang w:val="en-US" w:eastAsia="ru-RU"/>
        </w:rPr>
        <w:t xml:space="preserve"> </w:t>
      </w:r>
      <w:proofErr w:type="spellStart"/>
      <w:proofErr w:type="gramStart"/>
      <w:r>
        <w:rPr>
          <w:rFonts w:eastAsia="Times New Roman" w:cs="Times New Roman"/>
          <w:color w:val="000000"/>
          <w:szCs w:val="28"/>
          <w:lang w:val="en-US" w:eastAsia="ru-RU"/>
        </w:rPr>
        <w:t>to‘</w:t>
      </w:r>
      <w:proofErr w:type="gramEnd"/>
      <w:r>
        <w:rPr>
          <w:rFonts w:eastAsia="Times New Roman" w:cs="Times New Roman"/>
          <w:color w:val="000000"/>
          <w:szCs w:val="28"/>
          <w:lang w:val="en-US" w:eastAsia="ru-RU"/>
        </w:rPr>
        <w:t>g‘risidagi</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ishlarni</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Ma’muriy</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javobgarlik</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to‘g‘risidagi</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kodeksning</w:t>
      </w:r>
      <w:proofErr w:type="spellEnd"/>
      <w:r>
        <w:rPr>
          <w:rFonts w:eastAsia="Times New Roman" w:cs="Times New Roman"/>
          <w:color w:val="000000"/>
          <w:szCs w:val="28"/>
          <w:lang w:val="en-US" w:eastAsia="ru-RU"/>
        </w:rPr>
        <w:t xml:space="preserve"> </w:t>
      </w:r>
      <w:r>
        <w:rPr>
          <w:rFonts w:eastAsia="Times New Roman" w:cs="Times New Roman"/>
          <w:b/>
          <w:bCs/>
          <w:color w:val="000000"/>
          <w:szCs w:val="28"/>
          <w:lang w:val="en-US" w:eastAsia="ru-RU"/>
        </w:rPr>
        <w:t xml:space="preserve">245-moddasiga </w:t>
      </w:r>
      <w:proofErr w:type="spellStart"/>
      <w:r>
        <w:rPr>
          <w:rFonts w:eastAsia="Times New Roman" w:cs="Times New Roman"/>
          <w:color w:val="000000"/>
          <w:szCs w:val="28"/>
          <w:lang w:val="en-US" w:eastAsia="ru-RU"/>
        </w:rPr>
        <w:t>muvofiq</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Jinoyat</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ishlari</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bo‘yicha</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tuman</w:t>
      </w:r>
      <w:proofErr w:type="spellEnd"/>
      <w:r>
        <w:rPr>
          <w:rFonts w:eastAsia="Times New Roman" w:cs="Times New Roman"/>
          <w:color w:val="000000"/>
          <w:szCs w:val="28"/>
          <w:lang w:val="en-US" w:eastAsia="ru-RU"/>
        </w:rPr>
        <w:t xml:space="preserve"> </w:t>
      </w:r>
      <w:r>
        <w:rPr>
          <w:rFonts w:eastAsia="Times New Roman" w:cs="Times New Roman"/>
          <w:color w:val="000000"/>
          <w:szCs w:val="28"/>
          <w:lang w:val="en-US" w:eastAsia="ru-RU"/>
        </w:rPr>
        <w:lastRenderedPageBreak/>
        <w:t>(</w:t>
      </w:r>
      <w:proofErr w:type="spellStart"/>
      <w:r>
        <w:rPr>
          <w:rFonts w:eastAsia="Times New Roman" w:cs="Times New Roman"/>
          <w:color w:val="000000"/>
          <w:szCs w:val="28"/>
          <w:lang w:val="en-US" w:eastAsia="ru-RU"/>
        </w:rPr>
        <w:t>shahar</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sudlari</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ko‘rib</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chiqadi</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Mazkur</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huquqbuzarlikni</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ma’muriy</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jazo</w:t>
      </w:r>
      <w:proofErr w:type="spellEnd"/>
      <w:r>
        <w:rPr>
          <w:rFonts w:eastAsia="Times New Roman" w:cs="Times New Roman"/>
          <w:color w:val="000000"/>
          <w:szCs w:val="28"/>
          <w:lang w:val="en-US" w:eastAsia="ru-RU"/>
        </w:rPr>
        <w:t xml:space="preserve"> </w:t>
      </w:r>
      <w:proofErr w:type="spellStart"/>
      <w:proofErr w:type="gramStart"/>
      <w:r>
        <w:rPr>
          <w:rFonts w:eastAsia="Times New Roman" w:cs="Times New Roman"/>
          <w:color w:val="000000"/>
          <w:szCs w:val="28"/>
          <w:lang w:val="en-US" w:eastAsia="ru-RU"/>
        </w:rPr>
        <w:t>qo‘</w:t>
      </w:r>
      <w:proofErr w:type="gramEnd"/>
      <w:r>
        <w:rPr>
          <w:rFonts w:eastAsia="Times New Roman" w:cs="Times New Roman"/>
          <w:color w:val="000000"/>
          <w:szCs w:val="28"/>
          <w:lang w:val="en-US" w:eastAsia="ru-RU"/>
        </w:rPr>
        <w:t>llanilganidan</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so‘ng</w:t>
      </w:r>
      <w:proofErr w:type="spellEnd"/>
      <w:r>
        <w:rPr>
          <w:rFonts w:eastAsia="Times New Roman" w:cs="Times New Roman"/>
          <w:color w:val="000000"/>
          <w:szCs w:val="28"/>
          <w:lang w:val="en-US" w:eastAsia="ru-RU"/>
        </w:rPr>
        <w:t xml:space="preserve"> </w:t>
      </w:r>
      <w:r>
        <w:rPr>
          <w:rFonts w:eastAsia="Times New Roman" w:cs="Times New Roman"/>
          <w:b/>
          <w:bCs/>
          <w:color w:val="000000"/>
          <w:szCs w:val="28"/>
          <w:lang w:val="en-US" w:eastAsia="ru-RU"/>
        </w:rPr>
        <w:t xml:space="preserve">1-yil </w:t>
      </w:r>
      <w:proofErr w:type="spellStart"/>
      <w:r>
        <w:rPr>
          <w:rFonts w:eastAsia="Times New Roman" w:cs="Times New Roman"/>
          <w:b/>
          <w:bCs/>
          <w:color w:val="000000"/>
          <w:szCs w:val="28"/>
          <w:lang w:val="en-US" w:eastAsia="ru-RU"/>
        </w:rPr>
        <w:t>davomida</w:t>
      </w:r>
      <w:proofErr w:type="spellEnd"/>
      <w:r>
        <w:rPr>
          <w:rFonts w:eastAsia="Times New Roman" w:cs="Times New Roman"/>
          <w:b/>
          <w:bCs/>
          <w:color w:val="000000"/>
          <w:szCs w:val="28"/>
          <w:lang w:val="en-US" w:eastAsia="ru-RU"/>
        </w:rPr>
        <w:t xml:space="preserve"> </w:t>
      </w:r>
      <w:proofErr w:type="spellStart"/>
      <w:r>
        <w:rPr>
          <w:rFonts w:eastAsia="Times New Roman" w:cs="Times New Roman"/>
          <w:color w:val="000000"/>
          <w:szCs w:val="28"/>
          <w:lang w:val="en-US" w:eastAsia="ru-RU"/>
        </w:rPr>
        <w:t>bir</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necha</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marotaba</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sodir</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etilishi</w:t>
      </w:r>
      <w:proofErr w:type="spellEnd"/>
      <w:r>
        <w:rPr>
          <w:rFonts w:eastAsia="Times New Roman" w:cs="Times New Roman"/>
          <w:color w:val="000000"/>
          <w:szCs w:val="28"/>
          <w:lang w:val="en-US" w:eastAsia="ru-RU"/>
        </w:rPr>
        <w:t xml:space="preserve"> </w:t>
      </w:r>
      <w:proofErr w:type="spellStart"/>
      <w:r>
        <w:rPr>
          <w:rFonts w:eastAsia="Times New Roman" w:cs="Times New Roman"/>
          <w:b/>
          <w:bCs/>
          <w:color w:val="000000"/>
          <w:szCs w:val="28"/>
          <w:lang w:val="en-US" w:eastAsia="ru-RU"/>
        </w:rPr>
        <w:t>Jinoiy</w:t>
      </w:r>
      <w:proofErr w:type="spellEnd"/>
      <w:r>
        <w:rPr>
          <w:rFonts w:eastAsia="Times New Roman" w:cs="Times New Roman"/>
          <w:b/>
          <w:bCs/>
          <w:color w:val="000000"/>
          <w:szCs w:val="28"/>
          <w:lang w:val="en-US" w:eastAsia="ru-RU"/>
        </w:rPr>
        <w:t xml:space="preserve"> </w:t>
      </w:r>
      <w:proofErr w:type="spellStart"/>
      <w:r>
        <w:rPr>
          <w:rFonts w:eastAsia="Times New Roman" w:cs="Times New Roman"/>
          <w:b/>
          <w:bCs/>
          <w:color w:val="000000"/>
          <w:szCs w:val="28"/>
          <w:lang w:val="en-US" w:eastAsia="ru-RU"/>
        </w:rPr>
        <w:t>javobgarlikni</w:t>
      </w:r>
      <w:proofErr w:type="spellEnd"/>
      <w:r>
        <w:rPr>
          <w:rFonts w:eastAsia="Times New Roman" w:cs="Times New Roman"/>
          <w:b/>
          <w:bCs/>
          <w:color w:val="000000"/>
          <w:szCs w:val="28"/>
          <w:lang w:val="en-US" w:eastAsia="ru-RU"/>
        </w:rPr>
        <w:t xml:space="preserve"> </w:t>
      </w:r>
      <w:proofErr w:type="spellStart"/>
      <w:r>
        <w:rPr>
          <w:rFonts w:eastAsia="Times New Roman" w:cs="Times New Roman"/>
          <w:color w:val="000000"/>
          <w:szCs w:val="28"/>
          <w:lang w:val="en-US" w:eastAsia="ru-RU"/>
        </w:rPr>
        <w:t>keltirib</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chiqarmaydi</w:t>
      </w:r>
      <w:proofErr w:type="spellEnd"/>
      <w:r>
        <w:rPr>
          <w:rFonts w:eastAsia="Times New Roman" w:cs="Times New Roman"/>
          <w:color w:val="000000"/>
          <w:szCs w:val="28"/>
          <w:lang w:val="en-US" w:eastAsia="ru-RU"/>
        </w:rPr>
        <w:t xml:space="preserve">. </w:t>
      </w:r>
    </w:p>
    <w:p w:rsidR="0034363A" w:rsidRDefault="0034363A" w:rsidP="0034363A">
      <w:pPr>
        <w:spacing w:after="150" w:line="360" w:lineRule="auto"/>
        <w:jc w:val="both"/>
        <w:rPr>
          <w:rFonts w:eastAsia="Times New Roman" w:cs="Times New Roman"/>
          <w:color w:val="000000"/>
          <w:szCs w:val="28"/>
          <w:lang w:val="en-US" w:eastAsia="ru-RU"/>
        </w:rPr>
      </w:pPr>
      <w:proofErr w:type="spellStart"/>
      <w:r>
        <w:rPr>
          <w:rFonts w:eastAsia="Times New Roman" w:cs="Times New Roman"/>
          <w:color w:val="000000"/>
          <w:szCs w:val="28"/>
          <w:lang w:val="en-US" w:eastAsia="ru-RU"/>
        </w:rPr>
        <w:t>Mazkur</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huquqbuzarlik</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uchun</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javobgarlikni</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vujudga</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keltiruvchi</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va</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tartibga</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soluvchi</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normativ-huquqiy</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hujjat</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bu</w:t>
      </w:r>
      <w:proofErr w:type="spellEnd"/>
      <w:r>
        <w:rPr>
          <w:rFonts w:eastAsia="Times New Roman" w:cs="Times New Roman"/>
          <w:color w:val="000000"/>
          <w:szCs w:val="28"/>
          <w:lang w:val="en-US" w:eastAsia="ru-RU"/>
        </w:rPr>
        <w:t xml:space="preserve"> – </w:t>
      </w:r>
      <w:proofErr w:type="spellStart"/>
      <w:r>
        <w:rPr>
          <w:rFonts w:eastAsia="Times New Roman" w:cs="Times New Roman"/>
          <w:color w:val="000000"/>
          <w:szCs w:val="28"/>
          <w:lang w:val="en-US" w:eastAsia="ru-RU"/>
        </w:rPr>
        <w:t>Ma’muriy</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javobgarlik</w:t>
      </w:r>
      <w:proofErr w:type="spellEnd"/>
      <w:r>
        <w:rPr>
          <w:rFonts w:eastAsia="Times New Roman" w:cs="Times New Roman"/>
          <w:color w:val="000000"/>
          <w:szCs w:val="28"/>
          <w:lang w:val="en-US" w:eastAsia="ru-RU"/>
        </w:rPr>
        <w:t xml:space="preserve"> </w:t>
      </w:r>
      <w:proofErr w:type="spellStart"/>
      <w:proofErr w:type="gramStart"/>
      <w:r>
        <w:rPr>
          <w:rFonts w:eastAsia="Times New Roman" w:cs="Times New Roman"/>
          <w:color w:val="000000"/>
          <w:szCs w:val="28"/>
          <w:lang w:val="en-US" w:eastAsia="ru-RU"/>
        </w:rPr>
        <w:t>to‘</w:t>
      </w:r>
      <w:proofErr w:type="gramEnd"/>
      <w:r>
        <w:rPr>
          <w:rFonts w:eastAsia="Times New Roman" w:cs="Times New Roman"/>
          <w:color w:val="000000"/>
          <w:szCs w:val="28"/>
          <w:lang w:val="en-US" w:eastAsia="ru-RU"/>
        </w:rPr>
        <w:t>g‘risidagi</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kodeks</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va</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Ichki</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ishlar</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to‘g‘risidagi</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qonun</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hisoblanadi</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Ichki</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ishlar</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organlari</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xodimining</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qonuniy</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talablarini</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bajarmagan</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shaxsga</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nisbatan</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ichki</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ishlar</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organi</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xodimlari</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O‘zbekiston</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Respublikasi</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Ichki</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ishlar</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organalari</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to‘g‘risidagi</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qonunning</w:t>
      </w:r>
      <w:proofErr w:type="spellEnd"/>
      <w:r>
        <w:rPr>
          <w:rFonts w:eastAsia="Times New Roman" w:cs="Times New Roman"/>
          <w:color w:val="000000"/>
          <w:szCs w:val="28"/>
          <w:lang w:val="en-US" w:eastAsia="ru-RU"/>
        </w:rPr>
        <w:t xml:space="preserve"> </w:t>
      </w:r>
      <w:r>
        <w:rPr>
          <w:rFonts w:eastAsia="Times New Roman" w:cs="Times New Roman"/>
          <w:b/>
          <w:bCs/>
          <w:color w:val="000000"/>
          <w:szCs w:val="28"/>
          <w:lang w:val="en-US" w:eastAsia="ru-RU"/>
        </w:rPr>
        <w:t xml:space="preserve">21-moddasiga </w:t>
      </w:r>
      <w:proofErr w:type="spellStart"/>
      <w:r>
        <w:rPr>
          <w:rFonts w:eastAsia="Times New Roman" w:cs="Times New Roman"/>
          <w:b/>
          <w:bCs/>
          <w:color w:val="000000"/>
          <w:szCs w:val="28"/>
          <w:lang w:val="en-US" w:eastAsia="ru-RU"/>
        </w:rPr>
        <w:t>muvofiq</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jismoniy</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kuch</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rezina</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tayoq</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yoki</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o‘q</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otar</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qurollarni</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qonun</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normalaridan</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chetga</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chiqmagan</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holda</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qo‘llashlari</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mumkin</w:t>
      </w:r>
      <w:proofErr w:type="spellEnd"/>
      <w:r>
        <w:rPr>
          <w:rFonts w:eastAsia="Times New Roman" w:cs="Times New Roman"/>
          <w:color w:val="000000"/>
          <w:szCs w:val="28"/>
          <w:lang w:val="en-US" w:eastAsia="ru-RU"/>
        </w:rPr>
        <w:t>.</w:t>
      </w:r>
    </w:p>
    <w:p w:rsidR="0034363A" w:rsidRDefault="0034363A" w:rsidP="0034363A">
      <w:pPr>
        <w:spacing w:after="150" w:line="360" w:lineRule="auto"/>
        <w:jc w:val="both"/>
        <w:rPr>
          <w:rFonts w:eastAsia="Times New Roman" w:cs="Times New Roman"/>
          <w:color w:val="000000"/>
          <w:szCs w:val="28"/>
          <w:lang w:val="en-US" w:eastAsia="ru-RU"/>
        </w:rPr>
      </w:pPr>
      <w:proofErr w:type="spellStart"/>
      <w:r>
        <w:rPr>
          <w:rFonts w:eastAsia="Times New Roman" w:cs="Times New Roman"/>
          <w:color w:val="000000"/>
          <w:szCs w:val="28"/>
          <w:lang w:val="en-US" w:eastAsia="ru-RU"/>
        </w:rPr>
        <w:t>Buning</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uchun</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ichki</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ishlar</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organi</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xodimi</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maxsus</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tayyorgarlikdan</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shuningdek</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jismoniy</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kuch</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ishlatilishi</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maxsus</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vositalar</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va</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o‘qotar</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qurol</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qo‘llanilishi</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bilan</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bog‘liq</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sharoitlardagi</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harakatlarga</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kasbiy</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yaroqliligini</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tekshirish</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uchun</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davriy</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tekshiruvdan</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o‘tishi</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shart</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Maxsus</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tayyorgarlikdan</w:t>
      </w:r>
      <w:proofErr w:type="spellEnd"/>
      <w:r>
        <w:rPr>
          <w:rFonts w:eastAsia="Times New Roman" w:cs="Times New Roman"/>
          <w:color w:val="000000"/>
          <w:szCs w:val="28"/>
          <w:lang w:val="en-US" w:eastAsia="ru-RU"/>
        </w:rPr>
        <w:t xml:space="preserve"> </w:t>
      </w:r>
      <w:proofErr w:type="spellStart"/>
      <w:proofErr w:type="gramStart"/>
      <w:r>
        <w:rPr>
          <w:rFonts w:eastAsia="Times New Roman" w:cs="Times New Roman"/>
          <w:color w:val="000000"/>
          <w:szCs w:val="28"/>
          <w:lang w:val="en-US" w:eastAsia="ru-RU"/>
        </w:rPr>
        <w:t>o‘</w:t>
      </w:r>
      <w:proofErr w:type="gramEnd"/>
      <w:r>
        <w:rPr>
          <w:rFonts w:eastAsia="Times New Roman" w:cs="Times New Roman"/>
          <w:color w:val="000000"/>
          <w:szCs w:val="28"/>
          <w:lang w:val="en-US" w:eastAsia="ru-RU"/>
        </w:rPr>
        <w:t>tgan</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xodimga</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tegishli</w:t>
      </w:r>
      <w:proofErr w:type="spellEnd"/>
      <w:r>
        <w:rPr>
          <w:rFonts w:eastAsia="Times New Roman" w:cs="Times New Roman"/>
          <w:color w:val="000000"/>
          <w:szCs w:val="28"/>
          <w:lang w:val="en-US" w:eastAsia="ru-RU"/>
        </w:rPr>
        <w:t xml:space="preserve"> </w:t>
      </w:r>
      <w:proofErr w:type="spellStart"/>
      <w:r>
        <w:rPr>
          <w:rFonts w:eastAsia="Times New Roman" w:cs="Times New Roman"/>
          <w:b/>
          <w:bCs/>
          <w:color w:val="000000"/>
          <w:szCs w:val="28"/>
          <w:lang w:val="en-US" w:eastAsia="ru-RU"/>
        </w:rPr>
        <w:t>sertifikat</w:t>
      </w:r>
      <w:proofErr w:type="spellEnd"/>
      <w:r>
        <w:rPr>
          <w:rFonts w:eastAsia="Times New Roman" w:cs="Times New Roman"/>
          <w:color w:val="000000"/>
          <w:szCs w:val="28"/>
          <w:lang w:val="en-US" w:eastAsia="ru-RU"/>
        </w:rPr>
        <w:t xml:space="preserve"> </w:t>
      </w:r>
      <w:proofErr w:type="spellStart"/>
      <w:r>
        <w:rPr>
          <w:rFonts w:eastAsia="Times New Roman" w:cs="Times New Roman"/>
          <w:color w:val="000000"/>
          <w:szCs w:val="28"/>
          <w:lang w:val="en-US" w:eastAsia="ru-RU"/>
        </w:rPr>
        <w:t>beriladi</w:t>
      </w:r>
      <w:proofErr w:type="spellEnd"/>
      <w:r>
        <w:rPr>
          <w:rFonts w:eastAsia="Times New Roman" w:cs="Times New Roman"/>
          <w:color w:val="000000"/>
          <w:szCs w:val="28"/>
          <w:lang w:val="en-US" w:eastAsia="ru-RU"/>
        </w:rPr>
        <w:t xml:space="preserve">. </w:t>
      </w:r>
    </w:p>
    <w:p w:rsidR="0034363A" w:rsidRDefault="0034363A" w:rsidP="0034363A">
      <w:pPr>
        <w:spacing w:after="0" w:line="360" w:lineRule="auto"/>
        <w:jc w:val="both"/>
        <w:rPr>
          <w:b/>
          <w:bCs/>
          <w:szCs w:val="28"/>
          <w:lang w:val="uz-Cyrl-UZ"/>
        </w:rPr>
      </w:pPr>
      <w:r w:rsidRPr="007B4DD0">
        <w:rPr>
          <w:rFonts w:cs="Times New Roman"/>
          <w:b/>
          <w:bCs/>
          <w:szCs w:val="28"/>
          <w:highlight w:val="yellow"/>
          <w:lang w:val="uz-Cyrl-UZ"/>
        </w:rPr>
        <w:t xml:space="preserve">23. </w:t>
      </w:r>
      <w:r w:rsidRPr="007B4DD0">
        <w:rPr>
          <w:b/>
          <w:bCs/>
          <w:szCs w:val="28"/>
          <w:highlight w:val="yellow"/>
          <w:lang w:val="uz-Cyrl-UZ"/>
        </w:rPr>
        <w:t xml:space="preserve">O‘zbekiston Respublikasi Milliy gvardiyasi harbiy xizmatchisining (xodimining) qonuniy talablarini bajarmaslik </w:t>
      </w:r>
      <w:r w:rsidRPr="0034363A">
        <w:rPr>
          <w:rStyle w:val="clausesuff"/>
          <w:b/>
          <w:bCs/>
          <w:szCs w:val="28"/>
          <w:highlight w:val="yellow"/>
          <w:lang w:val="uz-Cyrl-UZ"/>
        </w:rPr>
        <w:t>huquqbuzarligini</w:t>
      </w:r>
      <w:r w:rsidRPr="0034363A">
        <w:rPr>
          <w:b/>
          <w:bCs/>
          <w:szCs w:val="28"/>
          <w:highlight w:val="yellow"/>
          <w:lang w:val="uz-Cyrl-UZ"/>
        </w:rPr>
        <w:t xml:space="preserve"> sodir etish usullari, tarkibini batafsil yoriting, amaliy misollar keltiring va ushbu huquqbuzarligi to‘g‘risidagi ishlarni ko‘rib chiquvchi organlarni aniqlang hamda mazkur huquqbuzarlik uchun javobgarlikni vujudga keltiruvchi va tartibga soluvchi normativ-huquqiy hujjatlarni aniqlab tahlil qiling.</w:t>
      </w:r>
    </w:p>
    <w:p w:rsidR="0034363A" w:rsidRDefault="0034363A" w:rsidP="0034363A">
      <w:pPr>
        <w:spacing w:after="0" w:line="360" w:lineRule="auto"/>
        <w:jc w:val="both"/>
        <w:rPr>
          <w:szCs w:val="28"/>
          <w:lang w:val="uz-Cyrl-UZ"/>
        </w:rPr>
      </w:pPr>
      <w:r>
        <w:rPr>
          <w:szCs w:val="28"/>
          <w:lang w:val="uz-Cyrl-UZ"/>
        </w:rPr>
        <w:t xml:space="preserve">O‘zbekiston Respublikasi Ma’muriy javobgarlik to‘g‘risidagi kodeksning </w:t>
      </w:r>
      <w:r>
        <w:rPr>
          <w:b/>
          <w:bCs/>
          <w:szCs w:val="28"/>
          <w:lang w:val="uz-Cyrl-UZ"/>
        </w:rPr>
        <w:t>194</w:t>
      </w:r>
      <w:r>
        <w:rPr>
          <w:b/>
          <w:bCs/>
          <w:szCs w:val="28"/>
          <w:vertAlign w:val="superscript"/>
          <w:lang w:val="uz-Cyrl-UZ"/>
        </w:rPr>
        <w:t>1</w:t>
      </w:r>
      <w:r>
        <w:rPr>
          <w:b/>
          <w:bCs/>
          <w:szCs w:val="28"/>
          <w:lang w:val="uz-Cyrl-UZ"/>
        </w:rPr>
        <w:t xml:space="preserve">-moddasi </w:t>
      </w:r>
      <w:r>
        <w:rPr>
          <w:szCs w:val="28"/>
          <w:lang w:val="uz-Cyrl-UZ"/>
        </w:rPr>
        <w:t xml:space="preserve">O‘zbekiston Respublikasi Milliy Gvardiyasi harbiy xizmatchisining (xodimining) qonuniy talablarini bajarmaslik deb nomlanadi. </w:t>
      </w:r>
    </w:p>
    <w:p w:rsidR="0034363A" w:rsidRDefault="0034363A" w:rsidP="0034363A">
      <w:pPr>
        <w:spacing w:line="360" w:lineRule="auto"/>
        <w:ind w:firstLine="851"/>
        <w:jc w:val="both"/>
        <w:rPr>
          <w:rFonts w:cs="Times New Roman"/>
          <w:color w:val="000000"/>
          <w:szCs w:val="28"/>
          <w:lang w:val="uz-Cyrl-UZ"/>
        </w:rPr>
      </w:pPr>
      <w:r>
        <w:rPr>
          <w:rFonts w:cs="Times New Roman"/>
          <w:color w:val="000000"/>
          <w:szCs w:val="28"/>
          <w:lang w:val="uz-Cyrl-UZ"/>
        </w:rPr>
        <w:t>O‘zbekiston Respublikasi Milliy gvardiyasi harbiy xizmatchisining (xodimining) huquqbuzarliklarni to‘xtatish, hujjatlarni tekshirish uchun taqdim etish, ko‘rsatilgan muddatda O‘zbekiston Respublikasi Milliy gvardiyasi organlariga (huquqni muhofaza qiluvchi organlarga) borish yoki O‘zbekiston Respublikasi Milliy gvardiyasi organlarida (huquqni muhofaza qiluvchi organlarda) hozir bo‘lish to‘g‘risidagi qonuniy talablarini uzrli sabablarsiz bajarmaslik, transport vositasini to‘xtatish, jabrlanuvchilarga yordam ko‘rsatish haqidagi qonuniy talablarini bajarmaslik yoxud O‘zbekiston Respublikasi Milliy gvardiyasi harbiy xizmatchisining (xodimining) qonuniy talablariga boshqacha tarzda bo‘ysunmaslik, —</w:t>
      </w:r>
    </w:p>
    <w:p w:rsidR="0034363A" w:rsidRDefault="0034363A" w:rsidP="0034363A">
      <w:pPr>
        <w:spacing w:line="360" w:lineRule="auto"/>
        <w:ind w:firstLine="851"/>
        <w:jc w:val="both"/>
        <w:rPr>
          <w:rFonts w:cs="Times New Roman"/>
          <w:color w:val="000000"/>
          <w:szCs w:val="28"/>
          <w:lang w:val="en-US"/>
        </w:rPr>
      </w:pPr>
      <w:proofErr w:type="spellStart"/>
      <w:r>
        <w:rPr>
          <w:rFonts w:cs="Times New Roman"/>
          <w:color w:val="000000"/>
          <w:szCs w:val="28"/>
          <w:lang w:val="en-US"/>
        </w:rPr>
        <w:t>bazaviy</w:t>
      </w:r>
      <w:proofErr w:type="spellEnd"/>
      <w:r>
        <w:rPr>
          <w:rFonts w:cs="Times New Roman"/>
          <w:color w:val="000000"/>
          <w:szCs w:val="28"/>
          <w:lang w:val="en-US"/>
        </w:rPr>
        <w:t xml:space="preserve"> </w:t>
      </w:r>
      <w:proofErr w:type="spellStart"/>
      <w:r>
        <w:rPr>
          <w:rFonts w:cs="Times New Roman"/>
          <w:color w:val="000000"/>
          <w:szCs w:val="28"/>
          <w:lang w:val="en-US"/>
        </w:rPr>
        <w:t>hisoblash</w:t>
      </w:r>
      <w:proofErr w:type="spellEnd"/>
      <w:r>
        <w:rPr>
          <w:rFonts w:cs="Times New Roman"/>
          <w:color w:val="000000"/>
          <w:szCs w:val="28"/>
          <w:lang w:val="en-US"/>
        </w:rPr>
        <w:t xml:space="preserve"> </w:t>
      </w:r>
      <w:proofErr w:type="spellStart"/>
      <w:r>
        <w:rPr>
          <w:rFonts w:cs="Times New Roman"/>
          <w:color w:val="000000"/>
          <w:szCs w:val="28"/>
          <w:lang w:val="en-US"/>
        </w:rPr>
        <w:t>miqdorining</w:t>
      </w:r>
      <w:proofErr w:type="spellEnd"/>
      <w:r>
        <w:rPr>
          <w:rFonts w:cs="Times New Roman"/>
          <w:color w:val="000000"/>
          <w:szCs w:val="28"/>
          <w:lang w:val="en-US"/>
        </w:rPr>
        <w:t xml:space="preserve"> </w:t>
      </w:r>
      <w:proofErr w:type="spellStart"/>
      <w:r>
        <w:rPr>
          <w:rFonts w:cs="Times New Roman"/>
          <w:color w:val="000000"/>
          <w:szCs w:val="28"/>
          <w:lang w:val="en-US"/>
        </w:rPr>
        <w:t>bir</w:t>
      </w:r>
      <w:proofErr w:type="spellEnd"/>
      <w:r>
        <w:rPr>
          <w:rFonts w:cs="Times New Roman"/>
          <w:color w:val="000000"/>
          <w:szCs w:val="28"/>
          <w:lang w:val="en-US"/>
        </w:rPr>
        <w:t xml:space="preserve"> </w:t>
      </w:r>
      <w:proofErr w:type="spellStart"/>
      <w:r>
        <w:rPr>
          <w:rFonts w:cs="Times New Roman"/>
          <w:color w:val="000000"/>
          <w:szCs w:val="28"/>
          <w:lang w:val="en-US"/>
        </w:rPr>
        <w:t>baravaridan</w:t>
      </w:r>
      <w:proofErr w:type="spellEnd"/>
      <w:r>
        <w:rPr>
          <w:rFonts w:cs="Times New Roman"/>
          <w:color w:val="000000"/>
          <w:szCs w:val="28"/>
          <w:lang w:val="en-US"/>
        </w:rPr>
        <w:t xml:space="preserve"> </w:t>
      </w:r>
      <w:proofErr w:type="spellStart"/>
      <w:proofErr w:type="gramStart"/>
      <w:r>
        <w:rPr>
          <w:rFonts w:cs="Times New Roman"/>
          <w:color w:val="000000"/>
          <w:szCs w:val="28"/>
          <w:lang w:val="en-US"/>
        </w:rPr>
        <w:t>o‘</w:t>
      </w:r>
      <w:proofErr w:type="gramEnd"/>
      <w:r>
        <w:rPr>
          <w:rFonts w:cs="Times New Roman"/>
          <w:color w:val="000000"/>
          <w:szCs w:val="28"/>
          <w:lang w:val="en-US"/>
        </w:rPr>
        <w:t>n</w:t>
      </w:r>
      <w:proofErr w:type="spellEnd"/>
      <w:r>
        <w:rPr>
          <w:rFonts w:cs="Times New Roman"/>
          <w:color w:val="000000"/>
          <w:szCs w:val="28"/>
          <w:lang w:val="en-US"/>
        </w:rPr>
        <w:t xml:space="preserve"> </w:t>
      </w:r>
      <w:proofErr w:type="spellStart"/>
      <w:r>
        <w:rPr>
          <w:rFonts w:cs="Times New Roman"/>
          <w:color w:val="000000"/>
          <w:szCs w:val="28"/>
          <w:lang w:val="en-US"/>
        </w:rPr>
        <w:t>ikki</w:t>
      </w:r>
      <w:proofErr w:type="spellEnd"/>
      <w:r>
        <w:rPr>
          <w:rFonts w:cs="Times New Roman"/>
          <w:color w:val="000000"/>
          <w:szCs w:val="28"/>
          <w:lang w:val="en-US"/>
        </w:rPr>
        <w:t xml:space="preserve"> </w:t>
      </w:r>
      <w:proofErr w:type="spellStart"/>
      <w:r>
        <w:rPr>
          <w:rFonts w:cs="Times New Roman"/>
          <w:color w:val="000000"/>
          <w:szCs w:val="28"/>
          <w:lang w:val="en-US"/>
        </w:rPr>
        <w:t>baravarigacha</w:t>
      </w:r>
      <w:proofErr w:type="spellEnd"/>
      <w:r>
        <w:rPr>
          <w:rFonts w:cs="Times New Roman"/>
          <w:color w:val="000000"/>
          <w:szCs w:val="28"/>
          <w:lang w:val="en-US"/>
        </w:rPr>
        <w:t xml:space="preserve"> </w:t>
      </w:r>
      <w:proofErr w:type="spellStart"/>
      <w:r>
        <w:rPr>
          <w:rFonts w:cs="Times New Roman"/>
          <w:color w:val="000000"/>
          <w:szCs w:val="28"/>
          <w:lang w:val="en-US"/>
        </w:rPr>
        <w:t>miqdorda</w:t>
      </w:r>
      <w:proofErr w:type="spellEnd"/>
      <w:r>
        <w:rPr>
          <w:rFonts w:cs="Times New Roman"/>
          <w:color w:val="000000"/>
          <w:szCs w:val="28"/>
          <w:lang w:val="en-US"/>
        </w:rPr>
        <w:t xml:space="preserve"> </w:t>
      </w:r>
      <w:proofErr w:type="spellStart"/>
      <w:r>
        <w:rPr>
          <w:rFonts w:cs="Times New Roman"/>
          <w:color w:val="000000"/>
          <w:szCs w:val="28"/>
          <w:lang w:val="en-US"/>
        </w:rPr>
        <w:t>jarima</w:t>
      </w:r>
      <w:proofErr w:type="spellEnd"/>
      <w:r>
        <w:rPr>
          <w:rFonts w:cs="Times New Roman"/>
          <w:color w:val="000000"/>
          <w:szCs w:val="28"/>
          <w:lang w:val="en-US"/>
        </w:rPr>
        <w:t xml:space="preserve"> </w:t>
      </w:r>
      <w:proofErr w:type="spellStart"/>
      <w:r>
        <w:rPr>
          <w:rFonts w:cs="Times New Roman"/>
          <w:color w:val="000000"/>
          <w:szCs w:val="28"/>
          <w:lang w:val="en-US"/>
        </w:rPr>
        <w:t>solishga</w:t>
      </w:r>
      <w:proofErr w:type="spellEnd"/>
      <w:r>
        <w:rPr>
          <w:rFonts w:cs="Times New Roman"/>
          <w:color w:val="000000"/>
          <w:szCs w:val="28"/>
          <w:lang w:val="en-US"/>
        </w:rPr>
        <w:t xml:space="preserve"> </w:t>
      </w:r>
      <w:proofErr w:type="spellStart"/>
      <w:r>
        <w:rPr>
          <w:rFonts w:cs="Times New Roman"/>
          <w:color w:val="000000"/>
          <w:szCs w:val="28"/>
          <w:lang w:val="en-US"/>
        </w:rPr>
        <w:t>sabab</w:t>
      </w:r>
      <w:proofErr w:type="spellEnd"/>
      <w:r>
        <w:rPr>
          <w:rFonts w:cs="Times New Roman"/>
          <w:color w:val="000000"/>
          <w:szCs w:val="28"/>
          <w:lang w:val="en-US"/>
        </w:rPr>
        <w:t xml:space="preserve"> </w:t>
      </w:r>
      <w:proofErr w:type="spellStart"/>
      <w:r>
        <w:rPr>
          <w:rFonts w:cs="Times New Roman"/>
          <w:color w:val="000000"/>
          <w:szCs w:val="28"/>
          <w:lang w:val="en-US"/>
        </w:rPr>
        <w:t>bo‘ladi</w:t>
      </w:r>
      <w:proofErr w:type="spellEnd"/>
      <w:r>
        <w:rPr>
          <w:rFonts w:cs="Times New Roman"/>
          <w:color w:val="000000"/>
          <w:szCs w:val="28"/>
          <w:lang w:val="en-US"/>
        </w:rPr>
        <w:t>.</w:t>
      </w:r>
      <w:r>
        <w:rPr>
          <w:rFonts w:cs="Times New Roman"/>
          <w:i/>
          <w:iCs/>
          <w:color w:val="800000"/>
          <w:szCs w:val="28"/>
          <w:lang w:val="en-US"/>
        </w:rPr>
        <w:t xml:space="preserve"> </w:t>
      </w:r>
    </w:p>
    <w:p w:rsidR="0034363A" w:rsidRDefault="0034363A" w:rsidP="0034363A">
      <w:pPr>
        <w:spacing w:line="360" w:lineRule="auto"/>
        <w:ind w:firstLine="851"/>
        <w:jc w:val="both"/>
        <w:rPr>
          <w:rFonts w:cs="Times New Roman"/>
          <w:color w:val="000000"/>
          <w:szCs w:val="28"/>
          <w:lang w:val="en-US"/>
        </w:rPr>
      </w:pPr>
      <w:proofErr w:type="spellStart"/>
      <w:r>
        <w:rPr>
          <w:rFonts w:cs="Times New Roman"/>
          <w:color w:val="000000"/>
          <w:szCs w:val="28"/>
          <w:lang w:val="en-US"/>
        </w:rPr>
        <w:t>Xuddi</w:t>
      </w:r>
      <w:proofErr w:type="spellEnd"/>
      <w:r>
        <w:rPr>
          <w:rFonts w:cs="Times New Roman"/>
          <w:color w:val="000000"/>
          <w:szCs w:val="28"/>
          <w:lang w:val="en-US"/>
        </w:rPr>
        <w:t xml:space="preserve"> </w:t>
      </w:r>
      <w:proofErr w:type="spellStart"/>
      <w:r>
        <w:rPr>
          <w:rFonts w:cs="Times New Roman"/>
          <w:color w:val="000000"/>
          <w:szCs w:val="28"/>
          <w:lang w:val="en-US"/>
        </w:rPr>
        <w:t>shunday</w:t>
      </w:r>
      <w:proofErr w:type="spellEnd"/>
      <w:r>
        <w:rPr>
          <w:rFonts w:cs="Times New Roman"/>
          <w:color w:val="000000"/>
          <w:szCs w:val="28"/>
          <w:lang w:val="en-US"/>
        </w:rPr>
        <w:t xml:space="preserve"> </w:t>
      </w:r>
      <w:proofErr w:type="spellStart"/>
      <w:r>
        <w:rPr>
          <w:rFonts w:cs="Times New Roman"/>
          <w:color w:val="000000"/>
          <w:szCs w:val="28"/>
          <w:lang w:val="en-US"/>
        </w:rPr>
        <w:t>huquqbuzarlik</w:t>
      </w:r>
      <w:proofErr w:type="spellEnd"/>
      <w:r>
        <w:rPr>
          <w:rFonts w:cs="Times New Roman"/>
          <w:color w:val="000000"/>
          <w:szCs w:val="28"/>
          <w:lang w:val="en-US"/>
        </w:rPr>
        <w:t xml:space="preserve"> </w:t>
      </w:r>
      <w:proofErr w:type="spellStart"/>
      <w:r>
        <w:rPr>
          <w:rFonts w:cs="Times New Roman"/>
          <w:color w:val="000000"/>
          <w:szCs w:val="28"/>
          <w:lang w:val="en-US"/>
        </w:rPr>
        <w:t>ma’muriy</w:t>
      </w:r>
      <w:proofErr w:type="spellEnd"/>
      <w:r>
        <w:rPr>
          <w:rFonts w:cs="Times New Roman"/>
          <w:color w:val="000000"/>
          <w:szCs w:val="28"/>
          <w:lang w:val="en-US"/>
        </w:rPr>
        <w:t xml:space="preserve"> </w:t>
      </w:r>
      <w:proofErr w:type="spellStart"/>
      <w:r>
        <w:rPr>
          <w:rFonts w:cs="Times New Roman"/>
          <w:color w:val="000000"/>
          <w:szCs w:val="28"/>
          <w:lang w:val="en-US"/>
        </w:rPr>
        <w:t>jazo</w:t>
      </w:r>
      <w:proofErr w:type="spellEnd"/>
      <w:r>
        <w:rPr>
          <w:rFonts w:cs="Times New Roman"/>
          <w:color w:val="000000"/>
          <w:szCs w:val="28"/>
          <w:lang w:val="en-US"/>
        </w:rPr>
        <w:t xml:space="preserve"> </w:t>
      </w:r>
      <w:proofErr w:type="spellStart"/>
      <w:r>
        <w:rPr>
          <w:rFonts w:cs="Times New Roman"/>
          <w:color w:val="000000"/>
          <w:szCs w:val="28"/>
          <w:lang w:val="en-US"/>
        </w:rPr>
        <w:t>chorasi</w:t>
      </w:r>
      <w:proofErr w:type="spellEnd"/>
      <w:r>
        <w:rPr>
          <w:rFonts w:cs="Times New Roman"/>
          <w:color w:val="000000"/>
          <w:szCs w:val="28"/>
          <w:lang w:val="en-US"/>
        </w:rPr>
        <w:t xml:space="preserve"> </w:t>
      </w:r>
      <w:proofErr w:type="spellStart"/>
      <w:proofErr w:type="gramStart"/>
      <w:r>
        <w:rPr>
          <w:rFonts w:cs="Times New Roman"/>
          <w:color w:val="000000"/>
          <w:szCs w:val="28"/>
          <w:lang w:val="en-US"/>
        </w:rPr>
        <w:t>qo‘</w:t>
      </w:r>
      <w:proofErr w:type="gramEnd"/>
      <w:r>
        <w:rPr>
          <w:rFonts w:cs="Times New Roman"/>
          <w:color w:val="000000"/>
          <w:szCs w:val="28"/>
          <w:lang w:val="en-US"/>
        </w:rPr>
        <w:t>llanilganidan</w:t>
      </w:r>
      <w:proofErr w:type="spellEnd"/>
      <w:r>
        <w:rPr>
          <w:rFonts w:cs="Times New Roman"/>
          <w:color w:val="000000"/>
          <w:szCs w:val="28"/>
          <w:lang w:val="en-US"/>
        </w:rPr>
        <w:t xml:space="preserve"> </w:t>
      </w:r>
      <w:proofErr w:type="spellStart"/>
      <w:r>
        <w:rPr>
          <w:rFonts w:cs="Times New Roman"/>
          <w:color w:val="000000"/>
          <w:szCs w:val="28"/>
          <w:lang w:val="en-US"/>
        </w:rPr>
        <w:t>keyin</w:t>
      </w:r>
      <w:proofErr w:type="spellEnd"/>
      <w:r>
        <w:rPr>
          <w:rFonts w:cs="Times New Roman"/>
          <w:color w:val="000000"/>
          <w:szCs w:val="28"/>
          <w:lang w:val="en-US"/>
        </w:rPr>
        <w:t xml:space="preserve"> </w:t>
      </w:r>
      <w:proofErr w:type="spellStart"/>
      <w:r>
        <w:rPr>
          <w:rFonts w:cs="Times New Roman"/>
          <w:color w:val="000000"/>
          <w:szCs w:val="28"/>
          <w:lang w:val="en-US"/>
        </w:rPr>
        <w:t>bir</w:t>
      </w:r>
      <w:proofErr w:type="spellEnd"/>
      <w:r>
        <w:rPr>
          <w:rFonts w:cs="Times New Roman"/>
          <w:color w:val="000000"/>
          <w:szCs w:val="28"/>
          <w:lang w:val="en-US"/>
        </w:rPr>
        <w:t xml:space="preserve"> </w:t>
      </w:r>
      <w:proofErr w:type="spellStart"/>
      <w:r>
        <w:rPr>
          <w:rFonts w:cs="Times New Roman"/>
          <w:color w:val="000000"/>
          <w:szCs w:val="28"/>
          <w:lang w:val="en-US"/>
        </w:rPr>
        <w:t>yil</w:t>
      </w:r>
      <w:proofErr w:type="spellEnd"/>
      <w:r>
        <w:rPr>
          <w:rFonts w:cs="Times New Roman"/>
          <w:color w:val="000000"/>
          <w:szCs w:val="28"/>
          <w:lang w:val="en-US"/>
        </w:rPr>
        <w:t xml:space="preserve"> </w:t>
      </w:r>
      <w:proofErr w:type="spellStart"/>
      <w:r>
        <w:rPr>
          <w:rFonts w:cs="Times New Roman"/>
          <w:color w:val="000000"/>
          <w:szCs w:val="28"/>
          <w:lang w:val="en-US"/>
        </w:rPr>
        <w:t>davomida</w:t>
      </w:r>
      <w:proofErr w:type="spellEnd"/>
      <w:r>
        <w:rPr>
          <w:rFonts w:cs="Times New Roman"/>
          <w:color w:val="000000"/>
          <w:szCs w:val="28"/>
          <w:lang w:val="en-US"/>
        </w:rPr>
        <w:t xml:space="preserve"> </w:t>
      </w:r>
      <w:proofErr w:type="spellStart"/>
      <w:r>
        <w:rPr>
          <w:rFonts w:cs="Times New Roman"/>
          <w:color w:val="000000"/>
          <w:szCs w:val="28"/>
          <w:lang w:val="en-US"/>
        </w:rPr>
        <w:t>takror</w:t>
      </w:r>
      <w:proofErr w:type="spellEnd"/>
      <w:r>
        <w:rPr>
          <w:rFonts w:cs="Times New Roman"/>
          <w:color w:val="000000"/>
          <w:szCs w:val="28"/>
          <w:lang w:val="en-US"/>
        </w:rPr>
        <w:t xml:space="preserve"> </w:t>
      </w:r>
      <w:proofErr w:type="spellStart"/>
      <w:r>
        <w:rPr>
          <w:rFonts w:cs="Times New Roman"/>
          <w:color w:val="000000"/>
          <w:szCs w:val="28"/>
          <w:lang w:val="en-US"/>
        </w:rPr>
        <w:t>sodir</w:t>
      </w:r>
      <w:proofErr w:type="spellEnd"/>
      <w:r>
        <w:rPr>
          <w:rFonts w:cs="Times New Roman"/>
          <w:color w:val="000000"/>
          <w:szCs w:val="28"/>
          <w:lang w:val="en-US"/>
        </w:rPr>
        <w:t xml:space="preserve"> </w:t>
      </w:r>
      <w:proofErr w:type="spellStart"/>
      <w:r>
        <w:rPr>
          <w:rFonts w:cs="Times New Roman"/>
          <w:color w:val="000000"/>
          <w:szCs w:val="28"/>
          <w:lang w:val="en-US"/>
        </w:rPr>
        <w:t>etilgan</w:t>
      </w:r>
      <w:proofErr w:type="spellEnd"/>
      <w:r>
        <w:rPr>
          <w:rFonts w:cs="Times New Roman"/>
          <w:color w:val="000000"/>
          <w:szCs w:val="28"/>
          <w:lang w:val="en-US"/>
        </w:rPr>
        <w:t xml:space="preserve"> </w:t>
      </w:r>
      <w:proofErr w:type="spellStart"/>
      <w:r>
        <w:rPr>
          <w:rFonts w:cs="Times New Roman"/>
          <w:color w:val="000000"/>
          <w:szCs w:val="28"/>
          <w:lang w:val="en-US"/>
        </w:rPr>
        <w:t>bo‘lsa</w:t>
      </w:r>
      <w:proofErr w:type="spellEnd"/>
      <w:r>
        <w:rPr>
          <w:rFonts w:cs="Times New Roman"/>
          <w:color w:val="000000"/>
          <w:szCs w:val="28"/>
          <w:lang w:val="en-US"/>
        </w:rPr>
        <w:t>, —</w:t>
      </w:r>
    </w:p>
    <w:p w:rsidR="0034363A" w:rsidRDefault="0034363A" w:rsidP="0034363A">
      <w:pPr>
        <w:shd w:val="clear" w:color="auto" w:fill="E8E8FF"/>
        <w:spacing w:line="360" w:lineRule="auto"/>
        <w:ind w:firstLine="851"/>
        <w:jc w:val="both"/>
        <w:rPr>
          <w:rFonts w:cs="Times New Roman"/>
          <w:color w:val="000000"/>
          <w:szCs w:val="28"/>
          <w:lang w:val="en-US"/>
        </w:rPr>
      </w:pPr>
      <w:proofErr w:type="spellStart"/>
      <w:r>
        <w:rPr>
          <w:rFonts w:cs="Times New Roman"/>
          <w:color w:val="000000"/>
          <w:szCs w:val="28"/>
          <w:lang w:val="en-US"/>
        </w:rPr>
        <w:lastRenderedPageBreak/>
        <w:t>bazaviy</w:t>
      </w:r>
      <w:proofErr w:type="spellEnd"/>
      <w:r>
        <w:rPr>
          <w:rFonts w:cs="Times New Roman"/>
          <w:color w:val="000000"/>
          <w:szCs w:val="28"/>
          <w:lang w:val="en-US"/>
        </w:rPr>
        <w:t xml:space="preserve"> </w:t>
      </w:r>
      <w:proofErr w:type="spellStart"/>
      <w:r>
        <w:rPr>
          <w:rFonts w:cs="Times New Roman"/>
          <w:color w:val="000000"/>
          <w:szCs w:val="28"/>
          <w:lang w:val="en-US"/>
        </w:rPr>
        <w:t>hisoblash</w:t>
      </w:r>
      <w:proofErr w:type="spellEnd"/>
      <w:r>
        <w:rPr>
          <w:rFonts w:cs="Times New Roman"/>
          <w:color w:val="000000"/>
          <w:szCs w:val="28"/>
          <w:lang w:val="en-US"/>
        </w:rPr>
        <w:t xml:space="preserve"> </w:t>
      </w:r>
      <w:proofErr w:type="spellStart"/>
      <w:r>
        <w:rPr>
          <w:rFonts w:cs="Times New Roman"/>
          <w:color w:val="000000"/>
          <w:szCs w:val="28"/>
          <w:lang w:val="en-US"/>
        </w:rPr>
        <w:t>miqdorining</w:t>
      </w:r>
      <w:proofErr w:type="spellEnd"/>
      <w:r>
        <w:rPr>
          <w:rFonts w:cs="Times New Roman"/>
          <w:color w:val="000000"/>
          <w:szCs w:val="28"/>
          <w:lang w:val="en-US"/>
        </w:rPr>
        <w:t xml:space="preserve"> </w:t>
      </w:r>
      <w:proofErr w:type="spellStart"/>
      <w:proofErr w:type="gramStart"/>
      <w:r>
        <w:rPr>
          <w:rFonts w:cs="Times New Roman"/>
          <w:color w:val="000000"/>
          <w:szCs w:val="28"/>
          <w:lang w:val="en-US"/>
        </w:rPr>
        <w:t>o‘</w:t>
      </w:r>
      <w:proofErr w:type="gramEnd"/>
      <w:r>
        <w:rPr>
          <w:rFonts w:cs="Times New Roman"/>
          <w:color w:val="000000"/>
          <w:szCs w:val="28"/>
          <w:lang w:val="en-US"/>
        </w:rPr>
        <w:t>n</w:t>
      </w:r>
      <w:proofErr w:type="spellEnd"/>
      <w:r>
        <w:rPr>
          <w:rFonts w:cs="Times New Roman"/>
          <w:color w:val="000000"/>
          <w:szCs w:val="28"/>
          <w:lang w:val="en-US"/>
        </w:rPr>
        <w:t xml:space="preserve"> </w:t>
      </w:r>
      <w:proofErr w:type="spellStart"/>
      <w:r>
        <w:rPr>
          <w:rFonts w:cs="Times New Roman"/>
          <w:color w:val="000000"/>
          <w:szCs w:val="28"/>
          <w:lang w:val="en-US"/>
        </w:rPr>
        <w:t>ikki</w:t>
      </w:r>
      <w:proofErr w:type="spellEnd"/>
      <w:r>
        <w:rPr>
          <w:rFonts w:cs="Times New Roman"/>
          <w:color w:val="000000"/>
          <w:szCs w:val="28"/>
          <w:lang w:val="en-US"/>
        </w:rPr>
        <w:t xml:space="preserve"> </w:t>
      </w:r>
      <w:proofErr w:type="spellStart"/>
      <w:r>
        <w:rPr>
          <w:rFonts w:cs="Times New Roman"/>
          <w:color w:val="000000"/>
          <w:szCs w:val="28"/>
          <w:lang w:val="en-US"/>
        </w:rPr>
        <w:t>baravaridan</w:t>
      </w:r>
      <w:proofErr w:type="spellEnd"/>
      <w:r>
        <w:rPr>
          <w:rFonts w:cs="Times New Roman"/>
          <w:color w:val="000000"/>
          <w:szCs w:val="28"/>
          <w:lang w:val="en-US"/>
        </w:rPr>
        <w:t xml:space="preserve"> </w:t>
      </w:r>
      <w:proofErr w:type="spellStart"/>
      <w:r>
        <w:rPr>
          <w:rFonts w:cs="Times New Roman"/>
          <w:color w:val="000000"/>
          <w:szCs w:val="28"/>
          <w:lang w:val="en-US"/>
        </w:rPr>
        <w:t>o‘n</w:t>
      </w:r>
      <w:proofErr w:type="spellEnd"/>
      <w:r>
        <w:rPr>
          <w:rFonts w:cs="Times New Roman"/>
          <w:color w:val="000000"/>
          <w:szCs w:val="28"/>
          <w:lang w:val="en-US"/>
        </w:rPr>
        <w:t xml:space="preserve"> </w:t>
      </w:r>
      <w:proofErr w:type="spellStart"/>
      <w:r>
        <w:rPr>
          <w:rFonts w:cs="Times New Roman"/>
          <w:color w:val="000000"/>
          <w:szCs w:val="28"/>
          <w:lang w:val="en-US"/>
        </w:rPr>
        <w:t>besh</w:t>
      </w:r>
      <w:proofErr w:type="spellEnd"/>
      <w:r>
        <w:rPr>
          <w:rFonts w:cs="Times New Roman"/>
          <w:color w:val="000000"/>
          <w:szCs w:val="28"/>
          <w:lang w:val="en-US"/>
        </w:rPr>
        <w:t xml:space="preserve"> </w:t>
      </w:r>
      <w:proofErr w:type="spellStart"/>
      <w:r>
        <w:rPr>
          <w:rFonts w:cs="Times New Roman"/>
          <w:color w:val="000000"/>
          <w:szCs w:val="28"/>
          <w:lang w:val="en-US"/>
        </w:rPr>
        <w:t>baravarigacha</w:t>
      </w:r>
      <w:proofErr w:type="spellEnd"/>
      <w:r>
        <w:rPr>
          <w:rFonts w:cs="Times New Roman"/>
          <w:color w:val="000000"/>
          <w:szCs w:val="28"/>
          <w:lang w:val="en-US"/>
        </w:rPr>
        <w:t xml:space="preserve"> </w:t>
      </w:r>
      <w:proofErr w:type="spellStart"/>
      <w:r>
        <w:rPr>
          <w:rFonts w:cs="Times New Roman"/>
          <w:color w:val="000000"/>
          <w:szCs w:val="28"/>
          <w:lang w:val="en-US"/>
        </w:rPr>
        <w:t>miqdorda</w:t>
      </w:r>
      <w:proofErr w:type="spellEnd"/>
      <w:r>
        <w:rPr>
          <w:rFonts w:cs="Times New Roman"/>
          <w:color w:val="000000"/>
          <w:szCs w:val="28"/>
          <w:lang w:val="en-US"/>
        </w:rPr>
        <w:t xml:space="preserve"> </w:t>
      </w:r>
      <w:proofErr w:type="spellStart"/>
      <w:r>
        <w:rPr>
          <w:rFonts w:cs="Times New Roman"/>
          <w:color w:val="000000"/>
          <w:szCs w:val="28"/>
          <w:lang w:val="en-US"/>
        </w:rPr>
        <w:t>jarima</w:t>
      </w:r>
      <w:proofErr w:type="spellEnd"/>
      <w:r>
        <w:rPr>
          <w:rFonts w:cs="Times New Roman"/>
          <w:color w:val="000000"/>
          <w:szCs w:val="28"/>
          <w:lang w:val="en-US"/>
        </w:rPr>
        <w:t xml:space="preserve"> </w:t>
      </w:r>
      <w:proofErr w:type="spellStart"/>
      <w:r>
        <w:rPr>
          <w:rFonts w:cs="Times New Roman"/>
          <w:color w:val="000000"/>
          <w:szCs w:val="28"/>
          <w:lang w:val="en-US"/>
        </w:rPr>
        <w:t>solishga</w:t>
      </w:r>
      <w:proofErr w:type="spellEnd"/>
      <w:r>
        <w:rPr>
          <w:rFonts w:cs="Times New Roman"/>
          <w:color w:val="000000"/>
          <w:szCs w:val="28"/>
          <w:lang w:val="en-US"/>
        </w:rPr>
        <w:t xml:space="preserve"> </w:t>
      </w:r>
      <w:proofErr w:type="spellStart"/>
      <w:r>
        <w:rPr>
          <w:rFonts w:cs="Times New Roman"/>
          <w:color w:val="000000"/>
          <w:szCs w:val="28"/>
          <w:lang w:val="en-US"/>
        </w:rPr>
        <w:t>yoki</w:t>
      </w:r>
      <w:proofErr w:type="spellEnd"/>
      <w:r>
        <w:rPr>
          <w:rFonts w:cs="Times New Roman"/>
          <w:color w:val="000000"/>
          <w:szCs w:val="28"/>
          <w:lang w:val="en-US"/>
        </w:rPr>
        <w:t xml:space="preserve"> </w:t>
      </w:r>
      <w:proofErr w:type="spellStart"/>
      <w:r>
        <w:rPr>
          <w:rFonts w:cs="Times New Roman"/>
          <w:color w:val="000000"/>
          <w:szCs w:val="28"/>
          <w:lang w:val="en-US"/>
        </w:rPr>
        <w:t>o‘n</w:t>
      </w:r>
      <w:proofErr w:type="spellEnd"/>
      <w:r>
        <w:rPr>
          <w:rFonts w:cs="Times New Roman"/>
          <w:color w:val="000000"/>
          <w:szCs w:val="28"/>
          <w:lang w:val="en-US"/>
        </w:rPr>
        <w:t xml:space="preserve"> </w:t>
      </w:r>
      <w:proofErr w:type="spellStart"/>
      <w:r>
        <w:rPr>
          <w:rFonts w:cs="Times New Roman"/>
          <w:color w:val="000000"/>
          <w:szCs w:val="28"/>
          <w:lang w:val="en-US"/>
        </w:rPr>
        <w:t>besh</w:t>
      </w:r>
      <w:proofErr w:type="spellEnd"/>
      <w:r>
        <w:rPr>
          <w:rFonts w:cs="Times New Roman"/>
          <w:color w:val="000000"/>
          <w:szCs w:val="28"/>
          <w:lang w:val="en-US"/>
        </w:rPr>
        <w:t xml:space="preserve"> </w:t>
      </w:r>
      <w:proofErr w:type="spellStart"/>
      <w:r>
        <w:rPr>
          <w:rFonts w:cs="Times New Roman"/>
          <w:color w:val="000000"/>
          <w:szCs w:val="28"/>
          <w:lang w:val="en-US"/>
        </w:rPr>
        <w:t>sutkagacha</w:t>
      </w:r>
      <w:proofErr w:type="spellEnd"/>
      <w:r>
        <w:rPr>
          <w:rFonts w:cs="Times New Roman"/>
          <w:color w:val="000000"/>
          <w:szCs w:val="28"/>
          <w:lang w:val="en-US"/>
        </w:rPr>
        <w:t xml:space="preserve"> </w:t>
      </w:r>
      <w:proofErr w:type="spellStart"/>
      <w:r>
        <w:rPr>
          <w:rFonts w:cs="Times New Roman"/>
          <w:color w:val="000000"/>
          <w:szCs w:val="28"/>
          <w:lang w:val="en-US"/>
        </w:rPr>
        <w:t>muddatga</w:t>
      </w:r>
      <w:proofErr w:type="spellEnd"/>
      <w:r>
        <w:rPr>
          <w:rFonts w:cs="Times New Roman"/>
          <w:color w:val="000000"/>
          <w:szCs w:val="28"/>
          <w:lang w:val="en-US"/>
        </w:rPr>
        <w:t xml:space="preserve"> </w:t>
      </w:r>
      <w:proofErr w:type="spellStart"/>
      <w:r>
        <w:rPr>
          <w:rFonts w:cs="Times New Roman"/>
          <w:color w:val="000000"/>
          <w:szCs w:val="28"/>
          <w:lang w:val="en-US"/>
        </w:rPr>
        <w:t>ma’muriy</w:t>
      </w:r>
      <w:proofErr w:type="spellEnd"/>
      <w:r>
        <w:rPr>
          <w:rFonts w:cs="Times New Roman"/>
          <w:color w:val="000000"/>
          <w:szCs w:val="28"/>
          <w:lang w:val="en-US"/>
        </w:rPr>
        <w:t xml:space="preserve"> </w:t>
      </w:r>
      <w:proofErr w:type="spellStart"/>
      <w:r>
        <w:rPr>
          <w:rFonts w:cs="Times New Roman"/>
          <w:color w:val="000000"/>
          <w:szCs w:val="28"/>
          <w:lang w:val="en-US"/>
        </w:rPr>
        <w:t>qamoqqa</w:t>
      </w:r>
      <w:proofErr w:type="spellEnd"/>
      <w:r>
        <w:rPr>
          <w:rFonts w:cs="Times New Roman"/>
          <w:color w:val="000000"/>
          <w:szCs w:val="28"/>
          <w:lang w:val="en-US"/>
        </w:rPr>
        <w:t xml:space="preserve"> </w:t>
      </w:r>
      <w:proofErr w:type="spellStart"/>
      <w:r>
        <w:rPr>
          <w:rFonts w:cs="Times New Roman"/>
          <w:color w:val="000000"/>
          <w:szCs w:val="28"/>
          <w:lang w:val="en-US"/>
        </w:rPr>
        <w:t>olishga</w:t>
      </w:r>
      <w:proofErr w:type="spellEnd"/>
      <w:r>
        <w:rPr>
          <w:rFonts w:cs="Times New Roman"/>
          <w:color w:val="000000"/>
          <w:szCs w:val="28"/>
          <w:lang w:val="en-US"/>
        </w:rPr>
        <w:t xml:space="preserve"> </w:t>
      </w:r>
      <w:proofErr w:type="spellStart"/>
      <w:r>
        <w:rPr>
          <w:rFonts w:cs="Times New Roman"/>
          <w:color w:val="000000"/>
          <w:szCs w:val="28"/>
          <w:lang w:val="en-US"/>
        </w:rPr>
        <w:t>sabab</w:t>
      </w:r>
      <w:proofErr w:type="spellEnd"/>
      <w:r>
        <w:rPr>
          <w:rFonts w:cs="Times New Roman"/>
          <w:color w:val="000000"/>
          <w:szCs w:val="28"/>
          <w:lang w:val="en-US"/>
        </w:rPr>
        <w:t xml:space="preserve"> </w:t>
      </w:r>
      <w:proofErr w:type="spellStart"/>
      <w:r>
        <w:rPr>
          <w:rFonts w:cs="Times New Roman"/>
          <w:color w:val="000000"/>
          <w:szCs w:val="28"/>
          <w:lang w:val="en-US"/>
        </w:rPr>
        <w:t>bo‘ladi</w:t>
      </w:r>
      <w:proofErr w:type="spellEnd"/>
      <w:r>
        <w:rPr>
          <w:rFonts w:cs="Times New Roman"/>
          <w:color w:val="000000"/>
          <w:szCs w:val="28"/>
          <w:lang w:val="en-US"/>
        </w:rPr>
        <w:t>.</w:t>
      </w:r>
    </w:p>
    <w:p w:rsidR="0034363A" w:rsidRDefault="0034363A" w:rsidP="0034363A">
      <w:pPr>
        <w:spacing w:after="0" w:line="360" w:lineRule="auto"/>
        <w:jc w:val="both"/>
        <w:rPr>
          <w:rFonts w:cs="Times New Roman"/>
          <w:b/>
          <w:bCs/>
          <w:szCs w:val="28"/>
          <w:lang w:val="en-US"/>
        </w:rPr>
      </w:pPr>
      <w:proofErr w:type="spellStart"/>
      <w:r>
        <w:rPr>
          <w:rFonts w:cs="Times New Roman"/>
          <w:b/>
          <w:bCs/>
          <w:szCs w:val="28"/>
          <w:lang w:val="en-US"/>
        </w:rPr>
        <w:t>Mazkur</w:t>
      </w:r>
      <w:proofErr w:type="spellEnd"/>
      <w:r>
        <w:rPr>
          <w:rFonts w:cs="Times New Roman"/>
          <w:b/>
          <w:bCs/>
          <w:szCs w:val="28"/>
          <w:lang w:val="en-US"/>
        </w:rPr>
        <w:t xml:space="preserve"> </w:t>
      </w:r>
      <w:proofErr w:type="spellStart"/>
      <w:r>
        <w:rPr>
          <w:rFonts w:cs="Times New Roman"/>
          <w:b/>
          <w:bCs/>
          <w:szCs w:val="28"/>
          <w:lang w:val="en-US"/>
        </w:rPr>
        <w:t>huquqbuzarlikni</w:t>
      </w:r>
      <w:proofErr w:type="spellEnd"/>
      <w:r>
        <w:rPr>
          <w:rFonts w:cs="Times New Roman"/>
          <w:b/>
          <w:bCs/>
          <w:szCs w:val="28"/>
          <w:lang w:val="en-US"/>
        </w:rPr>
        <w:t xml:space="preserve"> </w:t>
      </w:r>
      <w:proofErr w:type="spellStart"/>
      <w:r>
        <w:rPr>
          <w:rFonts w:cs="Times New Roman"/>
          <w:b/>
          <w:bCs/>
          <w:szCs w:val="28"/>
          <w:lang w:val="en-US"/>
        </w:rPr>
        <w:t>yuridik</w:t>
      </w:r>
      <w:proofErr w:type="spellEnd"/>
      <w:r>
        <w:rPr>
          <w:rFonts w:cs="Times New Roman"/>
          <w:b/>
          <w:bCs/>
          <w:szCs w:val="28"/>
          <w:lang w:val="en-US"/>
        </w:rPr>
        <w:t xml:space="preserve"> </w:t>
      </w:r>
      <w:proofErr w:type="spellStart"/>
      <w:r>
        <w:rPr>
          <w:rFonts w:cs="Times New Roman"/>
          <w:b/>
          <w:bCs/>
          <w:szCs w:val="28"/>
          <w:lang w:val="en-US"/>
        </w:rPr>
        <w:t>tarkibi</w:t>
      </w:r>
      <w:proofErr w:type="spellEnd"/>
      <w:r>
        <w:rPr>
          <w:rFonts w:cs="Times New Roman"/>
          <w:b/>
          <w:bCs/>
          <w:szCs w:val="28"/>
          <w:lang w:val="en-US"/>
        </w:rPr>
        <w:t xml:space="preserve"> </w:t>
      </w:r>
      <w:proofErr w:type="spellStart"/>
      <w:r>
        <w:rPr>
          <w:rFonts w:cs="Times New Roman"/>
          <w:b/>
          <w:bCs/>
          <w:szCs w:val="28"/>
          <w:lang w:val="en-US"/>
        </w:rPr>
        <w:t>quyidagicha</w:t>
      </w:r>
      <w:proofErr w:type="spellEnd"/>
      <w:r>
        <w:rPr>
          <w:rFonts w:cs="Times New Roman"/>
          <w:b/>
          <w:bCs/>
          <w:szCs w:val="28"/>
          <w:lang w:val="en-US"/>
        </w:rPr>
        <w:t>:</w:t>
      </w:r>
    </w:p>
    <w:p w:rsidR="0034363A" w:rsidRDefault="0034363A" w:rsidP="0034363A">
      <w:pPr>
        <w:spacing w:after="0" w:line="360" w:lineRule="auto"/>
        <w:jc w:val="both"/>
        <w:rPr>
          <w:rFonts w:cs="Times New Roman"/>
          <w:szCs w:val="28"/>
          <w:lang w:val="en-US"/>
        </w:rPr>
      </w:pPr>
      <w:proofErr w:type="spellStart"/>
      <w:r>
        <w:rPr>
          <w:rFonts w:cs="Times New Roman"/>
          <w:b/>
          <w:bCs/>
          <w:szCs w:val="28"/>
          <w:lang w:val="en-US"/>
        </w:rPr>
        <w:t>Obyekt</w:t>
      </w:r>
      <w:proofErr w:type="spellEnd"/>
      <w:r>
        <w:rPr>
          <w:rFonts w:cs="Times New Roman"/>
          <w:b/>
          <w:bCs/>
          <w:szCs w:val="28"/>
          <w:lang w:val="en-US"/>
        </w:rPr>
        <w:t xml:space="preserve"> – </w:t>
      </w:r>
      <w:proofErr w:type="spellStart"/>
      <w:r>
        <w:rPr>
          <w:rFonts w:cs="Times New Roman"/>
          <w:szCs w:val="28"/>
          <w:lang w:val="en-US"/>
        </w:rPr>
        <w:t>O‘zbekiston</w:t>
      </w:r>
      <w:proofErr w:type="spellEnd"/>
      <w:r>
        <w:rPr>
          <w:rFonts w:cs="Times New Roman"/>
          <w:szCs w:val="28"/>
          <w:lang w:val="en-US"/>
        </w:rPr>
        <w:t xml:space="preserve"> </w:t>
      </w:r>
      <w:proofErr w:type="spellStart"/>
      <w:r>
        <w:rPr>
          <w:rFonts w:cs="Times New Roman"/>
          <w:szCs w:val="28"/>
          <w:lang w:val="en-US"/>
        </w:rPr>
        <w:t>Respublikasi</w:t>
      </w:r>
      <w:proofErr w:type="spellEnd"/>
      <w:r>
        <w:rPr>
          <w:rFonts w:cs="Times New Roman"/>
          <w:szCs w:val="28"/>
          <w:lang w:val="en-US"/>
        </w:rPr>
        <w:t xml:space="preserve"> </w:t>
      </w:r>
      <w:proofErr w:type="spellStart"/>
      <w:r>
        <w:rPr>
          <w:rFonts w:cs="Times New Roman"/>
          <w:szCs w:val="28"/>
          <w:lang w:val="en-US"/>
        </w:rPr>
        <w:t>Milliy</w:t>
      </w:r>
      <w:proofErr w:type="spellEnd"/>
      <w:r>
        <w:rPr>
          <w:rFonts w:cs="Times New Roman"/>
          <w:szCs w:val="28"/>
          <w:lang w:val="en-US"/>
        </w:rPr>
        <w:t xml:space="preserve"> </w:t>
      </w:r>
      <w:proofErr w:type="spellStart"/>
      <w:r>
        <w:rPr>
          <w:rFonts w:cs="Times New Roman"/>
          <w:szCs w:val="28"/>
          <w:lang w:val="en-US"/>
        </w:rPr>
        <w:t>Gvardiya</w:t>
      </w:r>
      <w:proofErr w:type="spellEnd"/>
      <w:r>
        <w:rPr>
          <w:rFonts w:cs="Times New Roman"/>
          <w:szCs w:val="28"/>
          <w:lang w:val="en-US"/>
        </w:rPr>
        <w:t xml:space="preserve"> </w:t>
      </w:r>
      <w:proofErr w:type="spellStart"/>
      <w:r>
        <w:rPr>
          <w:rFonts w:cs="Times New Roman"/>
          <w:szCs w:val="28"/>
          <w:lang w:val="en-US"/>
        </w:rPr>
        <w:t>harbiy</w:t>
      </w:r>
      <w:proofErr w:type="spellEnd"/>
      <w:r>
        <w:rPr>
          <w:rFonts w:cs="Times New Roman"/>
          <w:szCs w:val="28"/>
          <w:lang w:val="en-US"/>
        </w:rPr>
        <w:t xml:space="preserve"> </w:t>
      </w:r>
      <w:proofErr w:type="spellStart"/>
      <w:r>
        <w:rPr>
          <w:rFonts w:cs="Times New Roman"/>
          <w:szCs w:val="28"/>
          <w:lang w:val="en-US"/>
        </w:rPr>
        <w:t>xizmatchisining</w:t>
      </w:r>
      <w:proofErr w:type="spellEnd"/>
      <w:r>
        <w:rPr>
          <w:rFonts w:cs="Times New Roman"/>
          <w:szCs w:val="28"/>
          <w:lang w:val="en-US"/>
        </w:rPr>
        <w:t xml:space="preserve"> (</w:t>
      </w:r>
      <w:proofErr w:type="spellStart"/>
      <w:r>
        <w:rPr>
          <w:rFonts w:cs="Times New Roman"/>
          <w:szCs w:val="28"/>
          <w:lang w:val="en-US"/>
        </w:rPr>
        <w:t>xodimining</w:t>
      </w:r>
      <w:proofErr w:type="spellEnd"/>
      <w:r>
        <w:rPr>
          <w:rFonts w:cs="Times New Roman"/>
          <w:szCs w:val="28"/>
          <w:lang w:val="en-US"/>
        </w:rPr>
        <w:t xml:space="preserve">) </w:t>
      </w:r>
      <w:proofErr w:type="spellStart"/>
      <w:r>
        <w:rPr>
          <w:rFonts w:cs="Times New Roman"/>
          <w:szCs w:val="28"/>
          <w:lang w:val="en-US"/>
        </w:rPr>
        <w:t>qonuniy</w:t>
      </w:r>
      <w:proofErr w:type="spellEnd"/>
      <w:r>
        <w:rPr>
          <w:rFonts w:cs="Times New Roman"/>
          <w:szCs w:val="28"/>
          <w:lang w:val="en-US"/>
        </w:rPr>
        <w:t xml:space="preserve"> </w:t>
      </w:r>
      <w:proofErr w:type="spellStart"/>
      <w:r>
        <w:rPr>
          <w:rFonts w:cs="Times New Roman"/>
          <w:szCs w:val="28"/>
          <w:lang w:val="en-US"/>
        </w:rPr>
        <w:t>talablari</w:t>
      </w:r>
      <w:proofErr w:type="spellEnd"/>
      <w:r>
        <w:rPr>
          <w:rFonts w:cs="Times New Roman"/>
          <w:szCs w:val="28"/>
          <w:lang w:val="en-US"/>
        </w:rPr>
        <w:t>.</w:t>
      </w:r>
    </w:p>
    <w:p w:rsidR="0034363A" w:rsidRDefault="0034363A" w:rsidP="0034363A">
      <w:pPr>
        <w:spacing w:after="0" w:line="360" w:lineRule="auto"/>
        <w:jc w:val="both"/>
        <w:rPr>
          <w:rFonts w:cs="Times New Roman"/>
          <w:szCs w:val="28"/>
          <w:lang w:val="en-US"/>
        </w:rPr>
      </w:pPr>
      <w:proofErr w:type="spellStart"/>
      <w:r>
        <w:rPr>
          <w:rFonts w:cs="Times New Roman"/>
          <w:b/>
          <w:bCs/>
          <w:szCs w:val="28"/>
          <w:lang w:val="en-US"/>
        </w:rPr>
        <w:t>Obyektiv</w:t>
      </w:r>
      <w:proofErr w:type="spellEnd"/>
      <w:r>
        <w:rPr>
          <w:rFonts w:cs="Times New Roman"/>
          <w:b/>
          <w:bCs/>
          <w:szCs w:val="28"/>
          <w:lang w:val="en-US"/>
        </w:rPr>
        <w:t xml:space="preserve"> </w:t>
      </w:r>
      <w:proofErr w:type="spellStart"/>
      <w:r>
        <w:rPr>
          <w:rFonts w:cs="Times New Roman"/>
          <w:b/>
          <w:bCs/>
          <w:szCs w:val="28"/>
          <w:lang w:val="en-US"/>
        </w:rPr>
        <w:t>tomon</w:t>
      </w:r>
      <w:proofErr w:type="spellEnd"/>
      <w:r>
        <w:rPr>
          <w:rFonts w:cs="Times New Roman"/>
          <w:b/>
          <w:bCs/>
          <w:szCs w:val="28"/>
          <w:lang w:val="en-US"/>
        </w:rPr>
        <w:t xml:space="preserve"> – </w:t>
      </w:r>
      <w:proofErr w:type="spellStart"/>
      <w:proofErr w:type="gramStart"/>
      <w:r>
        <w:rPr>
          <w:rFonts w:cs="Times New Roman"/>
          <w:szCs w:val="28"/>
          <w:lang w:val="en-US"/>
        </w:rPr>
        <w:t>g‘</w:t>
      </w:r>
      <w:proofErr w:type="gramEnd"/>
      <w:r>
        <w:rPr>
          <w:rFonts w:cs="Times New Roman"/>
          <w:szCs w:val="28"/>
          <w:lang w:val="en-US"/>
        </w:rPr>
        <w:t>ayriqonuniy</w:t>
      </w:r>
      <w:proofErr w:type="spellEnd"/>
      <w:r>
        <w:rPr>
          <w:rFonts w:cs="Times New Roman"/>
          <w:szCs w:val="28"/>
          <w:lang w:val="en-US"/>
        </w:rPr>
        <w:t xml:space="preserve"> harakat </w:t>
      </w:r>
      <w:proofErr w:type="spellStart"/>
      <w:r>
        <w:rPr>
          <w:rFonts w:cs="Times New Roman"/>
          <w:szCs w:val="28"/>
          <w:lang w:val="en-US"/>
        </w:rPr>
        <w:t>yoki</w:t>
      </w:r>
      <w:proofErr w:type="spellEnd"/>
      <w:r>
        <w:rPr>
          <w:rFonts w:cs="Times New Roman"/>
          <w:szCs w:val="28"/>
          <w:lang w:val="en-US"/>
        </w:rPr>
        <w:t xml:space="preserve"> </w:t>
      </w:r>
      <w:proofErr w:type="spellStart"/>
      <w:r>
        <w:rPr>
          <w:rFonts w:cs="Times New Roman"/>
          <w:szCs w:val="28"/>
          <w:lang w:val="en-US"/>
        </w:rPr>
        <w:t>harakatsizlik</w:t>
      </w:r>
      <w:proofErr w:type="spellEnd"/>
      <w:r>
        <w:rPr>
          <w:rFonts w:cs="Times New Roman"/>
          <w:szCs w:val="28"/>
          <w:lang w:val="en-US"/>
        </w:rPr>
        <w:t xml:space="preserve"> </w:t>
      </w:r>
      <w:proofErr w:type="spellStart"/>
      <w:r>
        <w:rPr>
          <w:rFonts w:cs="Times New Roman"/>
          <w:szCs w:val="28"/>
          <w:lang w:val="en-US"/>
        </w:rPr>
        <w:t>natijasida</w:t>
      </w:r>
      <w:proofErr w:type="spellEnd"/>
      <w:r>
        <w:rPr>
          <w:rFonts w:cs="Times New Roman"/>
          <w:szCs w:val="28"/>
          <w:lang w:val="en-US"/>
        </w:rPr>
        <w:t xml:space="preserve"> </w:t>
      </w:r>
      <w:proofErr w:type="spellStart"/>
      <w:r>
        <w:rPr>
          <w:rFonts w:cs="Times New Roman"/>
          <w:szCs w:val="28"/>
          <w:lang w:val="en-US"/>
        </w:rPr>
        <w:t>sodir</w:t>
      </w:r>
      <w:proofErr w:type="spellEnd"/>
      <w:r>
        <w:rPr>
          <w:rFonts w:cs="Times New Roman"/>
          <w:szCs w:val="28"/>
          <w:lang w:val="en-US"/>
        </w:rPr>
        <w:t xml:space="preserve"> </w:t>
      </w:r>
      <w:proofErr w:type="spellStart"/>
      <w:r>
        <w:rPr>
          <w:rFonts w:cs="Times New Roman"/>
          <w:szCs w:val="28"/>
          <w:lang w:val="en-US"/>
        </w:rPr>
        <w:t>etiladi</w:t>
      </w:r>
      <w:proofErr w:type="spellEnd"/>
      <w:r>
        <w:rPr>
          <w:rFonts w:cs="Times New Roman"/>
          <w:szCs w:val="28"/>
          <w:lang w:val="en-US"/>
        </w:rPr>
        <w:t>.</w:t>
      </w:r>
    </w:p>
    <w:p w:rsidR="0034363A" w:rsidRDefault="0034363A" w:rsidP="0034363A">
      <w:pPr>
        <w:spacing w:after="0" w:line="360" w:lineRule="auto"/>
        <w:jc w:val="both"/>
        <w:rPr>
          <w:rFonts w:cs="Times New Roman"/>
          <w:szCs w:val="28"/>
          <w:lang w:val="en-US"/>
        </w:rPr>
      </w:pPr>
      <w:proofErr w:type="spellStart"/>
      <w:r>
        <w:rPr>
          <w:rFonts w:cs="Times New Roman"/>
          <w:b/>
          <w:bCs/>
          <w:szCs w:val="28"/>
          <w:lang w:val="en-US"/>
        </w:rPr>
        <w:t>Subyekt</w:t>
      </w:r>
      <w:proofErr w:type="spellEnd"/>
      <w:r>
        <w:rPr>
          <w:rFonts w:cs="Times New Roman"/>
          <w:b/>
          <w:bCs/>
          <w:szCs w:val="28"/>
          <w:lang w:val="en-US"/>
        </w:rPr>
        <w:t xml:space="preserve"> – </w:t>
      </w:r>
      <w:r>
        <w:rPr>
          <w:rFonts w:cs="Times New Roman"/>
          <w:szCs w:val="28"/>
          <w:lang w:val="en-US"/>
        </w:rPr>
        <w:t xml:space="preserve">16 </w:t>
      </w:r>
      <w:proofErr w:type="spellStart"/>
      <w:r>
        <w:rPr>
          <w:rFonts w:cs="Times New Roman"/>
          <w:szCs w:val="28"/>
          <w:lang w:val="en-US"/>
        </w:rPr>
        <w:t>yoshga</w:t>
      </w:r>
      <w:proofErr w:type="spellEnd"/>
      <w:r>
        <w:rPr>
          <w:rFonts w:cs="Times New Roman"/>
          <w:szCs w:val="28"/>
          <w:lang w:val="en-US"/>
        </w:rPr>
        <w:t xml:space="preserve"> </w:t>
      </w:r>
      <w:proofErr w:type="spellStart"/>
      <w:proofErr w:type="gramStart"/>
      <w:r>
        <w:rPr>
          <w:rFonts w:cs="Times New Roman"/>
          <w:szCs w:val="28"/>
          <w:lang w:val="en-US"/>
        </w:rPr>
        <w:t>to‘</w:t>
      </w:r>
      <w:proofErr w:type="gramEnd"/>
      <w:r>
        <w:rPr>
          <w:rFonts w:cs="Times New Roman"/>
          <w:szCs w:val="28"/>
          <w:lang w:val="en-US"/>
        </w:rPr>
        <w:t>lgan</w:t>
      </w:r>
      <w:proofErr w:type="spellEnd"/>
      <w:r>
        <w:rPr>
          <w:rFonts w:cs="Times New Roman"/>
          <w:szCs w:val="28"/>
          <w:lang w:val="en-US"/>
        </w:rPr>
        <w:t xml:space="preserve"> </w:t>
      </w:r>
      <w:proofErr w:type="spellStart"/>
      <w:r>
        <w:rPr>
          <w:rFonts w:cs="Times New Roman"/>
          <w:szCs w:val="28"/>
          <w:lang w:val="en-US"/>
        </w:rPr>
        <w:t>aqli</w:t>
      </w:r>
      <w:proofErr w:type="spellEnd"/>
      <w:r>
        <w:rPr>
          <w:rFonts w:cs="Times New Roman"/>
          <w:szCs w:val="28"/>
          <w:lang w:val="en-US"/>
        </w:rPr>
        <w:t xml:space="preserve"> </w:t>
      </w:r>
      <w:proofErr w:type="spellStart"/>
      <w:r>
        <w:rPr>
          <w:rFonts w:cs="Times New Roman"/>
          <w:szCs w:val="28"/>
          <w:lang w:val="en-US"/>
        </w:rPr>
        <w:t>raso</w:t>
      </w:r>
      <w:proofErr w:type="spellEnd"/>
      <w:r>
        <w:rPr>
          <w:rFonts w:cs="Times New Roman"/>
          <w:szCs w:val="28"/>
          <w:lang w:val="en-US"/>
        </w:rPr>
        <w:t xml:space="preserve"> </w:t>
      </w:r>
      <w:proofErr w:type="spellStart"/>
      <w:r>
        <w:rPr>
          <w:rFonts w:cs="Times New Roman"/>
          <w:szCs w:val="28"/>
          <w:lang w:val="en-US"/>
        </w:rPr>
        <w:t>jismoniy</w:t>
      </w:r>
      <w:proofErr w:type="spellEnd"/>
      <w:r>
        <w:rPr>
          <w:rFonts w:cs="Times New Roman"/>
          <w:szCs w:val="28"/>
          <w:lang w:val="en-US"/>
        </w:rPr>
        <w:t xml:space="preserve"> </w:t>
      </w:r>
      <w:proofErr w:type="spellStart"/>
      <w:r>
        <w:rPr>
          <w:rFonts w:cs="Times New Roman"/>
          <w:szCs w:val="28"/>
          <w:lang w:val="en-US"/>
        </w:rPr>
        <w:t>shaxs</w:t>
      </w:r>
      <w:proofErr w:type="spellEnd"/>
      <w:r>
        <w:rPr>
          <w:rFonts w:cs="Times New Roman"/>
          <w:szCs w:val="28"/>
          <w:lang w:val="en-US"/>
        </w:rPr>
        <w:t>.</w:t>
      </w:r>
    </w:p>
    <w:p w:rsidR="0034363A" w:rsidRDefault="0034363A" w:rsidP="0034363A">
      <w:pPr>
        <w:spacing w:after="0" w:line="360" w:lineRule="auto"/>
        <w:jc w:val="both"/>
        <w:rPr>
          <w:rFonts w:cs="Times New Roman"/>
          <w:szCs w:val="28"/>
          <w:lang w:val="en-US"/>
        </w:rPr>
      </w:pPr>
      <w:proofErr w:type="spellStart"/>
      <w:r>
        <w:rPr>
          <w:rFonts w:cs="Times New Roman"/>
          <w:b/>
          <w:bCs/>
          <w:szCs w:val="28"/>
          <w:lang w:val="en-US"/>
        </w:rPr>
        <w:t>Subyektiv</w:t>
      </w:r>
      <w:proofErr w:type="spellEnd"/>
      <w:r>
        <w:rPr>
          <w:rFonts w:cs="Times New Roman"/>
          <w:b/>
          <w:bCs/>
          <w:szCs w:val="28"/>
          <w:lang w:val="en-US"/>
        </w:rPr>
        <w:t xml:space="preserve"> </w:t>
      </w:r>
      <w:proofErr w:type="spellStart"/>
      <w:r>
        <w:rPr>
          <w:rFonts w:cs="Times New Roman"/>
          <w:b/>
          <w:bCs/>
          <w:szCs w:val="28"/>
          <w:lang w:val="en-US"/>
        </w:rPr>
        <w:t>tomon</w:t>
      </w:r>
      <w:proofErr w:type="spellEnd"/>
      <w:r>
        <w:rPr>
          <w:rFonts w:cs="Times New Roman"/>
          <w:b/>
          <w:bCs/>
          <w:szCs w:val="28"/>
          <w:lang w:val="en-US"/>
        </w:rPr>
        <w:t xml:space="preserve"> – </w:t>
      </w:r>
      <w:proofErr w:type="spellStart"/>
      <w:r>
        <w:rPr>
          <w:rFonts w:cs="Times New Roman"/>
          <w:szCs w:val="28"/>
          <w:lang w:val="en-US"/>
        </w:rPr>
        <w:t>huquqbuzarlik</w:t>
      </w:r>
      <w:proofErr w:type="spellEnd"/>
      <w:r>
        <w:rPr>
          <w:rFonts w:cs="Times New Roman"/>
          <w:szCs w:val="28"/>
          <w:lang w:val="en-US"/>
        </w:rPr>
        <w:t xml:space="preserve"> </w:t>
      </w:r>
      <w:proofErr w:type="spellStart"/>
      <w:r>
        <w:rPr>
          <w:rFonts w:cs="Times New Roman"/>
          <w:szCs w:val="28"/>
          <w:lang w:val="en-US"/>
        </w:rPr>
        <w:t>qasddan</w:t>
      </w:r>
      <w:proofErr w:type="spellEnd"/>
      <w:r>
        <w:rPr>
          <w:rFonts w:cs="Times New Roman"/>
          <w:szCs w:val="28"/>
          <w:lang w:val="en-US"/>
        </w:rPr>
        <w:t xml:space="preserve"> </w:t>
      </w:r>
      <w:proofErr w:type="spellStart"/>
      <w:r>
        <w:rPr>
          <w:rFonts w:cs="Times New Roman"/>
          <w:szCs w:val="28"/>
          <w:lang w:val="en-US"/>
        </w:rPr>
        <w:t>sodir</w:t>
      </w:r>
      <w:proofErr w:type="spellEnd"/>
      <w:r>
        <w:rPr>
          <w:rFonts w:cs="Times New Roman"/>
          <w:szCs w:val="28"/>
          <w:lang w:val="en-US"/>
        </w:rPr>
        <w:t xml:space="preserve"> </w:t>
      </w:r>
      <w:proofErr w:type="spellStart"/>
      <w:r>
        <w:rPr>
          <w:rFonts w:cs="Times New Roman"/>
          <w:szCs w:val="28"/>
          <w:lang w:val="en-US"/>
        </w:rPr>
        <w:t>etiladi</w:t>
      </w:r>
      <w:proofErr w:type="spellEnd"/>
      <w:r>
        <w:rPr>
          <w:rFonts w:cs="Times New Roman"/>
          <w:szCs w:val="28"/>
          <w:lang w:val="en-US"/>
        </w:rPr>
        <w:t xml:space="preserve">. </w:t>
      </w:r>
    </w:p>
    <w:p w:rsidR="0034363A" w:rsidRDefault="0034363A" w:rsidP="0034363A">
      <w:pPr>
        <w:spacing w:after="0" w:line="360" w:lineRule="auto"/>
        <w:jc w:val="both"/>
        <w:rPr>
          <w:rFonts w:cs="Times New Roman"/>
          <w:szCs w:val="28"/>
          <w:lang w:val="en-US"/>
        </w:rPr>
      </w:pPr>
      <w:proofErr w:type="spellStart"/>
      <w:proofErr w:type="gramStart"/>
      <w:r>
        <w:rPr>
          <w:rFonts w:cs="Times New Roman"/>
          <w:szCs w:val="28"/>
          <w:lang w:val="en-US"/>
        </w:rPr>
        <w:t>O‘</w:t>
      </w:r>
      <w:proofErr w:type="gramEnd"/>
      <w:r>
        <w:rPr>
          <w:rFonts w:cs="Times New Roman"/>
          <w:szCs w:val="28"/>
          <w:lang w:val="en-US"/>
        </w:rPr>
        <w:t>zbekiston</w:t>
      </w:r>
      <w:proofErr w:type="spellEnd"/>
      <w:r>
        <w:rPr>
          <w:rFonts w:cs="Times New Roman"/>
          <w:szCs w:val="28"/>
          <w:lang w:val="en-US"/>
        </w:rPr>
        <w:t xml:space="preserve"> </w:t>
      </w:r>
      <w:proofErr w:type="spellStart"/>
      <w:r>
        <w:rPr>
          <w:rFonts w:cs="Times New Roman"/>
          <w:szCs w:val="28"/>
          <w:lang w:val="en-US"/>
        </w:rPr>
        <w:t>Respublikasi</w:t>
      </w:r>
      <w:proofErr w:type="spellEnd"/>
      <w:r>
        <w:rPr>
          <w:rFonts w:cs="Times New Roman"/>
          <w:szCs w:val="28"/>
          <w:lang w:val="en-US"/>
        </w:rPr>
        <w:t xml:space="preserve"> </w:t>
      </w:r>
      <w:proofErr w:type="spellStart"/>
      <w:r>
        <w:rPr>
          <w:rFonts w:cs="Times New Roman"/>
          <w:szCs w:val="28"/>
          <w:lang w:val="en-US"/>
        </w:rPr>
        <w:t>Milliy</w:t>
      </w:r>
      <w:proofErr w:type="spellEnd"/>
      <w:r>
        <w:rPr>
          <w:rFonts w:cs="Times New Roman"/>
          <w:szCs w:val="28"/>
          <w:lang w:val="en-US"/>
        </w:rPr>
        <w:t xml:space="preserve"> </w:t>
      </w:r>
      <w:proofErr w:type="spellStart"/>
      <w:r>
        <w:rPr>
          <w:rFonts w:cs="Times New Roman"/>
          <w:szCs w:val="28"/>
          <w:lang w:val="en-US"/>
        </w:rPr>
        <w:t>Gvardiyasi</w:t>
      </w:r>
      <w:proofErr w:type="spellEnd"/>
      <w:r>
        <w:rPr>
          <w:rFonts w:cs="Times New Roman"/>
          <w:szCs w:val="28"/>
          <w:lang w:val="en-US"/>
        </w:rPr>
        <w:t xml:space="preserve"> </w:t>
      </w:r>
      <w:proofErr w:type="spellStart"/>
      <w:r>
        <w:rPr>
          <w:rFonts w:cs="Times New Roman"/>
          <w:szCs w:val="28"/>
          <w:lang w:val="en-US"/>
        </w:rPr>
        <w:t>harbiy</w:t>
      </w:r>
      <w:proofErr w:type="spellEnd"/>
      <w:r>
        <w:rPr>
          <w:rFonts w:cs="Times New Roman"/>
          <w:szCs w:val="28"/>
          <w:lang w:val="en-US"/>
        </w:rPr>
        <w:t xml:space="preserve"> </w:t>
      </w:r>
      <w:proofErr w:type="spellStart"/>
      <w:r>
        <w:rPr>
          <w:rFonts w:cs="Times New Roman"/>
          <w:szCs w:val="28"/>
          <w:lang w:val="en-US"/>
        </w:rPr>
        <w:t>xizmatchisining</w:t>
      </w:r>
      <w:proofErr w:type="spellEnd"/>
      <w:r>
        <w:rPr>
          <w:rFonts w:cs="Times New Roman"/>
          <w:szCs w:val="28"/>
          <w:lang w:val="en-US"/>
        </w:rPr>
        <w:t xml:space="preserve"> (</w:t>
      </w:r>
      <w:proofErr w:type="spellStart"/>
      <w:r>
        <w:rPr>
          <w:rFonts w:cs="Times New Roman"/>
          <w:szCs w:val="28"/>
          <w:lang w:val="en-US"/>
        </w:rPr>
        <w:t>xodimining</w:t>
      </w:r>
      <w:proofErr w:type="spellEnd"/>
      <w:r>
        <w:rPr>
          <w:rFonts w:cs="Times New Roman"/>
          <w:szCs w:val="28"/>
          <w:lang w:val="en-US"/>
        </w:rPr>
        <w:t xml:space="preserve">) </w:t>
      </w:r>
      <w:proofErr w:type="spellStart"/>
      <w:r>
        <w:rPr>
          <w:rFonts w:cs="Times New Roman"/>
          <w:szCs w:val="28"/>
          <w:lang w:val="en-US"/>
        </w:rPr>
        <w:t>qonuniy</w:t>
      </w:r>
      <w:proofErr w:type="spellEnd"/>
      <w:r>
        <w:rPr>
          <w:rFonts w:cs="Times New Roman"/>
          <w:szCs w:val="28"/>
          <w:lang w:val="en-US"/>
        </w:rPr>
        <w:t xml:space="preserve"> </w:t>
      </w:r>
      <w:proofErr w:type="spellStart"/>
      <w:r>
        <w:rPr>
          <w:rFonts w:cs="Times New Roman"/>
          <w:szCs w:val="28"/>
          <w:lang w:val="en-US"/>
        </w:rPr>
        <w:t>talablarini</w:t>
      </w:r>
      <w:proofErr w:type="spellEnd"/>
      <w:r>
        <w:rPr>
          <w:rFonts w:cs="Times New Roman"/>
          <w:szCs w:val="28"/>
          <w:lang w:val="en-US"/>
        </w:rPr>
        <w:t xml:space="preserve"> </w:t>
      </w:r>
      <w:proofErr w:type="spellStart"/>
      <w:r>
        <w:rPr>
          <w:rFonts w:cs="Times New Roman"/>
          <w:szCs w:val="28"/>
          <w:lang w:val="en-US"/>
        </w:rPr>
        <w:t>bajarmaslik</w:t>
      </w:r>
      <w:proofErr w:type="spellEnd"/>
      <w:r>
        <w:rPr>
          <w:rFonts w:cs="Times New Roman"/>
          <w:szCs w:val="28"/>
          <w:lang w:val="en-US"/>
        </w:rPr>
        <w:t xml:space="preserve"> </w:t>
      </w:r>
      <w:proofErr w:type="spellStart"/>
      <w:r>
        <w:rPr>
          <w:rFonts w:cs="Times New Roman"/>
          <w:szCs w:val="28"/>
          <w:lang w:val="en-US"/>
        </w:rPr>
        <w:t>huquqbuzarligi</w:t>
      </w:r>
      <w:proofErr w:type="spellEnd"/>
      <w:r>
        <w:rPr>
          <w:rFonts w:cs="Times New Roman"/>
          <w:szCs w:val="28"/>
          <w:lang w:val="en-US"/>
        </w:rPr>
        <w:t xml:space="preserve"> </w:t>
      </w:r>
      <w:proofErr w:type="spellStart"/>
      <w:r>
        <w:rPr>
          <w:rFonts w:cs="Times New Roman"/>
          <w:szCs w:val="28"/>
          <w:lang w:val="en-US"/>
        </w:rPr>
        <w:t>to‘g‘risidagi</w:t>
      </w:r>
      <w:proofErr w:type="spellEnd"/>
      <w:r>
        <w:rPr>
          <w:rFonts w:cs="Times New Roman"/>
          <w:szCs w:val="28"/>
          <w:lang w:val="en-US"/>
        </w:rPr>
        <w:t xml:space="preserve"> </w:t>
      </w:r>
      <w:proofErr w:type="spellStart"/>
      <w:r>
        <w:rPr>
          <w:rFonts w:cs="Times New Roman"/>
          <w:szCs w:val="28"/>
          <w:lang w:val="en-US"/>
        </w:rPr>
        <w:t>ishlarni</w:t>
      </w:r>
      <w:proofErr w:type="spellEnd"/>
      <w:r>
        <w:rPr>
          <w:rFonts w:cs="Times New Roman"/>
          <w:szCs w:val="28"/>
          <w:lang w:val="en-US"/>
        </w:rPr>
        <w:t xml:space="preserve"> </w:t>
      </w:r>
      <w:proofErr w:type="spellStart"/>
      <w:r>
        <w:rPr>
          <w:rFonts w:cs="Times New Roman"/>
          <w:szCs w:val="28"/>
          <w:lang w:val="en-US"/>
        </w:rPr>
        <w:t>Ma’muriy</w:t>
      </w:r>
      <w:proofErr w:type="spellEnd"/>
      <w:r>
        <w:rPr>
          <w:rFonts w:cs="Times New Roman"/>
          <w:szCs w:val="28"/>
          <w:lang w:val="en-US"/>
        </w:rPr>
        <w:t xml:space="preserve"> </w:t>
      </w:r>
      <w:proofErr w:type="spellStart"/>
      <w:r>
        <w:rPr>
          <w:rFonts w:cs="Times New Roman"/>
          <w:szCs w:val="28"/>
          <w:lang w:val="en-US"/>
        </w:rPr>
        <w:t>javobgarlik</w:t>
      </w:r>
      <w:proofErr w:type="spellEnd"/>
      <w:r>
        <w:rPr>
          <w:rFonts w:cs="Times New Roman"/>
          <w:szCs w:val="28"/>
          <w:lang w:val="en-US"/>
        </w:rPr>
        <w:t xml:space="preserve"> </w:t>
      </w:r>
      <w:proofErr w:type="spellStart"/>
      <w:r>
        <w:rPr>
          <w:rFonts w:cs="Times New Roman"/>
          <w:szCs w:val="28"/>
          <w:lang w:val="en-US"/>
        </w:rPr>
        <w:t>to‘g‘risidagi</w:t>
      </w:r>
      <w:proofErr w:type="spellEnd"/>
      <w:r>
        <w:rPr>
          <w:rFonts w:cs="Times New Roman"/>
          <w:szCs w:val="28"/>
          <w:lang w:val="en-US"/>
        </w:rPr>
        <w:t xml:space="preserve"> </w:t>
      </w:r>
      <w:proofErr w:type="spellStart"/>
      <w:r>
        <w:rPr>
          <w:rFonts w:cs="Times New Roman"/>
          <w:szCs w:val="28"/>
          <w:lang w:val="en-US"/>
        </w:rPr>
        <w:t>kodeksning</w:t>
      </w:r>
      <w:proofErr w:type="spellEnd"/>
      <w:r>
        <w:rPr>
          <w:rFonts w:cs="Times New Roman"/>
          <w:szCs w:val="28"/>
          <w:lang w:val="en-US"/>
        </w:rPr>
        <w:t xml:space="preserve"> </w:t>
      </w:r>
      <w:r>
        <w:rPr>
          <w:rFonts w:cs="Times New Roman"/>
          <w:b/>
          <w:bCs/>
          <w:szCs w:val="28"/>
          <w:lang w:val="en-US"/>
        </w:rPr>
        <w:t xml:space="preserve">245-moddasiga </w:t>
      </w:r>
      <w:proofErr w:type="spellStart"/>
      <w:r>
        <w:rPr>
          <w:rFonts w:cs="Times New Roman"/>
          <w:szCs w:val="28"/>
          <w:lang w:val="en-US"/>
        </w:rPr>
        <w:t>muvofiq</w:t>
      </w:r>
      <w:proofErr w:type="spellEnd"/>
      <w:r>
        <w:rPr>
          <w:rFonts w:cs="Times New Roman"/>
          <w:szCs w:val="28"/>
          <w:lang w:val="en-US"/>
        </w:rPr>
        <w:t xml:space="preserve"> </w:t>
      </w:r>
      <w:proofErr w:type="spellStart"/>
      <w:r>
        <w:rPr>
          <w:rFonts w:cs="Times New Roman"/>
          <w:szCs w:val="28"/>
          <w:lang w:val="en-US"/>
        </w:rPr>
        <w:t>Jinoyat</w:t>
      </w:r>
      <w:proofErr w:type="spellEnd"/>
      <w:r>
        <w:rPr>
          <w:rFonts w:cs="Times New Roman"/>
          <w:szCs w:val="28"/>
          <w:lang w:val="en-US"/>
        </w:rPr>
        <w:t xml:space="preserve"> </w:t>
      </w:r>
      <w:proofErr w:type="spellStart"/>
      <w:r>
        <w:rPr>
          <w:rFonts w:cs="Times New Roman"/>
          <w:szCs w:val="28"/>
          <w:lang w:val="en-US"/>
        </w:rPr>
        <w:t>ishlari</w:t>
      </w:r>
      <w:proofErr w:type="spellEnd"/>
      <w:r>
        <w:rPr>
          <w:rFonts w:cs="Times New Roman"/>
          <w:szCs w:val="28"/>
          <w:lang w:val="en-US"/>
        </w:rPr>
        <w:t xml:space="preserve"> </w:t>
      </w:r>
      <w:proofErr w:type="spellStart"/>
      <w:r>
        <w:rPr>
          <w:rFonts w:cs="Times New Roman"/>
          <w:szCs w:val="28"/>
          <w:lang w:val="en-US"/>
        </w:rPr>
        <w:t>bo‘yicha</w:t>
      </w:r>
      <w:proofErr w:type="spellEnd"/>
      <w:r>
        <w:rPr>
          <w:rFonts w:cs="Times New Roman"/>
          <w:szCs w:val="28"/>
          <w:lang w:val="en-US"/>
        </w:rPr>
        <w:t xml:space="preserve"> </w:t>
      </w:r>
      <w:proofErr w:type="spellStart"/>
      <w:r>
        <w:rPr>
          <w:rFonts w:cs="Times New Roman"/>
          <w:szCs w:val="28"/>
          <w:lang w:val="en-US"/>
        </w:rPr>
        <w:t>tuman</w:t>
      </w:r>
      <w:proofErr w:type="spellEnd"/>
      <w:r>
        <w:rPr>
          <w:rFonts w:cs="Times New Roman"/>
          <w:szCs w:val="28"/>
          <w:lang w:val="en-US"/>
        </w:rPr>
        <w:t xml:space="preserve"> (</w:t>
      </w:r>
      <w:proofErr w:type="spellStart"/>
      <w:r>
        <w:rPr>
          <w:rFonts w:cs="Times New Roman"/>
          <w:szCs w:val="28"/>
          <w:lang w:val="en-US"/>
        </w:rPr>
        <w:t>shahar</w:t>
      </w:r>
      <w:proofErr w:type="spellEnd"/>
      <w:r>
        <w:rPr>
          <w:rFonts w:cs="Times New Roman"/>
          <w:szCs w:val="28"/>
          <w:lang w:val="en-US"/>
        </w:rPr>
        <w:t xml:space="preserve">) </w:t>
      </w:r>
      <w:proofErr w:type="spellStart"/>
      <w:r>
        <w:rPr>
          <w:rFonts w:cs="Times New Roman"/>
          <w:szCs w:val="28"/>
          <w:lang w:val="en-US"/>
        </w:rPr>
        <w:t>sudlari</w:t>
      </w:r>
      <w:proofErr w:type="spellEnd"/>
      <w:r>
        <w:rPr>
          <w:rFonts w:cs="Times New Roman"/>
          <w:szCs w:val="28"/>
          <w:lang w:val="en-US"/>
        </w:rPr>
        <w:t xml:space="preserve"> </w:t>
      </w:r>
      <w:proofErr w:type="spellStart"/>
      <w:r>
        <w:rPr>
          <w:rFonts w:cs="Times New Roman"/>
          <w:szCs w:val="28"/>
          <w:lang w:val="en-US"/>
        </w:rPr>
        <w:t>ko‘rib</w:t>
      </w:r>
      <w:proofErr w:type="spellEnd"/>
      <w:r>
        <w:rPr>
          <w:rFonts w:cs="Times New Roman"/>
          <w:szCs w:val="28"/>
          <w:lang w:val="en-US"/>
        </w:rPr>
        <w:t xml:space="preserve"> </w:t>
      </w:r>
      <w:proofErr w:type="spellStart"/>
      <w:r>
        <w:rPr>
          <w:rFonts w:cs="Times New Roman"/>
          <w:szCs w:val="28"/>
          <w:lang w:val="en-US"/>
        </w:rPr>
        <w:t>chiqadi</w:t>
      </w:r>
      <w:proofErr w:type="spellEnd"/>
      <w:r>
        <w:rPr>
          <w:rFonts w:cs="Times New Roman"/>
          <w:szCs w:val="28"/>
          <w:lang w:val="en-US"/>
        </w:rPr>
        <w:t xml:space="preserve">. </w:t>
      </w:r>
    </w:p>
    <w:p w:rsidR="0034363A" w:rsidRDefault="0034363A" w:rsidP="0034363A">
      <w:pPr>
        <w:spacing w:after="0" w:line="360" w:lineRule="auto"/>
        <w:jc w:val="both"/>
        <w:rPr>
          <w:rFonts w:cs="Times New Roman"/>
          <w:szCs w:val="28"/>
          <w:lang w:val="en-US"/>
        </w:rPr>
      </w:pPr>
      <w:r>
        <w:rPr>
          <w:rFonts w:cs="Times New Roman"/>
          <w:szCs w:val="28"/>
          <w:lang w:val="en-US"/>
        </w:rPr>
        <w:t xml:space="preserve">   </w:t>
      </w:r>
      <w:proofErr w:type="spellStart"/>
      <w:r>
        <w:rPr>
          <w:rFonts w:cs="Times New Roman"/>
          <w:szCs w:val="28"/>
          <w:lang w:val="en-US"/>
        </w:rPr>
        <w:t>Mazkur</w:t>
      </w:r>
      <w:proofErr w:type="spellEnd"/>
      <w:r>
        <w:rPr>
          <w:rFonts w:cs="Times New Roman"/>
          <w:szCs w:val="28"/>
          <w:lang w:val="en-US"/>
        </w:rPr>
        <w:t xml:space="preserve"> </w:t>
      </w:r>
      <w:proofErr w:type="spellStart"/>
      <w:r>
        <w:rPr>
          <w:rFonts w:cs="Times New Roman"/>
          <w:szCs w:val="28"/>
          <w:lang w:val="en-US"/>
        </w:rPr>
        <w:t>huquqbuzarlik</w:t>
      </w:r>
      <w:proofErr w:type="spellEnd"/>
      <w:r>
        <w:rPr>
          <w:rFonts w:cs="Times New Roman"/>
          <w:szCs w:val="28"/>
          <w:lang w:val="en-US"/>
        </w:rPr>
        <w:t xml:space="preserve"> </w:t>
      </w:r>
      <w:proofErr w:type="spellStart"/>
      <w:r>
        <w:rPr>
          <w:rFonts w:cs="Times New Roman"/>
          <w:szCs w:val="28"/>
          <w:lang w:val="en-US"/>
        </w:rPr>
        <w:t>uchun</w:t>
      </w:r>
      <w:proofErr w:type="spellEnd"/>
      <w:r>
        <w:rPr>
          <w:rFonts w:cs="Times New Roman"/>
          <w:szCs w:val="28"/>
          <w:lang w:val="en-US"/>
        </w:rPr>
        <w:t xml:space="preserve"> </w:t>
      </w:r>
      <w:proofErr w:type="spellStart"/>
      <w:r>
        <w:rPr>
          <w:rFonts w:cs="Times New Roman"/>
          <w:szCs w:val="28"/>
          <w:lang w:val="en-US"/>
        </w:rPr>
        <w:t>javobgarlikni</w:t>
      </w:r>
      <w:proofErr w:type="spellEnd"/>
      <w:r>
        <w:rPr>
          <w:rFonts w:cs="Times New Roman"/>
          <w:szCs w:val="28"/>
          <w:lang w:val="en-US"/>
        </w:rPr>
        <w:t xml:space="preserve"> </w:t>
      </w:r>
      <w:proofErr w:type="spellStart"/>
      <w:r>
        <w:rPr>
          <w:rFonts w:cs="Times New Roman"/>
          <w:szCs w:val="28"/>
          <w:lang w:val="en-US"/>
        </w:rPr>
        <w:t>vujudga</w:t>
      </w:r>
      <w:proofErr w:type="spellEnd"/>
      <w:r>
        <w:rPr>
          <w:rFonts w:cs="Times New Roman"/>
          <w:szCs w:val="28"/>
          <w:lang w:val="en-US"/>
        </w:rPr>
        <w:t xml:space="preserve"> </w:t>
      </w:r>
      <w:proofErr w:type="spellStart"/>
      <w:r>
        <w:rPr>
          <w:rFonts w:cs="Times New Roman"/>
          <w:szCs w:val="28"/>
          <w:lang w:val="en-US"/>
        </w:rPr>
        <w:t>keltiruvchi</w:t>
      </w:r>
      <w:proofErr w:type="spellEnd"/>
      <w:r>
        <w:rPr>
          <w:rFonts w:cs="Times New Roman"/>
          <w:szCs w:val="28"/>
          <w:lang w:val="en-US"/>
        </w:rPr>
        <w:t xml:space="preserve"> </w:t>
      </w:r>
      <w:proofErr w:type="spellStart"/>
      <w:r>
        <w:rPr>
          <w:rFonts w:cs="Times New Roman"/>
          <w:szCs w:val="28"/>
          <w:lang w:val="en-US"/>
        </w:rPr>
        <w:t>va</w:t>
      </w:r>
      <w:proofErr w:type="spellEnd"/>
      <w:r>
        <w:rPr>
          <w:rFonts w:cs="Times New Roman"/>
          <w:szCs w:val="28"/>
          <w:lang w:val="en-US"/>
        </w:rPr>
        <w:t xml:space="preserve"> </w:t>
      </w:r>
      <w:proofErr w:type="spellStart"/>
      <w:r>
        <w:rPr>
          <w:rFonts w:cs="Times New Roman"/>
          <w:szCs w:val="28"/>
          <w:lang w:val="en-US"/>
        </w:rPr>
        <w:t>tartibga</w:t>
      </w:r>
      <w:proofErr w:type="spellEnd"/>
      <w:r>
        <w:rPr>
          <w:rFonts w:cs="Times New Roman"/>
          <w:szCs w:val="28"/>
          <w:lang w:val="en-US"/>
        </w:rPr>
        <w:t xml:space="preserve"> </w:t>
      </w:r>
      <w:proofErr w:type="spellStart"/>
      <w:r>
        <w:rPr>
          <w:rFonts w:cs="Times New Roman"/>
          <w:szCs w:val="28"/>
          <w:lang w:val="en-US"/>
        </w:rPr>
        <w:t>soluvchi</w:t>
      </w:r>
      <w:proofErr w:type="spellEnd"/>
      <w:r>
        <w:rPr>
          <w:rFonts w:cs="Times New Roman"/>
          <w:szCs w:val="28"/>
          <w:lang w:val="en-US"/>
        </w:rPr>
        <w:t xml:space="preserve"> </w:t>
      </w:r>
      <w:proofErr w:type="spellStart"/>
      <w:r>
        <w:rPr>
          <w:rFonts w:cs="Times New Roman"/>
          <w:szCs w:val="28"/>
          <w:lang w:val="en-US"/>
        </w:rPr>
        <w:t>normativ-huquqiy</w:t>
      </w:r>
      <w:proofErr w:type="spellEnd"/>
      <w:r>
        <w:rPr>
          <w:rFonts w:cs="Times New Roman"/>
          <w:szCs w:val="28"/>
          <w:lang w:val="en-US"/>
        </w:rPr>
        <w:t xml:space="preserve"> </w:t>
      </w:r>
      <w:proofErr w:type="spellStart"/>
      <w:r>
        <w:rPr>
          <w:rFonts w:cs="Times New Roman"/>
          <w:szCs w:val="28"/>
          <w:lang w:val="en-US"/>
        </w:rPr>
        <w:t>hujjat</w:t>
      </w:r>
      <w:proofErr w:type="spellEnd"/>
      <w:r>
        <w:rPr>
          <w:rFonts w:cs="Times New Roman"/>
          <w:szCs w:val="28"/>
          <w:lang w:val="en-US"/>
        </w:rPr>
        <w:t xml:space="preserve"> </w:t>
      </w:r>
      <w:proofErr w:type="spellStart"/>
      <w:r>
        <w:rPr>
          <w:rFonts w:cs="Times New Roman"/>
          <w:szCs w:val="28"/>
          <w:lang w:val="en-US"/>
        </w:rPr>
        <w:t>bu</w:t>
      </w:r>
      <w:proofErr w:type="spellEnd"/>
      <w:r>
        <w:rPr>
          <w:rFonts w:cs="Times New Roman"/>
          <w:szCs w:val="28"/>
          <w:lang w:val="en-US"/>
        </w:rPr>
        <w:t xml:space="preserve"> – </w:t>
      </w:r>
      <w:proofErr w:type="spellStart"/>
      <w:r>
        <w:rPr>
          <w:rFonts w:cs="Times New Roman"/>
          <w:szCs w:val="28"/>
          <w:lang w:val="en-US"/>
        </w:rPr>
        <w:t>Ma’muriy</w:t>
      </w:r>
      <w:proofErr w:type="spellEnd"/>
      <w:r>
        <w:rPr>
          <w:rFonts w:cs="Times New Roman"/>
          <w:szCs w:val="28"/>
          <w:lang w:val="en-US"/>
        </w:rPr>
        <w:t xml:space="preserve"> </w:t>
      </w:r>
      <w:proofErr w:type="spellStart"/>
      <w:r>
        <w:rPr>
          <w:rFonts w:cs="Times New Roman"/>
          <w:szCs w:val="28"/>
          <w:lang w:val="en-US"/>
        </w:rPr>
        <w:t>javobgarlik</w:t>
      </w:r>
      <w:proofErr w:type="spellEnd"/>
      <w:r>
        <w:rPr>
          <w:rFonts w:cs="Times New Roman"/>
          <w:szCs w:val="28"/>
          <w:lang w:val="en-US"/>
        </w:rPr>
        <w:t xml:space="preserve"> </w:t>
      </w:r>
      <w:proofErr w:type="spellStart"/>
      <w:proofErr w:type="gramStart"/>
      <w:r>
        <w:rPr>
          <w:rFonts w:cs="Times New Roman"/>
          <w:szCs w:val="28"/>
          <w:lang w:val="en-US"/>
        </w:rPr>
        <w:t>to‘</w:t>
      </w:r>
      <w:proofErr w:type="gramEnd"/>
      <w:r>
        <w:rPr>
          <w:rFonts w:cs="Times New Roman"/>
          <w:szCs w:val="28"/>
          <w:lang w:val="en-US"/>
        </w:rPr>
        <w:t>g‘risidagi</w:t>
      </w:r>
      <w:proofErr w:type="spellEnd"/>
      <w:r>
        <w:rPr>
          <w:rFonts w:cs="Times New Roman"/>
          <w:szCs w:val="28"/>
          <w:lang w:val="en-US"/>
        </w:rPr>
        <w:t xml:space="preserve"> </w:t>
      </w:r>
      <w:proofErr w:type="spellStart"/>
      <w:r>
        <w:rPr>
          <w:rFonts w:cs="Times New Roman"/>
          <w:szCs w:val="28"/>
          <w:lang w:val="en-US"/>
        </w:rPr>
        <w:t>kodeks</w:t>
      </w:r>
      <w:proofErr w:type="spellEnd"/>
      <w:r>
        <w:rPr>
          <w:rFonts w:cs="Times New Roman"/>
          <w:szCs w:val="28"/>
          <w:lang w:val="en-US"/>
        </w:rPr>
        <w:t xml:space="preserve"> </w:t>
      </w:r>
      <w:proofErr w:type="spellStart"/>
      <w:r>
        <w:rPr>
          <w:rFonts w:cs="Times New Roman"/>
          <w:szCs w:val="28"/>
          <w:lang w:val="en-US"/>
        </w:rPr>
        <w:t>va</w:t>
      </w:r>
      <w:proofErr w:type="spellEnd"/>
      <w:r>
        <w:rPr>
          <w:rFonts w:cs="Times New Roman"/>
          <w:szCs w:val="28"/>
          <w:lang w:val="en-US"/>
        </w:rPr>
        <w:t xml:space="preserve"> </w:t>
      </w:r>
      <w:proofErr w:type="spellStart"/>
      <w:r>
        <w:rPr>
          <w:rFonts w:cs="Times New Roman"/>
          <w:szCs w:val="28"/>
          <w:lang w:val="en-US"/>
        </w:rPr>
        <w:t>O‘zbekiston</w:t>
      </w:r>
      <w:proofErr w:type="spellEnd"/>
      <w:r>
        <w:rPr>
          <w:rFonts w:cs="Times New Roman"/>
          <w:szCs w:val="28"/>
          <w:lang w:val="en-US"/>
        </w:rPr>
        <w:t xml:space="preserve"> </w:t>
      </w:r>
      <w:proofErr w:type="spellStart"/>
      <w:r>
        <w:rPr>
          <w:rFonts w:cs="Times New Roman"/>
          <w:szCs w:val="28"/>
          <w:lang w:val="en-US"/>
        </w:rPr>
        <w:t>Respublikasi</w:t>
      </w:r>
      <w:proofErr w:type="spellEnd"/>
      <w:r>
        <w:rPr>
          <w:rFonts w:cs="Times New Roman"/>
          <w:szCs w:val="28"/>
          <w:lang w:val="en-US"/>
        </w:rPr>
        <w:t xml:space="preserve"> </w:t>
      </w:r>
      <w:proofErr w:type="spellStart"/>
      <w:r>
        <w:rPr>
          <w:rFonts w:cs="Times New Roman"/>
          <w:szCs w:val="28"/>
          <w:lang w:val="en-US"/>
        </w:rPr>
        <w:t>Milliy</w:t>
      </w:r>
      <w:proofErr w:type="spellEnd"/>
      <w:r>
        <w:rPr>
          <w:rFonts w:cs="Times New Roman"/>
          <w:szCs w:val="28"/>
          <w:lang w:val="en-US"/>
        </w:rPr>
        <w:t xml:space="preserve"> </w:t>
      </w:r>
      <w:proofErr w:type="spellStart"/>
      <w:r>
        <w:rPr>
          <w:rFonts w:cs="Times New Roman"/>
          <w:szCs w:val="28"/>
          <w:lang w:val="en-US"/>
        </w:rPr>
        <w:t>Gvardiyasi</w:t>
      </w:r>
      <w:proofErr w:type="spellEnd"/>
      <w:r>
        <w:rPr>
          <w:rFonts w:cs="Times New Roman"/>
          <w:szCs w:val="28"/>
          <w:lang w:val="en-US"/>
        </w:rPr>
        <w:t xml:space="preserve"> </w:t>
      </w:r>
      <w:proofErr w:type="spellStart"/>
      <w:r>
        <w:rPr>
          <w:rFonts w:cs="Times New Roman"/>
          <w:szCs w:val="28"/>
          <w:lang w:val="en-US"/>
        </w:rPr>
        <w:t>to‘g‘risidagi</w:t>
      </w:r>
      <w:proofErr w:type="spellEnd"/>
      <w:r>
        <w:rPr>
          <w:rFonts w:cs="Times New Roman"/>
          <w:szCs w:val="28"/>
          <w:lang w:val="en-US"/>
        </w:rPr>
        <w:t xml:space="preserve"> </w:t>
      </w:r>
      <w:proofErr w:type="spellStart"/>
      <w:r>
        <w:rPr>
          <w:rFonts w:cs="Times New Roman"/>
          <w:szCs w:val="28"/>
          <w:lang w:val="en-US"/>
        </w:rPr>
        <w:t>qonun</w:t>
      </w:r>
      <w:proofErr w:type="spellEnd"/>
      <w:r>
        <w:rPr>
          <w:rFonts w:cs="Times New Roman"/>
          <w:szCs w:val="28"/>
          <w:lang w:val="en-US"/>
        </w:rPr>
        <w:t xml:space="preserve"> </w:t>
      </w:r>
      <w:proofErr w:type="spellStart"/>
      <w:r>
        <w:rPr>
          <w:rFonts w:cs="Times New Roman"/>
          <w:szCs w:val="28"/>
          <w:lang w:val="en-US"/>
        </w:rPr>
        <w:t>hisoblanadi</w:t>
      </w:r>
      <w:proofErr w:type="spellEnd"/>
      <w:r>
        <w:rPr>
          <w:rFonts w:cs="Times New Roman"/>
          <w:szCs w:val="28"/>
          <w:lang w:val="en-US"/>
        </w:rPr>
        <w:t xml:space="preserve">. </w:t>
      </w:r>
    </w:p>
    <w:p w:rsidR="0034363A" w:rsidRDefault="0034363A" w:rsidP="0034363A">
      <w:pPr>
        <w:spacing w:after="0" w:line="360" w:lineRule="auto"/>
        <w:ind w:firstLine="182"/>
        <w:jc w:val="both"/>
        <w:rPr>
          <w:rStyle w:val="clausesuff"/>
          <w:b/>
          <w:bCs/>
          <w:lang w:val="uz-Cyrl-UZ"/>
        </w:rPr>
      </w:pPr>
      <w:r w:rsidRPr="0034363A">
        <w:rPr>
          <w:rFonts w:cs="Times New Roman"/>
          <w:b/>
          <w:bCs/>
          <w:szCs w:val="28"/>
          <w:highlight w:val="yellow"/>
          <w:lang w:val="en-US"/>
        </w:rPr>
        <w:t xml:space="preserve">24. </w:t>
      </w:r>
      <w:r w:rsidRPr="0034363A">
        <w:rPr>
          <w:rFonts w:cs="Times New Roman"/>
          <w:szCs w:val="28"/>
          <w:highlight w:val="yellow"/>
          <w:lang w:val="en-US"/>
        </w:rPr>
        <w:t xml:space="preserve"> </w:t>
      </w:r>
      <w:proofErr w:type="spellStart"/>
      <w:r w:rsidRPr="0034363A">
        <w:rPr>
          <w:b/>
          <w:bCs/>
          <w:szCs w:val="28"/>
          <w:highlight w:val="yellow"/>
          <w:lang w:val="en-US"/>
        </w:rPr>
        <w:t>Ichki</w:t>
      </w:r>
      <w:proofErr w:type="spellEnd"/>
      <w:r w:rsidRPr="0034363A">
        <w:rPr>
          <w:b/>
          <w:bCs/>
          <w:szCs w:val="28"/>
          <w:highlight w:val="yellow"/>
          <w:lang w:val="en-US"/>
        </w:rPr>
        <w:t xml:space="preserve"> </w:t>
      </w:r>
      <w:proofErr w:type="spellStart"/>
      <w:r w:rsidRPr="0034363A">
        <w:rPr>
          <w:b/>
          <w:bCs/>
          <w:szCs w:val="28"/>
          <w:highlight w:val="yellow"/>
          <w:lang w:val="en-US"/>
        </w:rPr>
        <w:t>ishlar</w:t>
      </w:r>
      <w:proofErr w:type="spellEnd"/>
      <w:r w:rsidRPr="0034363A">
        <w:rPr>
          <w:b/>
          <w:bCs/>
          <w:szCs w:val="28"/>
          <w:highlight w:val="yellow"/>
          <w:lang w:val="en-US"/>
        </w:rPr>
        <w:t xml:space="preserve"> </w:t>
      </w:r>
      <w:proofErr w:type="spellStart"/>
      <w:r w:rsidRPr="0034363A">
        <w:rPr>
          <w:b/>
          <w:bCs/>
          <w:szCs w:val="28"/>
          <w:highlight w:val="yellow"/>
          <w:lang w:val="en-US"/>
        </w:rPr>
        <w:t>organlari</w:t>
      </w:r>
      <w:proofErr w:type="spellEnd"/>
      <w:r w:rsidRPr="0034363A">
        <w:rPr>
          <w:b/>
          <w:bCs/>
          <w:szCs w:val="28"/>
          <w:highlight w:val="yellow"/>
          <w:lang w:val="en-US"/>
        </w:rPr>
        <w:t xml:space="preserve"> </w:t>
      </w:r>
      <w:proofErr w:type="spellStart"/>
      <w:r w:rsidRPr="0034363A">
        <w:rPr>
          <w:b/>
          <w:bCs/>
          <w:szCs w:val="28"/>
          <w:highlight w:val="yellow"/>
          <w:lang w:val="en-US"/>
        </w:rPr>
        <w:t>xodimlarining</w:t>
      </w:r>
      <w:proofErr w:type="spellEnd"/>
      <w:r w:rsidRPr="0034363A">
        <w:rPr>
          <w:b/>
          <w:bCs/>
          <w:szCs w:val="28"/>
          <w:highlight w:val="yellow"/>
          <w:lang w:val="en-US"/>
        </w:rPr>
        <w:t xml:space="preserve"> </w:t>
      </w:r>
      <w:proofErr w:type="spellStart"/>
      <w:r w:rsidRPr="0034363A">
        <w:rPr>
          <w:b/>
          <w:bCs/>
          <w:szCs w:val="28"/>
          <w:highlight w:val="yellow"/>
          <w:lang w:val="en-US"/>
        </w:rPr>
        <w:t>o‘z</w:t>
      </w:r>
      <w:proofErr w:type="spellEnd"/>
      <w:r w:rsidRPr="0034363A">
        <w:rPr>
          <w:b/>
          <w:bCs/>
          <w:szCs w:val="28"/>
          <w:highlight w:val="yellow"/>
          <w:lang w:val="en-US"/>
        </w:rPr>
        <w:t xml:space="preserve"> </w:t>
      </w:r>
      <w:proofErr w:type="spellStart"/>
      <w:r w:rsidRPr="0034363A">
        <w:rPr>
          <w:b/>
          <w:bCs/>
          <w:szCs w:val="28"/>
          <w:highlight w:val="yellow"/>
          <w:lang w:val="en-US"/>
        </w:rPr>
        <w:t>xizmat</w:t>
      </w:r>
      <w:proofErr w:type="spellEnd"/>
      <w:r w:rsidRPr="0034363A">
        <w:rPr>
          <w:b/>
          <w:bCs/>
          <w:szCs w:val="28"/>
          <w:highlight w:val="yellow"/>
          <w:lang w:val="en-US"/>
        </w:rPr>
        <w:t xml:space="preserve"> </w:t>
      </w:r>
      <w:proofErr w:type="spellStart"/>
      <w:r w:rsidRPr="0034363A">
        <w:rPr>
          <w:b/>
          <w:bCs/>
          <w:szCs w:val="28"/>
          <w:highlight w:val="yellow"/>
          <w:lang w:val="en-US"/>
        </w:rPr>
        <w:t>burchlarini</w:t>
      </w:r>
      <w:proofErr w:type="spellEnd"/>
      <w:r w:rsidRPr="0034363A">
        <w:rPr>
          <w:b/>
          <w:bCs/>
          <w:szCs w:val="28"/>
          <w:highlight w:val="yellow"/>
          <w:lang w:val="en-US"/>
        </w:rPr>
        <w:t xml:space="preserve"> </w:t>
      </w:r>
      <w:proofErr w:type="spellStart"/>
      <w:r w:rsidRPr="0034363A">
        <w:rPr>
          <w:b/>
          <w:bCs/>
          <w:szCs w:val="28"/>
          <w:highlight w:val="yellow"/>
          <w:lang w:val="en-US"/>
        </w:rPr>
        <w:t>bajarishlariga</w:t>
      </w:r>
      <w:proofErr w:type="spellEnd"/>
      <w:r w:rsidRPr="0034363A">
        <w:rPr>
          <w:b/>
          <w:bCs/>
          <w:szCs w:val="28"/>
          <w:highlight w:val="yellow"/>
          <w:lang w:val="en-US"/>
        </w:rPr>
        <w:t xml:space="preserve"> </w:t>
      </w:r>
      <w:proofErr w:type="spellStart"/>
      <w:r w:rsidRPr="0034363A">
        <w:rPr>
          <w:b/>
          <w:bCs/>
          <w:szCs w:val="28"/>
          <w:highlight w:val="yellow"/>
          <w:lang w:val="en-US"/>
        </w:rPr>
        <w:t>qarshilik</w:t>
      </w:r>
      <w:proofErr w:type="spellEnd"/>
      <w:r w:rsidRPr="0034363A">
        <w:rPr>
          <w:b/>
          <w:bCs/>
          <w:szCs w:val="28"/>
          <w:highlight w:val="yellow"/>
          <w:lang w:val="en-US"/>
        </w:rPr>
        <w:t xml:space="preserve"> </w:t>
      </w:r>
      <w:proofErr w:type="spellStart"/>
      <w:r w:rsidRPr="0034363A">
        <w:rPr>
          <w:b/>
          <w:bCs/>
          <w:szCs w:val="28"/>
          <w:highlight w:val="yellow"/>
          <w:lang w:val="en-US"/>
        </w:rPr>
        <w:t>ko‘rsatish</w:t>
      </w:r>
      <w:proofErr w:type="spellEnd"/>
      <w:r w:rsidRPr="0034363A">
        <w:rPr>
          <w:b/>
          <w:bCs/>
          <w:szCs w:val="28"/>
          <w:highlight w:val="yellow"/>
          <w:lang w:val="uz-Cyrl-UZ"/>
        </w:rPr>
        <w:t xml:space="preserve"> </w:t>
      </w:r>
      <w:r w:rsidRPr="0034363A">
        <w:rPr>
          <w:rStyle w:val="clausesuff"/>
          <w:b/>
          <w:bCs/>
          <w:szCs w:val="28"/>
          <w:highlight w:val="yellow"/>
          <w:lang w:val="uz-Cyrl-UZ"/>
        </w:rPr>
        <w:t>huquqbuzarligini</w:t>
      </w:r>
      <w:r w:rsidRPr="0034363A">
        <w:rPr>
          <w:b/>
          <w:bCs/>
          <w:szCs w:val="28"/>
          <w:highlight w:val="yellow"/>
          <w:lang w:val="uz-Cyrl-UZ"/>
        </w:rPr>
        <w:t xml:space="preserve"> sodir etish usullari, tarkibini batafsil yoriting, amaliy misollar keltiring va ushbu huquqbuzarligi to‘g‘risidagi ishlarni ko‘rib chiquvchi organlarni aniqlang hamda mazkur huquqbuzarlik uchun javobgarlikni vujudga keltiruvchi va tartibga soluvchi normativ-huquqiy hujjatlarni aniqlab tahlil qiling.</w:t>
      </w:r>
    </w:p>
    <w:p w:rsidR="0034363A" w:rsidRPr="0034363A" w:rsidRDefault="0034363A" w:rsidP="0034363A">
      <w:pPr>
        <w:spacing w:after="0" w:line="360" w:lineRule="auto"/>
        <w:jc w:val="both"/>
        <w:rPr>
          <w:rFonts w:cs="Times New Roman"/>
          <w:lang w:val="uz-Cyrl-UZ"/>
        </w:rPr>
      </w:pPr>
      <w:r>
        <w:rPr>
          <w:rFonts w:cs="Times New Roman"/>
          <w:szCs w:val="28"/>
          <w:lang w:val="uz-Cyrl-UZ"/>
        </w:rPr>
        <w:t xml:space="preserve">O‘zbekiston Respublikasi Ma’muriy javobgarlik to‘g‘risidagi kodeksning </w:t>
      </w:r>
      <w:r>
        <w:rPr>
          <w:rFonts w:cs="Times New Roman"/>
          <w:b/>
          <w:bCs/>
          <w:szCs w:val="28"/>
          <w:lang w:val="uz-Cyrl-UZ"/>
        </w:rPr>
        <w:t xml:space="preserve">195-moddasi </w:t>
      </w:r>
      <w:r>
        <w:rPr>
          <w:rFonts w:cs="Times New Roman"/>
          <w:szCs w:val="28"/>
          <w:lang w:val="uz-Cyrl-UZ"/>
        </w:rPr>
        <w:t xml:space="preserve">Ichki ishlar organlari xodimlarining o‘z xizmat burchlarini bajarishga qarshilik ko‘rsatish deb nomlanadi. </w:t>
      </w:r>
    </w:p>
    <w:p w:rsidR="0034363A" w:rsidRDefault="0034363A" w:rsidP="0034363A">
      <w:pPr>
        <w:spacing w:line="360" w:lineRule="auto"/>
        <w:ind w:firstLine="851"/>
        <w:jc w:val="both"/>
        <w:rPr>
          <w:rFonts w:cs="Times New Roman"/>
          <w:color w:val="000000"/>
          <w:szCs w:val="28"/>
          <w:lang w:val="uz-Cyrl-UZ"/>
        </w:rPr>
      </w:pPr>
      <w:r>
        <w:rPr>
          <w:rFonts w:cs="Times New Roman"/>
          <w:color w:val="000000"/>
          <w:szCs w:val="28"/>
          <w:lang w:val="uz-Cyrl-UZ"/>
        </w:rPr>
        <w:t xml:space="preserve">Ichki ishlar organlari xodimining o‘z vazifalarini bajarishi bilan bog‘liq qonuniy talablarini bajarmaslikka omma oldida har qanday shaklda da’vatlar qilish, xuddi shuningdek ichki ishlar organlari xodimlariga ommaviy ravishda bo‘ysunmaslikni keltirib chiqarish maqsadida bila turib soxta uydirmalarni tarqatish, </w:t>
      </w:r>
      <w:r>
        <w:rPr>
          <w:rFonts w:cs="Times New Roman"/>
          <w:i/>
          <w:iCs/>
          <w:color w:val="800000"/>
          <w:szCs w:val="28"/>
          <w:lang w:val="uz-Cyrl-UZ"/>
        </w:rPr>
        <w:t xml:space="preserve"> </w:t>
      </w:r>
    </w:p>
    <w:p w:rsidR="0034363A" w:rsidRDefault="0034363A" w:rsidP="0034363A">
      <w:pPr>
        <w:shd w:val="clear" w:color="auto" w:fill="E8E8FF"/>
        <w:spacing w:line="360" w:lineRule="auto"/>
        <w:ind w:firstLine="851"/>
        <w:jc w:val="both"/>
        <w:rPr>
          <w:rFonts w:cs="Times New Roman"/>
          <w:color w:val="000000"/>
          <w:szCs w:val="28"/>
          <w:lang w:val="uz-Cyrl-UZ"/>
        </w:rPr>
      </w:pPr>
      <w:r>
        <w:rPr>
          <w:rFonts w:cs="Times New Roman"/>
          <w:color w:val="000000"/>
          <w:szCs w:val="28"/>
          <w:lang w:val="uz-Cyrl-UZ"/>
        </w:rPr>
        <w:t>bazaviy hisoblash miqdorining uch baravaridan yigirma baravarigacha miqdorda jarima solishga yoki o‘n besh sutkagacha muddatga ma’muriy qamoqqa olishga sabab bo‘ladi.</w:t>
      </w:r>
    </w:p>
    <w:p w:rsidR="0034363A" w:rsidRDefault="0034363A" w:rsidP="0034363A">
      <w:pPr>
        <w:spacing w:after="0" w:line="360" w:lineRule="auto"/>
        <w:jc w:val="both"/>
        <w:rPr>
          <w:rFonts w:cs="Times New Roman"/>
          <w:b/>
          <w:bCs/>
          <w:szCs w:val="28"/>
          <w:lang w:val="uz-Cyrl-UZ"/>
        </w:rPr>
      </w:pPr>
      <w:r>
        <w:rPr>
          <w:rFonts w:cs="Times New Roman"/>
          <w:b/>
          <w:bCs/>
          <w:szCs w:val="28"/>
          <w:lang w:val="uz-Cyrl-UZ"/>
        </w:rPr>
        <w:t>Mazkur huquqbuzarlikni yuridik tarkibi quyidagicha:</w:t>
      </w:r>
    </w:p>
    <w:p w:rsidR="0034363A" w:rsidRDefault="0034363A" w:rsidP="0034363A">
      <w:pPr>
        <w:spacing w:after="0" w:line="360" w:lineRule="auto"/>
        <w:jc w:val="both"/>
        <w:rPr>
          <w:rFonts w:cs="Times New Roman"/>
          <w:szCs w:val="28"/>
          <w:lang w:val="uz-Cyrl-UZ"/>
        </w:rPr>
      </w:pPr>
      <w:r>
        <w:rPr>
          <w:rFonts w:cs="Times New Roman"/>
          <w:b/>
          <w:bCs/>
          <w:szCs w:val="28"/>
          <w:lang w:val="uz-Cyrl-UZ"/>
        </w:rPr>
        <w:t xml:space="preserve">Obyekt – </w:t>
      </w:r>
      <w:r>
        <w:rPr>
          <w:rFonts w:cs="Times New Roman"/>
          <w:szCs w:val="28"/>
          <w:lang w:val="uz-Cyrl-UZ"/>
        </w:rPr>
        <w:t>Ichki ishlar organlari xodimining o‘z vazifalarini bajarishga taalluqli qonuniy talablaridagi boshqaruvning belgilangan tartibi.</w:t>
      </w:r>
    </w:p>
    <w:p w:rsidR="0034363A" w:rsidRDefault="0034363A" w:rsidP="0034363A">
      <w:pPr>
        <w:spacing w:after="0" w:line="360" w:lineRule="auto"/>
        <w:jc w:val="both"/>
        <w:rPr>
          <w:rFonts w:cs="Times New Roman"/>
          <w:szCs w:val="28"/>
          <w:lang w:val="en-US"/>
        </w:rPr>
      </w:pPr>
      <w:proofErr w:type="spellStart"/>
      <w:r>
        <w:rPr>
          <w:rFonts w:cs="Times New Roman"/>
          <w:b/>
          <w:bCs/>
          <w:szCs w:val="28"/>
          <w:lang w:val="en-US"/>
        </w:rPr>
        <w:t>Obyektiv</w:t>
      </w:r>
      <w:proofErr w:type="spellEnd"/>
      <w:r>
        <w:rPr>
          <w:rFonts w:cs="Times New Roman"/>
          <w:b/>
          <w:bCs/>
          <w:szCs w:val="28"/>
          <w:lang w:val="en-US"/>
        </w:rPr>
        <w:t xml:space="preserve"> </w:t>
      </w:r>
      <w:proofErr w:type="spellStart"/>
      <w:r>
        <w:rPr>
          <w:rFonts w:cs="Times New Roman"/>
          <w:b/>
          <w:bCs/>
          <w:szCs w:val="28"/>
          <w:lang w:val="en-US"/>
        </w:rPr>
        <w:t>tomon</w:t>
      </w:r>
      <w:proofErr w:type="spellEnd"/>
      <w:r>
        <w:rPr>
          <w:rFonts w:cs="Times New Roman"/>
          <w:b/>
          <w:bCs/>
          <w:szCs w:val="28"/>
          <w:lang w:val="en-US"/>
        </w:rPr>
        <w:t xml:space="preserve"> – </w:t>
      </w:r>
      <w:proofErr w:type="spellStart"/>
      <w:proofErr w:type="gramStart"/>
      <w:r>
        <w:rPr>
          <w:rFonts w:cs="Times New Roman"/>
          <w:szCs w:val="28"/>
          <w:lang w:val="en-US"/>
        </w:rPr>
        <w:t>G‘</w:t>
      </w:r>
      <w:proofErr w:type="gramEnd"/>
      <w:r>
        <w:rPr>
          <w:rFonts w:cs="Times New Roman"/>
          <w:szCs w:val="28"/>
          <w:lang w:val="en-US"/>
        </w:rPr>
        <w:t>ayrihuquqiy</w:t>
      </w:r>
      <w:proofErr w:type="spellEnd"/>
      <w:r>
        <w:rPr>
          <w:rFonts w:cs="Times New Roman"/>
          <w:szCs w:val="28"/>
          <w:lang w:val="en-US"/>
        </w:rPr>
        <w:t xml:space="preserve"> (</w:t>
      </w:r>
      <w:proofErr w:type="spellStart"/>
      <w:r>
        <w:rPr>
          <w:rFonts w:cs="Times New Roman"/>
          <w:szCs w:val="28"/>
          <w:lang w:val="en-US"/>
        </w:rPr>
        <w:t>faol</w:t>
      </w:r>
      <w:proofErr w:type="spellEnd"/>
      <w:r>
        <w:rPr>
          <w:rFonts w:cs="Times New Roman"/>
          <w:szCs w:val="28"/>
          <w:lang w:val="en-US"/>
        </w:rPr>
        <w:t xml:space="preserve">) harakat </w:t>
      </w:r>
      <w:proofErr w:type="spellStart"/>
      <w:r>
        <w:rPr>
          <w:rFonts w:cs="Times New Roman"/>
          <w:szCs w:val="28"/>
          <w:lang w:val="en-US"/>
        </w:rPr>
        <w:t>natijasida</w:t>
      </w:r>
      <w:proofErr w:type="spellEnd"/>
      <w:r>
        <w:rPr>
          <w:rFonts w:cs="Times New Roman"/>
          <w:szCs w:val="28"/>
          <w:lang w:val="en-US"/>
        </w:rPr>
        <w:t xml:space="preserve"> </w:t>
      </w:r>
      <w:proofErr w:type="spellStart"/>
      <w:r>
        <w:rPr>
          <w:rFonts w:cs="Times New Roman"/>
          <w:szCs w:val="28"/>
          <w:lang w:val="en-US"/>
        </w:rPr>
        <w:t>sodir</w:t>
      </w:r>
      <w:proofErr w:type="spellEnd"/>
      <w:r>
        <w:rPr>
          <w:rFonts w:cs="Times New Roman"/>
          <w:szCs w:val="28"/>
          <w:lang w:val="en-US"/>
        </w:rPr>
        <w:t xml:space="preserve"> </w:t>
      </w:r>
      <w:proofErr w:type="spellStart"/>
      <w:r>
        <w:rPr>
          <w:rFonts w:cs="Times New Roman"/>
          <w:szCs w:val="28"/>
          <w:lang w:val="en-US"/>
        </w:rPr>
        <w:t>etiladi</w:t>
      </w:r>
      <w:proofErr w:type="spellEnd"/>
      <w:r>
        <w:rPr>
          <w:rFonts w:cs="Times New Roman"/>
          <w:szCs w:val="28"/>
          <w:lang w:val="en-US"/>
        </w:rPr>
        <w:t>.</w:t>
      </w:r>
    </w:p>
    <w:p w:rsidR="0034363A" w:rsidRDefault="0034363A" w:rsidP="0034363A">
      <w:pPr>
        <w:spacing w:after="0" w:line="360" w:lineRule="auto"/>
        <w:jc w:val="both"/>
        <w:rPr>
          <w:rFonts w:cs="Times New Roman"/>
          <w:szCs w:val="28"/>
          <w:lang w:val="en-US"/>
        </w:rPr>
      </w:pPr>
      <w:proofErr w:type="spellStart"/>
      <w:r>
        <w:rPr>
          <w:rFonts w:cs="Times New Roman"/>
          <w:b/>
          <w:bCs/>
          <w:szCs w:val="28"/>
          <w:lang w:val="en-US"/>
        </w:rPr>
        <w:t>Subyekt</w:t>
      </w:r>
      <w:proofErr w:type="spellEnd"/>
      <w:r>
        <w:rPr>
          <w:rFonts w:cs="Times New Roman"/>
          <w:b/>
          <w:bCs/>
          <w:szCs w:val="28"/>
          <w:lang w:val="en-US"/>
        </w:rPr>
        <w:t xml:space="preserve"> – </w:t>
      </w:r>
      <w:r>
        <w:rPr>
          <w:rFonts w:cs="Times New Roman"/>
          <w:szCs w:val="28"/>
          <w:lang w:val="en-US"/>
        </w:rPr>
        <w:t xml:space="preserve">16 </w:t>
      </w:r>
      <w:proofErr w:type="spellStart"/>
      <w:r>
        <w:rPr>
          <w:rFonts w:cs="Times New Roman"/>
          <w:szCs w:val="28"/>
          <w:lang w:val="en-US"/>
        </w:rPr>
        <w:t>yoshga</w:t>
      </w:r>
      <w:proofErr w:type="spellEnd"/>
      <w:r>
        <w:rPr>
          <w:rFonts w:cs="Times New Roman"/>
          <w:szCs w:val="28"/>
          <w:lang w:val="en-US"/>
        </w:rPr>
        <w:t xml:space="preserve"> </w:t>
      </w:r>
      <w:proofErr w:type="spellStart"/>
      <w:proofErr w:type="gramStart"/>
      <w:r>
        <w:rPr>
          <w:rFonts w:cs="Times New Roman"/>
          <w:szCs w:val="28"/>
          <w:lang w:val="en-US"/>
        </w:rPr>
        <w:t>to‘</w:t>
      </w:r>
      <w:proofErr w:type="gramEnd"/>
      <w:r>
        <w:rPr>
          <w:rFonts w:cs="Times New Roman"/>
          <w:szCs w:val="28"/>
          <w:lang w:val="en-US"/>
        </w:rPr>
        <w:t>lgan</w:t>
      </w:r>
      <w:proofErr w:type="spellEnd"/>
      <w:r>
        <w:rPr>
          <w:rFonts w:cs="Times New Roman"/>
          <w:szCs w:val="28"/>
          <w:lang w:val="en-US"/>
        </w:rPr>
        <w:t xml:space="preserve"> </w:t>
      </w:r>
      <w:proofErr w:type="spellStart"/>
      <w:r>
        <w:rPr>
          <w:rFonts w:cs="Times New Roman"/>
          <w:szCs w:val="28"/>
          <w:lang w:val="en-US"/>
        </w:rPr>
        <w:t>aqli</w:t>
      </w:r>
      <w:proofErr w:type="spellEnd"/>
      <w:r>
        <w:rPr>
          <w:rFonts w:cs="Times New Roman"/>
          <w:szCs w:val="28"/>
          <w:lang w:val="en-US"/>
        </w:rPr>
        <w:t xml:space="preserve"> </w:t>
      </w:r>
      <w:proofErr w:type="spellStart"/>
      <w:r>
        <w:rPr>
          <w:rFonts w:cs="Times New Roman"/>
          <w:szCs w:val="28"/>
          <w:lang w:val="en-US"/>
        </w:rPr>
        <w:t>raso</w:t>
      </w:r>
      <w:proofErr w:type="spellEnd"/>
      <w:r>
        <w:rPr>
          <w:rFonts w:cs="Times New Roman"/>
          <w:szCs w:val="28"/>
          <w:lang w:val="en-US"/>
        </w:rPr>
        <w:t xml:space="preserve"> </w:t>
      </w:r>
      <w:proofErr w:type="spellStart"/>
      <w:r>
        <w:rPr>
          <w:rFonts w:cs="Times New Roman"/>
          <w:szCs w:val="28"/>
          <w:lang w:val="en-US"/>
        </w:rPr>
        <w:t>jismoniy</w:t>
      </w:r>
      <w:proofErr w:type="spellEnd"/>
      <w:r>
        <w:rPr>
          <w:rFonts w:cs="Times New Roman"/>
          <w:szCs w:val="28"/>
          <w:lang w:val="en-US"/>
        </w:rPr>
        <w:t xml:space="preserve"> </w:t>
      </w:r>
      <w:proofErr w:type="spellStart"/>
      <w:r>
        <w:rPr>
          <w:rFonts w:cs="Times New Roman"/>
          <w:szCs w:val="28"/>
          <w:lang w:val="en-US"/>
        </w:rPr>
        <w:t>shaxs</w:t>
      </w:r>
      <w:proofErr w:type="spellEnd"/>
      <w:r>
        <w:rPr>
          <w:rFonts w:cs="Times New Roman"/>
          <w:szCs w:val="28"/>
          <w:lang w:val="en-US"/>
        </w:rPr>
        <w:t xml:space="preserve">. </w:t>
      </w:r>
    </w:p>
    <w:p w:rsidR="0034363A" w:rsidRDefault="0034363A" w:rsidP="0034363A">
      <w:pPr>
        <w:spacing w:after="0" w:line="360" w:lineRule="auto"/>
        <w:jc w:val="both"/>
        <w:rPr>
          <w:rFonts w:cs="Times New Roman"/>
          <w:szCs w:val="28"/>
          <w:lang w:val="en-US"/>
        </w:rPr>
      </w:pPr>
      <w:proofErr w:type="spellStart"/>
      <w:r>
        <w:rPr>
          <w:rFonts w:cs="Times New Roman"/>
          <w:b/>
          <w:bCs/>
          <w:szCs w:val="28"/>
          <w:lang w:val="en-US"/>
        </w:rPr>
        <w:t>Subyektiv</w:t>
      </w:r>
      <w:proofErr w:type="spellEnd"/>
      <w:r>
        <w:rPr>
          <w:rFonts w:cs="Times New Roman"/>
          <w:b/>
          <w:bCs/>
          <w:szCs w:val="28"/>
          <w:lang w:val="en-US"/>
        </w:rPr>
        <w:t xml:space="preserve"> </w:t>
      </w:r>
      <w:proofErr w:type="spellStart"/>
      <w:r>
        <w:rPr>
          <w:rFonts w:cs="Times New Roman"/>
          <w:b/>
          <w:bCs/>
          <w:szCs w:val="28"/>
          <w:lang w:val="en-US"/>
        </w:rPr>
        <w:t>tomon</w:t>
      </w:r>
      <w:proofErr w:type="spellEnd"/>
      <w:r>
        <w:rPr>
          <w:rFonts w:cs="Times New Roman"/>
          <w:b/>
          <w:bCs/>
          <w:szCs w:val="28"/>
          <w:lang w:val="en-US"/>
        </w:rPr>
        <w:t xml:space="preserve"> – </w:t>
      </w:r>
      <w:proofErr w:type="spellStart"/>
      <w:r>
        <w:rPr>
          <w:rFonts w:cs="Times New Roman"/>
          <w:szCs w:val="28"/>
          <w:lang w:val="en-US"/>
        </w:rPr>
        <w:t>mazkur</w:t>
      </w:r>
      <w:proofErr w:type="spellEnd"/>
      <w:r>
        <w:rPr>
          <w:rFonts w:cs="Times New Roman"/>
          <w:szCs w:val="28"/>
          <w:lang w:val="en-US"/>
        </w:rPr>
        <w:t xml:space="preserve"> </w:t>
      </w:r>
      <w:proofErr w:type="spellStart"/>
      <w:r>
        <w:rPr>
          <w:rFonts w:cs="Times New Roman"/>
          <w:szCs w:val="28"/>
          <w:lang w:val="en-US"/>
        </w:rPr>
        <w:t>huquqbuzarlik</w:t>
      </w:r>
      <w:proofErr w:type="spellEnd"/>
      <w:r>
        <w:rPr>
          <w:rFonts w:cs="Times New Roman"/>
          <w:szCs w:val="28"/>
          <w:lang w:val="en-US"/>
        </w:rPr>
        <w:t xml:space="preserve"> </w:t>
      </w:r>
      <w:proofErr w:type="spellStart"/>
      <w:proofErr w:type="gramStart"/>
      <w:r>
        <w:rPr>
          <w:rFonts w:cs="Times New Roman"/>
          <w:szCs w:val="28"/>
          <w:lang w:val="en-US"/>
        </w:rPr>
        <w:t>to‘</w:t>
      </w:r>
      <w:proofErr w:type="gramEnd"/>
      <w:r>
        <w:rPr>
          <w:rFonts w:cs="Times New Roman"/>
          <w:szCs w:val="28"/>
          <w:lang w:val="en-US"/>
        </w:rPr>
        <w:t>g‘ridan-to‘g‘ri</w:t>
      </w:r>
      <w:proofErr w:type="spellEnd"/>
      <w:r>
        <w:rPr>
          <w:rFonts w:cs="Times New Roman"/>
          <w:szCs w:val="28"/>
          <w:lang w:val="en-US"/>
        </w:rPr>
        <w:t xml:space="preserve"> </w:t>
      </w:r>
      <w:proofErr w:type="spellStart"/>
      <w:r>
        <w:rPr>
          <w:rFonts w:cs="Times New Roman"/>
          <w:szCs w:val="28"/>
          <w:lang w:val="en-US"/>
        </w:rPr>
        <w:t>qasddan</w:t>
      </w:r>
      <w:proofErr w:type="spellEnd"/>
      <w:r>
        <w:rPr>
          <w:rFonts w:cs="Times New Roman"/>
          <w:szCs w:val="28"/>
          <w:lang w:val="en-US"/>
        </w:rPr>
        <w:t xml:space="preserve"> </w:t>
      </w:r>
      <w:proofErr w:type="spellStart"/>
      <w:r>
        <w:rPr>
          <w:rFonts w:cs="Times New Roman"/>
          <w:szCs w:val="28"/>
          <w:lang w:val="en-US"/>
        </w:rPr>
        <w:t>sodir</w:t>
      </w:r>
      <w:proofErr w:type="spellEnd"/>
      <w:r>
        <w:rPr>
          <w:rFonts w:cs="Times New Roman"/>
          <w:szCs w:val="28"/>
          <w:lang w:val="en-US"/>
        </w:rPr>
        <w:t xml:space="preserve"> </w:t>
      </w:r>
      <w:proofErr w:type="spellStart"/>
      <w:r>
        <w:rPr>
          <w:rFonts w:cs="Times New Roman"/>
          <w:szCs w:val="28"/>
          <w:lang w:val="en-US"/>
        </w:rPr>
        <w:t>etiladi</w:t>
      </w:r>
      <w:proofErr w:type="spellEnd"/>
      <w:r>
        <w:rPr>
          <w:rFonts w:cs="Times New Roman"/>
          <w:szCs w:val="28"/>
          <w:lang w:val="en-US"/>
        </w:rPr>
        <w:t xml:space="preserve">, </w:t>
      </w:r>
      <w:proofErr w:type="spellStart"/>
      <w:r>
        <w:rPr>
          <w:rFonts w:cs="Times New Roman"/>
          <w:szCs w:val="28"/>
          <w:lang w:val="en-US"/>
        </w:rPr>
        <w:t>ya’ni</w:t>
      </w:r>
      <w:proofErr w:type="spellEnd"/>
      <w:r>
        <w:rPr>
          <w:rFonts w:cs="Times New Roman"/>
          <w:szCs w:val="28"/>
          <w:lang w:val="en-US"/>
        </w:rPr>
        <w:t xml:space="preserve"> </w:t>
      </w:r>
      <w:proofErr w:type="spellStart"/>
      <w:r>
        <w:rPr>
          <w:rFonts w:cs="Times New Roman"/>
          <w:szCs w:val="28"/>
          <w:lang w:val="en-US"/>
        </w:rPr>
        <w:t>shaxs</w:t>
      </w:r>
      <w:proofErr w:type="spellEnd"/>
      <w:r>
        <w:rPr>
          <w:rFonts w:cs="Times New Roman"/>
          <w:szCs w:val="28"/>
          <w:lang w:val="en-US"/>
        </w:rPr>
        <w:t xml:space="preserve"> </w:t>
      </w:r>
      <w:proofErr w:type="spellStart"/>
      <w:r>
        <w:rPr>
          <w:rFonts w:cs="Times New Roman"/>
          <w:szCs w:val="28"/>
          <w:lang w:val="en-US"/>
        </w:rPr>
        <w:t>o‘zining</w:t>
      </w:r>
      <w:proofErr w:type="spellEnd"/>
      <w:r>
        <w:rPr>
          <w:rFonts w:cs="Times New Roman"/>
          <w:szCs w:val="28"/>
          <w:lang w:val="en-US"/>
        </w:rPr>
        <w:t xml:space="preserve"> </w:t>
      </w:r>
      <w:proofErr w:type="spellStart"/>
      <w:r>
        <w:rPr>
          <w:rFonts w:cs="Times New Roman"/>
          <w:szCs w:val="28"/>
          <w:lang w:val="en-US"/>
        </w:rPr>
        <w:t>xatti-harakatlari</w:t>
      </w:r>
      <w:proofErr w:type="spellEnd"/>
      <w:r>
        <w:rPr>
          <w:rFonts w:cs="Times New Roman"/>
          <w:szCs w:val="28"/>
          <w:lang w:val="en-US"/>
        </w:rPr>
        <w:t xml:space="preserve"> </w:t>
      </w:r>
      <w:proofErr w:type="spellStart"/>
      <w:r>
        <w:rPr>
          <w:rFonts w:cs="Times New Roman"/>
          <w:szCs w:val="28"/>
          <w:lang w:val="en-US"/>
        </w:rPr>
        <w:t>g‘ayrihuquqiy</w:t>
      </w:r>
      <w:proofErr w:type="spellEnd"/>
      <w:r>
        <w:rPr>
          <w:rFonts w:cs="Times New Roman"/>
          <w:szCs w:val="28"/>
          <w:lang w:val="en-US"/>
        </w:rPr>
        <w:t xml:space="preserve"> </w:t>
      </w:r>
      <w:proofErr w:type="spellStart"/>
      <w:r>
        <w:rPr>
          <w:rFonts w:cs="Times New Roman"/>
          <w:szCs w:val="28"/>
          <w:lang w:val="en-US"/>
        </w:rPr>
        <w:t>ekanligini</w:t>
      </w:r>
      <w:proofErr w:type="spellEnd"/>
      <w:r>
        <w:rPr>
          <w:rFonts w:cs="Times New Roman"/>
          <w:szCs w:val="28"/>
          <w:lang w:val="en-US"/>
        </w:rPr>
        <w:t xml:space="preserve"> </w:t>
      </w:r>
      <w:proofErr w:type="spellStart"/>
      <w:r>
        <w:rPr>
          <w:rFonts w:cs="Times New Roman"/>
          <w:szCs w:val="28"/>
          <w:lang w:val="en-US"/>
        </w:rPr>
        <w:t>anglab</w:t>
      </w:r>
      <w:proofErr w:type="spellEnd"/>
      <w:r>
        <w:rPr>
          <w:rFonts w:cs="Times New Roman"/>
          <w:szCs w:val="28"/>
          <w:lang w:val="en-US"/>
        </w:rPr>
        <w:t xml:space="preserve"> </w:t>
      </w:r>
      <w:proofErr w:type="spellStart"/>
      <w:r>
        <w:rPr>
          <w:rFonts w:cs="Times New Roman"/>
          <w:szCs w:val="28"/>
          <w:lang w:val="en-US"/>
        </w:rPr>
        <w:t>yetadi</w:t>
      </w:r>
      <w:proofErr w:type="spellEnd"/>
      <w:r>
        <w:rPr>
          <w:rFonts w:cs="Times New Roman"/>
          <w:szCs w:val="28"/>
          <w:lang w:val="en-US"/>
        </w:rPr>
        <w:t xml:space="preserve"> </w:t>
      </w:r>
      <w:proofErr w:type="spellStart"/>
      <w:r>
        <w:rPr>
          <w:rFonts w:cs="Times New Roman"/>
          <w:szCs w:val="28"/>
          <w:lang w:val="en-US"/>
        </w:rPr>
        <w:t>va</w:t>
      </w:r>
      <w:proofErr w:type="spellEnd"/>
      <w:r>
        <w:rPr>
          <w:rFonts w:cs="Times New Roman"/>
          <w:szCs w:val="28"/>
          <w:lang w:val="en-US"/>
        </w:rPr>
        <w:t xml:space="preserve"> </w:t>
      </w:r>
      <w:proofErr w:type="spellStart"/>
      <w:r>
        <w:rPr>
          <w:rFonts w:cs="Times New Roman"/>
          <w:szCs w:val="28"/>
          <w:lang w:val="en-US"/>
        </w:rPr>
        <w:t>ularni</w:t>
      </w:r>
      <w:proofErr w:type="spellEnd"/>
      <w:r>
        <w:rPr>
          <w:rFonts w:cs="Times New Roman"/>
          <w:szCs w:val="28"/>
          <w:lang w:val="en-US"/>
        </w:rPr>
        <w:t xml:space="preserve"> </w:t>
      </w:r>
      <w:proofErr w:type="spellStart"/>
      <w:r>
        <w:rPr>
          <w:rFonts w:cs="Times New Roman"/>
          <w:szCs w:val="28"/>
          <w:lang w:val="en-US"/>
        </w:rPr>
        <w:t>sodir</w:t>
      </w:r>
      <w:proofErr w:type="spellEnd"/>
      <w:r>
        <w:rPr>
          <w:rFonts w:cs="Times New Roman"/>
          <w:szCs w:val="28"/>
          <w:lang w:val="en-US"/>
        </w:rPr>
        <w:t xml:space="preserve"> </w:t>
      </w:r>
      <w:proofErr w:type="spellStart"/>
      <w:r>
        <w:rPr>
          <w:rFonts w:cs="Times New Roman"/>
          <w:szCs w:val="28"/>
          <w:lang w:val="en-US"/>
        </w:rPr>
        <w:t>qilishni</w:t>
      </w:r>
      <w:proofErr w:type="spellEnd"/>
      <w:r>
        <w:rPr>
          <w:rFonts w:cs="Times New Roman"/>
          <w:szCs w:val="28"/>
          <w:lang w:val="en-US"/>
        </w:rPr>
        <w:t xml:space="preserve"> </w:t>
      </w:r>
      <w:proofErr w:type="spellStart"/>
      <w:r>
        <w:rPr>
          <w:rFonts w:cs="Times New Roman"/>
          <w:szCs w:val="28"/>
          <w:lang w:val="en-US"/>
        </w:rPr>
        <w:t>istaydi</w:t>
      </w:r>
      <w:proofErr w:type="spellEnd"/>
      <w:r>
        <w:rPr>
          <w:rFonts w:cs="Times New Roman"/>
          <w:szCs w:val="28"/>
          <w:lang w:val="en-US"/>
        </w:rPr>
        <w:t xml:space="preserve">. </w:t>
      </w:r>
    </w:p>
    <w:p w:rsidR="0034363A" w:rsidRDefault="0034363A" w:rsidP="0034363A">
      <w:pPr>
        <w:spacing w:after="0" w:line="360" w:lineRule="auto"/>
        <w:jc w:val="both"/>
        <w:rPr>
          <w:rFonts w:cs="Times New Roman"/>
          <w:szCs w:val="28"/>
          <w:lang w:val="en-US"/>
        </w:rPr>
      </w:pPr>
      <w:r>
        <w:rPr>
          <w:rFonts w:cs="Times New Roman"/>
          <w:szCs w:val="28"/>
          <w:lang w:val="en-US"/>
        </w:rPr>
        <w:t xml:space="preserve">     </w:t>
      </w:r>
      <w:proofErr w:type="spellStart"/>
      <w:r>
        <w:rPr>
          <w:rFonts w:cs="Times New Roman"/>
          <w:szCs w:val="28"/>
          <w:lang w:val="en-US"/>
        </w:rPr>
        <w:t>Ichki</w:t>
      </w:r>
      <w:proofErr w:type="spellEnd"/>
      <w:r>
        <w:rPr>
          <w:rFonts w:cs="Times New Roman"/>
          <w:szCs w:val="28"/>
          <w:lang w:val="en-US"/>
        </w:rPr>
        <w:t xml:space="preserve"> </w:t>
      </w:r>
      <w:proofErr w:type="spellStart"/>
      <w:r>
        <w:rPr>
          <w:rFonts w:cs="Times New Roman"/>
          <w:szCs w:val="28"/>
          <w:lang w:val="en-US"/>
        </w:rPr>
        <w:t>ishlar</w:t>
      </w:r>
      <w:proofErr w:type="spellEnd"/>
      <w:r>
        <w:rPr>
          <w:rFonts w:cs="Times New Roman"/>
          <w:szCs w:val="28"/>
          <w:lang w:val="en-US"/>
        </w:rPr>
        <w:t xml:space="preserve"> </w:t>
      </w:r>
      <w:proofErr w:type="spellStart"/>
      <w:r>
        <w:rPr>
          <w:rFonts w:cs="Times New Roman"/>
          <w:szCs w:val="28"/>
          <w:lang w:val="en-US"/>
        </w:rPr>
        <w:t>organlari</w:t>
      </w:r>
      <w:proofErr w:type="spellEnd"/>
      <w:r>
        <w:rPr>
          <w:rFonts w:cs="Times New Roman"/>
          <w:szCs w:val="28"/>
          <w:lang w:val="en-US"/>
        </w:rPr>
        <w:t xml:space="preserve"> </w:t>
      </w:r>
      <w:proofErr w:type="spellStart"/>
      <w:r>
        <w:rPr>
          <w:rFonts w:cs="Times New Roman"/>
          <w:szCs w:val="28"/>
          <w:lang w:val="en-US"/>
        </w:rPr>
        <w:t>xodimlarining</w:t>
      </w:r>
      <w:proofErr w:type="spellEnd"/>
      <w:r>
        <w:rPr>
          <w:rFonts w:cs="Times New Roman"/>
          <w:szCs w:val="28"/>
          <w:lang w:val="en-US"/>
        </w:rPr>
        <w:t xml:space="preserve"> </w:t>
      </w:r>
      <w:proofErr w:type="spellStart"/>
      <w:r>
        <w:rPr>
          <w:rFonts w:cs="Times New Roman"/>
          <w:szCs w:val="28"/>
          <w:lang w:val="en-US"/>
        </w:rPr>
        <w:t>o‘z</w:t>
      </w:r>
      <w:proofErr w:type="spellEnd"/>
      <w:r>
        <w:rPr>
          <w:rFonts w:cs="Times New Roman"/>
          <w:szCs w:val="28"/>
          <w:lang w:val="en-US"/>
        </w:rPr>
        <w:t xml:space="preserve"> </w:t>
      </w:r>
      <w:proofErr w:type="spellStart"/>
      <w:r>
        <w:rPr>
          <w:rFonts w:cs="Times New Roman"/>
          <w:szCs w:val="28"/>
          <w:lang w:val="en-US"/>
        </w:rPr>
        <w:t>xizmat</w:t>
      </w:r>
      <w:proofErr w:type="spellEnd"/>
      <w:r>
        <w:rPr>
          <w:rFonts w:cs="Times New Roman"/>
          <w:szCs w:val="28"/>
          <w:lang w:val="en-US"/>
        </w:rPr>
        <w:t xml:space="preserve"> </w:t>
      </w:r>
      <w:proofErr w:type="spellStart"/>
      <w:r>
        <w:rPr>
          <w:rFonts w:cs="Times New Roman"/>
          <w:szCs w:val="28"/>
          <w:lang w:val="en-US"/>
        </w:rPr>
        <w:t>burchlarini</w:t>
      </w:r>
      <w:proofErr w:type="spellEnd"/>
      <w:r>
        <w:rPr>
          <w:rFonts w:cs="Times New Roman"/>
          <w:szCs w:val="28"/>
          <w:lang w:val="en-US"/>
        </w:rPr>
        <w:t xml:space="preserve"> </w:t>
      </w:r>
      <w:proofErr w:type="spellStart"/>
      <w:r>
        <w:rPr>
          <w:rFonts w:cs="Times New Roman"/>
          <w:szCs w:val="28"/>
          <w:lang w:val="en-US"/>
        </w:rPr>
        <w:t>bajarishga</w:t>
      </w:r>
      <w:proofErr w:type="spellEnd"/>
      <w:r>
        <w:rPr>
          <w:rFonts w:cs="Times New Roman"/>
          <w:szCs w:val="28"/>
          <w:lang w:val="en-US"/>
        </w:rPr>
        <w:t xml:space="preserve"> </w:t>
      </w:r>
      <w:proofErr w:type="spellStart"/>
      <w:r>
        <w:rPr>
          <w:rFonts w:cs="Times New Roman"/>
          <w:szCs w:val="28"/>
          <w:lang w:val="en-US"/>
        </w:rPr>
        <w:t>qarshilik</w:t>
      </w:r>
      <w:proofErr w:type="spellEnd"/>
      <w:r>
        <w:rPr>
          <w:rFonts w:cs="Times New Roman"/>
          <w:szCs w:val="28"/>
          <w:lang w:val="en-US"/>
        </w:rPr>
        <w:t xml:space="preserve"> </w:t>
      </w:r>
      <w:proofErr w:type="spellStart"/>
      <w:r>
        <w:rPr>
          <w:rFonts w:cs="Times New Roman"/>
          <w:szCs w:val="28"/>
          <w:lang w:val="en-US"/>
        </w:rPr>
        <w:t>ko‘rsatish</w:t>
      </w:r>
      <w:proofErr w:type="spellEnd"/>
      <w:r>
        <w:rPr>
          <w:rFonts w:cs="Times New Roman"/>
          <w:szCs w:val="28"/>
          <w:lang w:val="en-US"/>
        </w:rPr>
        <w:t xml:space="preserve"> </w:t>
      </w:r>
      <w:proofErr w:type="spellStart"/>
      <w:r>
        <w:rPr>
          <w:rFonts w:cs="Times New Roman"/>
          <w:szCs w:val="28"/>
          <w:lang w:val="en-US"/>
        </w:rPr>
        <w:t>huquqbuzarligi</w:t>
      </w:r>
      <w:proofErr w:type="spellEnd"/>
      <w:r>
        <w:rPr>
          <w:rFonts w:cs="Times New Roman"/>
          <w:szCs w:val="28"/>
          <w:lang w:val="en-US"/>
        </w:rPr>
        <w:t xml:space="preserve"> </w:t>
      </w:r>
      <w:proofErr w:type="spellStart"/>
      <w:r>
        <w:rPr>
          <w:rFonts w:cs="Times New Roman"/>
          <w:szCs w:val="28"/>
          <w:lang w:val="en-US"/>
        </w:rPr>
        <w:t>to‘g‘risidagi</w:t>
      </w:r>
      <w:proofErr w:type="spellEnd"/>
      <w:r>
        <w:rPr>
          <w:rFonts w:cs="Times New Roman"/>
          <w:szCs w:val="28"/>
          <w:lang w:val="en-US"/>
        </w:rPr>
        <w:t xml:space="preserve"> </w:t>
      </w:r>
      <w:proofErr w:type="spellStart"/>
      <w:r>
        <w:rPr>
          <w:rFonts w:cs="Times New Roman"/>
          <w:szCs w:val="28"/>
          <w:lang w:val="en-US"/>
        </w:rPr>
        <w:t>ishlarni</w:t>
      </w:r>
      <w:proofErr w:type="spellEnd"/>
      <w:r>
        <w:rPr>
          <w:rFonts w:cs="Times New Roman"/>
          <w:szCs w:val="28"/>
          <w:lang w:val="en-US"/>
        </w:rPr>
        <w:t xml:space="preserve"> </w:t>
      </w:r>
      <w:proofErr w:type="spellStart"/>
      <w:r>
        <w:rPr>
          <w:rFonts w:cs="Times New Roman"/>
          <w:szCs w:val="28"/>
          <w:lang w:val="en-US"/>
        </w:rPr>
        <w:t>Ma’muriy</w:t>
      </w:r>
      <w:proofErr w:type="spellEnd"/>
      <w:r>
        <w:rPr>
          <w:rFonts w:cs="Times New Roman"/>
          <w:szCs w:val="28"/>
          <w:lang w:val="en-US"/>
        </w:rPr>
        <w:t xml:space="preserve"> </w:t>
      </w:r>
      <w:proofErr w:type="spellStart"/>
      <w:r>
        <w:rPr>
          <w:rFonts w:cs="Times New Roman"/>
          <w:szCs w:val="28"/>
          <w:lang w:val="en-US"/>
        </w:rPr>
        <w:t>javobgarlik</w:t>
      </w:r>
      <w:proofErr w:type="spellEnd"/>
      <w:r>
        <w:rPr>
          <w:rFonts w:cs="Times New Roman"/>
          <w:szCs w:val="28"/>
          <w:lang w:val="en-US"/>
        </w:rPr>
        <w:t xml:space="preserve"> </w:t>
      </w:r>
      <w:proofErr w:type="spellStart"/>
      <w:r>
        <w:rPr>
          <w:rFonts w:cs="Times New Roman"/>
          <w:szCs w:val="28"/>
          <w:lang w:val="en-US"/>
        </w:rPr>
        <w:t>to‘g‘risidagi</w:t>
      </w:r>
      <w:proofErr w:type="spellEnd"/>
      <w:r>
        <w:rPr>
          <w:rFonts w:cs="Times New Roman"/>
          <w:szCs w:val="28"/>
          <w:lang w:val="en-US"/>
        </w:rPr>
        <w:t xml:space="preserve"> </w:t>
      </w:r>
      <w:proofErr w:type="spellStart"/>
      <w:r>
        <w:rPr>
          <w:rFonts w:cs="Times New Roman"/>
          <w:szCs w:val="28"/>
          <w:lang w:val="en-US"/>
        </w:rPr>
        <w:t>kodeksning</w:t>
      </w:r>
      <w:proofErr w:type="spellEnd"/>
      <w:r>
        <w:rPr>
          <w:rFonts w:cs="Times New Roman"/>
          <w:szCs w:val="28"/>
          <w:lang w:val="en-US"/>
        </w:rPr>
        <w:t xml:space="preserve"> </w:t>
      </w:r>
      <w:r>
        <w:rPr>
          <w:rFonts w:cs="Times New Roman"/>
          <w:b/>
          <w:bCs/>
          <w:szCs w:val="28"/>
          <w:lang w:val="en-US"/>
        </w:rPr>
        <w:t xml:space="preserve">245-moddasiga </w:t>
      </w:r>
      <w:proofErr w:type="spellStart"/>
      <w:r>
        <w:rPr>
          <w:rFonts w:cs="Times New Roman"/>
          <w:szCs w:val="28"/>
          <w:lang w:val="en-US"/>
        </w:rPr>
        <w:t>muvofiq</w:t>
      </w:r>
      <w:proofErr w:type="spellEnd"/>
      <w:r>
        <w:rPr>
          <w:rFonts w:cs="Times New Roman"/>
          <w:szCs w:val="28"/>
          <w:lang w:val="en-US"/>
        </w:rPr>
        <w:t xml:space="preserve"> </w:t>
      </w:r>
      <w:proofErr w:type="spellStart"/>
      <w:r>
        <w:rPr>
          <w:rFonts w:cs="Times New Roman"/>
          <w:szCs w:val="28"/>
          <w:lang w:val="en-US"/>
        </w:rPr>
        <w:t>Jinoyat</w:t>
      </w:r>
      <w:proofErr w:type="spellEnd"/>
      <w:r>
        <w:rPr>
          <w:rFonts w:cs="Times New Roman"/>
          <w:szCs w:val="28"/>
          <w:lang w:val="en-US"/>
        </w:rPr>
        <w:t xml:space="preserve"> </w:t>
      </w:r>
      <w:proofErr w:type="spellStart"/>
      <w:r>
        <w:rPr>
          <w:rFonts w:cs="Times New Roman"/>
          <w:szCs w:val="28"/>
          <w:lang w:val="en-US"/>
        </w:rPr>
        <w:t>ishlari</w:t>
      </w:r>
      <w:proofErr w:type="spellEnd"/>
      <w:r>
        <w:rPr>
          <w:rFonts w:cs="Times New Roman"/>
          <w:szCs w:val="28"/>
          <w:lang w:val="en-US"/>
        </w:rPr>
        <w:t xml:space="preserve"> </w:t>
      </w:r>
      <w:proofErr w:type="spellStart"/>
      <w:r>
        <w:rPr>
          <w:rFonts w:cs="Times New Roman"/>
          <w:szCs w:val="28"/>
          <w:lang w:val="en-US"/>
        </w:rPr>
        <w:lastRenderedPageBreak/>
        <w:t>bo‘yicha</w:t>
      </w:r>
      <w:proofErr w:type="spellEnd"/>
      <w:r>
        <w:rPr>
          <w:rFonts w:cs="Times New Roman"/>
          <w:szCs w:val="28"/>
          <w:lang w:val="en-US"/>
        </w:rPr>
        <w:t xml:space="preserve"> </w:t>
      </w:r>
      <w:proofErr w:type="spellStart"/>
      <w:r>
        <w:rPr>
          <w:rFonts w:cs="Times New Roman"/>
          <w:szCs w:val="28"/>
          <w:lang w:val="en-US"/>
        </w:rPr>
        <w:t>tuman</w:t>
      </w:r>
      <w:proofErr w:type="spellEnd"/>
      <w:r>
        <w:rPr>
          <w:rFonts w:cs="Times New Roman"/>
          <w:szCs w:val="28"/>
          <w:lang w:val="en-US"/>
        </w:rPr>
        <w:t xml:space="preserve"> (</w:t>
      </w:r>
      <w:proofErr w:type="spellStart"/>
      <w:r>
        <w:rPr>
          <w:rFonts w:cs="Times New Roman"/>
          <w:szCs w:val="28"/>
          <w:lang w:val="en-US"/>
        </w:rPr>
        <w:t>shahar</w:t>
      </w:r>
      <w:proofErr w:type="spellEnd"/>
      <w:r>
        <w:rPr>
          <w:rFonts w:cs="Times New Roman"/>
          <w:szCs w:val="28"/>
          <w:lang w:val="en-US"/>
        </w:rPr>
        <w:t xml:space="preserve">) </w:t>
      </w:r>
      <w:proofErr w:type="spellStart"/>
      <w:r>
        <w:rPr>
          <w:rFonts w:cs="Times New Roman"/>
          <w:szCs w:val="28"/>
          <w:lang w:val="en-US"/>
        </w:rPr>
        <w:t>sudlari</w:t>
      </w:r>
      <w:proofErr w:type="spellEnd"/>
      <w:r>
        <w:rPr>
          <w:rFonts w:cs="Times New Roman"/>
          <w:szCs w:val="28"/>
          <w:lang w:val="en-US"/>
        </w:rPr>
        <w:t xml:space="preserve"> </w:t>
      </w:r>
      <w:proofErr w:type="spellStart"/>
      <w:r>
        <w:rPr>
          <w:rFonts w:cs="Times New Roman"/>
          <w:szCs w:val="28"/>
          <w:lang w:val="en-US"/>
        </w:rPr>
        <w:t>ko‘rib</w:t>
      </w:r>
      <w:proofErr w:type="spellEnd"/>
      <w:r>
        <w:rPr>
          <w:rFonts w:cs="Times New Roman"/>
          <w:szCs w:val="28"/>
          <w:lang w:val="en-US"/>
        </w:rPr>
        <w:t xml:space="preserve"> </w:t>
      </w:r>
      <w:proofErr w:type="spellStart"/>
      <w:r>
        <w:rPr>
          <w:rFonts w:cs="Times New Roman"/>
          <w:szCs w:val="28"/>
          <w:lang w:val="en-US"/>
        </w:rPr>
        <w:t>chiqadi</w:t>
      </w:r>
      <w:proofErr w:type="spellEnd"/>
      <w:r>
        <w:rPr>
          <w:rFonts w:cs="Times New Roman"/>
          <w:szCs w:val="28"/>
          <w:lang w:val="en-US"/>
        </w:rPr>
        <w:t xml:space="preserve">. </w:t>
      </w:r>
      <w:proofErr w:type="spellStart"/>
      <w:r>
        <w:rPr>
          <w:rFonts w:cs="Times New Roman"/>
          <w:szCs w:val="28"/>
          <w:lang w:val="en-US"/>
        </w:rPr>
        <w:t>Mazkur</w:t>
      </w:r>
      <w:proofErr w:type="spellEnd"/>
      <w:r>
        <w:rPr>
          <w:rFonts w:cs="Times New Roman"/>
          <w:szCs w:val="28"/>
          <w:lang w:val="en-US"/>
        </w:rPr>
        <w:t xml:space="preserve"> </w:t>
      </w:r>
      <w:proofErr w:type="spellStart"/>
      <w:r>
        <w:rPr>
          <w:rFonts w:cs="Times New Roman"/>
          <w:szCs w:val="28"/>
          <w:lang w:val="en-US"/>
        </w:rPr>
        <w:t>huquqbuzarlikni</w:t>
      </w:r>
      <w:proofErr w:type="spellEnd"/>
      <w:r>
        <w:rPr>
          <w:rFonts w:cs="Times New Roman"/>
          <w:szCs w:val="28"/>
          <w:lang w:val="en-US"/>
        </w:rPr>
        <w:t xml:space="preserve"> </w:t>
      </w:r>
      <w:proofErr w:type="spellStart"/>
      <w:r>
        <w:rPr>
          <w:rFonts w:cs="Times New Roman"/>
          <w:szCs w:val="28"/>
          <w:lang w:val="en-US"/>
        </w:rPr>
        <w:t>ma’muriy</w:t>
      </w:r>
      <w:proofErr w:type="spellEnd"/>
      <w:r>
        <w:rPr>
          <w:rFonts w:cs="Times New Roman"/>
          <w:szCs w:val="28"/>
          <w:lang w:val="en-US"/>
        </w:rPr>
        <w:t xml:space="preserve"> </w:t>
      </w:r>
      <w:proofErr w:type="spellStart"/>
      <w:r>
        <w:rPr>
          <w:rFonts w:cs="Times New Roman"/>
          <w:szCs w:val="28"/>
          <w:lang w:val="en-US"/>
        </w:rPr>
        <w:t>jazo</w:t>
      </w:r>
      <w:proofErr w:type="spellEnd"/>
      <w:r>
        <w:rPr>
          <w:rFonts w:cs="Times New Roman"/>
          <w:szCs w:val="28"/>
          <w:lang w:val="en-US"/>
        </w:rPr>
        <w:t xml:space="preserve"> </w:t>
      </w:r>
      <w:proofErr w:type="spellStart"/>
      <w:proofErr w:type="gramStart"/>
      <w:r>
        <w:rPr>
          <w:rFonts w:cs="Times New Roman"/>
          <w:szCs w:val="28"/>
          <w:lang w:val="en-US"/>
        </w:rPr>
        <w:t>qo‘</w:t>
      </w:r>
      <w:proofErr w:type="gramEnd"/>
      <w:r>
        <w:rPr>
          <w:rFonts w:cs="Times New Roman"/>
          <w:szCs w:val="28"/>
          <w:lang w:val="en-US"/>
        </w:rPr>
        <w:t>llanganidan</w:t>
      </w:r>
      <w:proofErr w:type="spellEnd"/>
      <w:r>
        <w:rPr>
          <w:rFonts w:cs="Times New Roman"/>
          <w:szCs w:val="28"/>
          <w:lang w:val="en-US"/>
        </w:rPr>
        <w:t xml:space="preserve"> </w:t>
      </w:r>
      <w:proofErr w:type="spellStart"/>
      <w:r>
        <w:rPr>
          <w:rFonts w:cs="Times New Roman"/>
          <w:szCs w:val="28"/>
          <w:lang w:val="en-US"/>
        </w:rPr>
        <w:t>so‘ng</w:t>
      </w:r>
      <w:proofErr w:type="spellEnd"/>
      <w:r>
        <w:rPr>
          <w:rFonts w:cs="Times New Roman"/>
          <w:szCs w:val="28"/>
          <w:lang w:val="en-US"/>
        </w:rPr>
        <w:t xml:space="preserve"> </w:t>
      </w:r>
      <w:r>
        <w:rPr>
          <w:rFonts w:cs="Times New Roman"/>
          <w:b/>
          <w:bCs/>
          <w:szCs w:val="28"/>
          <w:lang w:val="en-US"/>
        </w:rPr>
        <w:t xml:space="preserve">1-yil </w:t>
      </w:r>
      <w:proofErr w:type="spellStart"/>
      <w:r>
        <w:rPr>
          <w:rFonts w:cs="Times New Roman"/>
          <w:b/>
          <w:bCs/>
          <w:szCs w:val="28"/>
          <w:lang w:val="en-US"/>
        </w:rPr>
        <w:t>davomida</w:t>
      </w:r>
      <w:proofErr w:type="spellEnd"/>
      <w:r>
        <w:rPr>
          <w:rFonts w:cs="Times New Roman"/>
          <w:b/>
          <w:bCs/>
          <w:szCs w:val="28"/>
          <w:lang w:val="en-US"/>
        </w:rPr>
        <w:t xml:space="preserve"> </w:t>
      </w:r>
      <w:proofErr w:type="spellStart"/>
      <w:r>
        <w:rPr>
          <w:rFonts w:cs="Times New Roman"/>
          <w:szCs w:val="28"/>
          <w:lang w:val="en-US"/>
        </w:rPr>
        <w:t>bir</w:t>
      </w:r>
      <w:proofErr w:type="spellEnd"/>
      <w:r>
        <w:rPr>
          <w:rFonts w:cs="Times New Roman"/>
          <w:szCs w:val="28"/>
          <w:lang w:val="en-US"/>
        </w:rPr>
        <w:t xml:space="preserve"> </w:t>
      </w:r>
      <w:proofErr w:type="spellStart"/>
      <w:r>
        <w:rPr>
          <w:rFonts w:cs="Times New Roman"/>
          <w:szCs w:val="28"/>
          <w:lang w:val="en-US"/>
        </w:rPr>
        <w:t>necha</w:t>
      </w:r>
      <w:proofErr w:type="spellEnd"/>
      <w:r>
        <w:rPr>
          <w:rFonts w:cs="Times New Roman"/>
          <w:szCs w:val="28"/>
          <w:lang w:val="en-US"/>
        </w:rPr>
        <w:t xml:space="preserve"> </w:t>
      </w:r>
      <w:proofErr w:type="spellStart"/>
      <w:r>
        <w:rPr>
          <w:rFonts w:cs="Times New Roman"/>
          <w:szCs w:val="28"/>
          <w:lang w:val="en-US"/>
        </w:rPr>
        <w:t>marotaba</w:t>
      </w:r>
      <w:proofErr w:type="spellEnd"/>
      <w:r>
        <w:rPr>
          <w:rFonts w:cs="Times New Roman"/>
          <w:szCs w:val="28"/>
          <w:lang w:val="en-US"/>
        </w:rPr>
        <w:t xml:space="preserve"> </w:t>
      </w:r>
      <w:proofErr w:type="spellStart"/>
      <w:r>
        <w:rPr>
          <w:rFonts w:cs="Times New Roman"/>
          <w:szCs w:val="28"/>
          <w:lang w:val="en-US"/>
        </w:rPr>
        <w:t>sodir</w:t>
      </w:r>
      <w:proofErr w:type="spellEnd"/>
      <w:r>
        <w:rPr>
          <w:rFonts w:cs="Times New Roman"/>
          <w:szCs w:val="28"/>
          <w:lang w:val="en-US"/>
        </w:rPr>
        <w:t xml:space="preserve"> </w:t>
      </w:r>
      <w:proofErr w:type="spellStart"/>
      <w:r>
        <w:rPr>
          <w:rFonts w:cs="Times New Roman"/>
          <w:szCs w:val="28"/>
          <w:lang w:val="en-US"/>
        </w:rPr>
        <w:t>etilishi</w:t>
      </w:r>
      <w:proofErr w:type="spellEnd"/>
      <w:r>
        <w:rPr>
          <w:rFonts w:cs="Times New Roman"/>
          <w:szCs w:val="28"/>
          <w:lang w:val="en-US"/>
        </w:rPr>
        <w:t xml:space="preserve"> </w:t>
      </w:r>
      <w:proofErr w:type="spellStart"/>
      <w:r>
        <w:rPr>
          <w:rFonts w:cs="Times New Roman"/>
          <w:b/>
          <w:bCs/>
          <w:szCs w:val="28"/>
          <w:lang w:val="en-US"/>
        </w:rPr>
        <w:t>Jinoiy</w:t>
      </w:r>
      <w:proofErr w:type="spellEnd"/>
      <w:r>
        <w:rPr>
          <w:rFonts w:cs="Times New Roman"/>
          <w:b/>
          <w:bCs/>
          <w:szCs w:val="28"/>
          <w:lang w:val="en-US"/>
        </w:rPr>
        <w:t xml:space="preserve"> </w:t>
      </w:r>
      <w:proofErr w:type="spellStart"/>
      <w:r>
        <w:rPr>
          <w:rFonts w:cs="Times New Roman"/>
          <w:b/>
          <w:bCs/>
          <w:szCs w:val="28"/>
          <w:lang w:val="en-US"/>
        </w:rPr>
        <w:t>javobgarlikni</w:t>
      </w:r>
      <w:proofErr w:type="spellEnd"/>
      <w:r>
        <w:rPr>
          <w:rFonts w:cs="Times New Roman"/>
          <w:b/>
          <w:bCs/>
          <w:szCs w:val="28"/>
          <w:lang w:val="en-US"/>
        </w:rPr>
        <w:t xml:space="preserve"> </w:t>
      </w:r>
      <w:proofErr w:type="spellStart"/>
      <w:r>
        <w:rPr>
          <w:rFonts w:cs="Times New Roman"/>
          <w:szCs w:val="28"/>
          <w:lang w:val="en-US"/>
        </w:rPr>
        <w:t>keltirib</w:t>
      </w:r>
      <w:proofErr w:type="spellEnd"/>
      <w:r>
        <w:rPr>
          <w:rFonts w:cs="Times New Roman"/>
          <w:szCs w:val="28"/>
          <w:lang w:val="en-US"/>
        </w:rPr>
        <w:t xml:space="preserve"> </w:t>
      </w:r>
      <w:proofErr w:type="spellStart"/>
      <w:r>
        <w:rPr>
          <w:rFonts w:cs="Times New Roman"/>
          <w:szCs w:val="28"/>
          <w:lang w:val="en-US"/>
        </w:rPr>
        <w:t>chiqarmaydi</w:t>
      </w:r>
      <w:proofErr w:type="spellEnd"/>
      <w:r>
        <w:rPr>
          <w:rFonts w:cs="Times New Roman"/>
          <w:szCs w:val="28"/>
          <w:lang w:val="en-US"/>
        </w:rPr>
        <w:t xml:space="preserve">. </w:t>
      </w:r>
    </w:p>
    <w:p w:rsidR="0034363A" w:rsidRDefault="0034363A" w:rsidP="0034363A">
      <w:pPr>
        <w:spacing w:after="0" w:line="360" w:lineRule="auto"/>
        <w:jc w:val="both"/>
        <w:rPr>
          <w:rFonts w:cs="Times New Roman"/>
          <w:szCs w:val="28"/>
          <w:lang w:val="en-US"/>
        </w:rPr>
      </w:pPr>
      <w:r>
        <w:rPr>
          <w:rFonts w:cs="Times New Roman"/>
          <w:szCs w:val="28"/>
          <w:lang w:val="en-US"/>
        </w:rPr>
        <w:t xml:space="preserve">    </w:t>
      </w:r>
      <w:proofErr w:type="spellStart"/>
      <w:r>
        <w:rPr>
          <w:rFonts w:cs="Times New Roman"/>
          <w:szCs w:val="28"/>
          <w:lang w:val="en-US"/>
        </w:rPr>
        <w:t>Mazkur</w:t>
      </w:r>
      <w:proofErr w:type="spellEnd"/>
      <w:r>
        <w:rPr>
          <w:rFonts w:cs="Times New Roman"/>
          <w:szCs w:val="28"/>
          <w:lang w:val="en-US"/>
        </w:rPr>
        <w:t xml:space="preserve"> </w:t>
      </w:r>
      <w:proofErr w:type="spellStart"/>
      <w:r>
        <w:rPr>
          <w:rFonts w:cs="Times New Roman"/>
          <w:szCs w:val="28"/>
          <w:lang w:val="en-US"/>
        </w:rPr>
        <w:t>huquqbuzarlik</w:t>
      </w:r>
      <w:proofErr w:type="spellEnd"/>
      <w:r>
        <w:rPr>
          <w:rFonts w:cs="Times New Roman"/>
          <w:szCs w:val="28"/>
          <w:lang w:val="en-US"/>
        </w:rPr>
        <w:t xml:space="preserve"> </w:t>
      </w:r>
      <w:proofErr w:type="spellStart"/>
      <w:r>
        <w:rPr>
          <w:rFonts w:cs="Times New Roman"/>
          <w:szCs w:val="28"/>
          <w:lang w:val="en-US"/>
        </w:rPr>
        <w:t>uchun</w:t>
      </w:r>
      <w:proofErr w:type="spellEnd"/>
      <w:r>
        <w:rPr>
          <w:rFonts w:cs="Times New Roman"/>
          <w:szCs w:val="28"/>
          <w:lang w:val="en-US"/>
        </w:rPr>
        <w:t xml:space="preserve"> </w:t>
      </w:r>
      <w:proofErr w:type="spellStart"/>
      <w:r>
        <w:rPr>
          <w:rFonts w:cs="Times New Roman"/>
          <w:szCs w:val="28"/>
          <w:lang w:val="en-US"/>
        </w:rPr>
        <w:t>javobgarlikni</w:t>
      </w:r>
      <w:proofErr w:type="spellEnd"/>
      <w:r>
        <w:rPr>
          <w:rFonts w:cs="Times New Roman"/>
          <w:szCs w:val="28"/>
          <w:lang w:val="en-US"/>
        </w:rPr>
        <w:t xml:space="preserve"> </w:t>
      </w:r>
      <w:proofErr w:type="spellStart"/>
      <w:r>
        <w:rPr>
          <w:rFonts w:cs="Times New Roman"/>
          <w:szCs w:val="28"/>
          <w:lang w:val="en-US"/>
        </w:rPr>
        <w:t>vujudga</w:t>
      </w:r>
      <w:proofErr w:type="spellEnd"/>
      <w:r>
        <w:rPr>
          <w:rFonts w:cs="Times New Roman"/>
          <w:szCs w:val="28"/>
          <w:lang w:val="en-US"/>
        </w:rPr>
        <w:t xml:space="preserve"> </w:t>
      </w:r>
      <w:proofErr w:type="spellStart"/>
      <w:r>
        <w:rPr>
          <w:rFonts w:cs="Times New Roman"/>
          <w:szCs w:val="28"/>
          <w:lang w:val="en-US"/>
        </w:rPr>
        <w:t>keltiruvchi</w:t>
      </w:r>
      <w:proofErr w:type="spellEnd"/>
      <w:r>
        <w:rPr>
          <w:rFonts w:cs="Times New Roman"/>
          <w:szCs w:val="28"/>
          <w:lang w:val="en-US"/>
        </w:rPr>
        <w:t xml:space="preserve"> </w:t>
      </w:r>
      <w:proofErr w:type="spellStart"/>
      <w:r>
        <w:rPr>
          <w:rFonts w:cs="Times New Roman"/>
          <w:szCs w:val="28"/>
          <w:lang w:val="en-US"/>
        </w:rPr>
        <w:t>va</w:t>
      </w:r>
      <w:proofErr w:type="spellEnd"/>
      <w:r>
        <w:rPr>
          <w:rFonts w:cs="Times New Roman"/>
          <w:szCs w:val="28"/>
          <w:lang w:val="en-US"/>
        </w:rPr>
        <w:t xml:space="preserve"> </w:t>
      </w:r>
      <w:proofErr w:type="spellStart"/>
      <w:r>
        <w:rPr>
          <w:rFonts w:cs="Times New Roman"/>
          <w:szCs w:val="28"/>
          <w:lang w:val="en-US"/>
        </w:rPr>
        <w:t>tartibga</w:t>
      </w:r>
      <w:proofErr w:type="spellEnd"/>
      <w:r>
        <w:rPr>
          <w:rFonts w:cs="Times New Roman"/>
          <w:szCs w:val="28"/>
          <w:lang w:val="en-US"/>
        </w:rPr>
        <w:t xml:space="preserve"> </w:t>
      </w:r>
      <w:proofErr w:type="spellStart"/>
      <w:r>
        <w:rPr>
          <w:rFonts w:cs="Times New Roman"/>
          <w:szCs w:val="28"/>
          <w:lang w:val="en-US"/>
        </w:rPr>
        <w:t>soluvchi</w:t>
      </w:r>
      <w:proofErr w:type="spellEnd"/>
      <w:r>
        <w:rPr>
          <w:rFonts w:cs="Times New Roman"/>
          <w:szCs w:val="28"/>
          <w:lang w:val="en-US"/>
        </w:rPr>
        <w:t xml:space="preserve"> </w:t>
      </w:r>
      <w:proofErr w:type="spellStart"/>
      <w:r>
        <w:rPr>
          <w:rFonts w:cs="Times New Roman"/>
          <w:szCs w:val="28"/>
          <w:lang w:val="en-US"/>
        </w:rPr>
        <w:t>normativ-huquqiy</w:t>
      </w:r>
      <w:proofErr w:type="spellEnd"/>
      <w:r>
        <w:rPr>
          <w:rFonts w:cs="Times New Roman"/>
          <w:szCs w:val="28"/>
          <w:lang w:val="en-US"/>
        </w:rPr>
        <w:t xml:space="preserve"> </w:t>
      </w:r>
      <w:proofErr w:type="spellStart"/>
      <w:r>
        <w:rPr>
          <w:rFonts w:cs="Times New Roman"/>
          <w:szCs w:val="28"/>
          <w:lang w:val="en-US"/>
        </w:rPr>
        <w:t>hujjat</w:t>
      </w:r>
      <w:proofErr w:type="spellEnd"/>
      <w:r>
        <w:rPr>
          <w:rFonts w:cs="Times New Roman"/>
          <w:szCs w:val="28"/>
          <w:lang w:val="en-US"/>
        </w:rPr>
        <w:t xml:space="preserve"> </w:t>
      </w:r>
      <w:proofErr w:type="spellStart"/>
      <w:r>
        <w:rPr>
          <w:rFonts w:cs="Times New Roman"/>
          <w:szCs w:val="28"/>
          <w:lang w:val="en-US"/>
        </w:rPr>
        <w:t>bu</w:t>
      </w:r>
      <w:proofErr w:type="spellEnd"/>
      <w:r>
        <w:rPr>
          <w:rFonts w:cs="Times New Roman"/>
          <w:szCs w:val="28"/>
          <w:lang w:val="en-US"/>
        </w:rPr>
        <w:t xml:space="preserve"> – </w:t>
      </w:r>
      <w:proofErr w:type="spellStart"/>
      <w:r>
        <w:rPr>
          <w:rFonts w:cs="Times New Roman"/>
          <w:szCs w:val="28"/>
          <w:lang w:val="en-US"/>
        </w:rPr>
        <w:t>Ma’muriy</w:t>
      </w:r>
      <w:proofErr w:type="spellEnd"/>
      <w:r>
        <w:rPr>
          <w:rFonts w:cs="Times New Roman"/>
          <w:szCs w:val="28"/>
          <w:lang w:val="en-US"/>
        </w:rPr>
        <w:t xml:space="preserve"> </w:t>
      </w:r>
      <w:proofErr w:type="spellStart"/>
      <w:r>
        <w:rPr>
          <w:rFonts w:cs="Times New Roman"/>
          <w:szCs w:val="28"/>
          <w:lang w:val="en-US"/>
        </w:rPr>
        <w:t>javobgarlik</w:t>
      </w:r>
      <w:proofErr w:type="spellEnd"/>
      <w:r>
        <w:rPr>
          <w:rFonts w:cs="Times New Roman"/>
          <w:szCs w:val="28"/>
          <w:lang w:val="en-US"/>
        </w:rPr>
        <w:t xml:space="preserve"> </w:t>
      </w:r>
      <w:proofErr w:type="spellStart"/>
      <w:proofErr w:type="gramStart"/>
      <w:r>
        <w:rPr>
          <w:rFonts w:cs="Times New Roman"/>
          <w:szCs w:val="28"/>
          <w:lang w:val="en-US"/>
        </w:rPr>
        <w:t>to‘</w:t>
      </w:r>
      <w:proofErr w:type="gramEnd"/>
      <w:r>
        <w:rPr>
          <w:rFonts w:cs="Times New Roman"/>
          <w:szCs w:val="28"/>
          <w:lang w:val="en-US"/>
        </w:rPr>
        <w:t>g‘risidagi</w:t>
      </w:r>
      <w:proofErr w:type="spellEnd"/>
      <w:r>
        <w:rPr>
          <w:rFonts w:cs="Times New Roman"/>
          <w:szCs w:val="28"/>
          <w:lang w:val="en-US"/>
        </w:rPr>
        <w:t xml:space="preserve"> </w:t>
      </w:r>
      <w:proofErr w:type="spellStart"/>
      <w:r>
        <w:rPr>
          <w:rFonts w:cs="Times New Roman"/>
          <w:szCs w:val="28"/>
          <w:lang w:val="en-US"/>
        </w:rPr>
        <w:t>kodeks</w:t>
      </w:r>
      <w:proofErr w:type="spellEnd"/>
      <w:r>
        <w:rPr>
          <w:rFonts w:cs="Times New Roman"/>
          <w:szCs w:val="28"/>
          <w:lang w:val="en-US"/>
        </w:rPr>
        <w:t xml:space="preserve"> </w:t>
      </w:r>
      <w:proofErr w:type="spellStart"/>
      <w:r>
        <w:rPr>
          <w:rFonts w:cs="Times New Roman"/>
          <w:szCs w:val="28"/>
          <w:lang w:val="en-US"/>
        </w:rPr>
        <w:t>va</w:t>
      </w:r>
      <w:proofErr w:type="spellEnd"/>
      <w:r>
        <w:rPr>
          <w:rFonts w:cs="Times New Roman"/>
          <w:szCs w:val="28"/>
          <w:lang w:val="en-US"/>
        </w:rPr>
        <w:t xml:space="preserve"> </w:t>
      </w:r>
      <w:proofErr w:type="spellStart"/>
      <w:r>
        <w:rPr>
          <w:rFonts w:cs="Times New Roman"/>
          <w:szCs w:val="28"/>
          <w:lang w:val="en-US"/>
        </w:rPr>
        <w:t>Ichki</w:t>
      </w:r>
      <w:proofErr w:type="spellEnd"/>
      <w:r>
        <w:rPr>
          <w:rFonts w:cs="Times New Roman"/>
          <w:szCs w:val="28"/>
          <w:lang w:val="en-US"/>
        </w:rPr>
        <w:t xml:space="preserve"> </w:t>
      </w:r>
      <w:proofErr w:type="spellStart"/>
      <w:r>
        <w:rPr>
          <w:rFonts w:cs="Times New Roman"/>
          <w:szCs w:val="28"/>
          <w:lang w:val="en-US"/>
        </w:rPr>
        <w:t>ishlar</w:t>
      </w:r>
      <w:proofErr w:type="spellEnd"/>
      <w:r>
        <w:rPr>
          <w:rFonts w:cs="Times New Roman"/>
          <w:szCs w:val="28"/>
          <w:lang w:val="en-US"/>
        </w:rPr>
        <w:t xml:space="preserve"> </w:t>
      </w:r>
      <w:proofErr w:type="spellStart"/>
      <w:r>
        <w:rPr>
          <w:rFonts w:cs="Times New Roman"/>
          <w:szCs w:val="28"/>
          <w:lang w:val="en-US"/>
        </w:rPr>
        <w:t>to‘g‘risidagi</w:t>
      </w:r>
      <w:proofErr w:type="spellEnd"/>
      <w:r>
        <w:rPr>
          <w:rFonts w:cs="Times New Roman"/>
          <w:szCs w:val="28"/>
          <w:lang w:val="en-US"/>
        </w:rPr>
        <w:t xml:space="preserve"> </w:t>
      </w:r>
      <w:proofErr w:type="spellStart"/>
      <w:r>
        <w:rPr>
          <w:rFonts w:cs="Times New Roman"/>
          <w:szCs w:val="28"/>
          <w:lang w:val="en-US"/>
        </w:rPr>
        <w:t>qonun</w:t>
      </w:r>
      <w:proofErr w:type="spellEnd"/>
      <w:r>
        <w:rPr>
          <w:rFonts w:cs="Times New Roman"/>
          <w:szCs w:val="28"/>
          <w:lang w:val="en-US"/>
        </w:rPr>
        <w:t xml:space="preserve"> </w:t>
      </w:r>
      <w:proofErr w:type="spellStart"/>
      <w:r>
        <w:rPr>
          <w:rFonts w:cs="Times New Roman"/>
          <w:szCs w:val="28"/>
          <w:lang w:val="en-US"/>
        </w:rPr>
        <w:t>hisoblanadi</w:t>
      </w:r>
      <w:proofErr w:type="spellEnd"/>
      <w:r>
        <w:rPr>
          <w:rFonts w:cs="Times New Roman"/>
          <w:szCs w:val="28"/>
          <w:lang w:val="en-US"/>
        </w:rPr>
        <w:t xml:space="preserve">. </w:t>
      </w:r>
    </w:p>
    <w:p w:rsidR="0034363A" w:rsidRDefault="0034363A" w:rsidP="0034363A">
      <w:pPr>
        <w:spacing w:after="0" w:line="360" w:lineRule="auto"/>
        <w:jc w:val="both"/>
        <w:rPr>
          <w:b/>
          <w:bCs/>
          <w:szCs w:val="28"/>
          <w:lang w:val="uz-Cyrl-UZ"/>
        </w:rPr>
      </w:pPr>
      <w:r w:rsidRPr="0034363A">
        <w:rPr>
          <w:rFonts w:cs="Times New Roman"/>
          <w:b/>
          <w:bCs/>
          <w:szCs w:val="28"/>
          <w:highlight w:val="yellow"/>
          <w:lang w:val="en-US"/>
        </w:rPr>
        <w:t xml:space="preserve">25. </w:t>
      </w:r>
      <w:proofErr w:type="spellStart"/>
      <w:r w:rsidRPr="0034363A">
        <w:rPr>
          <w:b/>
          <w:bCs/>
          <w:szCs w:val="28"/>
          <w:highlight w:val="yellow"/>
          <w:lang w:val="en-US"/>
        </w:rPr>
        <w:t>Huquqbuzarlik</w:t>
      </w:r>
      <w:proofErr w:type="spellEnd"/>
      <w:r w:rsidRPr="0034363A">
        <w:rPr>
          <w:b/>
          <w:bCs/>
          <w:szCs w:val="28"/>
          <w:highlight w:val="yellow"/>
          <w:lang w:val="en-US"/>
        </w:rPr>
        <w:t xml:space="preserve"> </w:t>
      </w:r>
      <w:proofErr w:type="spellStart"/>
      <w:r w:rsidRPr="0034363A">
        <w:rPr>
          <w:b/>
          <w:bCs/>
          <w:szCs w:val="28"/>
          <w:highlight w:val="yellow"/>
          <w:lang w:val="en-US"/>
        </w:rPr>
        <w:t>sabablari</w:t>
      </w:r>
      <w:proofErr w:type="spellEnd"/>
      <w:r w:rsidRPr="0034363A">
        <w:rPr>
          <w:b/>
          <w:bCs/>
          <w:szCs w:val="28"/>
          <w:highlight w:val="yellow"/>
          <w:lang w:val="en-US"/>
        </w:rPr>
        <w:t xml:space="preserve"> </w:t>
      </w:r>
      <w:proofErr w:type="spellStart"/>
      <w:r w:rsidRPr="0034363A">
        <w:rPr>
          <w:b/>
          <w:bCs/>
          <w:szCs w:val="28"/>
          <w:highlight w:val="yellow"/>
          <w:lang w:val="en-US"/>
        </w:rPr>
        <w:t>va</w:t>
      </w:r>
      <w:proofErr w:type="spellEnd"/>
      <w:r w:rsidRPr="0034363A">
        <w:rPr>
          <w:b/>
          <w:bCs/>
          <w:szCs w:val="28"/>
          <w:highlight w:val="yellow"/>
          <w:lang w:val="en-US"/>
        </w:rPr>
        <w:t xml:space="preserve"> </w:t>
      </w:r>
      <w:proofErr w:type="spellStart"/>
      <w:r w:rsidRPr="0034363A">
        <w:rPr>
          <w:b/>
          <w:bCs/>
          <w:szCs w:val="28"/>
          <w:highlight w:val="yellow"/>
          <w:lang w:val="en-US"/>
        </w:rPr>
        <w:t>shart-sharoitlarini</w:t>
      </w:r>
      <w:proofErr w:type="spellEnd"/>
      <w:r w:rsidRPr="0034363A">
        <w:rPr>
          <w:b/>
          <w:bCs/>
          <w:szCs w:val="28"/>
          <w:highlight w:val="yellow"/>
          <w:lang w:val="en-US"/>
        </w:rPr>
        <w:t xml:space="preserve"> </w:t>
      </w:r>
      <w:proofErr w:type="spellStart"/>
      <w:r w:rsidRPr="0034363A">
        <w:rPr>
          <w:b/>
          <w:bCs/>
          <w:szCs w:val="28"/>
          <w:highlight w:val="yellow"/>
          <w:lang w:val="en-US"/>
        </w:rPr>
        <w:t>bartaraf</w:t>
      </w:r>
      <w:proofErr w:type="spellEnd"/>
      <w:r w:rsidRPr="0034363A">
        <w:rPr>
          <w:b/>
          <w:bCs/>
          <w:szCs w:val="28"/>
          <w:highlight w:val="yellow"/>
          <w:lang w:val="en-US"/>
        </w:rPr>
        <w:t xml:space="preserve"> </w:t>
      </w:r>
      <w:proofErr w:type="spellStart"/>
      <w:r w:rsidRPr="0034363A">
        <w:rPr>
          <w:b/>
          <w:bCs/>
          <w:szCs w:val="28"/>
          <w:highlight w:val="yellow"/>
          <w:lang w:val="en-US"/>
        </w:rPr>
        <w:t>etish</w:t>
      </w:r>
      <w:proofErr w:type="spellEnd"/>
      <w:r w:rsidRPr="0034363A">
        <w:rPr>
          <w:b/>
          <w:bCs/>
          <w:szCs w:val="28"/>
          <w:highlight w:val="yellow"/>
          <w:lang w:val="en-US"/>
        </w:rPr>
        <w:t xml:space="preserve"> </w:t>
      </w:r>
      <w:proofErr w:type="spellStart"/>
      <w:r w:rsidRPr="0034363A">
        <w:rPr>
          <w:b/>
          <w:bCs/>
          <w:szCs w:val="28"/>
          <w:highlight w:val="yellow"/>
          <w:lang w:val="en-US"/>
        </w:rPr>
        <w:t>yuzasidan</w:t>
      </w:r>
      <w:proofErr w:type="spellEnd"/>
      <w:r w:rsidRPr="0034363A">
        <w:rPr>
          <w:b/>
          <w:bCs/>
          <w:szCs w:val="28"/>
          <w:highlight w:val="yellow"/>
          <w:lang w:val="en-US"/>
        </w:rPr>
        <w:t xml:space="preserve"> </w:t>
      </w:r>
      <w:proofErr w:type="spellStart"/>
      <w:r w:rsidRPr="0034363A">
        <w:rPr>
          <w:b/>
          <w:bCs/>
          <w:szCs w:val="28"/>
          <w:highlight w:val="yellow"/>
          <w:lang w:val="en-US"/>
        </w:rPr>
        <w:t>O‘zbekiston</w:t>
      </w:r>
      <w:proofErr w:type="spellEnd"/>
      <w:r w:rsidRPr="0034363A">
        <w:rPr>
          <w:b/>
          <w:bCs/>
          <w:szCs w:val="28"/>
          <w:highlight w:val="yellow"/>
          <w:lang w:val="en-US"/>
        </w:rPr>
        <w:t xml:space="preserve"> </w:t>
      </w:r>
      <w:proofErr w:type="spellStart"/>
      <w:r w:rsidRPr="0034363A">
        <w:rPr>
          <w:b/>
          <w:bCs/>
          <w:szCs w:val="28"/>
          <w:highlight w:val="yellow"/>
          <w:lang w:val="en-US"/>
        </w:rPr>
        <w:t>Respublikasi</w:t>
      </w:r>
      <w:proofErr w:type="spellEnd"/>
      <w:r w:rsidRPr="0034363A">
        <w:rPr>
          <w:b/>
          <w:bCs/>
          <w:szCs w:val="28"/>
          <w:highlight w:val="yellow"/>
          <w:lang w:val="en-US"/>
        </w:rPr>
        <w:t xml:space="preserve"> </w:t>
      </w:r>
      <w:proofErr w:type="spellStart"/>
      <w:r w:rsidRPr="0034363A">
        <w:rPr>
          <w:b/>
          <w:bCs/>
          <w:szCs w:val="28"/>
          <w:highlight w:val="yellow"/>
          <w:lang w:val="en-US"/>
        </w:rPr>
        <w:t>Davlat</w:t>
      </w:r>
      <w:proofErr w:type="spellEnd"/>
      <w:r w:rsidRPr="0034363A">
        <w:rPr>
          <w:b/>
          <w:bCs/>
          <w:szCs w:val="28"/>
          <w:highlight w:val="yellow"/>
          <w:lang w:val="en-US"/>
        </w:rPr>
        <w:t xml:space="preserve"> </w:t>
      </w:r>
      <w:proofErr w:type="spellStart"/>
      <w:r w:rsidRPr="0034363A">
        <w:rPr>
          <w:b/>
          <w:bCs/>
          <w:szCs w:val="28"/>
          <w:highlight w:val="yellow"/>
          <w:lang w:val="en-US"/>
        </w:rPr>
        <w:t>xavfsizlik</w:t>
      </w:r>
      <w:proofErr w:type="spellEnd"/>
      <w:r w:rsidRPr="0034363A">
        <w:rPr>
          <w:b/>
          <w:bCs/>
          <w:szCs w:val="28"/>
          <w:highlight w:val="yellow"/>
          <w:lang w:val="en-US"/>
        </w:rPr>
        <w:t xml:space="preserve"> </w:t>
      </w:r>
      <w:proofErr w:type="spellStart"/>
      <w:r w:rsidRPr="0034363A">
        <w:rPr>
          <w:b/>
          <w:bCs/>
          <w:szCs w:val="28"/>
          <w:highlight w:val="yellow"/>
          <w:lang w:val="en-US"/>
        </w:rPr>
        <w:t>xizmati</w:t>
      </w:r>
      <w:proofErr w:type="spellEnd"/>
      <w:r w:rsidRPr="0034363A">
        <w:rPr>
          <w:b/>
          <w:bCs/>
          <w:szCs w:val="28"/>
          <w:highlight w:val="yellow"/>
          <w:lang w:val="en-US"/>
        </w:rPr>
        <w:t xml:space="preserve">, </w:t>
      </w:r>
      <w:proofErr w:type="spellStart"/>
      <w:r w:rsidRPr="0034363A">
        <w:rPr>
          <w:b/>
          <w:bCs/>
          <w:szCs w:val="28"/>
          <w:highlight w:val="yellow"/>
          <w:lang w:val="en-US"/>
        </w:rPr>
        <w:t>Milliy</w:t>
      </w:r>
      <w:proofErr w:type="spellEnd"/>
      <w:r w:rsidRPr="0034363A">
        <w:rPr>
          <w:b/>
          <w:bCs/>
          <w:szCs w:val="28"/>
          <w:highlight w:val="yellow"/>
          <w:lang w:val="en-US"/>
        </w:rPr>
        <w:t xml:space="preserve"> </w:t>
      </w:r>
      <w:proofErr w:type="spellStart"/>
      <w:r w:rsidRPr="0034363A">
        <w:rPr>
          <w:b/>
          <w:bCs/>
          <w:szCs w:val="28"/>
          <w:highlight w:val="yellow"/>
          <w:lang w:val="en-US"/>
        </w:rPr>
        <w:t>gvardiyasi</w:t>
      </w:r>
      <w:proofErr w:type="spellEnd"/>
      <w:r w:rsidRPr="0034363A">
        <w:rPr>
          <w:b/>
          <w:bCs/>
          <w:szCs w:val="28"/>
          <w:highlight w:val="yellow"/>
          <w:lang w:val="en-US"/>
        </w:rPr>
        <w:t xml:space="preserve"> </w:t>
      </w:r>
      <w:proofErr w:type="spellStart"/>
      <w:r w:rsidRPr="0034363A">
        <w:rPr>
          <w:b/>
          <w:bCs/>
          <w:szCs w:val="28"/>
          <w:highlight w:val="yellow"/>
          <w:lang w:val="en-US"/>
        </w:rPr>
        <w:t>va</w:t>
      </w:r>
      <w:proofErr w:type="spellEnd"/>
      <w:r w:rsidRPr="0034363A">
        <w:rPr>
          <w:b/>
          <w:bCs/>
          <w:szCs w:val="28"/>
          <w:highlight w:val="yellow"/>
          <w:lang w:val="en-US"/>
        </w:rPr>
        <w:t xml:space="preserve"> </w:t>
      </w:r>
      <w:proofErr w:type="spellStart"/>
      <w:r w:rsidRPr="0034363A">
        <w:rPr>
          <w:b/>
          <w:bCs/>
          <w:szCs w:val="28"/>
          <w:highlight w:val="yellow"/>
          <w:lang w:val="en-US"/>
        </w:rPr>
        <w:t>ichki</w:t>
      </w:r>
      <w:proofErr w:type="spellEnd"/>
      <w:r w:rsidRPr="0034363A">
        <w:rPr>
          <w:b/>
          <w:bCs/>
          <w:szCs w:val="28"/>
          <w:highlight w:val="yellow"/>
          <w:lang w:val="en-US"/>
        </w:rPr>
        <w:t xml:space="preserve"> </w:t>
      </w:r>
      <w:proofErr w:type="spellStart"/>
      <w:r w:rsidRPr="0034363A">
        <w:rPr>
          <w:b/>
          <w:bCs/>
          <w:szCs w:val="28"/>
          <w:highlight w:val="yellow"/>
          <w:lang w:val="en-US"/>
        </w:rPr>
        <w:t>ishlar</w:t>
      </w:r>
      <w:proofErr w:type="spellEnd"/>
      <w:r w:rsidRPr="0034363A">
        <w:rPr>
          <w:b/>
          <w:bCs/>
          <w:szCs w:val="28"/>
          <w:highlight w:val="yellow"/>
          <w:lang w:val="en-US"/>
        </w:rPr>
        <w:t xml:space="preserve"> </w:t>
      </w:r>
      <w:proofErr w:type="spellStart"/>
      <w:r w:rsidRPr="0034363A">
        <w:rPr>
          <w:b/>
          <w:bCs/>
          <w:szCs w:val="28"/>
          <w:highlight w:val="yellow"/>
          <w:lang w:val="en-US"/>
        </w:rPr>
        <w:t>organlarining</w:t>
      </w:r>
      <w:proofErr w:type="spellEnd"/>
      <w:r w:rsidRPr="0034363A">
        <w:rPr>
          <w:b/>
          <w:bCs/>
          <w:szCs w:val="28"/>
          <w:highlight w:val="yellow"/>
          <w:lang w:val="en-US"/>
        </w:rPr>
        <w:t xml:space="preserve"> </w:t>
      </w:r>
      <w:proofErr w:type="spellStart"/>
      <w:r w:rsidRPr="0034363A">
        <w:rPr>
          <w:b/>
          <w:bCs/>
          <w:szCs w:val="28"/>
          <w:highlight w:val="yellow"/>
          <w:lang w:val="en-US"/>
        </w:rPr>
        <w:t>yozma</w:t>
      </w:r>
      <w:proofErr w:type="spellEnd"/>
      <w:r w:rsidRPr="0034363A">
        <w:rPr>
          <w:b/>
          <w:bCs/>
          <w:szCs w:val="28"/>
          <w:highlight w:val="yellow"/>
          <w:lang w:val="en-US"/>
        </w:rPr>
        <w:t xml:space="preserve"> </w:t>
      </w:r>
      <w:proofErr w:type="spellStart"/>
      <w:r w:rsidRPr="0034363A">
        <w:rPr>
          <w:b/>
          <w:bCs/>
          <w:szCs w:val="28"/>
          <w:highlight w:val="yellow"/>
          <w:lang w:val="en-US"/>
        </w:rPr>
        <w:t>taqdimnomalarini</w:t>
      </w:r>
      <w:proofErr w:type="spellEnd"/>
      <w:r w:rsidRPr="0034363A">
        <w:rPr>
          <w:b/>
          <w:bCs/>
          <w:szCs w:val="28"/>
          <w:highlight w:val="yellow"/>
          <w:lang w:val="en-US"/>
        </w:rPr>
        <w:t xml:space="preserve"> </w:t>
      </w:r>
      <w:proofErr w:type="spellStart"/>
      <w:r w:rsidRPr="0034363A">
        <w:rPr>
          <w:b/>
          <w:bCs/>
          <w:szCs w:val="28"/>
          <w:highlight w:val="yellow"/>
          <w:lang w:val="en-US"/>
        </w:rPr>
        <w:t>bajarish</w:t>
      </w:r>
      <w:proofErr w:type="spellEnd"/>
      <w:r w:rsidRPr="0034363A">
        <w:rPr>
          <w:b/>
          <w:bCs/>
          <w:szCs w:val="28"/>
          <w:highlight w:val="yellow"/>
          <w:lang w:val="en-US"/>
        </w:rPr>
        <w:t xml:space="preserve"> </w:t>
      </w:r>
      <w:proofErr w:type="spellStart"/>
      <w:r w:rsidRPr="0034363A">
        <w:rPr>
          <w:b/>
          <w:bCs/>
          <w:szCs w:val="28"/>
          <w:highlight w:val="yellow"/>
          <w:lang w:val="en-US"/>
        </w:rPr>
        <w:t>choralarini</w:t>
      </w:r>
      <w:proofErr w:type="spellEnd"/>
      <w:r w:rsidRPr="0034363A">
        <w:rPr>
          <w:b/>
          <w:bCs/>
          <w:szCs w:val="28"/>
          <w:highlight w:val="yellow"/>
          <w:lang w:val="en-US"/>
        </w:rPr>
        <w:t xml:space="preserve"> </w:t>
      </w:r>
      <w:proofErr w:type="spellStart"/>
      <w:r w:rsidRPr="0034363A">
        <w:rPr>
          <w:b/>
          <w:bCs/>
          <w:szCs w:val="28"/>
          <w:highlight w:val="yellow"/>
          <w:lang w:val="en-US"/>
        </w:rPr>
        <w:t>ko‘rmaslik</w:t>
      </w:r>
      <w:proofErr w:type="spellEnd"/>
      <w:r w:rsidRPr="0034363A">
        <w:rPr>
          <w:b/>
          <w:bCs/>
          <w:szCs w:val="28"/>
          <w:highlight w:val="yellow"/>
          <w:lang w:val="uz-Cyrl-UZ"/>
        </w:rPr>
        <w:t xml:space="preserve"> </w:t>
      </w:r>
      <w:r w:rsidRPr="0034363A">
        <w:rPr>
          <w:rStyle w:val="clausesuff"/>
          <w:b/>
          <w:bCs/>
          <w:szCs w:val="28"/>
          <w:highlight w:val="yellow"/>
          <w:lang w:val="uz-Cyrl-UZ"/>
        </w:rPr>
        <w:t>huquqbuzarligini</w:t>
      </w:r>
      <w:r w:rsidRPr="0034363A">
        <w:rPr>
          <w:b/>
          <w:bCs/>
          <w:szCs w:val="28"/>
          <w:highlight w:val="yellow"/>
          <w:lang w:val="uz-Cyrl-UZ"/>
        </w:rPr>
        <w:t xml:space="preserve"> sodir etish usullari, tarkibini batafsil yoriting, amaliy misollar keltiring va ushbu huquqbuzarligi to‘g‘risidagi ishlarni ko‘rib chiquvchi organlarni aniqlang hamda mazkur huquqbuzarlik uchun javobgarlikni vujudga keltiruvchi va tartibga soluvchi normativ-huquqiy hujjatlarni aniqlab tahlil qiling.</w:t>
      </w:r>
    </w:p>
    <w:p w:rsidR="0034363A" w:rsidRDefault="0034363A" w:rsidP="0034363A">
      <w:pPr>
        <w:spacing w:after="0" w:line="360" w:lineRule="auto"/>
        <w:jc w:val="both"/>
        <w:rPr>
          <w:szCs w:val="28"/>
          <w:lang w:val="uz-Cyrl-UZ"/>
        </w:rPr>
      </w:pPr>
      <w:r>
        <w:rPr>
          <w:szCs w:val="28"/>
          <w:lang w:val="uz-Cyrl-UZ"/>
        </w:rPr>
        <w:t xml:space="preserve">   O‘zbekiston Respublikasi Ma’muriy javobgarlik to‘g‘risidagi kodeksning </w:t>
      </w:r>
      <w:r>
        <w:rPr>
          <w:b/>
          <w:bCs/>
          <w:szCs w:val="28"/>
          <w:lang w:val="uz-Cyrl-UZ"/>
        </w:rPr>
        <w:t xml:space="preserve">196-moddasi </w:t>
      </w:r>
      <w:r>
        <w:rPr>
          <w:szCs w:val="28"/>
          <w:lang w:val="uz-Cyrl-UZ"/>
        </w:rPr>
        <w:t xml:space="preserve">Huquqbuzarlik sabablari va shart-sharoitlarini bartaraf etish yuzasidan O‘zbekiston Respublikasi Davlat xavfsizlik xizmati, Milliy gvardiyasi va ichki ishlar organlarining yozma taqdimnomalarini bajarish choralarini ko‘rmaslik deb nomlanadi. </w:t>
      </w:r>
    </w:p>
    <w:p w:rsidR="0034363A" w:rsidRDefault="0034363A" w:rsidP="0034363A">
      <w:pPr>
        <w:spacing w:line="360" w:lineRule="auto"/>
        <w:ind w:firstLine="851"/>
        <w:jc w:val="both"/>
        <w:rPr>
          <w:rFonts w:cs="Times New Roman"/>
          <w:color w:val="000000"/>
          <w:sz w:val="24"/>
          <w:lang w:val="uz-Cyrl-UZ"/>
        </w:rPr>
      </w:pPr>
      <w:r>
        <w:rPr>
          <w:rFonts w:cs="Times New Roman"/>
          <w:color w:val="000000"/>
          <w:lang w:val="uz-Cyrl-UZ"/>
        </w:rPr>
        <w:t>Huquqbuzarlikni sodir etish sabablarini hamda uni sodir etishga olib keluvchi shart-sharoitlarni bartaraf etish yuzasidan O‘zbekiston Respublikasi Davlat xavfsizlik xizmati, Milliy gvardiyasi va ichki ishlar organlarining yozma taqdimnomalarini bajarish choralarini ko‘rmaslik —</w:t>
      </w:r>
      <w:r>
        <w:rPr>
          <w:rFonts w:cs="Times New Roman"/>
          <w:i/>
          <w:iCs/>
          <w:color w:val="800000"/>
          <w:lang w:val="uz-Cyrl-UZ"/>
        </w:rPr>
        <w:t xml:space="preserve"> </w:t>
      </w:r>
    </w:p>
    <w:p w:rsidR="0034363A" w:rsidRDefault="0034363A" w:rsidP="0034363A">
      <w:pPr>
        <w:shd w:val="clear" w:color="auto" w:fill="E8E8FF"/>
        <w:spacing w:line="360" w:lineRule="auto"/>
        <w:ind w:firstLine="851"/>
        <w:jc w:val="both"/>
        <w:rPr>
          <w:rFonts w:cs="Times New Roman"/>
          <w:color w:val="000000"/>
          <w:sz w:val="28"/>
          <w:lang w:val="uz-Cyrl-UZ"/>
        </w:rPr>
      </w:pPr>
      <w:r>
        <w:rPr>
          <w:rFonts w:cs="Times New Roman"/>
          <w:color w:val="000000"/>
          <w:lang w:val="uz-Cyrl-UZ"/>
        </w:rPr>
        <w:t>mansabdor shaxslarga bazaviy hisoblash miqdorining ikki baravaridan besh baravarigacha miqdorda jarima solishga sabab bo‘ladi.</w:t>
      </w:r>
    </w:p>
    <w:p w:rsidR="0034363A" w:rsidRDefault="0034363A" w:rsidP="0034363A">
      <w:pPr>
        <w:spacing w:after="0" w:line="360" w:lineRule="auto"/>
        <w:jc w:val="both"/>
        <w:rPr>
          <w:rFonts w:cs="Times New Roman"/>
          <w:b/>
          <w:bCs/>
          <w:szCs w:val="28"/>
          <w:lang w:val="uz-Cyrl-UZ"/>
        </w:rPr>
      </w:pPr>
      <w:r>
        <w:rPr>
          <w:rFonts w:cs="Times New Roman"/>
          <w:b/>
          <w:bCs/>
          <w:szCs w:val="28"/>
          <w:lang w:val="uz-Cyrl-UZ"/>
        </w:rPr>
        <w:t>Mazkur huquqbuzarlik yuridik tarkibi quyidagicha:</w:t>
      </w:r>
    </w:p>
    <w:p w:rsidR="0034363A" w:rsidRDefault="0034363A" w:rsidP="0034363A">
      <w:pPr>
        <w:spacing w:after="0" w:line="360" w:lineRule="auto"/>
        <w:jc w:val="both"/>
        <w:rPr>
          <w:rFonts w:cs="Times New Roman"/>
          <w:szCs w:val="28"/>
          <w:lang w:val="uz-Cyrl-UZ"/>
        </w:rPr>
      </w:pPr>
      <w:r>
        <w:rPr>
          <w:rFonts w:cs="Times New Roman"/>
          <w:b/>
          <w:bCs/>
          <w:szCs w:val="28"/>
          <w:lang w:val="uz-Cyrl-UZ"/>
        </w:rPr>
        <w:t xml:space="preserve">Obyekt – </w:t>
      </w:r>
      <w:r>
        <w:rPr>
          <w:rFonts w:cs="Times New Roman"/>
          <w:szCs w:val="28"/>
          <w:lang w:val="uz-Cyrl-UZ"/>
        </w:rPr>
        <w:t>Milliy Gvardiya va ichki ishlar organlari xodimining huquqbuzarlikni sodir etish sabablarini hamda uni sodir etishga olib keluvchi shart-sharoitlarni bartaraf etish yuzasidan yozma taqdimnomalardagi boshqaruvning belgilangan tartibidir.</w:t>
      </w:r>
    </w:p>
    <w:p w:rsidR="0034363A" w:rsidRDefault="0034363A" w:rsidP="0034363A">
      <w:pPr>
        <w:spacing w:after="0" w:line="360" w:lineRule="auto"/>
        <w:jc w:val="both"/>
        <w:rPr>
          <w:rFonts w:cs="Times New Roman"/>
          <w:szCs w:val="28"/>
          <w:lang w:val="uz-Cyrl-UZ"/>
        </w:rPr>
      </w:pPr>
      <w:r>
        <w:rPr>
          <w:rFonts w:cs="Times New Roman"/>
          <w:b/>
          <w:bCs/>
          <w:szCs w:val="28"/>
          <w:lang w:val="uz-Cyrl-UZ"/>
        </w:rPr>
        <w:t xml:space="preserve">Obyektiv tomon – </w:t>
      </w:r>
      <w:r>
        <w:rPr>
          <w:rFonts w:cs="Times New Roman"/>
          <w:szCs w:val="28"/>
          <w:lang w:val="uz-Cyrl-UZ"/>
        </w:rPr>
        <w:t xml:space="preserve">harakat yoki harakatsizlikda ifodalangan g‘ayriijtimoiy xulq-atvorda ifodalanadi. </w:t>
      </w:r>
    </w:p>
    <w:p w:rsidR="0034363A" w:rsidRDefault="0034363A" w:rsidP="0034363A">
      <w:pPr>
        <w:spacing w:after="0" w:line="360" w:lineRule="auto"/>
        <w:jc w:val="both"/>
        <w:rPr>
          <w:rFonts w:cs="Times New Roman"/>
          <w:szCs w:val="28"/>
          <w:lang w:val="en-US"/>
        </w:rPr>
      </w:pPr>
      <w:proofErr w:type="spellStart"/>
      <w:r>
        <w:rPr>
          <w:rFonts w:cs="Times New Roman"/>
          <w:b/>
          <w:bCs/>
          <w:szCs w:val="28"/>
          <w:lang w:val="en-US"/>
        </w:rPr>
        <w:t>Subyekt</w:t>
      </w:r>
      <w:proofErr w:type="spellEnd"/>
      <w:r>
        <w:rPr>
          <w:rFonts w:cs="Times New Roman"/>
          <w:b/>
          <w:bCs/>
          <w:szCs w:val="28"/>
          <w:lang w:val="en-US"/>
        </w:rPr>
        <w:t xml:space="preserve"> – </w:t>
      </w:r>
      <w:r>
        <w:rPr>
          <w:rFonts w:cs="Times New Roman"/>
          <w:szCs w:val="28"/>
          <w:lang w:val="en-US"/>
        </w:rPr>
        <w:t xml:space="preserve">18 </w:t>
      </w:r>
      <w:proofErr w:type="spellStart"/>
      <w:r>
        <w:rPr>
          <w:rFonts w:cs="Times New Roman"/>
          <w:szCs w:val="28"/>
          <w:lang w:val="en-US"/>
        </w:rPr>
        <w:t>yoshga</w:t>
      </w:r>
      <w:proofErr w:type="spellEnd"/>
      <w:r>
        <w:rPr>
          <w:rFonts w:cs="Times New Roman"/>
          <w:szCs w:val="28"/>
          <w:lang w:val="en-US"/>
        </w:rPr>
        <w:t xml:space="preserve"> </w:t>
      </w:r>
      <w:proofErr w:type="spellStart"/>
      <w:proofErr w:type="gramStart"/>
      <w:r>
        <w:rPr>
          <w:rFonts w:cs="Times New Roman"/>
          <w:szCs w:val="28"/>
          <w:lang w:val="en-US"/>
        </w:rPr>
        <w:t>to‘</w:t>
      </w:r>
      <w:proofErr w:type="gramEnd"/>
      <w:r>
        <w:rPr>
          <w:rFonts w:cs="Times New Roman"/>
          <w:szCs w:val="28"/>
          <w:lang w:val="en-US"/>
        </w:rPr>
        <w:t>lgan</w:t>
      </w:r>
      <w:proofErr w:type="spellEnd"/>
      <w:r>
        <w:rPr>
          <w:rFonts w:cs="Times New Roman"/>
          <w:szCs w:val="28"/>
          <w:lang w:val="en-US"/>
        </w:rPr>
        <w:t xml:space="preserve"> </w:t>
      </w:r>
      <w:proofErr w:type="spellStart"/>
      <w:r>
        <w:rPr>
          <w:rFonts w:cs="Times New Roman"/>
          <w:szCs w:val="28"/>
          <w:lang w:val="en-US"/>
        </w:rPr>
        <w:t>mansabdor</w:t>
      </w:r>
      <w:proofErr w:type="spellEnd"/>
      <w:r>
        <w:rPr>
          <w:rFonts w:cs="Times New Roman"/>
          <w:szCs w:val="28"/>
          <w:lang w:val="en-US"/>
        </w:rPr>
        <w:t xml:space="preserve"> </w:t>
      </w:r>
      <w:proofErr w:type="spellStart"/>
      <w:r>
        <w:rPr>
          <w:rFonts w:cs="Times New Roman"/>
          <w:szCs w:val="28"/>
          <w:lang w:val="en-US"/>
        </w:rPr>
        <w:t>shaxs</w:t>
      </w:r>
      <w:proofErr w:type="spellEnd"/>
      <w:r>
        <w:rPr>
          <w:rFonts w:cs="Times New Roman"/>
          <w:szCs w:val="28"/>
          <w:lang w:val="en-US"/>
        </w:rPr>
        <w:t xml:space="preserve"> </w:t>
      </w:r>
      <w:proofErr w:type="spellStart"/>
      <w:r>
        <w:rPr>
          <w:rFonts w:cs="Times New Roman"/>
          <w:szCs w:val="28"/>
          <w:lang w:val="en-US"/>
        </w:rPr>
        <w:t>hisoblanadi</w:t>
      </w:r>
      <w:proofErr w:type="spellEnd"/>
      <w:r>
        <w:rPr>
          <w:rFonts w:cs="Times New Roman"/>
          <w:szCs w:val="28"/>
          <w:lang w:val="en-US"/>
        </w:rPr>
        <w:t>.</w:t>
      </w:r>
    </w:p>
    <w:p w:rsidR="0034363A" w:rsidRDefault="0034363A" w:rsidP="0034363A">
      <w:pPr>
        <w:spacing w:after="0" w:line="360" w:lineRule="auto"/>
        <w:jc w:val="both"/>
        <w:rPr>
          <w:rFonts w:cs="Times New Roman"/>
          <w:szCs w:val="28"/>
          <w:lang w:val="en-US"/>
        </w:rPr>
      </w:pPr>
      <w:proofErr w:type="spellStart"/>
      <w:r>
        <w:rPr>
          <w:rFonts w:cs="Times New Roman"/>
          <w:b/>
          <w:bCs/>
          <w:szCs w:val="28"/>
          <w:lang w:val="en-US"/>
        </w:rPr>
        <w:t>Subyektiv</w:t>
      </w:r>
      <w:proofErr w:type="spellEnd"/>
      <w:r>
        <w:rPr>
          <w:rFonts w:cs="Times New Roman"/>
          <w:b/>
          <w:bCs/>
          <w:szCs w:val="28"/>
          <w:lang w:val="en-US"/>
        </w:rPr>
        <w:t xml:space="preserve"> </w:t>
      </w:r>
      <w:proofErr w:type="spellStart"/>
      <w:r>
        <w:rPr>
          <w:rFonts w:cs="Times New Roman"/>
          <w:b/>
          <w:bCs/>
          <w:szCs w:val="28"/>
          <w:lang w:val="en-US"/>
        </w:rPr>
        <w:t>tomon</w:t>
      </w:r>
      <w:proofErr w:type="spellEnd"/>
      <w:r>
        <w:rPr>
          <w:rFonts w:cs="Times New Roman"/>
          <w:b/>
          <w:bCs/>
          <w:szCs w:val="28"/>
          <w:lang w:val="en-US"/>
        </w:rPr>
        <w:t xml:space="preserve"> – </w:t>
      </w:r>
      <w:proofErr w:type="spellStart"/>
      <w:r>
        <w:rPr>
          <w:rFonts w:cs="Times New Roman"/>
          <w:szCs w:val="28"/>
          <w:lang w:val="en-US"/>
        </w:rPr>
        <w:t>mansabdor</w:t>
      </w:r>
      <w:proofErr w:type="spellEnd"/>
      <w:r>
        <w:rPr>
          <w:rFonts w:cs="Times New Roman"/>
          <w:szCs w:val="28"/>
          <w:lang w:val="en-US"/>
        </w:rPr>
        <w:t xml:space="preserve"> </w:t>
      </w:r>
      <w:proofErr w:type="spellStart"/>
      <w:r>
        <w:rPr>
          <w:rFonts w:cs="Times New Roman"/>
          <w:szCs w:val="28"/>
          <w:lang w:val="en-US"/>
        </w:rPr>
        <w:t>shaxslar</w:t>
      </w:r>
      <w:proofErr w:type="spellEnd"/>
      <w:r>
        <w:rPr>
          <w:rFonts w:cs="Times New Roman"/>
          <w:szCs w:val="28"/>
          <w:lang w:val="en-US"/>
        </w:rPr>
        <w:t xml:space="preserve"> </w:t>
      </w:r>
      <w:proofErr w:type="spellStart"/>
      <w:r>
        <w:rPr>
          <w:rFonts w:cs="Times New Roman"/>
          <w:szCs w:val="28"/>
          <w:lang w:val="en-US"/>
        </w:rPr>
        <w:t>tomonidan</w:t>
      </w:r>
      <w:proofErr w:type="spellEnd"/>
      <w:r>
        <w:rPr>
          <w:rFonts w:cs="Times New Roman"/>
          <w:szCs w:val="28"/>
          <w:lang w:val="en-US"/>
        </w:rPr>
        <w:t xml:space="preserve"> </w:t>
      </w:r>
      <w:proofErr w:type="spellStart"/>
      <w:r>
        <w:rPr>
          <w:rFonts w:cs="Times New Roman"/>
          <w:szCs w:val="28"/>
          <w:lang w:val="en-US"/>
        </w:rPr>
        <w:t>qasddan</w:t>
      </w:r>
      <w:proofErr w:type="spellEnd"/>
      <w:r>
        <w:rPr>
          <w:rFonts w:cs="Times New Roman"/>
          <w:szCs w:val="28"/>
          <w:lang w:val="en-US"/>
        </w:rPr>
        <w:t xml:space="preserve"> </w:t>
      </w:r>
      <w:proofErr w:type="spellStart"/>
      <w:r>
        <w:rPr>
          <w:rFonts w:cs="Times New Roman"/>
          <w:szCs w:val="28"/>
          <w:lang w:val="en-US"/>
        </w:rPr>
        <w:t>yoki</w:t>
      </w:r>
      <w:proofErr w:type="spellEnd"/>
      <w:r>
        <w:rPr>
          <w:rFonts w:cs="Times New Roman"/>
          <w:szCs w:val="28"/>
          <w:lang w:val="en-US"/>
        </w:rPr>
        <w:t xml:space="preserve"> </w:t>
      </w:r>
      <w:proofErr w:type="spellStart"/>
      <w:r>
        <w:rPr>
          <w:rFonts w:cs="Times New Roman"/>
          <w:szCs w:val="28"/>
          <w:lang w:val="en-US"/>
        </w:rPr>
        <w:t>extiyotsizlik</w:t>
      </w:r>
      <w:proofErr w:type="spellEnd"/>
      <w:r>
        <w:rPr>
          <w:rFonts w:cs="Times New Roman"/>
          <w:szCs w:val="28"/>
          <w:lang w:val="en-US"/>
        </w:rPr>
        <w:t xml:space="preserve"> </w:t>
      </w:r>
      <w:proofErr w:type="spellStart"/>
      <w:r>
        <w:rPr>
          <w:rFonts w:cs="Times New Roman"/>
          <w:szCs w:val="28"/>
          <w:lang w:val="en-US"/>
        </w:rPr>
        <w:t>orqasida</w:t>
      </w:r>
      <w:proofErr w:type="spellEnd"/>
      <w:r>
        <w:rPr>
          <w:rFonts w:cs="Times New Roman"/>
          <w:szCs w:val="28"/>
          <w:lang w:val="en-US"/>
        </w:rPr>
        <w:t xml:space="preserve"> </w:t>
      </w:r>
      <w:proofErr w:type="spellStart"/>
      <w:r>
        <w:rPr>
          <w:rFonts w:cs="Times New Roman"/>
          <w:szCs w:val="28"/>
          <w:lang w:val="en-US"/>
        </w:rPr>
        <w:t>sodir</w:t>
      </w:r>
      <w:proofErr w:type="spellEnd"/>
      <w:r>
        <w:rPr>
          <w:rFonts w:cs="Times New Roman"/>
          <w:szCs w:val="28"/>
          <w:lang w:val="en-US"/>
        </w:rPr>
        <w:t xml:space="preserve"> </w:t>
      </w:r>
      <w:proofErr w:type="spellStart"/>
      <w:r>
        <w:rPr>
          <w:rFonts w:cs="Times New Roman"/>
          <w:szCs w:val="28"/>
          <w:lang w:val="en-US"/>
        </w:rPr>
        <w:t>etishda</w:t>
      </w:r>
      <w:proofErr w:type="spellEnd"/>
      <w:r>
        <w:rPr>
          <w:rFonts w:cs="Times New Roman"/>
          <w:szCs w:val="28"/>
          <w:lang w:val="en-US"/>
        </w:rPr>
        <w:t xml:space="preserve"> </w:t>
      </w:r>
      <w:proofErr w:type="spellStart"/>
      <w:r>
        <w:rPr>
          <w:rFonts w:cs="Times New Roman"/>
          <w:szCs w:val="28"/>
          <w:lang w:val="en-US"/>
        </w:rPr>
        <w:t>ifodalanadi</w:t>
      </w:r>
      <w:proofErr w:type="spellEnd"/>
      <w:r>
        <w:rPr>
          <w:rFonts w:cs="Times New Roman"/>
          <w:szCs w:val="28"/>
          <w:lang w:val="en-US"/>
        </w:rPr>
        <w:t xml:space="preserve">. </w:t>
      </w:r>
    </w:p>
    <w:p w:rsidR="0034363A" w:rsidRDefault="0034363A" w:rsidP="0034363A">
      <w:pPr>
        <w:spacing w:after="0" w:line="360" w:lineRule="auto"/>
        <w:jc w:val="both"/>
        <w:rPr>
          <w:rFonts w:cs="Times New Roman"/>
          <w:szCs w:val="28"/>
          <w:lang w:val="en-US"/>
        </w:rPr>
      </w:pPr>
      <w:r>
        <w:rPr>
          <w:rFonts w:cs="Times New Roman"/>
          <w:szCs w:val="28"/>
          <w:lang w:val="en-US"/>
        </w:rPr>
        <w:t xml:space="preserve">   </w:t>
      </w:r>
      <w:proofErr w:type="spellStart"/>
      <w:r>
        <w:rPr>
          <w:rFonts w:cs="Times New Roman"/>
          <w:szCs w:val="28"/>
          <w:lang w:val="en-US"/>
        </w:rPr>
        <w:t>Huquqbuzarlik</w:t>
      </w:r>
      <w:proofErr w:type="spellEnd"/>
      <w:r>
        <w:rPr>
          <w:rFonts w:cs="Times New Roman"/>
          <w:szCs w:val="28"/>
          <w:lang w:val="en-US"/>
        </w:rPr>
        <w:t xml:space="preserve"> </w:t>
      </w:r>
      <w:proofErr w:type="spellStart"/>
      <w:r>
        <w:rPr>
          <w:rFonts w:cs="Times New Roman"/>
          <w:szCs w:val="28"/>
          <w:lang w:val="en-US"/>
        </w:rPr>
        <w:t>sabablari</w:t>
      </w:r>
      <w:proofErr w:type="spellEnd"/>
      <w:r>
        <w:rPr>
          <w:rFonts w:cs="Times New Roman"/>
          <w:szCs w:val="28"/>
          <w:lang w:val="en-US"/>
        </w:rPr>
        <w:t xml:space="preserve"> </w:t>
      </w:r>
      <w:proofErr w:type="spellStart"/>
      <w:r>
        <w:rPr>
          <w:rFonts w:cs="Times New Roman"/>
          <w:szCs w:val="28"/>
          <w:lang w:val="en-US"/>
        </w:rPr>
        <w:t>va</w:t>
      </w:r>
      <w:proofErr w:type="spellEnd"/>
      <w:r>
        <w:rPr>
          <w:rFonts w:cs="Times New Roman"/>
          <w:szCs w:val="28"/>
          <w:lang w:val="en-US"/>
        </w:rPr>
        <w:t xml:space="preserve"> </w:t>
      </w:r>
      <w:proofErr w:type="spellStart"/>
      <w:r>
        <w:rPr>
          <w:rFonts w:cs="Times New Roman"/>
          <w:szCs w:val="28"/>
          <w:lang w:val="en-US"/>
        </w:rPr>
        <w:t>shart-sharoitlarini</w:t>
      </w:r>
      <w:proofErr w:type="spellEnd"/>
      <w:r>
        <w:rPr>
          <w:rFonts w:cs="Times New Roman"/>
          <w:szCs w:val="28"/>
          <w:lang w:val="en-US"/>
        </w:rPr>
        <w:t xml:space="preserve"> </w:t>
      </w:r>
      <w:proofErr w:type="spellStart"/>
      <w:r>
        <w:rPr>
          <w:rFonts w:cs="Times New Roman"/>
          <w:szCs w:val="28"/>
          <w:lang w:val="en-US"/>
        </w:rPr>
        <w:t>bartaraf</w:t>
      </w:r>
      <w:proofErr w:type="spellEnd"/>
      <w:r>
        <w:rPr>
          <w:rFonts w:cs="Times New Roman"/>
          <w:szCs w:val="28"/>
          <w:lang w:val="en-US"/>
        </w:rPr>
        <w:t xml:space="preserve"> </w:t>
      </w:r>
      <w:proofErr w:type="spellStart"/>
      <w:r>
        <w:rPr>
          <w:rFonts w:cs="Times New Roman"/>
          <w:szCs w:val="28"/>
          <w:lang w:val="en-US"/>
        </w:rPr>
        <w:t>etish</w:t>
      </w:r>
      <w:proofErr w:type="spellEnd"/>
      <w:r>
        <w:rPr>
          <w:rFonts w:cs="Times New Roman"/>
          <w:szCs w:val="28"/>
          <w:lang w:val="en-US"/>
        </w:rPr>
        <w:t xml:space="preserve"> </w:t>
      </w:r>
      <w:proofErr w:type="spellStart"/>
      <w:r>
        <w:rPr>
          <w:rFonts w:cs="Times New Roman"/>
          <w:szCs w:val="28"/>
          <w:lang w:val="en-US"/>
        </w:rPr>
        <w:t>yuzasidan</w:t>
      </w:r>
      <w:proofErr w:type="spellEnd"/>
      <w:r>
        <w:rPr>
          <w:rFonts w:cs="Times New Roman"/>
          <w:szCs w:val="28"/>
          <w:lang w:val="en-US"/>
        </w:rPr>
        <w:t xml:space="preserve"> </w:t>
      </w:r>
      <w:proofErr w:type="spellStart"/>
      <w:r>
        <w:rPr>
          <w:rFonts w:cs="Times New Roman"/>
          <w:szCs w:val="28"/>
          <w:lang w:val="en-US"/>
        </w:rPr>
        <w:t>O‘zbekiston</w:t>
      </w:r>
      <w:proofErr w:type="spellEnd"/>
      <w:r>
        <w:rPr>
          <w:rFonts w:cs="Times New Roman"/>
          <w:szCs w:val="28"/>
          <w:lang w:val="en-US"/>
        </w:rPr>
        <w:t xml:space="preserve"> </w:t>
      </w:r>
      <w:proofErr w:type="spellStart"/>
      <w:r>
        <w:rPr>
          <w:rFonts w:cs="Times New Roman"/>
          <w:szCs w:val="28"/>
          <w:lang w:val="en-US"/>
        </w:rPr>
        <w:t>Respublikasi</w:t>
      </w:r>
      <w:proofErr w:type="spellEnd"/>
      <w:r>
        <w:rPr>
          <w:rFonts w:cs="Times New Roman"/>
          <w:szCs w:val="28"/>
          <w:lang w:val="en-US"/>
        </w:rPr>
        <w:t xml:space="preserve"> </w:t>
      </w:r>
      <w:proofErr w:type="spellStart"/>
      <w:r>
        <w:rPr>
          <w:rFonts w:cs="Times New Roman"/>
          <w:szCs w:val="28"/>
          <w:lang w:val="en-US"/>
        </w:rPr>
        <w:t>Davlat</w:t>
      </w:r>
      <w:proofErr w:type="spellEnd"/>
      <w:r>
        <w:rPr>
          <w:rFonts w:cs="Times New Roman"/>
          <w:szCs w:val="28"/>
          <w:lang w:val="en-US"/>
        </w:rPr>
        <w:t xml:space="preserve"> </w:t>
      </w:r>
      <w:proofErr w:type="spellStart"/>
      <w:r>
        <w:rPr>
          <w:rFonts w:cs="Times New Roman"/>
          <w:szCs w:val="28"/>
          <w:lang w:val="en-US"/>
        </w:rPr>
        <w:t>xavfsizlik</w:t>
      </w:r>
      <w:proofErr w:type="spellEnd"/>
      <w:r>
        <w:rPr>
          <w:rFonts w:cs="Times New Roman"/>
          <w:szCs w:val="28"/>
          <w:lang w:val="en-US"/>
        </w:rPr>
        <w:t xml:space="preserve"> </w:t>
      </w:r>
      <w:proofErr w:type="spellStart"/>
      <w:r>
        <w:rPr>
          <w:rFonts w:cs="Times New Roman"/>
          <w:szCs w:val="28"/>
          <w:lang w:val="en-US"/>
        </w:rPr>
        <w:t>xizmati</w:t>
      </w:r>
      <w:proofErr w:type="spellEnd"/>
      <w:r>
        <w:rPr>
          <w:rFonts w:cs="Times New Roman"/>
          <w:szCs w:val="28"/>
          <w:lang w:val="en-US"/>
        </w:rPr>
        <w:t xml:space="preserve">, </w:t>
      </w:r>
      <w:proofErr w:type="spellStart"/>
      <w:r>
        <w:rPr>
          <w:rFonts w:cs="Times New Roman"/>
          <w:szCs w:val="28"/>
          <w:lang w:val="en-US"/>
        </w:rPr>
        <w:t>Milliy</w:t>
      </w:r>
      <w:proofErr w:type="spellEnd"/>
      <w:r>
        <w:rPr>
          <w:rFonts w:cs="Times New Roman"/>
          <w:szCs w:val="28"/>
          <w:lang w:val="en-US"/>
        </w:rPr>
        <w:t xml:space="preserve"> </w:t>
      </w:r>
      <w:proofErr w:type="spellStart"/>
      <w:r>
        <w:rPr>
          <w:rFonts w:cs="Times New Roman"/>
          <w:szCs w:val="28"/>
          <w:lang w:val="en-US"/>
        </w:rPr>
        <w:t>Gvardiyasi</w:t>
      </w:r>
      <w:proofErr w:type="spellEnd"/>
      <w:r>
        <w:rPr>
          <w:rFonts w:cs="Times New Roman"/>
          <w:szCs w:val="28"/>
          <w:lang w:val="en-US"/>
        </w:rPr>
        <w:t xml:space="preserve"> </w:t>
      </w:r>
      <w:proofErr w:type="spellStart"/>
      <w:r>
        <w:rPr>
          <w:rFonts w:cs="Times New Roman"/>
          <w:szCs w:val="28"/>
          <w:lang w:val="en-US"/>
        </w:rPr>
        <w:t>va</w:t>
      </w:r>
      <w:proofErr w:type="spellEnd"/>
      <w:r>
        <w:rPr>
          <w:rFonts w:cs="Times New Roman"/>
          <w:szCs w:val="28"/>
          <w:lang w:val="en-US"/>
        </w:rPr>
        <w:t xml:space="preserve"> </w:t>
      </w:r>
      <w:proofErr w:type="spellStart"/>
      <w:r>
        <w:rPr>
          <w:rFonts w:cs="Times New Roman"/>
          <w:szCs w:val="28"/>
          <w:lang w:val="en-US"/>
        </w:rPr>
        <w:t>Ichki</w:t>
      </w:r>
      <w:proofErr w:type="spellEnd"/>
      <w:r>
        <w:rPr>
          <w:rFonts w:cs="Times New Roman"/>
          <w:szCs w:val="28"/>
          <w:lang w:val="en-US"/>
        </w:rPr>
        <w:t xml:space="preserve"> </w:t>
      </w:r>
      <w:proofErr w:type="spellStart"/>
      <w:r>
        <w:rPr>
          <w:rFonts w:cs="Times New Roman"/>
          <w:szCs w:val="28"/>
          <w:lang w:val="en-US"/>
        </w:rPr>
        <w:t>ishlar</w:t>
      </w:r>
      <w:proofErr w:type="spellEnd"/>
      <w:r>
        <w:rPr>
          <w:rFonts w:cs="Times New Roman"/>
          <w:szCs w:val="28"/>
          <w:lang w:val="en-US"/>
        </w:rPr>
        <w:t xml:space="preserve"> </w:t>
      </w:r>
      <w:proofErr w:type="spellStart"/>
      <w:r>
        <w:rPr>
          <w:rFonts w:cs="Times New Roman"/>
          <w:szCs w:val="28"/>
          <w:lang w:val="en-US"/>
        </w:rPr>
        <w:t>organlarining</w:t>
      </w:r>
      <w:proofErr w:type="spellEnd"/>
      <w:r>
        <w:rPr>
          <w:rFonts w:cs="Times New Roman"/>
          <w:szCs w:val="28"/>
          <w:lang w:val="en-US"/>
        </w:rPr>
        <w:t xml:space="preserve"> </w:t>
      </w:r>
      <w:proofErr w:type="spellStart"/>
      <w:r>
        <w:rPr>
          <w:rFonts w:cs="Times New Roman"/>
          <w:szCs w:val="28"/>
          <w:lang w:val="en-US"/>
        </w:rPr>
        <w:t>yozma</w:t>
      </w:r>
      <w:proofErr w:type="spellEnd"/>
      <w:r>
        <w:rPr>
          <w:rFonts w:cs="Times New Roman"/>
          <w:szCs w:val="28"/>
          <w:lang w:val="en-US"/>
        </w:rPr>
        <w:t xml:space="preserve"> </w:t>
      </w:r>
      <w:proofErr w:type="spellStart"/>
      <w:r>
        <w:rPr>
          <w:rFonts w:cs="Times New Roman"/>
          <w:szCs w:val="28"/>
          <w:lang w:val="en-US"/>
        </w:rPr>
        <w:t>taqdimnomalarini</w:t>
      </w:r>
      <w:proofErr w:type="spellEnd"/>
      <w:r>
        <w:rPr>
          <w:rFonts w:cs="Times New Roman"/>
          <w:szCs w:val="28"/>
          <w:lang w:val="en-US"/>
        </w:rPr>
        <w:t xml:space="preserve"> </w:t>
      </w:r>
      <w:proofErr w:type="spellStart"/>
      <w:r>
        <w:rPr>
          <w:rFonts w:cs="Times New Roman"/>
          <w:szCs w:val="28"/>
          <w:lang w:val="en-US"/>
        </w:rPr>
        <w:t>bajarish</w:t>
      </w:r>
      <w:proofErr w:type="spellEnd"/>
      <w:r>
        <w:rPr>
          <w:rFonts w:cs="Times New Roman"/>
          <w:szCs w:val="28"/>
          <w:lang w:val="en-US"/>
        </w:rPr>
        <w:t xml:space="preserve"> </w:t>
      </w:r>
      <w:proofErr w:type="spellStart"/>
      <w:r>
        <w:rPr>
          <w:rFonts w:cs="Times New Roman"/>
          <w:szCs w:val="28"/>
          <w:lang w:val="en-US"/>
        </w:rPr>
        <w:t>choralarini</w:t>
      </w:r>
      <w:proofErr w:type="spellEnd"/>
      <w:r>
        <w:rPr>
          <w:rFonts w:cs="Times New Roman"/>
          <w:szCs w:val="28"/>
          <w:lang w:val="en-US"/>
        </w:rPr>
        <w:t xml:space="preserve"> </w:t>
      </w:r>
      <w:proofErr w:type="spellStart"/>
      <w:r>
        <w:rPr>
          <w:rFonts w:cs="Times New Roman"/>
          <w:szCs w:val="28"/>
          <w:lang w:val="en-US"/>
        </w:rPr>
        <w:t>ko‘rmaslik</w:t>
      </w:r>
      <w:proofErr w:type="spellEnd"/>
      <w:r>
        <w:rPr>
          <w:rFonts w:cs="Times New Roman"/>
          <w:szCs w:val="28"/>
          <w:lang w:val="en-US"/>
        </w:rPr>
        <w:t xml:space="preserve"> </w:t>
      </w:r>
      <w:proofErr w:type="spellStart"/>
      <w:r>
        <w:rPr>
          <w:rFonts w:cs="Times New Roman"/>
          <w:szCs w:val="28"/>
          <w:lang w:val="en-US"/>
        </w:rPr>
        <w:t>huquqbuzarligi</w:t>
      </w:r>
      <w:proofErr w:type="spellEnd"/>
      <w:r>
        <w:rPr>
          <w:rFonts w:cs="Times New Roman"/>
          <w:szCs w:val="28"/>
          <w:lang w:val="en-US"/>
        </w:rPr>
        <w:t xml:space="preserve"> </w:t>
      </w:r>
      <w:proofErr w:type="spellStart"/>
      <w:r>
        <w:rPr>
          <w:rFonts w:cs="Times New Roman"/>
          <w:szCs w:val="28"/>
          <w:lang w:val="en-US"/>
        </w:rPr>
        <w:t>to‘g‘risidagi</w:t>
      </w:r>
      <w:proofErr w:type="spellEnd"/>
      <w:r>
        <w:rPr>
          <w:rFonts w:cs="Times New Roman"/>
          <w:szCs w:val="28"/>
          <w:lang w:val="en-US"/>
        </w:rPr>
        <w:t xml:space="preserve"> </w:t>
      </w:r>
      <w:proofErr w:type="spellStart"/>
      <w:r>
        <w:rPr>
          <w:rFonts w:cs="Times New Roman"/>
          <w:szCs w:val="28"/>
          <w:lang w:val="en-US"/>
        </w:rPr>
        <w:t>ishlarni</w:t>
      </w:r>
      <w:proofErr w:type="spellEnd"/>
      <w:r>
        <w:rPr>
          <w:rFonts w:cs="Times New Roman"/>
          <w:szCs w:val="28"/>
          <w:lang w:val="en-US"/>
        </w:rPr>
        <w:t xml:space="preserve"> </w:t>
      </w:r>
      <w:proofErr w:type="spellStart"/>
      <w:r>
        <w:rPr>
          <w:rFonts w:cs="Times New Roman"/>
          <w:szCs w:val="28"/>
          <w:lang w:val="en-US"/>
        </w:rPr>
        <w:t>Ma’muriy</w:t>
      </w:r>
      <w:proofErr w:type="spellEnd"/>
      <w:r>
        <w:rPr>
          <w:rFonts w:cs="Times New Roman"/>
          <w:szCs w:val="28"/>
          <w:lang w:val="en-US"/>
        </w:rPr>
        <w:t xml:space="preserve"> </w:t>
      </w:r>
      <w:proofErr w:type="spellStart"/>
      <w:r>
        <w:rPr>
          <w:rFonts w:cs="Times New Roman"/>
          <w:szCs w:val="28"/>
          <w:lang w:val="en-US"/>
        </w:rPr>
        <w:t>javobgarlik</w:t>
      </w:r>
      <w:proofErr w:type="spellEnd"/>
      <w:r>
        <w:rPr>
          <w:rFonts w:cs="Times New Roman"/>
          <w:szCs w:val="28"/>
          <w:lang w:val="en-US"/>
        </w:rPr>
        <w:t xml:space="preserve"> </w:t>
      </w:r>
      <w:proofErr w:type="spellStart"/>
      <w:r>
        <w:rPr>
          <w:rFonts w:cs="Times New Roman"/>
          <w:szCs w:val="28"/>
          <w:lang w:val="en-US"/>
        </w:rPr>
        <w:t>to‘g‘risidagi</w:t>
      </w:r>
      <w:proofErr w:type="spellEnd"/>
      <w:r>
        <w:rPr>
          <w:rFonts w:cs="Times New Roman"/>
          <w:szCs w:val="28"/>
          <w:lang w:val="en-US"/>
        </w:rPr>
        <w:t xml:space="preserve"> </w:t>
      </w:r>
      <w:proofErr w:type="spellStart"/>
      <w:r>
        <w:rPr>
          <w:rFonts w:cs="Times New Roman"/>
          <w:szCs w:val="28"/>
          <w:lang w:val="en-US"/>
        </w:rPr>
        <w:t>kodeksning</w:t>
      </w:r>
      <w:proofErr w:type="spellEnd"/>
      <w:r>
        <w:rPr>
          <w:rFonts w:cs="Times New Roman"/>
          <w:szCs w:val="28"/>
          <w:lang w:val="en-US"/>
        </w:rPr>
        <w:t xml:space="preserve"> </w:t>
      </w:r>
      <w:r>
        <w:rPr>
          <w:rFonts w:cs="Times New Roman"/>
          <w:b/>
          <w:bCs/>
          <w:szCs w:val="28"/>
          <w:lang w:val="en-US"/>
        </w:rPr>
        <w:t xml:space="preserve">245-moddasiga </w:t>
      </w:r>
      <w:proofErr w:type="spellStart"/>
      <w:r>
        <w:rPr>
          <w:rFonts w:cs="Times New Roman"/>
          <w:szCs w:val="28"/>
          <w:lang w:val="en-US"/>
        </w:rPr>
        <w:t>muvofiq</w:t>
      </w:r>
      <w:proofErr w:type="spellEnd"/>
      <w:r>
        <w:rPr>
          <w:rFonts w:cs="Times New Roman"/>
          <w:szCs w:val="28"/>
          <w:lang w:val="en-US"/>
        </w:rPr>
        <w:t xml:space="preserve"> </w:t>
      </w:r>
      <w:proofErr w:type="spellStart"/>
      <w:r>
        <w:rPr>
          <w:rFonts w:cs="Times New Roman"/>
          <w:szCs w:val="28"/>
          <w:lang w:val="en-US"/>
        </w:rPr>
        <w:t>Jinoyat</w:t>
      </w:r>
      <w:proofErr w:type="spellEnd"/>
      <w:r>
        <w:rPr>
          <w:rFonts w:cs="Times New Roman"/>
          <w:szCs w:val="28"/>
          <w:lang w:val="en-US"/>
        </w:rPr>
        <w:t xml:space="preserve"> </w:t>
      </w:r>
      <w:proofErr w:type="spellStart"/>
      <w:r>
        <w:rPr>
          <w:rFonts w:cs="Times New Roman"/>
          <w:szCs w:val="28"/>
          <w:lang w:val="en-US"/>
        </w:rPr>
        <w:t>ishlari</w:t>
      </w:r>
      <w:proofErr w:type="spellEnd"/>
      <w:r>
        <w:rPr>
          <w:rFonts w:cs="Times New Roman"/>
          <w:szCs w:val="28"/>
          <w:lang w:val="en-US"/>
        </w:rPr>
        <w:t xml:space="preserve"> </w:t>
      </w:r>
      <w:proofErr w:type="spellStart"/>
      <w:r>
        <w:rPr>
          <w:rFonts w:cs="Times New Roman"/>
          <w:szCs w:val="28"/>
          <w:lang w:val="en-US"/>
        </w:rPr>
        <w:t>bo‘yicha</w:t>
      </w:r>
      <w:proofErr w:type="spellEnd"/>
      <w:r>
        <w:rPr>
          <w:rFonts w:cs="Times New Roman"/>
          <w:szCs w:val="28"/>
          <w:lang w:val="en-US"/>
        </w:rPr>
        <w:t xml:space="preserve"> </w:t>
      </w:r>
      <w:proofErr w:type="spellStart"/>
      <w:r>
        <w:rPr>
          <w:rFonts w:cs="Times New Roman"/>
          <w:szCs w:val="28"/>
          <w:lang w:val="en-US"/>
        </w:rPr>
        <w:t>tuman</w:t>
      </w:r>
      <w:proofErr w:type="spellEnd"/>
      <w:r>
        <w:rPr>
          <w:rFonts w:cs="Times New Roman"/>
          <w:szCs w:val="28"/>
          <w:lang w:val="en-US"/>
        </w:rPr>
        <w:t xml:space="preserve"> (</w:t>
      </w:r>
      <w:proofErr w:type="spellStart"/>
      <w:r>
        <w:rPr>
          <w:rFonts w:cs="Times New Roman"/>
          <w:szCs w:val="28"/>
          <w:lang w:val="en-US"/>
        </w:rPr>
        <w:t>shahar</w:t>
      </w:r>
      <w:proofErr w:type="spellEnd"/>
      <w:r>
        <w:rPr>
          <w:rFonts w:cs="Times New Roman"/>
          <w:szCs w:val="28"/>
          <w:lang w:val="en-US"/>
        </w:rPr>
        <w:t xml:space="preserve">) </w:t>
      </w:r>
      <w:proofErr w:type="spellStart"/>
      <w:r>
        <w:rPr>
          <w:rFonts w:cs="Times New Roman"/>
          <w:szCs w:val="28"/>
          <w:lang w:val="en-US"/>
        </w:rPr>
        <w:t>sudlari</w:t>
      </w:r>
      <w:proofErr w:type="spellEnd"/>
      <w:r>
        <w:rPr>
          <w:rFonts w:cs="Times New Roman"/>
          <w:szCs w:val="28"/>
          <w:lang w:val="en-US"/>
        </w:rPr>
        <w:t xml:space="preserve"> </w:t>
      </w:r>
      <w:proofErr w:type="spellStart"/>
      <w:r>
        <w:rPr>
          <w:rFonts w:cs="Times New Roman"/>
          <w:szCs w:val="28"/>
          <w:lang w:val="en-US"/>
        </w:rPr>
        <w:t>ko‘rib</w:t>
      </w:r>
      <w:proofErr w:type="spellEnd"/>
      <w:r>
        <w:rPr>
          <w:rFonts w:cs="Times New Roman"/>
          <w:szCs w:val="28"/>
          <w:lang w:val="en-US"/>
        </w:rPr>
        <w:t xml:space="preserve"> </w:t>
      </w:r>
      <w:proofErr w:type="spellStart"/>
      <w:r>
        <w:rPr>
          <w:rFonts w:cs="Times New Roman"/>
          <w:szCs w:val="28"/>
          <w:lang w:val="en-US"/>
        </w:rPr>
        <w:t>chiqadi</w:t>
      </w:r>
      <w:proofErr w:type="spellEnd"/>
      <w:r>
        <w:rPr>
          <w:rFonts w:cs="Times New Roman"/>
          <w:szCs w:val="28"/>
          <w:lang w:val="en-US"/>
        </w:rPr>
        <w:t xml:space="preserve">. </w:t>
      </w:r>
    </w:p>
    <w:p w:rsidR="0034363A" w:rsidRDefault="0034363A" w:rsidP="0034363A">
      <w:pPr>
        <w:spacing w:after="0" w:line="360" w:lineRule="auto"/>
        <w:jc w:val="both"/>
        <w:rPr>
          <w:rFonts w:cs="Times New Roman"/>
          <w:szCs w:val="28"/>
          <w:lang w:val="en-US"/>
        </w:rPr>
      </w:pPr>
      <w:r>
        <w:rPr>
          <w:rFonts w:cs="Times New Roman"/>
          <w:szCs w:val="28"/>
          <w:lang w:val="en-US"/>
        </w:rPr>
        <w:t xml:space="preserve">   </w:t>
      </w:r>
      <w:proofErr w:type="spellStart"/>
      <w:r>
        <w:rPr>
          <w:rFonts w:cs="Times New Roman"/>
          <w:szCs w:val="28"/>
          <w:lang w:val="en-US"/>
        </w:rPr>
        <w:t>Mazkur</w:t>
      </w:r>
      <w:proofErr w:type="spellEnd"/>
      <w:r>
        <w:rPr>
          <w:rFonts w:cs="Times New Roman"/>
          <w:szCs w:val="28"/>
          <w:lang w:val="en-US"/>
        </w:rPr>
        <w:t xml:space="preserve"> </w:t>
      </w:r>
      <w:proofErr w:type="spellStart"/>
      <w:r>
        <w:rPr>
          <w:rFonts w:cs="Times New Roman"/>
          <w:szCs w:val="28"/>
          <w:lang w:val="en-US"/>
        </w:rPr>
        <w:t>huquqbuzarlik</w:t>
      </w:r>
      <w:proofErr w:type="spellEnd"/>
      <w:r>
        <w:rPr>
          <w:rFonts w:cs="Times New Roman"/>
          <w:szCs w:val="28"/>
          <w:lang w:val="en-US"/>
        </w:rPr>
        <w:t xml:space="preserve"> </w:t>
      </w:r>
      <w:proofErr w:type="spellStart"/>
      <w:r>
        <w:rPr>
          <w:rFonts w:cs="Times New Roman"/>
          <w:szCs w:val="28"/>
          <w:lang w:val="en-US"/>
        </w:rPr>
        <w:t>uchun</w:t>
      </w:r>
      <w:proofErr w:type="spellEnd"/>
      <w:r>
        <w:rPr>
          <w:rFonts w:cs="Times New Roman"/>
          <w:szCs w:val="28"/>
          <w:lang w:val="en-US"/>
        </w:rPr>
        <w:t xml:space="preserve"> </w:t>
      </w:r>
      <w:proofErr w:type="spellStart"/>
      <w:r>
        <w:rPr>
          <w:rFonts w:cs="Times New Roman"/>
          <w:szCs w:val="28"/>
          <w:lang w:val="en-US"/>
        </w:rPr>
        <w:t>javobgarlikni</w:t>
      </w:r>
      <w:proofErr w:type="spellEnd"/>
      <w:r>
        <w:rPr>
          <w:rFonts w:cs="Times New Roman"/>
          <w:szCs w:val="28"/>
          <w:lang w:val="en-US"/>
        </w:rPr>
        <w:t xml:space="preserve"> </w:t>
      </w:r>
      <w:proofErr w:type="spellStart"/>
      <w:r>
        <w:rPr>
          <w:rFonts w:cs="Times New Roman"/>
          <w:szCs w:val="28"/>
          <w:lang w:val="en-US"/>
        </w:rPr>
        <w:t>vujudga</w:t>
      </w:r>
      <w:proofErr w:type="spellEnd"/>
      <w:r>
        <w:rPr>
          <w:rFonts w:cs="Times New Roman"/>
          <w:szCs w:val="28"/>
          <w:lang w:val="en-US"/>
        </w:rPr>
        <w:t xml:space="preserve"> </w:t>
      </w:r>
      <w:proofErr w:type="spellStart"/>
      <w:r>
        <w:rPr>
          <w:rFonts w:cs="Times New Roman"/>
          <w:szCs w:val="28"/>
          <w:lang w:val="en-US"/>
        </w:rPr>
        <w:t>keltiruvchi</w:t>
      </w:r>
      <w:proofErr w:type="spellEnd"/>
      <w:r>
        <w:rPr>
          <w:rFonts w:cs="Times New Roman"/>
          <w:szCs w:val="28"/>
          <w:lang w:val="en-US"/>
        </w:rPr>
        <w:t xml:space="preserve"> </w:t>
      </w:r>
      <w:proofErr w:type="spellStart"/>
      <w:r>
        <w:rPr>
          <w:rFonts w:cs="Times New Roman"/>
          <w:szCs w:val="28"/>
          <w:lang w:val="en-US"/>
        </w:rPr>
        <w:t>va</w:t>
      </w:r>
      <w:proofErr w:type="spellEnd"/>
      <w:r>
        <w:rPr>
          <w:rFonts w:cs="Times New Roman"/>
          <w:szCs w:val="28"/>
          <w:lang w:val="en-US"/>
        </w:rPr>
        <w:t xml:space="preserve"> </w:t>
      </w:r>
      <w:proofErr w:type="spellStart"/>
      <w:r>
        <w:rPr>
          <w:rFonts w:cs="Times New Roman"/>
          <w:szCs w:val="28"/>
          <w:lang w:val="en-US"/>
        </w:rPr>
        <w:t>tartibga</w:t>
      </w:r>
      <w:proofErr w:type="spellEnd"/>
      <w:r>
        <w:rPr>
          <w:rFonts w:cs="Times New Roman"/>
          <w:szCs w:val="28"/>
          <w:lang w:val="en-US"/>
        </w:rPr>
        <w:t xml:space="preserve"> </w:t>
      </w:r>
      <w:proofErr w:type="spellStart"/>
      <w:r>
        <w:rPr>
          <w:rFonts w:cs="Times New Roman"/>
          <w:szCs w:val="28"/>
          <w:lang w:val="en-US"/>
        </w:rPr>
        <w:t>soluvchi</w:t>
      </w:r>
      <w:proofErr w:type="spellEnd"/>
      <w:r>
        <w:rPr>
          <w:rFonts w:cs="Times New Roman"/>
          <w:szCs w:val="28"/>
          <w:lang w:val="en-US"/>
        </w:rPr>
        <w:t xml:space="preserve"> </w:t>
      </w:r>
      <w:proofErr w:type="spellStart"/>
      <w:r>
        <w:rPr>
          <w:rFonts w:cs="Times New Roman"/>
          <w:szCs w:val="28"/>
          <w:lang w:val="en-US"/>
        </w:rPr>
        <w:t>normativ-huquqiy</w:t>
      </w:r>
      <w:proofErr w:type="spellEnd"/>
      <w:r>
        <w:rPr>
          <w:rFonts w:cs="Times New Roman"/>
          <w:szCs w:val="28"/>
          <w:lang w:val="en-US"/>
        </w:rPr>
        <w:t xml:space="preserve"> </w:t>
      </w:r>
      <w:proofErr w:type="spellStart"/>
      <w:r>
        <w:rPr>
          <w:rFonts w:cs="Times New Roman"/>
          <w:szCs w:val="28"/>
          <w:lang w:val="en-US"/>
        </w:rPr>
        <w:t>hujjat</w:t>
      </w:r>
      <w:proofErr w:type="spellEnd"/>
      <w:r>
        <w:rPr>
          <w:rFonts w:cs="Times New Roman"/>
          <w:szCs w:val="28"/>
          <w:lang w:val="en-US"/>
        </w:rPr>
        <w:t xml:space="preserve"> </w:t>
      </w:r>
      <w:proofErr w:type="spellStart"/>
      <w:r>
        <w:rPr>
          <w:rFonts w:cs="Times New Roman"/>
          <w:szCs w:val="28"/>
          <w:lang w:val="en-US"/>
        </w:rPr>
        <w:t>bu</w:t>
      </w:r>
      <w:proofErr w:type="spellEnd"/>
      <w:r>
        <w:rPr>
          <w:rFonts w:cs="Times New Roman"/>
          <w:szCs w:val="28"/>
          <w:lang w:val="en-US"/>
        </w:rPr>
        <w:t xml:space="preserve"> – </w:t>
      </w:r>
      <w:proofErr w:type="spellStart"/>
      <w:r>
        <w:rPr>
          <w:rFonts w:cs="Times New Roman"/>
          <w:szCs w:val="28"/>
          <w:lang w:val="en-US"/>
        </w:rPr>
        <w:t>Ma’muriy</w:t>
      </w:r>
      <w:proofErr w:type="spellEnd"/>
      <w:r>
        <w:rPr>
          <w:rFonts w:cs="Times New Roman"/>
          <w:szCs w:val="28"/>
          <w:lang w:val="en-US"/>
        </w:rPr>
        <w:t xml:space="preserve"> </w:t>
      </w:r>
      <w:proofErr w:type="spellStart"/>
      <w:r>
        <w:rPr>
          <w:rFonts w:cs="Times New Roman"/>
          <w:szCs w:val="28"/>
          <w:lang w:val="en-US"/>
        </w:rPr>
        <w:t>javobgarlik</w:t>
      </w:r>
      <w:proofErr w:type="spellEnd"/>
      <w:r>
        <w:rPr>
          <w:rFonts w:cs="Times New Roman"/>
          <w:szCs w:val="28"/>
          <w:lang w:val="en-US"/>
        </w:rPr>
        <w:t xml:space="preserve"> </w:t>
      </w:r>
      <w:proofErr w:type="spellStart"/>
      <w:proofErr w:type="gramStart"/>
      <w:r>
        <w:rPr>
          <w:rFonts w:cs="Times New Roman"/>
          <w:szCs w:val="28"/>
          <w:lang w:val="en-US"/>
        </w:rPr>
        <w:t>to‘</w:t>
      </w:r>
      <w:proofErr w:type="gramEnd"/>
      <w:r>
        <w:rPr>
          <w:rFonts w:cs="Times New Roman"/>
          <w:szCs w:val="28"/>
          <w:lang w:val="en-US"/>
        </w:rPr>
        <w:t>g‘risidagi</w:t>
      </w:r>
      <w:proofErr w:type="spellEnd"/>
      <w:r>
        <w:rPr>
          <w:rFonts w:cs="Times New Roman"/>
          <w:szCs w:val="28"/>
          <w:lang w:val="en-US"/>
        </w:rPr>
        <w:t xml:space="preserve"> </w:t>
      </w:r>
      <w:proofErr w:type="spellStart"/>
      <w:r>
        <w:rPr>
          <w:rFonts w:cs="Times New Roman"/>
          <w:szCs w:val="28"/>
          <w:lang w:val="en-US"/>
        </w:rPr>
        <w:t>kodeks</w:t>
      </w:r>
      <w:proofErr w:type="spellEnd"/>
      <w:r>
        <w:rPr>
          <w:rFonts w:cs="Times New Roman"/>
          <w:szCs w:val="28"/>
          <w:lang w:val="en-US"/>
        </w:rPr>
        <w:t xml:space="preserve"> </w:t>
      </w:r>
      <w:proofErr w:type="spellStart"/>
      <w:r>
        <w:rPr>
          <w:rFonts w:cs="Times New Roman"/>
          <w:szCs w:val="28"/>
          <w:lang w:val="en-US"/>
        </w:rPr>
        <w:t>shuningdek</w:t>
      </w:r>
      <w:proofErr w:type="spellEnd"/>
      <w:r>
        <w:rPr>
          <w:rFonts w:cs="Times New Roman"/>
          <w:szCs w:val="28"/>
          <w:lang w:val="en-US"/>
        </w:rPr>
        <w:t xml:space="preserve">, </w:t>
      </w:r>
      <w:proofErr w:type="spellStart"/>
      <w:r>
        <w:rPr>
          <w:rFonts w:cs="Times New Roman"/>
          <w:szCs w:val="28"/>
          <w:lang w:val="en-US"/>
        </w:rPr>
        <w:t>Davlat</w:t>
      </w:r>
      <w:proofErr w:type="spellEnd"/>
      <w:r>
        <w:rPr>
          <w:rFonts w:cs="Times New Roman"/>
          <w:szCs w:val="28"/>
          <w:lang w:val="en-US"/>
        </w:rPr>
        <w:t xml:space="preserve"> </w:t>
      </w:r>
      <w:proofErr w:type="spellStart"/>
      <w:r>
        <w:rPr>
          <w:rFonts w:cs="Times New Roman"/>
          <w:szCs w:val="28"/>
          <w:lang w:val="en-US"/>
        </w:rPr>
        <w:t>xavfsizlik</w:t>
      </w:r>
      <w:proofErr w:type="spellEnd"/>
      <w:r>
        <w:rPr>
          <w:rFonts w:cs="Times New Roman"/>
          <w:szCs w:val="28"/>
          <w:lang w:val="en-US"/>
        </w:rPr>
        <w:t xml:space="preserve"> </w:t>
      </w:r>
      <w:proofErr w:type="spellStart"/>
      <w:r>
        <w:rPr>
          <w:rFonts w:cs="Times New Roman"/>
          <w:szCs w:val="28"/>
          <w:lang w:val="en-US"/>
        </w:rPr>
        <w:t>xizmati</w:t>
      </w:r>
      <w:proofErr w:type="spellEnd"/>
      <w:r>
        <w:rPr>
          <w:rFonts w:cs="Times New Roman"/>
          <w:szCs w:val="28"/>
          <w:lang w:val="en-US"/>
        </w:rPr>
        <w:t xml:space="preserve"> </w:t>
      </w:r>
      <w:proofErr w:type="spellStart"/>
      <w:r>
        <w:rPr>
          <w:rFonts w:cs="Times New Roman"/>
          <w:szCs w:val="28"/>
          <w:lang w:val="en-US"/>
        </w:rPr>
        <w:t>to‘g‘risidagi</w:t>
      </w:r>
      <w:proofErr w:type="spellEnd"/>
      <w:r>
        <w:rPr>
          <w:rFonts w:cs="Times New Roman"/>
          <w:szCs w:val="28"/>
          <w:lang w:val="en-US"/>
        </w:rPr>
        <w:t xml:space="preserve"> </w:t>
      </w:r>
      <w:proofErr w:type="spellStart"/>
      <w:r>
        <w:rPr>
          <w:rFonts w:cs="Times New Roman"/>
          <w:szCs w:val="28"/>
          <w:lang w:val="en-US"/>
        </w:rPr>
        <w:t>qonun</w:t>
      </w:r>
      <w:proofErr w:type="spellEnd"/>
      <w:r>
        <w:rPr>
          <w:rFonts w:cs="Times New Roman"/>
          <w:szCs w:val="28"/>
          <w:lang w:val="en-US"/>
        </w:rPr>
        <w:t xml:space="preserve">, </w:t>
      </w:r>
      <w:proofErr w:type="spellStart"/>
      <w:r>
        <w:rPr>
          <w:rFonts w:cs="Times New Roman"/>
          <w:szCs w:val="28"/>
          <w:lang w:val="en-US"/>
        </w:rPr>
        <w:t>O‘zbekiston</w:t>
      </w:r>
      <w:proofErr w:type="spellEnd"/>
      <w:r>
        <w:rPr>
          <w:rFonts w:cs="Times New Roman"/>
          <w:szCs w:val="28"/>
          <w:lang w:val="en-US"/>
        </w:rPr>
        <w:t xml:space="preserve"> </w:t>
      </w:r>
      <w:proofErr w:type="spellStart"/>
      <w:r>
        <w:rPr>
          <w:rFonts w:cs="Times New Roman"/>
          <w:szCs w:val="28"/>
          <w:lang w:val="en-US"/>
        </w:rPr>
        <w:t>Respublikasi</w:t>
      </w:r>
      <w:proofErr w:type="spellEnd"/>
      <w:r>
        <w:rPr>
          <w:rFonts w:cs="Times New Roman"/>
          <w:szCs w:val="28"/>
          <w:lang w:val="en-US"/>
        </w:rPr>
        <w:t xml:space="preserve"> </w:t>
      </w:r>
      <w:proofErr w:type="spellStart"/>
      <w:r>
        <w:rPr>
          <w:rFonts w:cs="Times New Roman"/>
          <w:szCs w:val="28"/>
          <w:lang w:val="en-US"/>
        </w:rPr>
        <w:t>Milliy</w:t>
      </w:r>
      <w:proofErr w:type="spellEnd"/>
      <w:r>
        <w:rPr>
          <w:rFonts w:cs="Times New Roman"/>
          <w:szCs w:val="28"/>
          <w:lang w:val="en-US"/>
        </w:rPr>
        <w:t xml:space="preserve"> </w:t>
      </w:r>
      <w:proofErr w:type="spellStart"/>
      <w:r>
        <w:rPr>
          <w:rFonts w:cs="Times New Roman"/>
          <w:szCs w:val="28"/>
          <w:lang w:val="en-US"/>
        </w:rPr>
        <w:t>Gvardiyasi</w:t>
      </w:r>
      <w:proofErr w:type="spellEnd"/>
      <w:r>
        <w:rPr>
          <w:rFonts w:cs="Times New Roman"/>
          <w:szCs w:val="28"/>
          <w:lang w:val="en-US"/>
        </w:rPr>
        <w:t xml:space="preserve"> </w:t>
      </w:r>
      <w:proofErr w:type="spellStart"/>
      <w:r>
        <w:rPr>
          <w:rFonts w:cs="Times New Roman"/>
          <w:szCs w:val="28"/>
          <w:lang w:val="en-US"/>
        </w:rPr>
        <w:t>to‘g‘risidagi</w:t>
      </w:r>
      <w:proofErr w:type="spellEnd"/>
      <w:r>
        <w:rPr>
          <w:rFonts w:cs="Times New Roman"/>
          <w:szCs w:val="28"/>
          <w:lang w:val="en-US"/>
        </w:rPr>
        <w:t xml:space="preserve"> </w:t>
      </w:r>
      <w:proofErr w:type="spellStart"/>
      <w:r>
        <w:rPr>
          <w:rFonts w:cs="Times New Roman"/>
          <w:szCs w:val="28"/>
          <w:lang w:val="en-US"/>
        </w:rPr>
        <w:t>qonun</w:t>
      </w:r>
      <w:proofErr w:type="spellEnd"/>
      <w:r>
        <w:rPr>
          <w:rFonts w:cs="Times New Roman"/>
          <w:szCs w:val="28"/>
          <w:lang w:val="en-US"/>
        </w:rPr>
        <w:t xml:space="preserve">, </w:t>
      </w:r>
      <w:proofErr w:type="spellStart"/>
      <w:r>
        <w:rPr>
          <w:rFonts w:cs="Times New Roman"/>
          <w:szCs w:val="28"/>
          <w:lang w:val="en-US"/>
        </w:rPr>
        <w:t>Ichki</w:t>
      </w:r>
      <w:proofErr w:type="spellEnd"/>
      <w:r>
        <w:rPr>
          <w:rFonts w:cs="Times New Roman"/>
          <w:szCs w:val="28"/>
          <w:lang w:val="en-US"/>
        </w:rPr>
        <w:t xml:space="preserve"> </w:t>
      </w:r>
      <w:proofErr w:type="spellStart"/>
      <w:r>
        <w:rPr>
          <w:rFonts w:cs="Times New Roman"/>
          <w:szCs w:val="28"/>
          <w:lang w:val="en-US"/>
        </w:rPr>
        <w:t>ishlar</w:t>
      </w:r>
      <w:proofErr w:type="spellEnd"/>
      <w:r>
        <w:rPr>
          <w:rFonts w:cs="Times New Roman"/>
          <w:szCs w:val="28"/>
          <w:lang w:val="en-US"/>
        </w:rPr>
        <w:t xml:space="preserve"> </w:t>
      </w:r>
      <w:proofErr w:type="spellStart"/>
      <w:r>
        <w:rPr>
          <w:rFonts w:cs="Times New Roman"/>
          <w:szCs w:val="28"/>
          <w:lang w:val="en-US"/>
        </w:rPr>
        <w:t>to‘g‘risidagi</w:t>
      </w:r>
      <w:proofErr w:type="spellEnd"/>
      <w:r>
        <w:rPr>
          <w:rFonts w:cs="Times New Roman"/>
          <w:szCs w:val="28"/>
          <w:lang w:val="en-US"/>
        </w:rPr>
        <w:t xml:space="preserve"> </w:t>
      </w:r>
      <w:proofErr w:type="spellStart"/>
      <w:r>
        <w:rPr>
          <w:rFonts w:cs="Times New Roman"/>
          <w:szCs w:val="28"/>
          <w:lang w:val="en-US"/>
        </w:rPr>
        <w:t>qonun</w:t>
      </w:r>
      <w:proofErr w:type="spellEnd"/>
      <w:r>
        <w:rPr>
          <w:rFonts w:cs="Times New Roman"/>
          <w:szCs w:val="28"/>
          <w:lang w:val="en-US"/>
        </w:rPr>
        <w:t xml:space="preserve"> </w:t>
      </w:r>
      <w:proofErr w:type="spellStart"/>
      <w:r>
        <w:rPr>
          <w:rFonts w:cs="Times New Roman"/>
          <w:szCs w:val="28"/>
          <w:lang w:val="en-US"/>
        </w:rPr>
        <w:t>hisoblanadi</w:t>
      </w:r>
      <w:proofErr w:type="spellEnd"/>
      <w:r>
        <w:rPr>
          <w:rFonts w:cs="Times New Roman"/>
          <w:szCs w:val="28"/>
          <w:lang w:val="en-US"/>
        </w:rPr>
        <w:t xml:space="preserve">. </w:t>
      </w:r>
    </w:p>
    <w:p w:rsidR="00955FF9" w:rsidRPr="0013739F" w:rsidRDefault="00955FF9" w:rsidP="0013739F">
      <w:pPr>
        <w:spacing w:after="0" w:line="240" w:lineRule="auto"/>
        <w:ind w:firstLine="454"/>
        <w:jc w:val="both"/>
        <w:rPr>
          <w:rFonts w:ascii="Times New Roman" w:hAnsi="Times New Roman" w:cs="Times New Roman"/>
          <w:sz w:val="28"/>
          <w:szCs w:val="28"/>
          <w:lang w:val="en-US"/>
        </w:rPr>
      </w:pPr>
    </w:p>
    <w:p w:rsidR="00306BA8" w:rsidRPr="0013739F" w:rsidRDefault="00306BA8" w:rsidP="0013739F">
      <w:pPr>
        <w:spacing w:after="0" w:line="240" w:lineRule="auto"/>
        <w:ind w:firstLine="454"/>
        <w:jc w:val="both"/>
        <w:rPr>
          <w:rFonts w:ascii="Times New Roman" w:hAnsi="Times New Roman" w:cs="Times New Roman"/>
          <w:sz w:val="28"/>
          <w:szCs w:val="28"/>
          <w:lang w:val="en-US"/>
        </w:rPr>
      </w:pPr>
    </w:p>
    <w:p w:rsidR="00306BA8" w:rsidRPr="0013739F" w:rsidRDefault="00306BA8" w:rsidP="0013739F">
      <w:pPr>
        <w:pStyle w:val="p1"/>
        <w:ind w:firstLine="454"/>
        <w:jc w:val="both"/>
        <w:rPr>
          <w:rStyle w:val="s1"/>
          <w:rFonts w:ascii="Times New Roman" w:hAnsi="Times New Roman"/>
          <w:sz w:val="28"/>
          <w:szCs w:val="28"/>
          <w:highlight w:val="yellow"/>
          <w:lang w:val="en-US"/>
        </w:rPr>
      </w:pPr>
      <w:r w:rsidRPr="0013739F">
        <w:rPr>
          <w:rStyle w:val="s1"/>
          <w:rFonts w:ascii="Times New Roman" w:hAnsi="Times New Roman"/>
          <w:sz w:val="28"/>
          <w:szCs w:val="28"/>
          <w:highlight w:val="yellow"/>
          <w:lang w:val="en-US"/>
        </w:rPr>
        <w:t>26.</w:t>
      </w:r>
      <w:r w:rsidRPr="0013739F">
        <w:rPr>
          <w:rFonts w:ascii="Times New Roman" w:hAnsi="Times New Roman"/>
          <w:sz w:val="28"/>
          <w:szCs w:val="28"/>
          <w:highlight w:val="yellow"/>
          <w:lang w:val="en-US"/>
        </w:rPr>
        <w:t xml:space="preserve"> </w:t>
      </w:r>
      <w:proofErr w:type="spellStart"/>
      <w:r w:rsidRPr="0013739F">
        <w:rPr>
          <w:rStyle w:val="s1"/>
          <w:rFonts w:ascii="Times New Roman" w:hAnsi="Times New Roman"/>
          <w:sz w:val="28"/>
          <w:szCs w:val="28"/>
          <w:highlight w:val="yellow"/>
          <w:lang w:val="en-US"/>
        </w:rPr>
        <w:t>Prokurorning</w:t>
      </w:r>
      <w:proofErr w:type="spellEnd"/>
      <w:r w:rsidRPr="0013739F">
        <w:rPr>
          <w:rStyle w:val="s1"/>
          <w:rFonts w:ascii="Times New Roman" w:hAnsi="Times New Roman"/>
          <w:sz w:val="28"/>
          <w:szCs w:val="28"/>
          <w:highlight w:val="yellow"/>
          <w:lang w:val="en-US"/>
        </w:rPr>
        <w:t xml:space="preserve"> </w:t>
      </w:r>
      <w:proofErr w:type="spellStart"/>
      <w:r w:rsidRPr="0013739F">
        <w:rPr>
          <w:rStyle w:val="s1"/>
          <w:rFonts w:ascii="Times New Roman" w:hAnsi="Times New Roman"/>
          <w:sz w:val="28"/>
          <w:szCs w:val="28"/>
          <w:highlight w:val="yellow"/>
          <w:lang w:val="en-US"/>
        </w:rPr>
        <w:t>qonuniy</w:t>
      </w:r>
      <w:proofErr w:type="spellEnd"/>
      <w:r w:rsidRPr="0013739F">
        <w:rPr>
          <w:rStyle w:val="s1"/>
          <w:rFonts w:ascii="Times New Roman" w:hAnsi="Times New Roman"/>
          <w:sz w:val="28"/>
          <w:szCs w:val="28"/>
          <w:highlight w:val="yellow"/>
          <w:lang w:val="en-US"/>
        </w:rPr>
        <w:t xml:space="preserve"> </w:t>
      </w:r>
      <w:proofErr w:type="spellStart"/>
      <w:r w:rsidRPr="0013739F">
        <w:rPr>
          <w:rStyle w:val="s1"/>
          <w:rFonts w:ascii="Times New Roman" w:hAnsi="Times New Roman"/>
          <w:sz w:val="28"/>
          <w:szCs w:val="28"/>
          <w:highlight w:val="yellow"/>
          <w:lang w:val="en-US"/>
        </w:rPr>
        <w:t>faoliyatiga</w:t>
      </w:r>
      <w:proofErr w:type="spellEnd"/>
      <w:r w:rsidRPr="0013739F">
        <w:rPr>
          <w:rStyle w:val="s1"/>
          <w:rFonts w:ascii="Times New Roman" w:hAnsi="Times New Roman"/>
          <w:sz w:val="28"/>
          <w:szCs w:val="28"/>
          <w:highlight w:val="yellow"/>
          <w:lang w:val="en-US"/>
        </w:rPr>
        <w:t xml:space="preserve"> </w:t>
      </w:r>
      <w:proofErr w:type="spellStart"/>
      <w:r w:rsidRPr="0013739F">
        <w:rPr>
          <w:rStyle w:val="s1"/>
          <w:rFonts w:ascii="Times New Roman" w:hAnsi="Times New Roman"/>
          <w:sz w:val="28"/>
          <w:szCs w:val="28"/>
          <w:highlight w:val="yellow"/>
          <w:lang w:val="en-US"/>
        </w:rPr>
        <w:t>to'sqinlik</w:t>
      </w:r>
      <w:proofErr w:type="spellEnd"/>
      <w:r w:rsidRPr="0013739F">
        <w:rPr>
          <w:rStyle w:val="s1"/>
          <w:rFonts w:ascii="Times New Roman" w:hAnsi="Times New Roman"/>
          <w:sz w:val="28"/>
          <w:szCs w:val="28"/>
          <w:highlight w:val="yellow"/>
          <w:lang w:val="en-US"/>
        </w:rPr>
        <w:t xml:space="preserve"> </w:t>
      </w:r>
      <w:proofErr w:type="spellStart"/>
      <w:r w:rsidRPr="0013739F">
        <w:rPr>
          <w:rStyle w:val="s1"/>
          <w:rFonts w:ascii="Times New Roman" w:hAnsi="Times New Roman"/>
          <w:sz w:val="28"/>
          <w:szCs w:val="28"/>
          <w:highlight w:val="yellow"/>
          <w:lang w:val="en-US"/>
        </w:rPr>
        <w:t>qilish</w:t>
      </w:r>
      <w:proofErr w:type="spellEnd"/>
      <w:r w:rsidRPr="0013739F">
        <w:rPr>
          <w:rStyle w:val="s1"/>
          <w:rFonts w:ascii="Times New Roman" w:hAnsi="Times New Roman"/>
          <w:sz w:val="28"/>
          <w:szCs w:val="28"/>
          <w:highlight w:val="yellow"/>
          <w:lang w:val="en-US"/>
        </w:rPr>
        <w:t xml:space="preserve"> </w:t>
      </w:r>
      <w:proofErr w:type="spellStart"/>
      <w:r w:rsidRPr="0013739F">
        <w:rPr>
          <w:rStyle w:val="s1"/>
          <w:rFonts w:ascii="Times New Roman" w:hAnsi="Times New Roman"/>
          <w:sz w:val="28"/>
          <w:szCs w:val="28"/>
          <w:highlight w:val="yellow"/>
          <w:lang w:val="en-US"/>
        </w:rPr>
        <w:t>va</w:t>
      </w:r>
      <w:proofErr w:type="spellEnd"/>
      <w:r w:rsidRPr="0013739F">
        <w:rPr>
          <w:rStyle w:val="s1"/>
          <w:rFonts w:ascii="Times New Roman" w:hAnsi="Times New Roman"/>
          <w:sz w:val="28"/>
          <w:szCs w:val="28"/>
          <w:highlight w:val="yellow"/>
          <w:lang w:val="en-US"/>
        </w:rPr>
        <w:t xml:space="preserve"> </w:t>
      </w:r>
      <w:proofErr w:type="spellStart"/>
      <w:r w:rsidRPr="0013739F">
        <w:rPr>
          <w:rStyle w:val="s1"/>
          <w:rFonts w:ascii="Times New Roman" w:hAnsi="Times New Roman"/>
          <w:sz w:val="28"/>
          <w:szCs w:val="28"/>
          <w:highlight w:val="yellow"/>
          <w:lang w:val="en-US"/>
        </w:rPr>
        <w:t>uning</w:t>
      </w:r>
      <w:proofErr w:type="spellEnd"/>
      <w:r w:rsidRPr="0013739F">
        <w:rPr>
          <w:rStyle w:val="s1"/>
          <w:rFonts w:ascii="Times New Roman" w:hAnsi="Times New Roman"/>
          <w:sz w:val="28"/>
          <w:szCs w:val="28"/>
          <w:highlight w:val="yellow"/>
          <w:lang w:val="en-US"/>
        </w:rPr>
        <w:t xml:space="preserve"> </w:t>
      </w:r>
      <w:proofErr w:type="spellStart"/>
      <w:r w:rsidRPr="0013739F">
        <w:rPr>
          <w:rStyle w:val="s1"/>
          <w:rFonts w:ascii="Times New Roman" w:hAnsi="Times New Roman"/>
          <w:sz w:val="28"/>
          <w:szCs w:val="28"/>
          <w:highlight w:val="yellow"/>
          <w:lang w:val="en-US"/>
        </w:rPr>
        <w:t>talablarini</w:t>
      </w:r>
      <w:proofErr w:type="spellEnd"/>
      <w:r w:rsidRPr="0013739F">
        <w:rPr>
          <w:rStyle w:val="s1"/>
          <w:rFonts w:ascii="Times New Roman" w:hAnsi="Times New Roman"/>
          <w:sz w:val="28"/>
          <w:szCs w:val="28"/>
          <w:highlight w:val="yellow"/>
          <w:lang w:val="en-US"/>
        </w:rPr>
        <w:t xml:space="preserve"> </w:t>
      </w:r>
      <w:proofErr w:type="spellStart"/>
      <w:r w:rsidRPr="0013739F">
        <w:rPr>
          <w:rStyle w:val="s1"/>
          <w:rFonts w:ascii="Times New Roman" w:hAnsi="Times New Roman"/>
          <w:sz w:val="28"/>
          <w:szCs w:val="28"/>
          <w:highlight w:val="yellow"/>
          <w:lang w:val="en-US"/>
        </w:rPr>
        <w:t>bajarmaslik</w:t>
      </w:r>
      <w:proofErr w:type="spellEnd"/>
      <w:r w:rsidRPr="0013739F">
        <w:rPr>
          <w:rStyle w:val="s1"/>
          <w:rFonts w:ascii="Times New Roman" w:hAnsi="Times New Roman"/>
          <w:sz w:val="28"/>
          <w:szCs w:val="28"/>
          <w:highlight w:val="yellow"/>
          <w:lang w:val="en-US"/>
        </w:rPr>
        <w:t xml:space="preserve"> </w:t>
      </w:r>
      <w:proofErr w:type="spellStart"/>
      <w:r w:rsidRPr="0013739F">
        <w:rPr>
          <w:rStyle w:val="s1"/>
          <w:rFonts w:ascii="Times New Roman" w:hAnsi="Times New Roman"/>
          <w:sz w:val="28"/>
          <w:szCs w:val="28"/>
          <w:highlight w:val="yellow"/>
          <w:lang w:val="en-US"/>
        </w:rPr>
        <w:t>huquqbuzarligini</w:t>
      </w:r>
      <w:proofErr w:type="spellEnd"/>
      <w:r w:rsidRPr="0013739F">
        <w:rPr>
          <w:rStyle w:val="s1"/>
          <w:rFonts w:ascii="Times New Roman" w:hAnsi="Times New Roman"/>
          <w:sz w:val="28"/>
          <w:szCs w:val="28"/>
          <w:highlight w:val="yellow"/>
          <w:lang w:val="en-US"/>
        </w:rPr>
        <w:t xml:space="preserve"> </w:t>
      </w:r>
      <w:proofErr w:type="spellStart"/>
      <w:r w:rsidRPr="0013739F">
        <w:rPr>
          <w:rStyle w:val="s1"/>
          <w:rFonts w:ascii="Times New Roman" w:hAnsi="Times New Roman"/>
          <w:sz w:val="28"/>
          <w:szCs w:val="28"/>
          <w:highlight w:val="yellow"/>
          <w:lang w:val="en-US"/>
        </w:rPr>
        <w:t>sodir</w:t>
      </w:r>
      <w:proofErr w:type="spellEnd"/>
      <w:r w:rsidRPr="0013739F">
        <w:rPr>
          <w:rStyle w:val="s1"/>
          <w:rFonts w:ascii="Times New Roman" w:hAnsi="Times New Roman"/>
          <w:sz w:val="28"/>
          <w:szCs w:val="28"/>
          <w:highlight w:val="yellow"/>
          <w:lang w:val="en-US"/>
        </w:rPr>
        <w:t xml:space="preserve"> </w:t>
      </w:r>
      <w:proofErr w:type="spellStart"/>
      <w:r w:rsidRPr="0013739F">
        <w:rPr>
          <w:rStyle w:val="s1"/>
          <w:rFonts w:ascii="Times New Roman" w:hAnsi="Times New Roman"/>
          <w:sz w:val="28"/>
          <w:szCs w:val="28"/>
          <w:highlight w:val="yellow"/>
          <w:lang w:val="en-US"/>
        </w:rPr>
        <w:t>etish</w:t>
      </w:r>
      <w:proofErr w:type="spellEnd"/>
      <w:r w:rsidRPr="0013739F">
        <w:rPr>
          <w:rStyle w:val="s1"/>
          <w:rFonts w:ascii="Times New Roman" w:hAnsi="Times New Roman"/>
          <w:sz w:val="28"/>
          <w:szCs w:val="28"/>
          <w:highlight w:val="yellow"/>
          <w:lang w:val="en-US"/>
        </w:rPr>
        <w:t xml:space="preserve"> </w:t>
      </w:r>
      <w:proofErr w:type="spellStart"/>
      <w:r w:rsidRPr="0013739F">
        <w:rPr>
          <w:rStyle w:val="s1"/>
          <w:rFonts w:ascii="Times New Roman" w:hAnsi="Times New Roman"/>
          <w:sz w:val="28"/>
          <w:szCs w:val="28"/>
          <w:highlight w:val="yellow"/>
          <w:lang w:val="en-US"/>
        </w:rPr>
        <w:t>usullari</w:t>
      </w:r>
      <w:proofErr w:type="spellEnd"/>
      <w:r w:rsidRPr="0013739F">
        <w:rPr>
          <w:rStyle w:val="s1"/>
          <w:rFonts w:ascii="Times New Roman" w:hAnsi="Times New Roman"/>
          <w:sz w:val="28"/>
          <w:szCs w:val="28"/>
          <w:highlight w:val="yellow"/>
          <w:lang w:val="en-US"/>
        </w:rPr>
        <w:t xml:space="preserve">, </w:t>
      </w:r>
      <w:proofErr w:type="spellStart"/>
      <w:r w:rsidRPr="0013739F">
        <w:rPr>
          <w:rStyle w:val="s1"/>
          <w:rFonts w:ascii="Times New Roman" w:hAnsi="Times New Roman"/>
          <w:sz w:val="28"/>
          <w:szCs w:val="28"/>
          <w:highlight w:val="yellow"/>
          <w:lang w:val="en-US"/>
        </w:rPr>
        <w:t>tarkibini</w:t>
      </w:r>
      <w:proofErr w:type="spellEnd"/>
      <w:r w:rsidRPr="0013739F">
        <w:rPr>
          <w:rStyle w:val="s1"/>
          <w:rFonts w:ascii="Times New Roman" w:hAnsi="Times New Roman"/>
          <w:sz w:val="28"/>
          <w:szCs w:val="28"/>
          <w:highlight w:val="yellow"/>
          <w:lang w:val="en-US"/>
        </w:rPr>
        <w:t xml:space="preserve"> </w:t>
      </w:r>
      <w:proofErr w:type="spellStart"/>
      <w:r w:rsidRPr="0013739F">
        <w:rPr>
          <w:rStyle w:val="s1"/>
          <w:rFonts w:ascii="Times New Roman" w:hAnsi="Times New Roman"/>
          <w:sz w:val="28"/>
          <w:szCs w:val="28"/>
          <w:highlight w:val="yellow"/>
          <w:lang w:val="en-US"/>
        </w:rPr>
        <w:t>batafsil</w:t>
      </w:r>
      <w:proofErr w:type="spellEnd"/>
      <w:r w:rsidRPr="0013739F">
        <w:rPr>
          <w:rStyle w:val="s1"/>
          <w:rFonts w:ascii="Times New Roman" w:hAnsi="Times New Roman"/>
          <w:sz w:val="28"/>
          <w:szCs w:val="28"/>
          <w:highlight w:val="yellow"/>
          <w:lang w:val="en-US"/>
        </w:rPr>
        <w:t xml:space="preserve"> </w:t>
      </w:r>
      <w:proofErr w:type="spellStart"/>
      <w:r w:rsidRPr="0013739F">
        <w:rPr>
          <w:rStyle w:val="s1"/>
          <w:rFonts w:ascii="Times New Roman" w:hAnsi="Times New Roman"/>
          <w:sz w:val="28"/>
          <w:szCs w:val="28"/>
          <w:highlight w:val="yellow"/>
          <w:lang w:val="en-US"/>
        </w:rPr>
        <w:t>yoriting</w:t>
      </w:r>
      <w:proofErr w:type="spellEnd"/>
      <w:r w:rsidRPr="0013739F">
        <w:rPr>
          <w:rStyle w:val="s1"/>
          <w:rFonts w:ascii="Times New Roman" w:hAnsi="Times New Roman"/>
          <w:sz w:val="28"/>
          <w:szCs w:val="28"/>
          <w:highlight w:val="yellow"/>
          <w:lang w:val="en-US"/>
        </w:rPr>
        <w:t xml:space="preserve">, </w:t>
      </w:r>
      <w:proofErr w:type="spellStart"/>
      <w:r w:rsidRPr="0013739F">
        <w:rPr>
          <w:rStyle w:val="s1"/>
          <w:rFonts w:ascii="Times New Roman" w:hAnsi="Times New Roman"/>
          <w:sz w:val="28"/>
          <w:szCs w:val="28"/>
          <w:highlight w:val="yellow"/>
          <w:lang w:val="en-US"/>
        </w:rPr>
        <w:t>amaliy</w:t>
      </w:r>
      <w:proofErr w:type="spellEnd"/>
      <w:r w:rsidRPr="0013739F">
        <w:rPr>
          <w:rStyle w:val="s1"/>
          <w:rFonts w:ascii="Times New Roman" w:hAnsi="Times New Roman"/>
          <w:sz w:val="28"/>
          <w:szCs w:val="28"/>
          <w:highlight w:val="yellow"/>
          <w:lang w:val="en-US"/>
        </w:rPr>
        <w:t xml:space="preserve"> </w:t>
      </w:r>
      <w:proofErr w:type="spellStart"/>
      <w:r w:rsidRPr="0013739F">
        <w:rPr>
          <w:rStyle w:val="s1"/>
          <w:rFonts w:ascii="Times New Roman" w:hAnsi="Times New Roman"/>
          <w:sz w:val="28"/>
          <w:szCs w:val="28"/>
          <w:highlight w:val="yellow"/>
          <w:lang w:val="en-US"/>
        </w:rPr>
        <w:t>misollar</w:t>
      </w:r>
      <w:proofErr w:type="spellEnd"/>
      <w:r w:rsidRPr="0013739F">
        <w:rPr>
          <w:rStyle w:val="s1"/>
          <w:rFonts w:ascii="Times New Roman" w:hAnsi="Times New Roman"/>
          <w:sz w:val="28"/>
          <w:szCs w:val="28"/>
          <w:highlight w:val="yellow"/>
          <w:lang w:val="en-US"/>
        </w:rPr>
        <w:t xml:space="preserve"> </w:t>
      </w:r>
      <w:proofErr w:type="spellStart"/>
      <w:r w:rsidRPr="0013739F">
        <w:rPr>
          <w:rStyle w:val="s1"/>
          <w:rFonts w:ascii="Times New Roman" w:hAnsi="Times New Roman"/>
          <w:sz w:val="28"/>
          <w:szCs w:val="28"/>
          <w:highlight w:val="yellow"/>
          <w:lang w:val="en-US"/>
        </w:rPr>
        <w:t>keltiring</w:t>
      </w:r>
      <w:proofErr w:type="spellEnd"/>
      <w:r w:rsidRPr="0013739F">
        <w:rPr>
          <w:rStyle w:val="s1"/>
          <w:rFonts w:ascii="Times New Roman" w:hAnsi="Times New Roman"/>
          <w:sz w:val="28"/>
          <w:szCs w:val="28"/>
          <w:highlight w:val="yellow"/>
          <w:lang w:val="en-US"/>
        </w:rPr>
        <w:t xml:space="preserve"> </w:t>
      </w:r>
      <w:proofErr w:type="spellStart"/>
      <w:r w:rsidRPr="0013739F">
        <w:rPr>
          <w:rStyle w:val="s1"/>
          <w:rFonts w:ascii="Times New Roman" w:hAnsi="Times New Roman"/>
          <w:sz w:val="28"/>
          <w:szCs w:val="28"/>
          <w:highlight w:val="yellow"/>
          <w:lang w:val="en-US"/>
        </w:rPr>
        <w:t>va</w:t>
      </w:r>
      <w:proofErr w:type="spellEnd"/>
      <w:r w:rsidRPr="0013739F">
        <w:rPr>
          <w:rStyle w:val="s1"/>
          <w:rFonts w:ascii="Times New Roman" w:hAnsi="Times New Roman"/>
          <w:sz w:val="28"/>
          <w:szCs w:val="28"/>
          <w:highlight w:val="yellow"/>
          <w:lang w:val="en-US"/>
        </w:rPr>
        <w:t xml:space="preserve"> </w:t>
      </w:r>
      <w:proofErr w:type="spellStart"/>
      <w:r w:rsidRPr="0013739F">
        <w:rPr>
          <w:rStyle w:val="s1"/>
          <w:rFonts w:ascii="Times New Roman" w:hAnsi="Times New Roman"/>
          <w:sz w:val="28"/>
          <w:szCs w:val="28"/>
          <w:highlight w:val="yellow"/>
          <w:lang w:val="en-US"/>
        </w:rPr>
        <w:t>ushbu</w:t>
      </w:r>
      <w:proofErr w:type="spellEnd"/>
      <w:r w:rsidRPr="0013739F">
        <w:rPr>
          <w:rStyle w:val="s1"/>
          <w:rFonts w:ascii="Times New Roman" w:hAnsi="Times New Roman"/>
          <w:sz w:val="28"/>
          <w:szCs w:val="28"/>
          <w:highlight w:val="yellow"/>
          <w:lang w:val="en-US"/>
        </w:rPr>
        <w:t xml:space="preserve"> </w:t>
      </w:r>
      <w:proofErr w:type="spellStart"/>
      <w:r w:rsidRPr="0013739F">
        <w:rPr>
          <w:rStyle w:val="s1"/>
          <w:rFonts w:ascii="Times New Roman" w:hAnsi="Times New Roman"/>
          <w:sz w:val="28"/>
          <w:szCs w:val="28"/>
          <w:highlight w:val="yellow"/>
          <w:lang w:val="en-US"/>
        </w:rPr>
        <w:t>huquqbuzarligi</w:t>
      </w:r>
      <w:proofErr w:type="spellEnd"/>
      <w:r w:rsidRPr="0013739F">
        <w:rPr>
          <w:rStyle w:val="s1"/>
          <w:rFonts w:ascii="Times New Roman" w:hAnsi="Times New Roman"/>
          <w:sz w:val="28"/>
          <w:szCs w:val="28"/>
          <w:highlight w:val="yellow"/>
          <w:lang w:val="en-US"/>
        </w:rPr>
        <w:t xml:space="preserve"> </w:t>
      </w:r>
      <w:proofErr w:type="spellStart"/>
      <w:proofErr w:type="gramStart"/>
      <w:r w:rsidRPr="0013739F">
        <w:rPr>
          <w:rStyle w:val="s1"/>
          <w:rFonts w:ascii="Times New Roman" w:hAnsi="Times New Roman"/>
          <w:sz w:val="28"/>
          <w:szCs w:val="28"/>
          <w:highlight w:val="yellow"/>
          <w:lang w:val="en-US"/>
        </w:rPr>
        <w:t>to‘</w:t>
      </w:r>
      <w:proofErr w:type="gramEnd"/>
      <w:r w:rsidRPr="0013739F">
        <w:rPr>
          <w:rStyle w:val="s1"/>
          <w:rFonts w:ascii="Times New Roman" w:hAnsi="Times New Roman"/>
          <w:sz w:val="28"/>
          <w:szCs w:val="28"/>
          <w:highlight w:val="yellow"/>
          <w:lang w:val="en-US"/>
        </w:rPr>
        <w:t>g'risidagi</w:t>
      </w:r>
      <w:proofErr w:type="spellEnd"/>
      <w:r w:rsidRPr="0013739F">
        <w:rPr>
          <w:rStyle w:val="s1"/>
          <w:rFonts w:ascii="Times New Roman" w:hAnsi="Times New Roman"/>
          <w:sz w:val="28"/>
          <w:szCs w:val="28"/>
          <w:highlight w:val="yellow"/>
          <w:lang w:val="en-US"/>
        </w:rPr>
        <w:t xml:space="preserve"> </w:t>
      </w:r>
      <w:proofErr w:type="spellStart"/>
      <w:r w:rsidRPr="0013739F">
        <w:rPr>
          <w:rStyle w:val="s1"/>
          <w:rFonts w:ascii="Times New Roman" w:hAnsi="Times New Roman"/>
          <w:sz w:val="28"/>
          <w:szCs w:val="28"/>
          <w:highlight w:val="yellow"/>
          <w:lang w:val="en-US"/>
        </w:rPr>
        <w:t>ishlarni</w:t>
      </w:r>
      <w:proofErr w:type="spellEnd"/>
      <w:r w:rsidRPr="0013739F">
        <w:rPr>
          <w:rStyle w:val="s1"/>
          <w:rFonts w:ascii="Times New Roman" w:hAnsi="Times New Roman"/>
          <w:sz w:val="28"/>
          <w:szCs w:val="28"/>
          <w:highlight w:val="yellow"/>
          <w:lang w:val="en-US"/>
        </w:rPr>
        <w:t xml:space="preserve"> </w:t>
      </w:r>
      <w:proofErr w:type="spellStart"/>
      <w:r w:rsidRPr="0013739F">
        <w:rPr>
          <w:rStyle w:val="s1"/>
          <w:rFonts w:ascii="Times New Roman" w:hAnsi="Times New Roman"/>
          <w:sz w:val="28"/>
          <w:szCs w:val="28"/>
          <w:highlight w:val="yellow"/>
          <w:lang w:val="en-US"/>
        </w:rPr>
        <w:t>Ko‘rib</w:t>
      </w:r>
      <w:proofErr w:type="spellEnd"/>
    </w:p>
    <w:p w:rsidR="00306BA8" w:rsidRPr="0013739F" w:rsidRDefault="00306BA8" w:rsidP="0013739F">
      <w:pPr>
        <w:pStyle w:val="p1"/>
        <w:ind w:firstLine="454"/>
        <w:jc w:val="both"/>
        <w:rPr>
          <w:rStyle w:val="s1"/>
          <w:rFonts w:ascii="Times New Roman" w:hAnsi="Times New Roman"/>
          <w:sz w:val="28"/>
          <w:szCs w:val="28"/>
          <w:highlight w:val="yellow"/>
          <w:lang w:val="en-US"/>
        </w:rPr>
      </w:pPr>
      <w:proofErr w:type="spellStart"/>
      <w:r w:rsidRPr="0013739F">
        <w:rPr>
          <w:rStyle w:val="s1"/>
          <w:rFonts w:ascii="Times New Roman" w:hAnsi="Times New Roman"/>
          <w:sz w:val="28"/>
          <w:szCs w:val="28"/>
          <w:highlight w:val="yellow"/>
          <w:lang w:val="en-US"/>
        </w:rPr>
        <w:t>Chiquvchi</w:t>
      </w:r>
      <w:proofErr w:type="spellEnd"/>
      <w:r w:rsidRPr="0013739F">
        <w:rPr>
          <w:rStyle w:val="s1"/>
          <w:rFonts w:ascii="Times New Roman" w:hAnsi="Times New Roman"/>
          <w:sz w:val="28"/>
          <w:szCs w:val="28"/>
          <w:highlight w:val="yellow"/>
          <w:lang w:val="en-US"/>
        </w:rPr>
        <w:t xml:space="preserve"> </w:t>
      </w:r>
      <w:proofErr w:type="spellStart"/>
      <w:r w:rsidRPr="0013739F">
        <w:rPr>
          <w:rStyle w:val="s1"/>
          <w:rFonts w:ascii="Times New Roman" w:hAnsi="Times New Roman"/>
          <w:sz w:val="28"/>
          <w:szCs w:val="28"/>
          <w:highlight w:val="yellow"/>
          <w:lang w:val="en-US"/>
        </w:rPr>
        <w:t>organlarni</w:t>
      </w:r>
      <w:proofErr w:type="spellEnd"/>
      <w:r w:rsidRPr="0013739F">
        <w:rPr>
          <w:rStyle w:val="s1"/>
          <w:rFonts w:ascii="Times New Roman" w:hAnsi="Times New Roman"/>
          <w:sz w:val="28"/>
          <w:szCs w:val="28"/>
          <w:highlight w:val="yellow"/>
          <w:lang w:val="en-US"/>
        </w:rPr>
        <w:t xml:space="preserve"> </w:t>
      </w:r>
      <w:proofErr w:type="spellStart"/>
      <w:r w:rsidRPr="0013739F">
        <w:rPr>
          <w:rStyle w:val="s1"/>
          <w:rFonts w:ascii="Times New Roman" w:hAnsi="Times New Roman"/>
          <w:sz w:val="28"/>
          <w:szCs w:val="28"/>
          <w:highlight w:val="yellow"/>
          <w:lang w:val="en-US"/>
        </w:rPr>
        <w:t>aniqlang</w:t>
      </w:r>
      <w:proofErr w:type="spellEnd"/>
      <w:r w:rsidRPr="0013739F">
        <w:rPr>
          <w:rStyle w:val="s1"/>
          <w:rFonts w:ascii="Times New Roman" w:hAnsi="Times New Roman"/>
          <w:sz w:val="28"/>
          <w:szCs w:val="28"/>
          <w:highlight w:val="yellow"/>
          <w:lang w:val="en-US"/>
        </w:rPr>
        <w:t xml:space="preserve"> </w:t>
      </w:r>
      <w:proofErr w:type="spellStart"/>
      <w:r w:rsidRPr="0013739F">
        <w:rPr>
          <w:rStyle w:val="s1"/>
          <w:rFonts w:ascii="Times New Roman" w:hAnsi="Times New Roman"/>
          <w:sz w:val="28"/>
          <w:szCs w:val="28"/>
          <w:highlight w:val="yellow"/>
          <w:lang w:val="en-US"/>
        </w:rPr>
        <w:t>hamda</w:t>
      </w:r>
      <w:proofErr w:type="spellEnd"/>
      <w:r w:rsidRPr="0013739F">
        <w:rPr>
          <w:rStyle w:val="s1"/>
          <w:rFonts w:ascii="Times New Roman" w:hAnsi="Times New Roman"/>
          <w:sz w:val="28"/>
          <w:szCs w:val="28"/>
          <w:highlight w:val="yellow"/>
          <w:lang w:val="en-US"/>
        </w:rPr>
        <w:t xml:space="preserve"> </w:t>
      </w:r>
      <w:proofErr w:type="spellStart"/>
      <w:r w:rsidRPr="0013739F">
        <w:rPr>
          <w:rStyle w:val="s1"/>
          <w:rFonts w:ascii="Times New Roman" w:hAnsi="Times New Roman"/>
          <w:sz w:val="28"/>
          <w:szCs w:val="28"/>
          <w:highlight w:val="yellow"/>
          <w:lang w:val="en-US"/>
        </w:rPr>
        <w:t>mazkur</w:t>
      </w:r>
      <w:proofErr w:type="spellEnd"/>
      <w:r w:rsidRPr="0013739F">
        <w:rPr>
          <w:rStyle w:val="s1"/>
          <w:rFonts w:ascii="Times New Roman" w:hAnsi="Times New Roman"/>
          <w:sz w:val="28"/>
          <w:szCs w:val="28"/>
          <w:highlight w:val="yellow"/>
          <w:lang w:val="en-US"/>
        </w:rPr>
        <w:t xml:space="preserve"> </w:t>
      </w:r>
      <w:proofErr w:type="spellStart"/>
      <w:r w:rsidRPr="0013739F">
        <w:rPr>
          <w:rStyle w:val="s1"/>
          <w:rFonts w:ascii="Times New Roman" w:hAnsi="Times New Roman"/>
          <w:sz w:val="28"/>
          <w:szCs w:val="28"/>
          <w:highlight w:val="yellow"/>
          <w:lang w:val="en-US"/>
        </w:rPr>
        <w:t>huquqbuzarlik</w:t>
      </w:r>
      <w:proofErr w:type="spellEnd"/>
      <w:r w:rsidRPr="0013739F">
        <w:rPr>
          <w:rStyle w:val="s1"/>
          <w:rFonts w:ascii="Times New Roman" w:hAnsi="Times New Roman"/>
          <w:sz w:val="28"/>
          <w:szCs w:val="28"/>
          <w:highlight w:val="yellow"/>
          <w:lang w:val="en-US"/>
        </w:rPr>
        <w:t xml:space="preserve"> </w:t>
      </w:r>
      <w:proofErr w:type="spellStart"/>
      <w:r w:rsidRPr="0013739F">
        <w:rPr>
          <w:rStyle w:val="s1"/>
          <w:rFonts w:ascii="Times New Roman" w:hAnsi="Times New Roman"/>
          <w:sz w:val="28"/>
          <w:szCs w:val="28"/>
          <w:highlight w:val="yellow"/>
          <w:lang w:val="en-US"/>
        </w:rPr>
        <w:t>uchun</w:t>
      </w:r>
      <w:proofErr w:type="spellEnd"/>
      <w:r w:rsidRPr="0013739F">
        <w:rPr>
          <w:rStyle w:val="s1"/>
          <w:rFonts w:ascii="Times New Roman" w:hAnsi="Times New Roman"/>
          <w:sz w:val="28"/>
          <w:szCs w:val="28"/>
          <w:highlight w:val="yellow"/>
          <w:lang w:val="en-US"/>
        </w:rPr>
        <w:t xml:space="preserve"> </w:t>
      </w:r>
      <w:proofErr w:type="spellStart"/>
      <w:r w:rsidRPr="0013739F">
        <w:rPr>
          <w:rStyle w:val="s1"/>
          <w:rFonts w:ascii="Times New Roman" w:hAnsi="Times New Roman"/>
          <w:sz w:val="28"/>
          <w:szCs w:val="28"/>
          <w:highlight w:val="yellow"/>
          <w:lang w:val="en-US"/>
        </w:rPr>
        <w:t>javobgarlikni</w:t>
      </w:r>
      <w:proofErr w:type="spellEnd"/>
      <w:r w:rsidRPr="0013739F">
        <w:rPr>
          <w:rStyle w:val="s1"/>
          <w:rFonts w:ascii="Times New Roman" w:hAnsi="Times New Roman"/>
          <w:sz w:val="28"/>
          <w:szCs w:val="28"/>
          <w:highlight w:val="yellow"/>
          <w:lang w:val="en-US"/>
        </w:rPr>
        <w:t xml:space="preserve"> </w:t>
      </w:r>
      <w:proofErr w:type="spellStart"/>
      <w:r w:rsidRPr="0013739F">
        <w:rPr>
          <w:rStyle w:val="s1"/>
          <w:rFonts w:ascii="Times New Roman" w:hAnsi="Times New Roman"/>
          <w:sz w:val="28"/>
          <w:szCs w:val="28"/>
          <w:highlight w:val="yellow"/>
          <w:lang w:val="en-US"/>
        </w:rPr>
        <w:t>vujudga</w:t>
      </w:r>
      <w:proofErr w:type="spellEnd"/>
      <w:r w:rsidRPr="0013739F">
        <w:rPr>
          <w:rStyle w:val="s1"/>
          <w:rFonts w:ascii="Times New Roman" w:hAnsi="Times New Roman"/>
          <w:sz w:val="28"/>
          <w:szCs w:val="28"/>
          <w:highlight w:val="yellow"/>
          <w:lang w:val="en-US"/>
        </w:rPr>
        <w:t xml:space="preserve"> </w:t>
      </w:r>
      <w:proofErr w:type="spellStart"/>
      <w:r w:rsidRPr="0013739F">
        <w:rPr>
          <w:rStyle w:val="s1"/>
          <w:rFonts w:ascii="Times New Roman" w:hAnsi="Times New Roman"/>
          <w:sz w:val="28"/>
          <w:szCs w:val="28"/>
          <w:highlight w:val="yellow"/>
          <w:lang w:val="en-US"/>
        </w:rPr>
        <w:t>keltiruvchi</w:t>
      </w:r>
      <w:proofErr w:type="spellEnd"/>
      <w:r w:rsidRPr="0013739F">
        <w:rPr>
          <w:rStyle w:val="s1"/>
          <w:rFonts w:ascii="Times New Roman" w:hAnsi="Times New Roman"/>
          <w:sz w:val="28"/>
          <w:szCs w:val="28"/>
          <w:highlight w:val="yellow"/>
          <w:lang w:val="en-US"/>
        </w:rPr>
        <w:t xml:space="preserve"> </w:t>
      </w:r>
      <w:proofErr w:type="spellStart"/>
      <w:r w:rsidRPr="0013739F">
        <w:rPr>
          <w:rStyle w:val="s1"/>
          <w:rFonts w:ascii="Times New Roman" w:hAnsi="Times New Roman"/>
          <w:sz w:val="28"/>
          <w:szCs w:val="28"/>
          <w:highlight w:val="yellow"/>
          <w:lang w:val="en-US"/>
        </w:rPr>
        <w:t>va</w:t>
      </w:r>
      <w:proofErr w:type="spellEnd"/>
    </w:p>
    <w:p w:rsidR="00306BA8" w:rsidRPr="0013739F" w:rsidRDefault="00306BA8" w:rsidP="0013739F">
      <w:pPr>
        <w:pStyle w:val="p1"/>
        <w:ind w:firstLine="454"/>
        <w:jc w:val="both"/>
        <w:rPr>
          <w:rFonts w:ascii="Times New Roman" w:hAnsi="Times New Roman"/>
          <w:sz w:val="28"/>
          <w:szCs w:val="28"/>
          <w:lang w:val="en-US"/>
        </w:rPr>
      </w:pPr>
      <w:proofErr w:type="spellStart"/>
      <w:r w:rsidRPr="0013739F">
        <w:rPr>
          <w:rStyle w:val="s1"/>
          <w:rFonts w:ascii="Times New Roman" w:hAnsi="Times New Roman"/>
          <w:sz w:val="28"/>
          <w:szCs w:val="28"/>
          <w:highlight w:val="yellow"/>
          <w:lang w:val="en-US"/>
        </w:rPr>
        <w:t>tartibga</w:t>
      </w:r>
      <w:proofErr w:type="spellEnd"/>
      <w:r w:rsidRPr="0013739F">
        <w:rPr>
          <w:rStyle w:val="s1"/>
          <w:rFonts w:ascii="Times New Roman" w:hAnsi="Times New Roman"/>
          <w:sz w:val="28"/>
          <w:szCs w:val="28"/>
          <w:highlight w:val="yellow"/>
          <w:lang w:val="en-US"/>
        </w:rPr>
        <w:t xml:space="preserve"> </w:t>
      </w:r>
      <w:proofErr w:type="spellStart"/>
      <w:r w:rsidRPr="0013739F">
        <w:rPr>
          <w:rStyle w:val="s1"/>
          <w:rFonts w:ascii="Times New Roman" w:hAnsi="Times New Roman"/>
          <w:sz w:val="28"/>
          <w:szCs w:val="28"/>
          <w:highlight w:val="yellow"/>
          <w:lang w:val="en-US"/>
        </w:rPr>
        <w:t>soluvchi</w:t>
      </w:r>
      <w:proofErr w:type="spellEnd"/>
      <w:r w:rsidRPr="0013739F">
        <w:rPr>
          <w:rStyle w:val="s1"/>
          <w:rFonts w:ascii="Times New Roman" w:hAnsi="Times New Roman"/>
          <w:sz w:val="28"/>
          <w:szCs w:val="28"/>
          <w:highlight w:val="yellow"/>
          <w:lang w:val="en-US"/>
        </w:rPr>
        <w:t xml:space="preserve"> </w:t>
      </w:r>
      <w:proofErr w:type="spellStart"/>
      <w:r w:rsidRPr="0013739F">
        <w:rPr>
          <w:rStyle w:val="s1"/>
          <w:rFonts w:ascii="Times New Roman" w:hAnsi="Times New Roman"/>
          <w:sz w:val="28"/>
          <w:szCs w:val="28"/>
          <w:highlight w:val="yellow"/>
          <w:lang w:val="en-US"/>
        </w:rPr>
        <w:t>normativ-huquqiy</w:t>
      </w:r>
      <w:proofErr w:type="spellEnd"/>
      <w:r w:rsidRPr="0013739F">
        <w:rPr>
          <w:rStyle w:val="s1"/>
          <w:rFonts w:ascii="Times New Roman" w:hAnsi="Times New Roman"/>
          <w:sz w:val="28"/>
          <w:szCs w:val="28"/>
          <w:highlight w:val="yellow"/>
          <w:lang w:val="en-US"/>
        </w:rPr>
        <w:t xml:space="preserve"> </w:t>
      </w:r>
      <w:proofErr w:type="spellStart"/>
      <w:r w:rsidRPr="0013739F">
        <w:rPr>
          <w:rStyle w:val="s1"/>
          <w:rFonts w:ascii="Times New Roman" w:hAnsi="Times New Roman"/>
          <w:sz w:val="28"/>
          <w:szCs w:val="28"/>
          <w:highlight w:val="yellow"/>
          <w:lang w:val="en-US"/>
        </w:rPr>
        <w:t>hujjatlarni</w:t>
      </w:r>
      <w:proofErr w:type="spellEnd"/>
      <w:r w:rsidRPr="0013739F">
        <w:rPr>
          <w:rStyle w:val="s1"/>
          <w:rFonts w:ascii="Times New Roman" w:hAnsi="Times New Roman"/>
          <w:sz w:val="28"/>
          <w:szCs w:val="28"/>
          <w:highlight w:val="yellow"/>
          <w:lang w:val="en-US"/>
        </w:rPr>
        <w:t xml:space="preserve"> </w:t>
      </w:r>
      <w:proofErr w:type="spellStart"/>
      <w:r w:rsidRPr="0013739F">
        <w:rPr>
          <w:rStyle w:val="s1"/>
          <w:rFonts w:ascii="Times New Roman" w:hAnsi="Times New Roman"/>
          <w:sz w:val="28"/>
          <w:szCs w:val="28"/>
          <w:highlight w:val="yellow"/>
          <w:lang w:val="en-US"/>
        </w:rPr>
        <w:t>aniqlab</w:t>
      </w:r>
      <w:proofErr w:type="spellEnd"/>
      <w:r w:rsidRPr="0013739F">
        <w:rPr>
          <w:rStyle w:val="s1"/>
          <w:rFonts w:ascii="Times New Roman" w:hAnsi="Times New Roman"/>
          <w:sz w:val="28"/>
          <w:szCs w:val="28"/>
          <w:highlight w:val="yellow"/>
          <w:lang w:val="en-US"/>
        </w:rPr>
        <w:t xml:space="preserve"> </w:t>
      </w:r>
      <w:proofErr w:type="spellStart"/>
      <w:r w:rsidRPr="0013739F">
        <w:rPr>
          <w:rStyle w:val="s1"/>
          <w:rFonts w:ascii="Times New Roman" w:hAnsi="Times New Roman"/>
          <w:sz w:val="28"/>
          <w:szCs w:val="28"/>
          <w:highlight w:val="yellow"/>
          <w:lang w:val="en-US"/>
        </w:rPr>
        <w:t>tahlil</w:t>
      </w:r>
      <w:proofErr w:type="spellEnd"/>
      <w:r w:rsidRPr="0013739F">
        <w:rPr>
          <w:rStyle w:val="s1"/>
          <w:rFonts w:ascii="Times New Roman" w:hAnsi="Times New Roman"/>
          <w:sz w:val="28"/>
          <w:szCs w:val="28"/>
          <w:highlight w:val="yellow"/>
          <w:lang w:val="en-US"/>
        </w:rPr>
        <w:t xml:space="preserve"> </w:t>
      </w:r>
      <w:proofErr w:type="spellStart"/>
      <w:r w:rsidRPr="0013739F">
        <w:rPr>
          <w:rStyle w:val="s1"/>
          <w:rFonts w:ascii="Times New Roman" w:hAnsi="Times New Roman"/>
          <w:sz w:val="28"/>
          <w:szCs w:val="28"/>
          <w:highlight w:val="yellow"/>
          <w:lang w:val="en-US"/>
        </w:rPr>
        <w:t>qiling</w:t>
      </w:r>
      <w:proofErr w:type="spellEnd"/>
      <w:r w:rsidRPr="0013739F">
        <w:rPr>
          <w:rStyle w:val="s1"/>
          <w:rFonts w:ascii="Times New Roman" w:hAnsi="Times New Roman"/>
          <w:sz w:val="28"/>
          <w:szCs w:val="28"/>
          <w:highlight w:val="yellow"/>
          <w:lang w:val="en-US"/>
        </w:rPr>
        <w:t>.</w:t>
      </w:r>
      <w:r w:rsidRPr="0013739F">
        <w:rPr>
          <w:rStyle w:val="s1"/>
          <w:rFonts w:ascii="Times New Roman" w:hAnsi="Times New Roman"/>
          <w:b w:val="0"/>
          <w:bCs w:val="0"/>
          <w:sz w:val="28"/>
          <w:szCs w:val="28"/>
          <w:highlight w:val="yellow"/>
          <w:lang w:val="en-US"/>
        </w:rPr>
        <w:t xml:space="preserve"> 197-modda </w:t>
      </w:r>
      <w:proofErr w:type="spellStart"/>
      <w:r w:rsidRPr="0013739F">
        <w:rPr>
          <w:rStyle w:val="s1"/>
          <w:rFonts w:ascii="Times New Roman" w:hAnsi="Times New Roman"/>
          <w:sz w:val="28"/>
          <w:szCs w:val="28"/>
          <w:highlight w:val="yellow"/>
          <w:lang w:val="en-US"/>
        </w:rPr>
        <w:t>Prokurorning</w:t>
      </w:r>
      <w:proofErr w:type="spellEnd"/>
      <w:r w:rsidRPr="0013739F">
        <w:rPr>
          <w:rStyle w:val="s1"/>
          <w:rFonts w:ascii="Times New Roman" w:hAnsi="Times New Roman"/>
          <w:sz w:val="28"/>
          <w:szCs w:val="28"/>
          <w:highlight w:val="yellow"/>
          <w:lang w:val="en-US"/>
        </w:rPr>
        <w:t xml:space="preserve"> </w:t>
      </w:r>
      <w:proofErr w:type="spellStart"/>
      <w:r w:rsidRPr="0013739F">
        <w:rPr>
          <w:rStyle w:val="s1"/>
          <w:rFonts w:ascii="Times New Roman" w:hAnsi="Times New Roman"/>
          <w:sz w:val="28"/>
          <w:szCs w:val="28"/>
          <w:highlight w:val="yellow"/>
          <w:lang w:val="en-US"/>
        </w:rPr>
        <w:t>qonuniy</w:t>
      </w:r>
      <w:proofErr w:type="spellEnd"/>
      <w:r w:rsidRPr="0013739F">
        <w:rPr>
          <w:rStyle w:val="s1"/>
          <w:rFonts w:ascii="Times New Roman" w:hAnsi="Times New Roman"/>
          <w:sz w:val="28"/>
          <w:szCs w:val="28"/>
          <w:highlight w:val="yellow"/>
          <w:lang w:val="en-US"/>
        </w:rPr>
        <w:t xml:space="preserve"> </w:t>
      </w:r>
      <w:proofErr w:type="spellStart"/>
      <w:r w:rsidRPr="0013739F">
        <w:rPr>
          <w:rStyle w:val="s1"/>
          <w:rFonts w:ascii="Times New Roman" w:hAnsi="Times New Roman"/>
          <w:sz w:val="28"/>
          <w:szCs w:val="28"/>
          <w:highlight w:val="yellow"/>
          <w:lang w:val="en-US"/>
        </w:rPr>
        <w:t>faoliyatiga</w:t>
      </w:r>
      <w:proofErr w:type="spellEnd"/>
      <w:r w:rsidRPr="0013739F">
        <w:rPr>
          <w:rStyle w:val="s1"/>
          <w:rFonts w:ascii="Times New Roman" w:hAnsi="Times New Roman"/>
          <w:sz w:val="28"/>
          <w:szCs w:val="28"/>
          <w:highlight w:val="yellow"/>
          <w:lang w:val="en-US"/>
        </w:rPr>
        <w:t xml:space="preserve"> </w:t>
      </w:r>
      <w:proofErr w:type="spellStart"/>
      <w:proofErr w:type="gramStart"/>
      <w:r w:rsidRPr="0013739F">
        <w:rPr>
          <w:rStyle w:val="s1"/>
          <w:rFonts w:ascii="Times New Roman" w:hAnsi="Times New Roman"/>
          <w:sz w:val="28"/>
          <w:szCs w:val="28"/>
          <w:highlight w:val="yellow"/>
          <w:lang w:val="en-US"/>
        </w:rPr>
        <w:t>to‘</w:t>
      </w:r>
      <w:proofErr w:type="gramEnd"/>
      <w:r w:rsidRPr="0013739F">
        <w:rPr>
          <w:rStyle w:val="s1"/>
          <w:rFonts w:ascii="Times New Roman" w:hAnsi="Times New Roman"/>
          <w:sz w:val="28"/>
          <w:szCs w:val="28"/>
          <w:highlight w:val="yellow"/>
          <w:lang w:val="en-US"/>
        </w:rPr>
        <w:t>sqinlik</w:t>
      </w:r>
      <w:proofErr w:type="spellEnd"/>
      <w:r w:rsidRPr="0013739F">
        <w:rPr>
          <w:rStyle w:val="s1"/>
          <w:rFonts w:ascii="Times New Roman" w:hAnsi="Times New Roman"/>
          <w:sz w:val="28"/>
          <w:szCs w:val="28"/>
          <w:highlight w:val="yellow"/>
          <w:lang w:val="en-US"/>
        </w:rPr>
        <w:t xml:space="preserve"> </w:t>
      </w:r>
      <w:proofErr w:type="spellStart"/>
      <w:r w:rsidRPr="0013739F">
        <w:rPr>
          <w:rStyle w:val="s1"/>
          <w:rFonts w:ascii="Times New Roman" w:hAnsi="Times New Roman"/>
          <w:sz w:val="28"/>
          <w:szCs w:val="28"/>
          <w:highlight w:val="yellow"/>
          <w:lang w:val="en-US"/>
        </w:rPr>
        <w:t>qilish</w:t>
      </w:r>
      <w:proofErr w:type="spellEnd"/>
      <w:r w:rsidRPr="0013739F">
        <w:rPr>
          <w:rStyle w:val="s1"/>
          <w:rFonts w:ascii="Times New Roman" w:hAnsi="Times New Roman"/>
          <w:sz w:val="28"/>
          <w:szCs w:val="28"/>
          <w:highlight w:val="yellow"/>
          <w:lang w:val="en-US"/>
        </w:rPr>
        <w:t xml:space="preserve"> </w:t>
      </w:r>
      <w:proofErr w:type="spellStart"/>
      <w:r w:rsidRPr="0013739F">
        <w:rPr>
          <w:rStyle w:val="s1"/>
          <w:rFonts w:ascii="Times New Roman" w:hAnsi="Times New Roman"/>
          <w:sz w:val="28"/>
          <w:szCs w:val="28"/>
          <w:highlight w:val="yellow"/>
          <w:lang w:val="en-US"/>
        </w:rPr>
        <w:t>va</w:t>
      </w:r>
      <w:proofErr w:type="spellEnd"/>
      <w:r w:rsidRPr="0013739F">
        <w:rPr>
          <w:rStyle w:val="s1"/>
          <w:rFonts w:ascii="Times New Roman" w:hAnsi="Times New Roman"/>
          <w:sz w:val="28"/>
          <w:szCs w:val="28"/>
          <w:highlight w:val="yellow"/>
          <w:lang w:val="en-US"/>
        </w:rPr>
        <w:t xml:space="preserve"> </w:t>
      </w:r>
      <w:proofErr w:type="spellStart"/>
      <w:r w:rsidRPr="0013739F">
        <w:rPr>
          <w:rStyle w:val="s1"/>
          <w:rFonts w:ascii="Times New Roman" w:hAnsi="Times New Roman"/>
          <w:sz w:val="28"/>
          <w:szCs w:val="28"/>
          <w:highlight w:val="yellow"/>
          <w:lang w:val="en-US"/>
        </w:rPr>
        <w:t>uning</w:t>
      </w:r>
      <w:proofErr w:type="spellEnd"/>
      <w:r w:rsidRPr="0013739F">
        <w:rPr>
          <w:rStyle w:val="s1"/>
          <w:rFonts w:ascii="Times New Roman" w:hAnsi="Times New Roman"/>
          <w:sz w:val="28"/>
          <w:szCs w:val="28"/>
          <w:highlight w:val="yellow"/>
          <w:lang w:val="en-US"/>
        </w:rPr>
        <w:t xml:space="preserve"> </w:t>
      </w:r>
      <w:proofErr w:type="spellStart"/>
      <w:r w:rsidRPr="0013739F">
        <w:rPr>
          <w:rStyle w:val="s1"/>
          <w:rFonts w:ascii="Times New Roman" w:hAnsi="Times New Roman"/>
          <w:sz w:val="28"/>
          <w:szCs w:val="28"/>
          <w:highlight w:val="yellow"/>
          <w:lang w:val="en-US"/>
        </w:rPr>
        <w:t>talablarini</w:t>
      </w:r>
      <w:proofErr w:type="spellEnd"/>
      <w:r w:rsidRPr="0013739F">
        <w:rPr>
          <w:rStyle w:val="s1"/>
          <w:rFonts w:ascii="Times New Roman" w:hAnsi="Times New Roman"/>
          <w:sz w:val="28"/>
          <w:szCs w:val="28"/>
          <w:highlight w:val="yellow"/>
          <w:lang w:val="en-US"/>
        </w:rPr>
        <w:t xml:space="preserve"> </w:t>
      </w:r>
      <w:proofErr w:type="spellStart"/>
      <w:r w:rsidRPr="0013739F">
        <w:rPr>
          <w:rStyle w:val="s1"/>
          <w:rFonts w:ascii="Times New Roman" w:hAnsi="Times New Roman"/>
          <w:sz w:val="28"/>
          <w:szCs w:val="28"/>
          <w:highlight w:val="yellow"/>
          <w:lang w:val="en-US"/>
        </w:rPr>
        <w:t>bajarmaslik</w:t>
      </w:r>
      <w:proofErr w:type="spellEnd"/>
    </w:p>
    <w:p w:rsidR="00306BA8" w:rsidRPr="0013739F" w:rsidRDefault="00306BA8" w:rsidP="0013739F">
      <w:pPr>
        <w:pStyle w:val="p2"/>
        <w:ind w:firstLine="454"/>
        <w:jc w:val="both"/>
        <w:rPr>
          <w:rFonts w:ascii="Times New Roman" w:hAnsi="Times New Roman"/>
          <w:sz w:val="28"/>
          <w:szCs w:val="28"/>
          <w:lang w:val="en-US"/>
        </w:rPr>
      </w:pPr>
    </w:p>
    <w:p w:rsidR="00306BA8" w:rsidRPr="0013739F" w:rsidRDefault="00306BA8" w:rsidP="0013739F">
      <w:pPr>
        <w:pStyle w:val="p1"/>
        <w:ind w:firstLine="454"/>
        <w:jc w:val="both"/>
        <w:rPr>
          <w:rFonts w:ascii="Times New Roman" w:hAnsi="Times New Roman"/>
          <w:sz w:val="28"/>
          <w:szCs w:val="28"/>
          <w:lang w:val="en-US"/>
        </w:rPr>
      </w:pPr>
      <w:proofErr w:type="spellStart"/>
      <w:r w:rsidRPr="0013739F">
        <w:rPr>
          <w:rStyle w:val="s2"/>
          <w:rFonts w:ascii="Times New Roman" w:hAnsi="Times New Roman"/>
          <w:sz w:val="28"/>
          <w:szCs w:val="28"/>
          <w:lang w:val="en-US"/>
        </w:rPr>
        <w:t>Dalolatnoma</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va</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boshqa</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zarur</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hujjatlar</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materiallar</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va</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ma’lumotlar</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taqdim</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etishning</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tekshirishlar</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va</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taftishlar</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o‘tkazishni</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mutaxassislar</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ajratishni</w:t>
      </w:r>
      <w:proofErr w:type="spellEnd"/>
      <w:r w:rsidRPr="0013739F">
        <w:rPr>
          <w:rStyle w:val="s2"/>
          <w:rFonts w:ascii="Times New Roman" w:hAnsi="Times New Roman"/>
          <w:sz w:val="28"/>
          <w:szCs w:val="28"/>
          <w:lang w:val="en-US"/>
        </w:rPr>
        <w:t xml:space="preserve"> rad </w:t>
      </w:r>
      <w:proofErr w:type="spellStart"/>
      <w:r w:rsidRPr="0013739F">
        <w:rPr>
          <w:rStyle w:val="s2"/>
          <w:rFonts w:ascii="Times New Roman" w:hAnsi="Times New Roman"/>
          <w:sz w:val="28"/>
          <w:szCs w:val="28"/>
          <w:lang w:val="en-US"/>
        </w:rPr>
        <w:t>etishda</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prokuraturaga</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kelishdan</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qonunni</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buzganlik</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to‘g‘risida</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tushuntirish</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berishdan</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bo‘yin</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tovlashda</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ifodalangan</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prokurorning</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qonuniy</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faoliyatiga</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to‘sqinlik</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qilish</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va</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uning</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talablarini</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bajarmaslik</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xuddi</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shuningdek</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prokuror</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fikri</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bildirilgan</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hujjatlarni</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ko‘rib</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chiqmaslik</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yoki</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ularni</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to‘liq</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hajmda</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bajarmaslik</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shuningdek</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prokurorning</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g‘ayriqonuniy</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qaror</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qabul</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qilishiga</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erishish</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maqsadida</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unga</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qanday</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shaklda</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bo‘lmasin</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biron</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bir</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ta’sir</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ko‘rsatganlik</w:t>
      </w:r>
      <w:proofErr w:type="spellEnd"/>
      <w:r w:rsidRPr="0013739F">
        <w:rPr>
          <w:rStyle w:val="s2"/>
          <w:rFonts w:ascii="Times New Roman" w:hAnsi="Times New Roman"/>
          <w:sz w:val="28"/>
          <w:szCs w:val="28"/>
          <w:lang w:val="en-US"/>
        </w:rPr>
        <w:t>-</w:t>
      </w:r>
    </w:p>
    <w:p w:rsidR="00306BA8" w:rsidRPr="0013739F" w:rsidRDefault="00306BA8" w:rsidP="0013739F">
      <w:pPr>
        <w:pStyle w:val="p1"/>
        <w:ind w:firstLine="454"/>
        <w:jc w:val="both"/>
        <w:rPr>
          <w:rFonts w:ascii="Times New Roman" w:hAnsi="Times New Roman"/>
          <w:sz w:val="28"/>
          <w:szCs w:val="28"/>
          <w:lang w:val="en-US"/>
        </w:rPr>
      </w:pPr>
      <w:proofErr w:type="spellStart"/>
      <w:r w:rsidRPr="0013739F">
        <w:rPr>
          <w:rStyle w:val="s2"/>
          <w:rFonts w:ascii="Times New Roman" w:hAnsi="Times New Roman"/>
          <w:sz w:val="28"/>
          <w:szCs w:val="28"/>
          <w:lang w:val="en-US"/>
        </w:rPr>
        <w:t>bazaviy</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hisoblash</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miqdorining</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ikki</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baravaridan</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besh</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baravarigacha</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miqdorda</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jarima</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solishga</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sabab</w:t>
      </w:r>
      <w:proofErr w:type="spellEnd"/>
      <w:r w:rsidRPr="0013739F">
        <w:rPr>
          <w:rStyle w:val="s2"/>
          <w:rFonts w:ascii="Times New Roman" w:hAnsi="Times New Roman"/>
          <w:sz w:val="28"/>
          <w:szCs w:val="28"/>
          <w:lang w:val="en-US"/>
        </w:rPr>
        <w:t xml:space="preserve"> </w:t>
      </w:r>
      <w:proofErr w:type="spellStart"/>
      <w:proofErr w:type="gramStart"/>
      <w:r w:rsidRPr="0013739F">
        <w:rPr>
          <w:rStyle w:val="s2"/>
          <w:rFonts w:ascii="Times New Roman" w:hAnsi="Times New Roman"/>
          <w:sz w:val="28"/>
          <w:szCs w:val="28"/>
          <w:lang w:val="en-US"/>
        </w:rPr>
        <w:t>bo‘</w:t>
      </w:r>
      <w:proofErr w:type="gramEnd"/>
      <w:r w:rsidRPr="0013739F">
        <w:rPr>
          <w:rStyle w:val="s2"/>
          <w:rFonts w:ascii="Times New Roman" w:hAnsi="Times New Roman"/>
          <w:sz w:val="28"/>
          <w:szCs w:val="28"/>
          <w:lang w:val="en-US"/>
        </w:rPr>
        <w:t>ladi</w:t>
      </w:r>
      <w:proofErr w:type="spellEnd"/>
      <w:r w:rsidRPr="0013739F">
        <w:rPr>
          <w:rStyle w:val="s2"/>
          <w:rFonts w:ascii="Times New Roman" w:hAnsi="Times New Roman"/>
          <w:sz w:val="28"/>
          <w:szCs w:val="28"/>
          <w:lang w:val="en-US"/>
        </w:rPr>
        <w:t>.</w:t>
      </w:r>
      <w:r w:rsidRPr="0013739F">
        <w:rPr>
          <w:rFonts w:ascii="Times New Roman" w:hAnsi="Times New Roman"/>
          <w:sz w:val="28"/>
          <w:szCs w:val="28"/>
          <w:lang w:val="en-US"/>
        </w:rPr>
        <w:t>.</w:t>
      </w:r>
    </w:p>
    <w:p w:rsidR="00306BA8" w:rsidRPr="0013739F" w:rsidRDefault="00306BA8" w:rsidP="0013739F">
      <w:pPr>
        <w:ind w:firstLine="454"/>
        <w:jc w:val="both"/>
        <w:rPr>
          <w:rFonts w:ascii="Times New Roman" w:hAnsi="Times New Roman" w:cs="Times New Roman"/>
          <w:sz w:val="28"/>
          <w:szCs w:val="28"/>
          <w:lang w:val="en-US"/>
        </w:rPr>
      </w:pPr>
      <w:r w:rsidRPr="0013739F">
        <w:rPr>
          <w:rFonts w:ascii="Times New Roman" w:hAnsi="Times New Roman" w:cs="Times New Roman"/>
          <w:sz w:val="28"/>
          <w:szCs w:val="28"/>
          <w:lang w:val="en-US"/>
        </w:rPr>
        <w:t>   </w:t>
      </w:r>
    </w:p>
    <w:p w:rsidR="00306BA8" w:rsidRPr="0013739F" w:rsidRDefault="00306BA8" w:rsidP="0013739F">
      <w:pPr>
        <w:ind w:firstLine="454"/>
        <w:jc w:val="both"/>
        <w:rPr>
          <w:rFonts w:ascii="Times New Roman" w:hAnsi="Times New Roman" w:cs="Times New Roman"/>
          <w:sz w:val="28"/>
          <w:szCs w:val="28"/>
          <w:lang w:val="en-US"/>
        </w:rPr>
      </w:pPr>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Prokuror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faoliyati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O‘zbekiston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Respublikasi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PrezidentI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Uzbekiston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Respublikasi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Oliy</w:t>
      </w:r>
      <w:proofErr w:type="spellEnd"/>
      <w:r w:rsidRPr="0013739F">
        <w:rPr>
          <w:rFonts w:ascii="Times New Roman" w:hAnsi="Times New Roman" w:cs="Times New Roman"/>
          <w:sz w:val="28"/>
          <w:szCs w:val="28"/>
          <w:lang w:val="en-US"/>
        </w:rPr>
        <w:t xml:space="preserve"> Majlisi </w:t>
      </w:r>
      <w:proofErr w:type="spellStart"/>
      <w:r w:rsidRPr="0013739F">
        <w:rPr>
          <w:rFonts w:ascii="Times New Roman" w:hAnsi="Times New Roman" w:cs="Times New Roman"/>
          <w:sz w:val="28"/>
          <w:szCs w:val="28"/>
          <w:lang w:val="en-US"/>
        </w:rPr>
        <w:t>nazoratida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buladi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va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prokurorning</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Qonunlar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ijro</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etilishini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nazorat</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kilish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arizalar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va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xabarlarni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tekshirish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kadrlarni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tanlash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va</w:t>
      </w:r>
      <w:proofErr w:type="spellEnd"/>
      <w:r w:rsidRPr="0013739F">
        <w:rPr>
          <w:rFonts w:ascii="Times New Roman" w:hAnsi="Times New Roman" w:cs="Times New Roman"/>
          <w:sz w:val="28"/>
          <w:szCs w:val="28"/>
          <w:lang w:val="en-US"/>
        </w:rPr>
        <w:t xml:space="preserve"> joy-</w:t>
      </w:r>
      <w:proofErr w:type="spellStart"/>
      <w:r w:rsidRPr="0013739F">
        <w:rPr>
          <w:rFonts w:ascii="Times New Roman" w:hAnsi="Times New Roman" w:cs="Times New Roman"/>
          <w:sz w:val="28"/>
          <w:szCs w:val="28"/>
          <w:lang w:val="en-US"/>
        </w:rPr>
        <w:t>joyiga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kuyish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borasidagi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faoliyatiga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davlat</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xokimiyati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va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boshqaruvining</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boshqa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idoralari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tashkilotlari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ommaviy</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axborot</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vositalarining</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shuningdek</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mansabdor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shaxslarning</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aralashishi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ta</w:t>
      </w:r>
      <w:r w:rsidRPr="0013739F">
        <w:rPr>
          <w:rFonts w:ascii="Times New Roman" w:hAnsi="Times New Roman" w:cs="Times New Roman"/>
          <w:sz w:val="28"/>
          <w:szCs w:val="28"/>
          <w:lang w:val="en-US"/>
        </w:rPr>
        <w:softHyphen/>
        <w:t>qiqlanadi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Prokuratura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tugrisida</w:t>
      </w:r>
      <w:proofErr w:type="spellEnd"/>
      <w:r w:rsidRPr="0013739F">
        <w:rPr>
          <w:rFonts w:ascii="Times New Roman" w:hAnsi="Times New Roman" w:cs="Times New Roman"/>
          <w:sz w:val="28"/>
          <w:szCs w:val="28"/>
          <w:lang w:val="en-US"/>
        </w:rPr>
        <w:t xml:space="preserve"> O</w:t>
      </w:r>
      <w:r w:rsidRPr="0013739F">
        <w:rPr>
          <w:rFonts w:ascii="Times New Roman" w:hAnsi="Times New Roman" w:cs="Times New Roman"/>
          <w:sz w:val="28"/>
          <w:szCs w:val="28"/>
          <w:lang w:val="en-US"/>
        </w:rPr>
        <w:tab/>
      </w:r>
      <w:proofErr w:type="spellStart"/>
      <w:r w:rsidRPr="0013739F">
        <w:rPr>
          <w:rFonts w:ascii="Times New Roman" w:hAnsi="Times New Roman" w:cs="Times New Roman"/>
          <w:sz w:val="28"/>
          <w:szCs w:val="28"/>
          <w:lang w:val="en-US"/>
        </w:rPr>
        <w:t>O‘zbekiston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Respublikasining</w:t>
      </w:r>
      <w:proofErr w:type="spellEnd"/>
      <w:r w:rsidRPr="0013739F">
        <w:rPr>
          <w:rFonts w:ascii="Times New Roman" w:hAnsi="Times New Roman" w:cs="Times New Roman"/>
          <w:sz w:val="28"/>
          <w:szCs w:val="28"/>
          <w:lang w:val="en-US"/>
        </w:rPr>
        <w:t xml:space="preserve"> 1992 </w:t>
      </w:r>
      <w:proofErr w:type="spellStart"/>
      <w:r w:rsidRPr="0013739F">
        <w:rPr>
          <w:rFonts w:ascii="Times New Roman" w:hAnsi="Times New Roman" w:cs="Times New Roman"/>
          <w:sz w:val="28"/>
          <w:szCs w:val="28"/>
          <w:lang w:val="en-US"/>
        </w:rPr>
        <w:t>yil</w:t>
      </w:r>
      <w:proofErr w:type="spellEnd"/>
      <w:r w:rsidRPr="0013739F">
        <w:rPr>
          <w:rFonts w:ascii="Times New Roman" w:hAnsi="Times New Roman" w:cs="Times New Roman"/>
          <w:sz w:val="28"/>
          <w:szCs w:val="28"/>
          <w:lang w:val="en-US"/>
        </w:rPr>
        <w:t xml:space="preserve"> 2 </w:t>
      </w:r>
      <w:proofErr w:type="spellStart"/>
      <w:r w:rsidRPr="0013739F">
        <w:rPr>
          <w:rFonts w:ascii="Times New Roman" w:hAnsi="Times New Roman" w:cs="Times New Roman"/>
          <w:sz w:val="28"/>
          <w:szCs w:val="28"/>
          <w:lang w:val="en-US"/>
        </w:rPr>
        <w:t>dekabr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qonuni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O‘zbekiston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Respublikasi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Oliy</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Kengashining</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Axborotnomasi</w:t>
      </w:r>
      <w:proofErr w:type="spellEnd"/>
      <w:r w:rsidRPr="0013739F">
        <w:rPr>
          <w:rFonts w:ascii="Times New Roman" w:hAnsi="Times New Roman" w:cs="Times New Roman"/>
          <w:sz w:val="28"/>
          <w:szCs w:val="28"/>
          <w:lang w:val="en-US"/>
        </w:rPr>
        <w:t>,</w:t>
      </w:r>
    </w:p>
    <w:p w:rsidR="00306BA8" w:rsidRPr="0013739F" w:rsidRDefault="00306BA8" w:rsidP="0013739F">
      <w:pPr>
        <w:ind w:firstLine="454"/>
        <w:jc w:val="both"/>
        <w:rPr>
          <w:rFonts w:ascii="Times New Roman" w:hAnsi="Times New Roman" w:cs="Times New Roman"/>
          <w:sz w:val="28"/>
          <w:szCs w:val="28"/>
          <w:lang w:val="en-US"/>
        </w:rPr>
      </w:pPr>
      <w:r w:rsidRPr="0013739F">
        <w:rPr>
          <w:rFonts w:ascii="Times New Roman" w:hAnsi="Times New Roman" w:cs="Times New Roman"/>
          <w:sz w:val="28"/>
          <w:szCs w:val="28"/>
          <w:lang w:val="en-US"/>
        </w:rPr>
        <w:t xml:space="preserve">  </w:t>
      </w:r>
    </w:p>
    <w:p w:rsidR="00306BA8" w:rsidRPr="0013739F" w:rsidRDefault="00306BA8" w:rsidP="0013739F">
      <w:pPr>
        <w:ind w:firstLine="454"/>
        <w:jc w:val="both"/>
        <w:rPr>
          <w:rFonts w:ascii="Times New Roman" w:hAnsi="Times New Roman" w:cs="Times New Roman"/>
          <w:sz w:val="28"/>
          <w:szCs w:val="28"/>
          <w:lang w:val="en-US"/>
        </w:rPr>
      </w:pPr>
      <w:r w:rsidRPr="0013739F">
        <w:rPr>
          <w:rFonts w:ascii="Times New Roman" w:hAnsi="Times New Roman" w:cs="Times New Roman"/>
          <w:sz w:val="28"/>
          <w:szCs w:val="28"/>
          <w:lang w:val="en-US"/>
        </w:rPr>
        <w:t xml:space="preserve">   — </w:t>
      </w:r>
      <w:proofErr w:type="spellStart"/>
      <w:r w:rsidRPr="0013739F">
        <w:rPr>
          <w:rFonts w:ascii="Times New Roman" w:hAnsi="Times New Roman" w:cs="Times New Roman"/>
          <w:sz w:val="28"/>
          <w:szCs w:val="28"/>
          <w:lang w:val="en-US"/>
        </w:rPr>
        <w:t>davlat</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idoralari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jamoat</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birlashmalari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va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mansabdor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shaxslarga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huquqbuzarlik</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xollarini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shuningdek</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qonun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buzilishining</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sabablari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va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bunga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yul</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ochib</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bergan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sharoitlarni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barta</w:t>
      </w:r>
      <w:r w:rsidRPr="0013739F">
        <w:rPr>
          <w:rFonts w:ascii="Times New Roman" w:hAnsi="Times New Roman" w:cs="Times New Roman"/>
          <w:sz w:val="28"/>
          <w:szCs w:val="28"/>
          <w:lang w:val="en-US"/>
        </w:rPr>
        <w:softHyphen/>
        <w:t>raf</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etish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haqida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takdimnomalar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kiritishga</w:t>
      </w:r>
      <w:proofErr w:type="spellEnd"/>
      <w:r w:rsidRPr="0013739F">
        <w:rPr>
          <w:rFonts w:ascii="Times New Roman" w:hAnsi="Times New Roman" w:cs="Times New Roman"/>
          <w:sz w:val="28"/>
          <w:szCs w:val="28"/>
          <w:lang w:val="en-US"/>
        </w:rPr>
        <w:t>;</w:t>
      </w:r>
    </w:p>
    <w:p w:rsidR="00306BA8" w:rsidRPr="0013739F" w:rsidRDefault="00306BA8" w:rsidP="0013739F">
      <w:pPr>
        <w:ind w:firstLine="454"/>
        <w:jc w:val="both"/>
        <w:rPr>
          <w:rFonts w:ascii="Times New Roman" w:hAnsi="Times New Roman" w:cs="Times New Roman"/>
          <w:sz w:val="28"/>
          <w:szCs w:val="28"/>
          <w:lang w:val="en-US"/>
        </w:rPr>
      </w:pPr>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fuqorolar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jamiyat</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va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davlatning</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huquqlari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xamda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qonun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bilan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muxofaza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etiladigan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manfaatlarini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ximoya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qilish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tug’risida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sudlar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yoki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xujalik</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sudlariga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ariza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bilan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murojaat</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etishga</w:t>
      </w:r>
      <w:proofErr w:type="spellEnd"/>
      <w:r w:rsidRPr="0013739F">
        <w:rPr>
          <w:rFonts w:ascii="Times New Roman" w:hAnsi="Times New Roman" w:cs="Times New Roman"/>
          <w:sz w:val="28"/>
          <w:szCs w:val="28"/>
          <w:lang w:val="en-US"/>
        </w:rPr>
        <w:t>;</w:t>
      </w:r>
    </w:p>
    <w:p w:rsidR="00306BA8" w:rsidRPr="0013739F" w:rsidRDefault="00306BA8" w:rsidP="0013739F">
      <w:pPr>
        <w:ind w:firstLine="454"/>
        <w:jc w:val="both"/>
        <w:rPr>
          <w:rFonts w:ascii="Times New Roman" w:hAnsi="Times New Roman" w:cs="Times New Roman"/>
          <w:sz w:val="28"/>
          <w:szCs w:val="28"/>
          <w:lang w:val="en-US"/>
        </w:rPr>
      </w:pPr>
      <w:r w:rsidRPr="0013739F">
        <w:rPr>
          <w:rFonts w:ascii="Times New Roman" w:hAnsi="Times New Roman" w:cs="Times New Roman"/>
          <w:sz w:val="28"/>
          <w:szCs w:val="28"/>
          <w:lang w:val="en-US"/>
        </w:rPr>
        <w:lastRenderedPageBreak/>
        <w:t xml:space="preserve">— </w:t>
      </w:r>
      <w:proofErr w:type="spellStart"/>
      <w:proofErr w:type="gramStart"/>
      <w:r w:rsidRPr="0013739F">
        <w:rPr>
          <w:rFonts w:ascii="Times New Roman" w:hAnsi="Times New Roman" w:cs="Times New Roman"/>
          <w:sz w:val="28"/>
          <w:szCs w:val="28"/>
          <w:lang w:val="en-US"/>
        </w:rPr>
        <w:t>O‘</w:t>
      </w:r>
      <w:proofErr w:type="gramEnd"/>
      <w:r w:rsidRPr="0013739F">
        <w:rPr>
          <w:rFonts w:ascii="Times New Roman" w:hAnsi="Times New Roman" w:cs="Times New Roman"/>
          <w:sz w:val="28"/>
          <w:szCs w:val="28"/>
          <w:lang w:val="en-US"/>
        </w:rPr>
        <w:t>zbekiston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Respublikasi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Konstitutsiyaviy</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sudiga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davlat</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idoralari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va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jamoat</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birlashmalarining</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me’yoriy</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xujjatlari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mos</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emasligi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xususida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murojaat</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etishga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haqlidir</w:t>
      </w:r>
      <w:proofErr w:type="spellEnd"/>
      <w:r w:rsidRPr="0013739F">
        <w:rPr>
          <w:rFonts w:ascii="Times New Roman" w:hAnsi="Times New Roman" w:cs="Times New Roman"/>
          <w:sz w:val="28"/>
          <w:szCs w:val="28"/>
          <w:lang w:val="en-US"/>
        </w:rPr>
        <w:t>.</w:t>
      </w:r>
    </w:p>
    <w:p w:rsidR="00306BA8" w:rsidRPr="0013739F" w:rsidRDefault="00306BA8" w:rsidP="0013739F">
      <w:pPr>
        <w:ind w:firstLine="454"/>
        <w:jc w:val="both"/>
        <w:rPr>
          <w:rFonts w:ascii="Times New Roman" w:hAnsi="Times New Roman" w:cs="Times New Roman"/>
          <w:sz w:val="28"/>
          <w:szCs w:val="28"/>
          <w:lang w:val="en-US"/>
        </w:rPr>
      </w:pPr>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Boshqarishning</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belgilangan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tartiboti</w:t>
      </w:r>
      <w:proofErr w:type="spellEnd"/>
      <w:r w:rsidRPr="0013739F">
        <w:rPr>
          <w:rFonts w:ascii="Times New Roman" w:hAnsi="Times New Roman" w:cs="Times New Roman"/>
          <w:sz w:val="28"/>
          <w:szCs w:val="28"/>
          <w:lang w:val="en-US"/>
        </w:rPr>
        <w:t xml:space="preserve"> 197-modda </w:t>
      </w:r>
      <w:proofErr w:type="spellStart"/>
      <w:r w:rsidRPr="0013739F">
        <w:rPr>
          <w:rFonts w:ascii="Times New Roman" w:hAnsi="Times New Roman" w:cs="Times New Roman"/>
          <w:sz w:val="28"/>
          <w:szCs w:val="28"/>
          <w:lang w:val="en-US"/>
        </w:rPr>
        <w:t>buyicha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huquqbuzarlik</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va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qasd</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qilish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obyekti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xisoblanadi</w:t>
      </w:r>
      <w:proofErr w:type="spellEnd"/>
      <w:r w:rsidRPr="0013739F">
        <w:rPr>
          <w:rFonts w:ascii="Times New Roman" w:hAnsi="Times New Roman" w:cs="Times New Roman"/>
          <w:sz w:val="28"/>
          <w:szCs w:val="28"/>
          <w:lang w:val="en-US"/>
        </w:rPr>
        <w:t>.</w:t>
      </w:r>
    </w:p>
    <w:p w:rsidR="00306BA8" w:rsidRPr="0013739F" w:rsidRDefault="00306BA8" w:rsidP="0013739F">
      <w:pPr>
        <w:ind w:firstLine="454"/>
        <w:jc w:val="both"/>
        <w:rPr>
          <w:rFonts w:ascii="Times New Roman" w:hAnsi="Times New Roman" w:cs="Times New Roman"/>
          <w:sz w:val="28"/>
          <w:szCs w:val="28"/>
          <w:lang w:val="en-US"/>
        </w:rPr>
      </w:pPr>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Obyektiv</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tomoni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xarakat</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qarshilik</w:t>
      </w:r>
      <w:proofErr w:type="spellEnd"/>
      <w:r w:rsidRPr="0013739F">
        <w:rPr>
          <w:rFonts w:ascii="Times New Roman" w:hAnsi="Times New Roman" w:cs="Times New Roman"/>
          <w:sz w:val="28"/>
          <w:szCs w:val="28"/>
          <w:lang w:val="en-US"/>
        </w:rPr>
        <w:t xml:space="preserve"> </w:t>
      </w:r>
      <w:proofErr w:type="spellStart"/>
      <w:proofErr w:type="gramStart"/>
      <w:r w:rsidRPr="0013739F">
        <w:rPr>
          <w:rFonts w:ascii="Times New Roman" w:hAnsi="Times New Roman" w:cs="Times New Roman"/>
          <w:sz w:val="28"/>
          <w:szCs w:val="28"/>
          <w:lang w:val="en-US"/>
        </w:rPr>
        <w:t>ko‘</w:t>
      </w:r>
      <w:proofErr w:type="gramEnd"/>
      <w:r w:rsidRPr="0013739F">
        <w:rPr>
          <w:rFonts w:ascii="Times New Roman" w:hAnsi="Times New Roman" w:cs="Times New Roman"/>
          <w:sz w:val="28"/>
          <w:szCs w:val="28"/>
          <w:lang w:val="en-US"/>
        </w:rPr>
        <w:t>rsatish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buyin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tovlash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prokurorga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ta’sir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utkazish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va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xarakatsizlik</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bajarmas</w:t>
      </w:r>
      <w:r w:rsidRPr="0013739F">
        <w:rPr>
          <w:rFonts w:ascii="Times New Roman" w:hAnsi="Times New Roman" w:cs="Times New Roman"/>
          <w:sz w:val="28"/>
          <w:szCs w:val="28"/>
          <w:lang w:val="en-US"/>
        </w:rPr>
        <w:softHyphen/>
        <w:t>lik</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takdimnomadan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voz</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kechish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shaklida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ifodalanadi</w:t>
      </w:r>
      <w:proofErr w:type="spellEnd"/>
      <w:r w:rsidRPr="0013739F">
        <w:rPr>
          <w:rFonts w:ascii="Times New Roman" w:hAnsi="Times New Roman" w:cs="Times New Roman"/>
          <w:sz w:val="28"/>
          <w:szCs w:val="28"/>
          <w:lang w:val="en-US"/>
        </w:rPr>
        <w:t>.</w:t>
      </w:r>
    </w:p>
    <w:p w:rsidR="00306BA8" w:rsidRPr="0013739F" w:rsidRDefault="00306BA8" w:rsidP="0013739F">
      <w:pPr>
        <w:ind w:firstLine="454"/>
        <w:jc w:val="both"/>
        <w:rPr>
          <w:rFonts w:ascii="Times New Roman" w:hAnsi="Times New Roman" w:cs="Times New Roman"/>
          <w:sz w:val="28"/>
          <w:szCs w:val="28"/>
          <w:lang w:val="en-US"/>
        </w:rPr>
      </w:pPr>
      <w:proofErr w:type="spellStart"/>
      <w:r w:rsidRPr="0013739F">
        <w:rPr>
          <w:rFonts w:ascii="Times New Roman" w:hAnsi="Times New Roman" w:cs="Times New Roman"/>
          <w:sz w:val="28"/>
          <w:szCs w:val="28"/>
          <w:lang w:val="en-US"/>
        </w:rPr>
        <w:t>Subyekt</w:t>
      </w:r>
      <w:proofErr w:type="spellEnd"/>
      <w:r w:rsidRPr="0013739F">
        <w:rPr>
          <w:rFonts w:ascii="Times New Roman" w:hAnsi="Times New Roman" w:cs="Times New Roman"/>
          <w:sz w:val="28"/>
          <w:szCs w:val="28"/>
          <w:lang w:val="en-US"/>
        </w:rPr>
        <w:t xml:space="preserve"> — </w:t>
      </w:r>
      <w:proofErr w:type="spellStart"/>
      <w:r w:rsidRPr="0013739F">
        <w:rPr>
          <w:rFonts w:ascii="Times New Roman" w:hAnsi="Times New Roman" w:cs="Times New Roman"/>
          <w:sz w:val="28"/>
          <w:szCs w:val="28"/>
          <w:lang w:val="en-US"/>
        </w:rPr>
        <w:t>mansabdor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shaxslar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va</w:t>
      </w:r>
      <w:proofErr w:type="spellEnd"/>
      <w:r w:rsidRPr="0013739F">
        <w:rPr>
          <w:rFonts w:ascii="Times New Roman" w:hAnsi="Times New Roman" w:cs="Times New Roman"/>
          <w:sz w:val="28"/>
          <w:szCs w:val="28"/>
          <w:lang w:val="en-US"/>
        </w:rPr>
        <w:t xml:space="preserve"> 16 </w:t>
      </w:r>
      <w:proofErr w:type="spellStart"/>
      <w:r w:rsidRPr="0013739F">
        <w:rPr>
          <w:rFonts w:ascii="Times New Roman" w:hAnsi="Times New Roman" w:cs="Times New Roman"/>
          <w:sz w:val="28"/>
          <w:szCs w:val="28"/>
          <w:lang w:val="en-US"/>
        </w:rPr>
        <w:t>yoshga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yetgan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fuqarolardir</w:t>
      </w:r>
      <w:proofErr w:type="spellEnd"/>
      <w:r w:rsidRPr="0013739F">
        <w:rPr>
          <w:rFonts w:ascii="Times New Roman" w:hAnsi="Times New Roman" w:cs="Times New Roman"/>
          <w:sz w:val="28"/>
          <w:szCs w:val="28"/>
          <w:lang w:val="en-US"/>
        </w:rPr>
        <w:t>.</w:t>
      </w:r>
    </w:p>
    <w:p w:rsidR="00306BA8" w:rsidRPr="0013739F" w:rsidRDefault="00306BA8" w:rsidP="0013739F">
      <w:pPr>
        <w:ind w:firstLine="454"/>
        <w:jc w:val="both"/>
        <w:rPr>
          <w:rFonts w:ascii="Times New Roman" w:hAnsi="Times New Roman" w:cs="Times New Roman"/>
          <w:sz w:val="28"/>
          <w:szCs w:val="28"/>
          <w:lang w:val="en-US"/>
        </w:rPr>
      </w:pPr>
      <w:proofErr w:type="spellStart"/>
      <w:r w:rsidRPr="0013739F">
        <w:rPr>
          <w:rFonts w:ascii="Times New Roman" w:hAnsi="Times New Roman" w:cs="Times New Roman"/>
          <w:sz w:val="28"/>
          <w:szCs w:val="28"/>
          <w:lang w:val="en-US"/>
        </w:rPr>
        <w:t>Subyektiv</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tomoni</w:t>
      </w:r>
      <w:proofErr w:type="spellEnd"/>
      <w:r w:rsidRPr="0013739F">
        <w:rPr>
          <w:rFonts w:ascii="Times New Roman" w:hAnsi="Times New Roman" w:cs="Times New Roman"/>
          <w:sz w:val="28"/>
          <w:szCs w:val="28"/>
          <w:lang w:val="en-US"/>
        </w:rPr>
        <w:t xml:space="preserve"> — </w:t>
      </w:r>
      <w:proofErr w:type="spellStart"/>
      <w:r w:rsidRPr="0013739F">
        <w:rPr>
          <w:rFonts w:ascii="Times New Roman" w:hAnsi="Times New Roman" w:cs="Times New Roman"/>
          <w:sz w:val="28"/>
          <w:szCs w:val="28"/>
          <w:lang w:val="en-US"/>
        </w:rPr>
        <w:t>qasddan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sodir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etish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Aybdorlar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qilmishlari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huquqqa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zid</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ekanini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xis</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qilsalarda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uz</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e’tikodlariga</w:t>
      </w:r>
      <w:proofErr w:type="spellEnd"/>
      <w:r w:rsidRPr="0013739F">
        <w:rPr>
          <w:rFonts w:ascii="Times New Roman" w:hAnsi="Times New Roman" w:cs="Times New Roman"/>
          <w:sz w:val="28"/>
          <w:szCs w:val="28"/>
          <w:lang w:val="en-US"/>
        </w:rPr>
        <w:t xml:space="preserve"> </w:t>
      </w:r>
      <w:proofErr w:type="spellStart"/>
      <w:proofErr w:type="gramStart"/>
      <w:r w:rsidRPr="0013739F">
        <w:rPr>
          <w:rFonts w:ascii="Times New Roman" w:hAnsi="Times New Roman" w:cs="Times New Roman"/>
          <w:sz w:val="28"/>
          <w:szCs w:val="28"/>
          <w:lang w:val="en-US"/>
        </w:rPr>
        <w:t>ko‘</w:t>
      </w:r>
      <w:proofErr w:type="gramEnd"/>
      <w:r w:rsidRPr="0013739F">
        <w:rPr>
          <w:rFonts w:ascii="Times New Roman" w:hAnsi="Times New Roman" w:cs="Times New Roman"/>
          <w:sz w:val="28"/>
          <w:szCs w:val="28"/>
          <w:lang w:val="en-US"/>
        </w:rPr>
        <w:t>ra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allaqanday</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maqsadni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kuzlab</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prokurorning</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qonuniy</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fa</w:t>
      </w:r>
      <w:r w:rsidRPr="0013739F">
        <w:rPr>
          <w:rFonts w:ascii="Times New Roman" w:hAnsi="Times New Roman" w:cs="Times New Roman"/>
          <w:sz w:val="28"/>
          <w:szCs w:val="28"/>
          <w:lang w:val="en-US"/>
        </w:rPr>
        <w:softHyphen/>
        <w:t>oliyatiga</w:t>
      </w:r>
      <w:proofErr w:type="spellEnd"/>
      <w:r w:rsidRPr="0013739F">
        <w:rPr>
          <w:rFonts w:ascii="Times New Roman" w:hAnsi="Times New Roman" w:cs="Times New Roman"/>
          <w:sz w:val="28"/>
          <w:szCs w:val="28"/>
          <w:lang w:val="en-US"/>
        </w:rPr>
        <w:t xml:space="preserve"> u </w:t>
      </w:r>
      <w:proofErr w:type="spellStart"/>
      <w:r w:rsidRPr="0013739F">
        <w:rPr>
          <w:rFonts w:ascii="Times New Roman" w:hAnsi="Times New Roman" w:cs="Times New Roman"/>
          <w:sz w:val="28"/>
          <w:szCs w:val="28"/>
          <w:lang w:val="en-US"/>
        </w:rPr>
        <w:t>yoki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bu</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kurinishda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tusqinlik</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qilishda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davom</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etadilar</w:t>
      </w:r>
      <w:proofErr w:type="spellEnd"/>
      <w:r w:rsidRPr="0013739F">
        <w:rPr>
          <w:rFonts w:ascii="Times New Roman" w:hAnsi="Times New Roman" w:cs="Times New Roman"/>
          <w:sz w:val="28"/>
          <w:szCs w:val="28"/>
          <w:lang w:val="en-US"/>
        </w:rPr>
        <w:t>.</w:t>
      </w:r>
    </w:p>
    <w:p w:rsidR="00306BA8" w:rsidRPr="0013739F" w:rsidRDefault="00306BA8" w:rsidP="0013739F">
      <w:pPr>
        <w:pStyle w:val="p1"/>
        <w:ind w:firstLine="454"/>
        <w:jc w:val="both"/>
        <w:rPr>
          <w:rFonts w:ascii="Times New Roman" w:hAnsi="Times New Roman"/>
          <w:sz w:val="28"/>
          <w:szCs w:val="28"/>
          <w:lang w:val="en-US"/>
        </w:rPr>
      </w:pPr>
      <w:proofErr w:type="spellStart"/>
      <w:r w:rsidRPr="0013739F">
        <w:rPr>
          <w:rFonts w:ascii="Times New Roman" w:hAnsi="Times New Roman"/>
          <w:sz w:val="28"/>
          <w:szCs w:val="28"/>
          <w:lang w:val="en-US"/>
        </w:rPr>
        <w:t>Huquqbuzarlikni</w:t>
      </w:r>
      <w:proofErr w:type="spellEnd"/>
      <w:r w:rsidRPr="0013739F">
        <w:rPr>
          <w:rFonts w:ascii="Times New Roman" w:hAnsi="Times New Roman"/>
          <w:sz w:val="28"/>
          <w:szCs w:val="28"/>
          <w:lang w:val="en-US"/>
        </w:rPr>
        <w:t xml:space="preserve"> </w:t>
      </w:r>
      <w:proofErr w:type="spellStart"/>
      <w:r w:rsidRPr="0013739F">
        <w:rPr>
          <w:rFonts w:ascii="Times New Roman" w:hAnsi="Times New Roman"/>
          <w:sz w:val="28"/>
          <w:szCs w:val="28"/>
          <w:lang w:val="en-US"/>
        </w:rPr>
        <w:t>sud</w:t>
      </w:r>
      <w:proofErr w:type="spellEnd"/>
      <w:r w:rsidRPr="0013739F">
        <w:rPr>
          <w:rFonts w:ascii="Times New Roman" w:hAnsi="Times New Roman"/>
          <w:sz w:val="28"/>
          <w:szCs w:val="28"/>
          <w:lang w:val="en-US"/>
        </w:rPr>
        <w:t xml:space="preserve"> </w:t>
      </w:r>
      <w:proofErr w:type="spellStart"/>
      <w:r w:rsidRPr="0013739F">
        <w:rPr>
          <w:rFonts w:ascii="Times New Roman" w:hAnsi="Times New Roman"/>
          <w:sz w:val="28"/>
          <w:szCs w:val="28"/>
          <w:lang w:val="en-US"/>
        </w:rPr>
        <w:t>organi</w:t>
      </w:r>
      <w:proofErr w:type="spellEnd"/>
      <w:r w:rsidRPr="0013739F">
        <w:rPr>
          <w:rFonts w:ascii="Times New Roman" w:hAnsi="Times New Roman"/>
          <w:sz w:val="28"/>
          <w:szCs w:val="28"/>
          <w:lang w:val="en-US"/>
        </w:rPr>
        <w:t xml:space="preserve"> </w:t>
      </w:r>
      <w:proofErr w:type="spellStart"/>
      <w:proofErr w:type="gramStart"/>
      <w:r w:rsidRPr="0013739F">
        <w:rPr>
          <w:rFonts w:ascii="Times New Roman" w:hAnsi="Times New Roman"/>
          <w:sz w:val="28"/>
          <w:szCs w:val="28"/>
          <w:lang w:val="en-US"/>
        </w:rPr>
        <w:t>ko‘</w:t>
      </w:r>
      <w:proofErr w:type="gramEnd"/>
      <w:r w:rsidRPr="0013739F">
        <w:rPr>
          <w:rFonts w:ascii="Times New Roman" w:hAnsi="Times New Roman"/>
          <w:sz w:val="28"/>
          <w:szCs w:val="28"/>
          <w:lang w:val="en-US"/>
        </w:rPr>
        <w:t>rib</w:t>
      </w:r>
      <w:proofErr w:type="spellEnd"/>
      <w:r w:rsidRPr="0013739F">
        <w:rPr>
          <w:rFonts w:ascii="Times New Roman" w:hAnsi="Times New Roman"/>
          <w:sz w:val="28"/>
          <w:szCs w:val="28"/>
          <w:lang w:val="en-US"/>
        </w:rPr>
        <w:t xml:space="preserve"> </w:t>
      </w:r>
      <w:proofErr w:type="spellStart"/>
      <w:r w:rsidRPr="0013739F">
        <w:rPr>
          <w:rFonts w:ascii="Times New Roman" w:hAnsi="Times New Roman"/>
          <w:sz w:val="28"/>
          <w:szCs w:val="28"/>
          <w:lang w:val="en-US"/>
        </w:rPr>
        <w:t>chiqadi</w:t>
      </w:r>
      <w:proofErr w:type="spellEnd"/>
      <w:r w:rsidRPr="0013739F">
        <w:rPr>
          <w:rFonts w:ascii="Times New Roman" w:hAnsi="Times New Roman"/>
          <w:sz w:val="28"/>
          <w:szCs w:val="28"/>
          <w:lang w:val="en-US"/>
        </w:rPr>
        <w:t xml:space="preserve">. </w:t>
      </w:r>
    </w:p>
    <w:p w:rsidR="00306BA8" w:rsidRPr="0013739F" w:rsidRDefault="00306BA8" w:rsidP="0013739F">
      <w:pPr>
        <w:pStyle w:val="p1"/>
        <w:ind w:firstLine="454"/>
        <w:jc w:val="both"/>
        <w:rPr>
          <w:rFonts w:ascii="Times New Roman" w:hAnsi="Times New Roman"/>
          <w:sz w:val="28"/>
          <w:szCs w:val="28"/>
          <w:lang w:val="en-US"/>
        </w:rPr>
      </w:pPr>
    </w:p>
    <w:p w:rsidR="00306BA8" w:rsidRPr="0013739F" w:rsidRDefault="00306BA8" w:rsidP="0013739F">
      <w:pPr>
        <w:pStyle w:val="p1"/>
        <w:ind w:firstLine="454"/>
        <w:jc w:val="both"/>
        <w:rPr>
          <w:rFonts w:ascii="Times New Roman" w:hAnsi="Times New Roman"/>
          <w:sz w:val="28"/>
          <w:szCs w:val="28"/>
          <w:lang w:val="en-US"/>
        </w:rPr>
      </w:pPr>
    </w:p>
    <w:p w:rsidR="00306BA8" w:rsidRPr="0013739F" w:rsidRDefault="00306BA8" w:rsidP="0013739F">
      <w:pPr>
        <w:pStyle w:val="p1"/>
        <w:ind w:firstLine="454"/>
        <w:jc w:val="both"/>
        <w:rPr>
          <w:rFonts w:ascii="Times New Roman" w:hAnsi="Times New Roman"/>
          <w:b/>
          <w:bCs/>
          <w:sz w:val="28"/>
          <w:szCs w:val="28"/>
          <w:highlight w:val="yellow"/>
          <w:lang w:val="en-US"/>
        </w:rPr>
      </w:pPr>
      <w:r w:rsidRPr="0013739F">
        <w:rPr>
          <w:rFonts w:ascii="Times New Roman" w:hAnsi="Times New Roman"/>
          <w:b/>
          <w:bCs/>
          <w:sz w:val="28"/>
          <w:szCs w:val="28"/>
          <w:highlight w:val="yellow"/>
          <w:lang w:val="en-US"/>
        </w:rPr>
        <w:t xml:space="preserve">27. </w:t>
      </w:r>
      <w:proofErr w:type="spellStart"/>
      <w:r w:rsidRPr="0013739F">
        <w:rPr>
          <w:rFonts w:ascii="Times New Roman" w:hAnsi="Times New Roman"/>
          <w:b/>
          <w:bCs/>
          <w:sz w:val="28"/>
          <w:szCs w:val="28"/>
          <w:highlight w:val="yellow"/>
          <w:lang w:val="en-US"/>
        </w:rPr>
        <w:t>Tibbiyot</w:t>
      </w:r>
      <w:proofErr w:type="spellEnd"/>
      <w:r w:rsidRPr="0013739F">
        <w:rPr>
          <w:rFonts w:ascii="Times New Roman" w:hAnsi="Times New Roman"/>
          <w:b/>
          <w:bCs/>
          <w:sz w:val="28"/>
          <w:szCs w:val="28"/>
          <w:highlight w:val="yellow"/>
          <w:lang w:val="en-US"/>
        </w:rPr>
        <w:t xml:space="preserve"> </w:t>
      </w:r>
      <w:proofErr w:type="spellStart"/>
      <w:r w:rsidRPr="0013739F">
        <w:rPr>
          <w:rFonts w:ascii="Times New Roman" w:hAnsi="Times New Roman"/>
          <w:b/>
          <w:bCs/>
          <w:sz w:val="28"/>
          <w:szCs w:val="28"/>
          <w:highlight w:val="yellow"/>
          <w:lang w:val="en-US"/>
        </w:rPr>
        <w:t>xodimining</w:t>
      </w:r>
      <w:proofErr w:type="spellEnd"/>
      <w:r w:rsidRPr="0013739F">
        <w:rPr>
          <w:rFonts w:ascii="Times New Roman" w:hAnsi="Times New Roman"/>
          <w:b/>
          <w:bCs/>
          <w:sz w:val="28"/>
          <w:szCs w:val="28"/>
          <w:highlight w:val="yellow"/>
          <w:lang w:val="en-US"/>
        </w:rPr>
        <w:t xml:space="preserve"> </w:t>
      </w:r>
      <w:proofErr w:type="spellStart"/>
      <w:r w:rsidRPr="0013739F">
        <w:rPr>
          <w:rFonts w:ascii="Times New Roman" w:hAnsi="Times New Roman"/>
          <w:b/>
          <w:bCs/>
          <w:sz w:val="28"/>
          <w:szCs w:val="28"/>
          <w:highlight w:val="yellow"/>
          <w:lang w:val="en-US"/>
        </w:rPr>
        <w:t>qonuniy</w:t>
      </w:r>
      <w:proofErr w:type="spellEnd"/>
      <w:r w:rsidRPr="0013739F">
        <w:rPr>
          <w:rFonts w:ascii="Times New Roman" w:hAnsi="Times New Roman"/>
          <w:b/>
          <w:bCs/>
          <w:sz w:val="28"/>
          <w:szCs w:val="28"/>
          <w:highlight w:val="yellow"/>
          <w:lang w:val="en-US"/>
        </w:rPr>
        <w:t xml:space="preserve"> </w:t>
      </w:r>
      <w:proofErr w:type="spellStart"/>
      <w:r w:rsidRPr="0013739F">
        <w:rPr>
          <w:rFonts w:ascii="Times New Roman" w:hAnsi="Times New Roman"/>
          <w:b/>
          <w:bCs/>
          <w:sz w:val="28"/>
          <w:szCs w:val="28"/>
          <w:highlight w:val="yellow"/>
          <w:lang w:val="en-US"/>
        </w:rPr>
        <w:t>tibbiy</w:t>
      </w:r>
      <w:proofErr w:type="spellEnd"/>
      <w:r w:rsidRPr="0013739F">
        <w:rPr>
          <w:rFonts w:ascii="Times New Roman" w:hAnsi="Times New Roman"/>
          <w:b/>
          <w:bCs/>
          <w:sz w:val="28"/>
          <w:szCs w:val="28"/>
          <w:highlight w:val="yellow"/>
          <w:lang w:val="en-US"/>
        </w:rPr>
        <w:t xml:space="preserve"> </w:t>
      </w:r>
      <w:proofErr w:type="spellStart"/>
      <w:r w:rsidRPr="0013739F">
        <w:rPr>
          <w:rFonts w:ascii="Times New Roman" w:hAnsi="Times New Roman"/>
          <w:b/>
          <w:bCs/>
          <w:sz w:val="28"/>
          <w:szCs w:val="28"/>
          <w:highlight w:val="yellow"/>
          <w:lang w:val="en-US"/>
        </w:rPr>
        <w:t>faoliyatiga</w:t>
      </w:r>
      <w:proofErr w:type="spellEnd"/>
      <w:r w:rsidRPr="0013739F">
        <w:rPr>
          <w:rFonts w:ascii="Times New Roman" w:hAnsi="Times New Roman"/>
          <w:b/>
          <w:bCs/>
          <w:sz w:val="28"/>
          <w:szCs w:val="28"/>
          <w:highlight w:val="yellow"/>
          <w:lang w:val="en-US"/>
        </w:rPr>
        <w:t xml:space="preserve"> </w:t>
      </w:r>
      <w:proofErr w:type="spellStart"/>
      <w:proofErr w:type="gramStart"/>
      <w:r w:rsidRPr="0013739F">
        <w:rPr>
          <w:rFonts w:ascii="Times New Roman" w:hAnsi="Times New Roman"/>
          <w:b/>
          <w:bCs/>
          <w:sz w:val="28"/>
          <w:szCs w:val="28"/>
          <w:highlight w:val="yellow"/>
          <w:lang w:val="en-US"/>
        </w:rPr>
        <w:t>to‘</w:t>
      </w:r>
      <w:proofErr w:type="gramEnd"/>
      <w:r w:rsidRPr="0013739F">
        <w:rPr>
          <w:rFonts w:ascii="Times New Roman" w:hAnsi="Times New Roman"/>
          <w:b/>
          <w:bCs/>
          <w:sz w:val="28"/>
          <w:szCs w:val="28"/>
          <w:highlight w:val="yellow"/>
          <w:lang w:val="en-US"/>
        </w:rPr>
        <w:t>sqinlik</w:t>
      </w:r>
      <w:proofErr w:type="spellEnd"/>
      <w:r w:rsidRPr="0013739F">
        <w:rPr>
          <w:rFonts w:ascii="Times New Roman" w:hAnsi="Times New Roman"/>
          <w:b/>
          <w:bCs/>
          <w:sz w:val="28"/>
          <w:szCs w:val="28"/>
          <w:highlight w:val="yellow"/>
          <w:lang w:val="en-US"/>
        </w:rPr>
        <w:t xml:space="preserve"> </w:t>
      </w:r>
      <w:proofErr w:type="spellStart"/>
      <w:r w:rsidRPr="0013739F">
        <w:rPr>
          <w:rFonts w:ascii="Times New Roman" w:hAnsi="Times New Roman"/>
          <w:b/>
          <w:bCs/>
          <w:sz w:val="28"/>
          <w:szCs w:val="28"/>
          <w:highlight w:val="yellow"/>
          <w:lang w:val="en-US"/>
        </w:rPr>
        <w:t>qilish</w:t>
      </w:r>
      <w:proofErr w:type="spellEnd"/>
      <w:r w:rsidRPr="0013739F">
        <w:rPr>
          <w:rFonts w:ascii="Times New Roman" w:hAnsi="Times New Roman"/>
          <w:b/>
          <w:bCs/>
          <w:sz w:val="28"/>
          <w:szCs w:val="28"/>
          <w:highlight w:val="yellow"/>
          <w:lang w:val="en-US"/>
        </w:rPr>
        <w:t xml:space="preserve"> </w:t>
      </w:r>
      <w:proofErr w:type="spellStart"/>
      <w:r w:rsidRPr="0013739F">
        <w:rPr>
          <w:rFonts w:ascii="Times New Roman" w:hAnsi="Times New Roman"/>
          <w:b/>
          <w:bCs/>
          <w:sz w:val="28"/>
          <w:szCs w:val="28"/>
          <w:highlight w:val="yellow"/>
          <w:lang w:val="en-US"/>
        </w:rPr>
        <w:t>huquqbuzarligini</w:t>
      </w:r>
      <w:proofErr w:type="spellEnd"/>
      <w:r w:rsidRPr="0013739F">
        <w:rPr>
          <w:rFonts w:ascii="Times New Roman" w:hAnsi="Times New Roman"/>
          <w:b/>
          <w:bCs/>
          <w:sz w:val="28"/>
          <w:szCs w:val="28"/>
          <w:highlight w:val="yellow"/>
          <w:lang w:val="en-US"/>
        </w:rPr>
        <w:t xml:space="preserve"> </w:t>
      </w:r>
      <w:proofErr w:type="spellStart"/>
      <w:r w:rsidRPr="0013739F">
        <w:rPr>
          <w:rFonts w:ascii="Times New Roman" w:hAnsi="Times New Roman"/>
          <w:b/>
          <w:bCs/>
          <w:sz w:val="28"/>
          <w:szCs w:val="28"/>
          <w:highlight w:val="yellow"/>
          <w:lang w:val="en-US"/>
        </w:rPr>
        <w:t>sodir</w:t>
      </w:r>
      <w:proofErr w:type="spellEnd"/>
      <w:r w:rsidRPr="0013739F">
        <w:rPr>
          <w:rFonts w:ascii="Times New Roman" w:hAnsi="Times New Roman"/>
          <w:b/>
          <w:bCs/>
          <w:sz w:val="28"/>
          <w:szCs w:val="28"/>
          <w:highlight w:val="yellow"/>
          <w:lang w:val="en-US"/>
        </w:rPr>
        <w:t xml:space="preserve"> </w:t>
      </w:r>
      <w:proofErr w:type="spellStart"/>
      <w:r w:rsidRPr="0013739F">
        <w:rPr>
          <w:rFonts w:ascii="Times New Roman" w:hAnsi="Times New Roman"/>
          <w:b/>
          <w:bCs/>
          <w:sz w:val="28"/>
          <w:szCs w:val="28"/>
          <w:highlight w:val="yellow"/>
          <w:lang w:val="en-US"/>
        </w:rPr>
        <w:t>etish</w:t>
      </w:r>
      <w:proofErr w:type="spellEnd"/>
      <w:r w:rsidRPr="0013739F">
        <w:rPr>
          <w:rFonts w:ascii="Times New Roman" w:hAnsi="Times New Roman"/>
          <w:b/>
          <w:bCs/>
          <w:sz w:val="28"/>
          <w:szCs w:val="28"/>
          <w:highlight w:val="yellow"/>
          <w:lang w:val="en-US"/>
        </w:rPr>
        <w:t xml:space="preserve"> </w:t>
      </w:r>
      <w:proofErr w:type="spellStart"/>
      <w:r w:rsidRPr="0013739F">
        <w:rPr>
          <w:rFonts w:ascii="Times New Roman" w:hAnsi="Times New Roman"/>
          <w:b/>
          <w:bCs/>
          <w:sz w:val="28"/>
          <w:szCs w:val="28"/>
          <w:highlight w:val="yellow"/>
          <w:lang w:val="en-US"/>
        </w:rPr>
        <w:t>usullari</w:t>
      </w:r>
      <w:proofErr w:type="spellEnd"/>
      <w:r w:rsidRPr="0013739F">
        <w:rPr>
          <w:rFonts w:ascii="Times New Roman" w:hAnsi="Times New Roman"/>
          <w:b/>
          <w:bCs/>
          <w:sz w:val="28"/>
          <w:szCs w:val="28"/>
          <w:highlight w:val="yellow"/>
          <w:lang w:val="en-US"/>
        </w:rPr>
        <w:t xml:space="preserve">, </w:t>
      </w:r>
      <w:proofErr w:type="spellStart"/>
      <w:r w:rsidRPr="0013739F">
        <w:rPr>
          <w:rFonts w:ascii="Times New Roman" w:hAnsi="Times New Roman"/>
          <w:b/>
          <w:bCs/>
          <w:sz w:val="28"/>
          <w:szCs w:val="28"/>
          <w:highlight w:val="yellow"/>
          <w:lang w:val="en-US"/>
        </w:rPr>
        <w:t>tarkibini</w:t>
      </w:r>
      <w:proofErr w:type="spellEnd"/>
      <w:r w:rsidRPr="0013739F">
        <w:rPr>
          <w:rFonts w:ascii="Times New Roman" w:hAnsi="Times New Roman"/>
          <w:b/>
          <w:bCs/>
          <w:sz w:val="28"/>
          <w:szCs w:val="28"/>
          <w:highlight w:val="yellow"/>
          <w:lang w:val="en-US"/>
        </w:rPr>
        <w:t xml:space="preserve"> </w:t>
      </w:r>
      <w:proofErr w:type="spellStart"/>
      <w:r w:rsidRPr="0013739F">
        <w:rPr>
          <w:rFonts w:ascii="Times New Roman" w:hAnsi="Times New Roman"/>
          <w:b/>
          <w:bCs/>
          <w:sz w:val="28"/>
          <w:szCs w:val="28"/>
          <w:highlight w:val="yellow"/>
          <w:lang w:val="en-US"/>
        </w:rPr>
        <w:t>batafsil</w:t>
      </w:r>
      <w:proofErr w:type="spellEnd"/>
      <w:r w:rsidRPr="0013739F">
        <w:rPr>
          <w:rFonts w:ascii="Times New Roman" w:hAnsi="Times New Roman"/>
          <w:b/>
          <w:bCs/>
          <w:sz w:val="28"/>
          <w:szCs w:val="28"/>
          <w:highlight w:val="yellow"/>
          <w:lang w:val="en-US"/>
        </w:rPr>
        <w:t xml:space="preserve"> </w:t>
      </w:r>
      <w:proofErr w:type="spellStart"/>
      <w:r w:rsidRPr="0013739F">
        <w:rPr>
          <w:rFonts w:ascii="Times New Roman" w:hAnsi="Times New Roman"/>
          <w:b/>
          <w:bCs/>
          <w:sz w:val="28"/>
          <w:szCs w:val="28"/>
          <w:highlight w:val="yellow"/>
          <w:lang w:val="en-US"/>
        </w:rPr>
        <w:t>yoriting</w:t>
      </w:r>
      <w:proofErr w:type="spellEnd"/>
      <w:r w:rsidRPr="0013739F">
        <w:rPr>
          <w:rFonts w:ascii="Times New Roman" w:hAnsi="Times New Roman"/>
          <w:b/>
          <w:bCs/>
          <w:sz w:val="28"/>
          <w:szCs w:val="28"/>
          <w:highlight w:val="yellow"/>
          <w:lang w:val="en-US"/>
        </w:rPr>
        <w:t xml:space="preserve">, </w:t>
      </w:r>
      <w:proofErr w:type="spellStart"/>
      <w:r w:rsidRPr="0013739F">
        <w:rPr>
          <w:rFonts w:ascii="Times New Roman" w:hAnsi="Times New Roman"/>
          <w:b/>
          <w:bCs/>
          <w:sz w:val="28"/>
          <w:szCs w:val="28"/>
          <w:highlight w:val="yellow"/>
          <w:lang w:val="en-US"/>
        </w:rPr>
        <w:t>amaliy</w:t>
      </w:r>
      <w:proofErr w:type="spellEnd"/>
      <w:r w:rsidRPr="0013739F">
        <w:rPr>
          <w:rFonts w:ascii="Times New Roman" w:hAnsi="Times New Roman"/>
          <w:b/>
          <w:bCs/>
          <w:sz w:val="28"/>
          <w:szCs w:val="28"/>
          <w:highlight w:val="yellow"/>
          <w:lang w:val="en-US"/>
        </w:rPr>
        <w:t xml:space="preserve"> </w:t>
      </w:r>
      <w:proofErr w:type="spellStart"/>
      <w:r w:rsidRPr="0013739F">
        <w:rPr>
          <w:rFonts w:ascii="Times New Roman" w:hAnsi="Times New Roman"/>
          <w:b/>
          <w:bCs/>
          <w:sz w:val="28"/>
          <w:szCs w:val="28"/>
          <w:highlight w:val="yellow"/>
          <w:lang w:val="en-US"/>
        </w:rPr>
        <w:t>misollar</w:t>
      </w:r>
      <w:proofErr w:type="spellEnd"/>
      <w:r w:rsidRPr="0013739F">
        <w:rPr>
          <w:rFonts w:ascii="Times New Roman" w:hAnsi="Times New Roman"/>
          <w:b/>
          <w:bCs/>
          <w:sz w:val="28"/>
          <w:szCs w:val="28"/>
          <w:highlight w:val="yellow"/>
          <w:lang w:val="en-US"/>
        </w:rPr>
        <w:t xml:space="preserve"> </w:t>
      </w:r>
      <w:proofErr w:type="spellStart"/>
      <w:r w:rsidRPr="0013739F">
        <w:rPr>
          <w:rFonts w:ascii="Times New Roman" w:hAnsi="Times New Roman"/>
          <w:b/>
          <w:bCs/>
          <w:sz w:val="28"/>
          <w:szCs w:val="28"/>
          <w:highlight w:val="yellow"/>
          <w:lang w:val="en-US"/>
        </w:rPr>
        <w:t>keltiring</w:t>
      </w:r>
      <w:proofErr w:type="spellEnd"/>
      <w:r w:rsidRPr="0013739F">
        <w:rPr>
          <w:rFonts w:ascii="Times New Roman" w:hAnsi="Times New Roman"/>
          <w:b/>
          <w:bCs/>
          <w:sz w:val="28"/>
          <w:szCs w:val="28"/>
          <w:highlight w:val="yellow"/>
          <w:lang w:val="en-US"/>
        </w:rPr>
        <w:t xml:space="preserve"> </w:t>
      </w:r>
      <w:proofErr w:type="spellStart"/>
      <w:r w:rsidRPr="0013739F">
        <w:rPr>
          <w:rFonts w:ascii="Times New Roman" w:hAnsi="Times New Roman"/>
          <w:b/>
          <w:bCs/>
          <w:sz w:val="28"/>
          <w:szCs w:val="28"/>
          <w:highlight w:val="yellow"/>
          <w:lang w:val="en-US"/>
        </w:rPr>
        <w:t>va</w:t>
      </w:r>
      <w:proofErr w:type="spellEnd"/>
      <w:r w:rsidRPr="0013739F">
        <w:rPr>
          <w:rFonts w:ascii="Times New Roman" w:hAnsi="Times New Roman"/>
          <w:b/>
          <w:bCs/>
          <w:sz w:val="28"/>
          <w:szCs w:val="28"/>
          <w:highlight w:val="yellow"/>
          <w:lang w:val="en-US"/>
        </w:rPr>
        <w:t xml:space="preserve"> </w:t>
      </w:r>
      <w:proofErr w:type="spellStart"/>
      <w:r w:rsidRPr="0013739F">
        <w:rPr>
          <w:rFonts w:ascii="Times New Roman" w:hAnsi="Times New Roman"/>
          <w:b/>
          <w:bCs/>
          <w:sz w:val="28"/>
          <w:szCs w:val="28"/>
          <w:highlight w:val="yellow"/>
          <w:lang w:val="en-US"/>
        </w:rPr>
        <w:t>ushbu</w:t>
      </w:r>
      <w:proofErr w:type="spellEnd"/>
      <w:r w:rsidRPr="0013739F">
        <w:rPr>
          <w:rFonts w:ascii="Times New Roman" w:hAnsi="Times New Roman"/>
          <w:b/>
          <w:bCs/>
          <w:sz w:val="28"/>
          <w:szCs w:val="28"/>
          <w:highlight w:val="yellow"/>
          <w:lang w:val="en-US"/>
        </w:rPr>
        <w:t xml:space="preserve"> </w:t>
      </w:r>
      <w:proofErr w:type="spellStart"/>
      <w:r w:rsidRPr="0013739F">
        <w:rPr>
          <w:rFonts w:ascii="Times New Roman" w:hAnsi="Times New Roman"/>
          <w:b/>
          <w:bCs/>
          <w:sz w:val="28"/>
          <w:szCs w:val="28"/>
          <w:highlight w:val="yellow"/>
          <w:lang w:val="en-US"/>
        </w:rPr>
        <w:t>huquqbuzarligi</w:t>
      </w:r>
      <w:proofErr w:type="spellEnd"/>
      <w:r w:rsidRPr="0013739F">
        <w:rPr>
          <w:rFonts w:ascii="Times New Roman" w:hAnsi="Times New Roman"/>
          <w:b/>
          <w:bCs/>
          <w:sz w:val="28"/>
          <w:szCs w:val="28"/>
          <w:highlight w:val="yellow"/>
          <w:lang w:val="en-US"/>
        </w:rPr>
        <w:t xml:space="preserve"> </w:t>
      </w:r>
      <w:proofErr w:type="spellStart"/>
      <w:r w:rsidRPr="0013739F">
        <w:rPr>
          <w:rFonts w:ascii="Times New Roman" w:hAnsi="Times New Roman"/>
          <w:b/>
          <w:bCs/>
          <w:sz w:val="28"/>
          <w:szCs w:val="28"/>
          <w:highlight w:val="yellow"/>
          <w:lang w:val="en-US"/>
        </w:rPr>
        <w:t>to'g</w:t>
      </w:r>
      <w:proofErr w:type="spellEnd"/>
      <w:r w:rsidRPr="0013739F">
        <w:rPr>
          <w:rFonts w:ascii="Times New Roman" w:hAnsi="Times New Roman"/>
          <w:b/>
          <w:bCs/>
          <w:sz w:val="28"/>
          <w:szCs w:val="28"/>
          <w:highlight w:val="yellow"/>
          <w:lang w:val="en-US"/>
        </w:rPr>
        <w:t xml:space="preserve"> </w:t>
      </w:r>
      <w:proofErr w:type="spellStart"/>
      <w:r w:rsidRPr="0013739F">
        <w:rPr>
          <w:rFonts w:ascii="Times New Roman" w:hAnsi="Times New Roman"/>
          <w:b/>
          <w:bCs/>
          <w:sz w:val="28"/>
          <w:szCs w:val="28"/>
          <w:highlight w:val="yellow"/>
          <w:lang w:val="en-US"/>
        </w:rPr>
        <w:t>risidagi</w:t>
      </w:r>
      <w:proofErr w:type="spellEnd"/>
      <w:r w:rsidRPr="0013739F">
        <w:rPr>
          <w:rFonts w:ascii="Times New Roman" w:hAnsi="Times New Roman"/>
          <w:b/>
          <w:bCs/>
          <w:sz w:val="28"/>
          <w:szCs w:val="28"/>
          <w:highlight w:val="yellow"/>
          <w:lang w:val="en-US"/>
        </w:rPr>
        <w:t xml:space="preserve"> </w:t>
      </w:r>
      <w:proofErr w:type="spellStart"/>
      <w:r w:rsidRPr="0013739F">
        <w:rPr>
          <w:rFonts w:ascii="Times New Roman" w:hAnsi="Times New Roman"/>
          <w:b/>
          <w:bCs/>
          <w:sz w:val="28"/>
          <w:szCs w:val="28"/>
          <w:highlight w:val="yellow"/>
          <w:lang w:val="en-US"/>
        </w:rPr>
        <w:t>ishlarni</w:t>
      </w:r>
      <w:proofErr w:type="spellEnd"/>
      <w:r w:rsidRPr="0013739F">
        <w:rPr>
          <w:rFonts w:ascii="Times New Roman" w:hAnsi="Times New Roman"/>
          <w:b/>
          <w:bCs/>
          <w:sz w:val="28"/>
          <w:szCs w:val="28"/>
          <w:highlight w:val="yellow"/>
          <w:lang w:val="en-US"/>
        </w:rPr>
        <w:t xml:space="preserve"> </w:t>
      </w:r>
      <w:proofErr w:type="spellStart"/>
      <w:r w:rsidRPr="0013739F">
        <w:rPr>
          <w:rFonts w:ascii="Times New Roman" w:hAnsi="Times New Roman"/>
          <w:b/>
          <w:bCs/>
          <w:sz w:val="28"/>
          <w:szCs w:val="28"/>
          <w:highlight w:val="yellow"/>
          <w:lang w:val="en-US"/>
        </w:rPr>
        <w:t>ko'rib</w:t>
      </w:r>
      <w:proofErr w:type="spellEnd"/>
      <w:r w:rsidRPr="0013739F">
        <w:rPr>
          <w:rFonts w:ascii="Times New Roman" w:hAnsi="Times New Roman"/>
          <w:b/>
          <w:bCs/>
          <w:sz w:val="28"/>
          <w:szCs w:val="28"/>
          <w:highlight w:val="yellow"/>
          <w:lang w:val="en-US"/>
        </w:rPr>
        <w:t xml:space="preserve"> </w:t>
      </w:r>
      <w:proofErr w:type="spellStart"/>
      <w:r w:rsidRPr="0013739F">
        <w:rPr>
          <w:rFonts w:ascii="Times New Roman" w:hAnsi="Times New Roman"/>
          <w:b/>
          <w:bCs/>
          <w:sz w:val="28"/>
          <w:szCs w:val="28"/>
          <w:highlight w:val="yellow"/>
          <w:lang w:val="en-US"/>
        </w:rPr>
        <w:t>chiquvchi</w:t>
      </w:r>
      <w:proofErr w:type="spellEnd"/>
      <w:r w:rsidRPr="0013739F">
        <w:rPr>
          <w:rFonts w:ascii="Times New Roman" w:hAnsi="Times New Roman"/>
          <w:b/>
          <w:bCs/>
          <w:sz w:val="28"/>
          <w:szCs w:val="28"/>
          <w:highlight w:val="yellow"/>
          <w:lang w:val="en-US"/>
        </w:rPr>
        <w:t xml:space="preserve"> </w:t>
      </w:r>
      <w:proofErr w:type="spellStart"/>
      <w:r w:rsidRPr="0013739F">
        <w:rPr>
          <w:rFonts w:ascii="Times New Roman" w:hAnsi="Times New Roman"/>
          <w:b/>
          <w:bCs/>
          <w:sz w:val="28"/>
          <w:szCs w:val="28"/>
          <w:highlight w:val="yellow"/>
          <w:lang w:val="en-US"/>
        </w:rPr>
        <w:t>organlarni</w:t>
      </w:r>
      <w:proofErr w:type="spellEnd"/>
      <w:r w:rsidRPr="0013739F">
        <w:rPr>
          <w:rFonts w:ascii="Times New Roman" w:hAnsi="Times New Roman"/>
          <w:b/>
          <w:bCs/>
          <w:sz w:val="28"/>
          <w:szCs w:val="28"/>
          <w:highlight w:val="yellow"/>
          <w:lang w:val="en-US"/>
        </w:rPr>
        <w:t xml:space="preserve"> </w:t>
      </w:r>
      <w:proofErr w:type="spellStart"/>
      <w:r w:rsidRPr="0013739F">
        <w:rPr>
          <w:rFonts w:ascii="Times New Roman" w:hAnsi="Times New Roman"/>
          <w:b/>
          <w:bCs/>
          <w:sz w:val="28"/>
          <w:szCs w:val="28"/>
          <w:highlight w:val="yellow"/>
          <w:lang w:val="en-US"/>
        </w:rPr>
        <w:t>aniqlang</w:t>
      </w:r>
      <w:proofErr w:type="spellEnd"/>
      <w:r w:rsidRPr="0013739F">
        <w:rPr>
          <w:rFonts w:ascii="Times New Roman" w:hAnsi="Times New Roman"/>
          <w:b/>
          <w:bCs/>
          <w:sz w:val="28"/>
          <w:szCs w:val="28"/>
          <w:highlight w:val="yellow"/>
          <w:lang w:val="en-US"/>
        </w:rPr>
        <w:t xml:space="preserve"> </w:t>
      </w:r>
      <w:proofErr w:type="spellStart"/>
      <w:r w:rsidRPr="0013739F">
        <w:rPr>
          <w:rFonts w:ascii="Times New Roman" w:hAnsi="Times New Roman"/>
          <w:b/>
          <w:bCs/>
          <w:sz w:val="28"/>
          <w:szCs w:val="28"/>
          <w:highlight w:val="yellow"/>
          <w:lang w:val="en-US"/>
        </w:rPr>
        <w:t>hamda</w:t>
      </w:r>
      <w:proofErr w:type="spellEnd"/>
      <w:r w:rsidRPr="0013739F">
        <w:rPr>
          <w:rFonts w:ascii="Times New Roman" w:hAnsi="Times New Roman"/>
          <w:b/>
          <w:bCs/>
          <w:sz w:val="28"/>
          <w:szCs w:val="28"/>
          <w:highlight w:val="yellow"/>
          <w:lang w:val="en-US"/>
        </w:rPr>
        <w:t xml:space="preserve"> </w:t>
      </w:r>
      <w:proofErr w:type="spellStart"/>
      <w:r w:rsidRPr="0013739F">
        <w:rPr>
          <w:rFonts w:ascii="Times New Roman" w:hAnsi="Times New Roman"/>
          <w:b/>
          <w:bCs/>
          <w:sz w:val="28"/>
          <w:szCs w:val="28"/>
          <w:highlight w:val="yellow"/>
          <w:lang w:val="en-US"/>
        </w:rPr>
        <w:t>mazkur</w:t>
      </w:r>
      <w:proofErr w:type="spellEnd"/>
      <w:r w:rsidRPr="0013739F">
        <w:rPr>
          <w:rFonts w:ascii="Times New Roman" w:hAnsi="Times New Roman"/>
          <w:b/>
          <w:bCs/>
          <w:sz w:val="28"/>
          <w:szCs w:val="28"/>
          <w:highlight w:val="yellow"/>
          <w:lang w:val="en-US"/>
        </w:rPr>
        <w:t xml:space="preserve"> </w:t>
      </w:r>
      <w:proofErr w:type="spellStart"/>
      <w:r w:rsidRPr="0013739F">
        <w:rPr>
          <w:rFonts w:ascii="Times New Roman" w:hAnsi="Times New Roman"/>
          <w:b/>
          <w:bCs/>
          <w:sz w:val="28"/>
          <w:szCs w:val="28"/>
          <w:highlight w:val="yellow"/>
          <w:lang w:val="en-US"/>
        </w:rPr>
        <w:t>huquqbuzarlik</w:t>
      </w:r>
      <w:proofErr w:type="spellEnd"/>
      <w:r w:rsidRPr="0013739F">
        <w:rPr>
          <w:rFonts w:ascii="Times New Roman" w:hAnsi="Times New Roman"/>
          <w:b/>
          <w:bCs/>
          <w:sz w:val="28"/>
          <w:szCs w:val="28"/>
          <w:highlight w:val="yellow"/>
          <w:lang w:val="en-US"/>
        </w:rPr>
        <w:t xml:space="preserve"> </w:t>
      </w:r>
      <w:proofErr w:type="spellStart"/>
      <w:r w:rsidRPr="0013739F">
        <w:rPr>
          <w:rFonts w:ascii="Times New Roman" w:hAnsi="Times New Roman"/>
          <w:b/>
          <w:bCs/>
          <w:sz w:val="28"/>
          <w:szCs w:val="28"/>
          <w:highlight w:val="yellow"/>
          <w:lang w:val="en-US"/>
        </w:rPr>
        <w:t>uchun</w:t>
      </w:r>
      <w:proofErr w:type="spellEnd"/>
      <w:r w:rsidRPr="0013739F">
        <w:rPr>
          <w:rFonts w:ascii="Times New Roman" w:hAnsi="Times New Roman"/>
          <w:b/>
          <w:bCs/>
          <w:sz w:val="28"/>
          <w:szCs w:val="28"/>
          <w:highlight w:val="yellow"/>
          <w:lang w:val="en-US"/>
        </w:rPr>
        <w:t xml:space="preserve"> </w:t>
      </w:r>
      <w:proofErr w:type="spellStart"/>
      <w:r w:rsidRPr="0013739F">
        <w:rPr>
          <w:rFonts w:ascii="Times New Roman" w:hAnsi="Times New Roman"/>
          <w:b/>
          <w:bCs/>
          <w:sz w:val="28"/>
          <w:szCs w:val="28"/>
          <w:highlight w:val="yellow"/>
          <w:lang w:val="en-US"/>
        </w:rPr>
        <w:t>javobgarlikni</w:t>
      </w:r>
      <w:proofErr w:type="spellEnd"/>
      <w:r w:rsidRPr="0013739F">
        <w:rPr>
          <w:rFonts w:ascii="Times New Roman" w:hAnsi="Times New Roman"/>
          <w:b/>
          <w:bCs/>
          <w:sz w:val="28"/>
          <w:szCs w:val="28"/>
          <w:highlight w:val="yellow"/>
          <w:lang w:val="en-US"/>
        </w:rPr>
        <w:t xml:space="preserve"> </w:t>
      </w:r>
      <w:proofErr w:type="spellStart"/>
      <w:r w:rsidRPr="0013739F">
        <w:rPr>
          <w:rFonts w:ascii="Times New Roman" w:hAnsi="Times New Roman"/>
          <w:b/>
          <w:bCs/>
          <w:sz w:val="28"/>
          <w:szCs w:val="28"/>
          <w:highlight w:val="yellow"/>
          <w:lang w:val="en-US"/>
        </w:rPr>
        <w:t>vujudga</w:t>
      </w:r>
      <w:proofErr w:type="spellEnd"/>
    </w:p>
    <w:p w:rsidR="00306BA8" w:rsidRPr="0013739F" w:rsidRDefault="00306BA8" w:rsidP="0013739F">
      <w:pPr>
        <w:pStyle w:val="p1"/>
        <w:ind w:firstLine="454"/>
        <w:jc w:val="both"/>
        <w:rPr>
          <w:rFonts w:ascii="Times New Roman" w:hAnsi="Times New Roman"/>
          <w:b/>
          <w:bCs/>
          <w:sz w:val="28"/>
          <w:szCs w:val="28"/>
          <w:highlight w:val="yellow"/>
          <w:lang w:val="en-US"/>
        </w:rPr>
      </w:pPr>
      <w:proofErr w:type="spellStart"/>
      <w:r w:rsidRPr="0013739F">
        <w:rPr>
          <w:rFonts w:ascii="Times New Roman" w:hAnsi="Times New Roman"/>
          <w:b/>
          <w:bCs/>
          <w:sz w:val="28"/>
          <w:szCs w:val="28"/>
          <w:highlight w:val="yellow"/>
          <w:lang w:val="en-US"/>
        </w:rPr>
        <w:t>keltiruvchi</w:t>
      </w:r>
      <w:proofErr w:type="spellEnd"/>
      <w:r w:rsidRPr="0013739F">
        <w:rPr>
          <w:rFonts w:ascii="Times New Roman" w:hAnsi="Times New Roman"/>
          <w:b/>
          <w:bCs/>
          <w:sz w:val="28"/>
          <w:szCs w:val="28"/>
          <w:highlight w:val="yellow"/>
          <w:lang w:val="en-US"/>
        </w:rPr>
        <w:t xml:space="preserve"> </w:t>
      </w:r>
      <w:proofErr w:type="spellStart"/>
      <w:r w:rsidRPr="0013739F">
        <w:rPr>
          <w:rFonts w:ascii="Times New Roman" w:hAnsi="Times New Roman"/>
          <w:b/>
          <w:bCs/>
          <w:sz w:val="28"/>
          <w:szCs w:val="28"/>
          <w:highlight w:val="yellow"/>
          <w:lang w:val="en-US"/>
        </w:rPr>
        <w:t>va</w:t>
      </w:r>
      <w:proofErr w:type="spellEnd"/>
      <w:r w:rsidRPr="0013739F">
        <w:rPr>
          <w:rFonts w:ascii="Times New Roman" w:hAnsi="Times New Roman"/>
          <w:b/>
          <w:bCs/>
          <w:sz w:val="28"/>
          <w:szCs w:val="28"/>
          <w:highlight w:val="yellow"/>
          <w:lang w:val="en-US"/>
        </w:rPr>
        <w:t xml:space="preserve"> </w:t>
      </w:r>
      <w:proofErr w:type="spellStart"/>
      <w:r w:rsidRPr="0013739F">
        <w:rPr>
          <w:rFonts w:ascii="Times New Roman" w:hAnsi="Times New Roman"/>
          <w:b/>
          <w:bCs/>
          <w:sz w:val="28"/>
          <w:szCs w:val="28"/>
          <w:highlight w:val="yellow"/>
          <w:lang w:val="en-US"/>
        </w:rPr>
        <w:t>tartibga</w:t>
      </w:r>
      <w:proofErr w:type="spellEnd"/>
      <w:r w:rsidRPr="0013739F">
        <w:rPr>
          <w:rFonts w:ascii="Times New Roman" w:hAnsi="Times New Roman"/>
          <w:b/>
          <w:bCs/>
          <w:sz w:val="28"/>
          <w:szCs w:val="28"/>
          <w:highlight w:val="yellow"/>
          <w:lang w:val="en-US"/>
        </w:rPr>
        <w:t xml:space="preserve"> </w:t>
      </w:r>
      <w:proofErr w:type="spellStart"/>
      <w:r w:rsidRPr="0013739F">
        <w:rPr>
          <w:rFonts w:ascii="Times New Roman" w:hAnsi="Times New Roman"/>
          <w:b/>
          <w:bCs/>
          <w:sz w:val="28"/>
          <w:szCs w:val="28"/>
          <w:highlight w:val="yellow"/>
          <w:lang w:val="en-US"/>
        </w:rPr>
        <w:t>soluvchi</w:t>
      </w:r>
      <w:proofErr w:type="spellEnd"/>
      <w:r w:rsidRPr="0013739F">
        <w:rPr>
          <w:rFonts w:ascii="Times New Roman" w:hAnsi="Times New Roman"/>
          <w:b/>
          <w:bCs/>
          <w:sz w:val="28"/>
          <w:szCs w:val="28"/>
          <w:highlight w:val="yellow"/>
          <w:lang w:val="en-US"/>
        </w:rPr>
        <w:t xml:space="preserve"> </w:t>
      </w:r>
      <w:proofErr w:type="spellStart"/>
      <w:r w:rsidRPr="0013739F">
        <w:rPr>
          <w:rFonts w:ascii="Times New Roman" w:hAnsi="Times New Roman"/>
          <w:b/>
          <w:bCs/>
          <w:sz w:val="28"/>
          <w:szCs w:val="28"/>
          <w:highlight w:val="yellow"/>
          <w:lang w:val="en-US"/>
        </w:rPr>
        <w:t>normativ-huquqiy</w:t>
      </w:r>
      <w:proofErr w:type="spellEnd"/>
      <w:r w:rsidRPr="0013739F">
        <w:rPr>
          <w:rFonts w:ascii="Times New Roman" w:hAnsi="Times New Roman"/>
          <w:b/>
          <w:bCs/>
          <w:sz w:val="28"/>
          <w:szCs w:val="28"/>
          <w:highlight w:val="yellow"/>
          <w:lang w:val="en-US"/>
        </w:rPr>
        <w:t xml:space="preserve"> </w:t>
      </w:r>
      <w:proofErr w:type="spellStart"/>
      <w:r w:rsidRPr="0013739F">
        <w:rPr>
          <w:rFonts w:ascii="Times New Roman" w:hAnsi="Times New Roman"/>
          <w:b/>
          <w:bCs/>
          <w:sz w:val="28"/>
          <w:szCs w:val="28"/>
          <w:highlight w:val="yellow"/>
          <w:lang w:val="en-US"/>
        </w:rPr>
        <w:t>hujjatlarni</w:t>
      </w:r>
      <w:proofErr w:type="spellEnd"/>
    </w:p>
    <w:p w:rsidR="00306BA8" w:rsidRPr="0013739F" w:rsidRDefault="00306BA8" w:rsidP="0013739F">
      <w:pPr>
        <w:pStyle w:val="p1"/>
        <w:ind w:firstLine="454"/>
        <w:jc w:val="both"/>
        <w:rPr>
          <w:rFonts w:ascii="Times New Roman" w:hAnsi="Times New Roman"/>
          <w:b/>
          <w:bCs/>
          <w:sz w:val="28"/>
          <w:szCs w:val="28"/>
          <w:lang w:val="en-US"/>
        </w:rPr>
      </w:pPr>
      <w:proofErr w:type="spellStart"/>
      <w:r w:rsidRPr="0013739F">
        <w:rPr>
          <w:rFonts w:ascii="Times New Roman" w:hAnsi="Times New Roman"/>
          <w:b/>
          <w:bCs/>
          <w:sz w:val="28"/>
          <w:szCs w:val="28"/>
          <w:highlight w:val="yellow"/>
          <w:lang w:val="en-US"/>
        </w:rPr>
        <w:t>aniqlab</w:t>
      </w:r>
      <w:proofErr w:type="spellEnd"/>
      <w:r w:rsidRPr="0013739F">
        <w:rPr>
          <w:rFonts w:ascii="Times New Roman" w:hAnsi="Times New Roman"/>
          <w:b/>
          <w:bCs/>
          <w:sz w:val="28"/>
          <w:szCs w:val="28"/>
          <w:highlight w:val="yellow"/>
          <w:lang w:val="en-US"/>
        </w:rPr>
        <w:t xml:space="preserve"> </w:t>
      </w:r>
      <w:proofErr w:type="spellStart"/>
      <w:r w:rsidRPr="0013739F">
        <w:rPr>
          <w:rFonts w:ascii="Times New Roman" w:hAnsi="Times New Roman"/>
          <w:b/>
          <w:bCs/>
          <w:sz w:val="28"/>
          <w:szCs w:val="28"/>
          <w:highlight w:val="yellow"/>
          <w:lang w:val="en-US"/>
        </w:rPr>
        <w:t>tahlil</w:t>
      </w:r>
      <w:proofErr w:type="spellEnd"/>
      <w:r w:rsidRPr="0013739F">
        <w:rPr>
          <w:rFonts w:ascii="Times New Roman" w:hAnsi="Times New Roman"/>
          <w:b/>
          <w:bCs/>
          <w:sz w:val="28"/>
          <w:szCs w:val="28"/>
          <w:highlight w:val="yellow"/>
          <w:lang w:val="en-US"/>
        </w:rPr>
        <w:t xml:space="preserve"> </w:t>
      </w:r>
      <w:proofErr w:type="spellStart"/>
      <w:r w:rsidRPr="0013739F">
        <w:rPr>
          <w:rFonts w:ascii="Times New Roman" w:hAnsi="Times New Roman"/>
          <w:b/>
          <w:bCs/>
          <w:sz w:val="28"/>
          <w:szCs w:val="28"/>
          <w:highlight w:val="yellow"/>
          <w:lang w:val="en-US"/>
        </w:rPr>
        <w:t>qiling</w:t>
      </w:r>
      <w:proofErr w:type="spellEnd"/>
      <w:r w:rsidRPr="0013739F">
        <w:rPr>
          <w:rFonts w:ascii="Times New Roman" w:hAnsi="Times New Roman"/>
          <w:b/>
          <w:bCs/>
          <w:sz w:val="28"/>
          <w:szCs w:val="28"/>
          <w:highlight w:val="yellow"/>
          <w:lang w:val="en-US"/>
        </w:rPr>
        <w:t>.</w:t>
      </w:r>
    </w:p>
    <w:p w:rsidR="00306BA8" w:rsidRPr="0013739F" w:rsidRDefault="00306BA8" w:rsidP="0013739F">
      <w:pPr>
        <w:pStyle w:val="p1"/>
        <w:ind w:firstLine="454"/>
        <w:jc w:val="both"/>
        <w:rPr>
          <w:rFonts w:ascii="Times New Roman" w:hAnsi="Times New Roman"/>
          <w:sz w:val="28"/>
          <w:szCs w:val="28"/>
          <w:lang w:val="en-US"/>
        </w:rPr>
      </w:pPr>
      <w:r w:rsidRPr="0013739F">
        <w:rPr>
          <w:rFonts w:ascii="Times New Roman" w:hAnsi="Times New Roman"/>
          <w:sz w:val="28"/>
          <w:szCs w:val="28"/>
          <w:lang w:val="en-US"/>
        </w:rPr>
        <w:t xml:space="preserve"> 197.7-modda. </w:t>
      </w:r>
      <w:proofErr w:type="spellStart"/>
      <w:r w:rsidRPr="0013739F">
        <w:rPr>
          <w:rStyle w:val="s1"/>
          <w:rFonts w:ascii="Times New Roman" w:hAnsi="Times New Roman"/>
          <w:b w:val="0"/>
          <w:bCs w:val="0"/>
          <w:sz w:val="28"/>
          <w:szCs w:val="28"/>
          <w:lang w:val="en-US"/>
        </w:rPr>
        <w:t>Tibbiyot</w:t>
      </w:r>
      <w:proofErr w:type="spellEnd"/>
      <w:r w:rsidRPr="0013739F">
        <w:rPr>
          <w:rStyle w:val="s1"/>
          <w:rFonts w:ascii="Times New Roman" w:hAnsi="Times New Roman"/>
          <w:b w:val="0"/>
          <w:bCs w:val="0"/>
          <w:sz w:val="28"/>
          <w:szCs w:val="28"/>
          <w:lang w:val="en-US"/>
        </w:rPr>
        <w:t xml:space="preserve"> </w:t>
      </w:r>
      <w:proofErr w:type="spellStart"/>
      <w:r w:rsidRPr="0013739F">
        <w:rPr>
          <w:rStyle w:val="s1"/>
          <w:rFonts w:ascii="Times New Roman" w:hAnsi="Times New Roman"/>
          <w:b w:val="0"/>
          <w:bCs w:val="0"/>
          <w:sz w:val="28"/>
          <w:szCs w:val="28"/>
          <w:lang w:val="en-US"/>
        </w:rPr>
        <w:t>xodimining</w:t>
      </w:r>
      <w:proofErr w:type="spellEnd"/>
      <w:r w:rsidRPr="0013739F">
        <w:rPr>
          <w:rStyle w:val="s1"/>
          <w:rFonts w:ascii="Times New Roman" w:hAnsi="Times New Roman"/>
          <w:b w:val="0"/>
          <w:bCs w:val="0"/>
          <w:sz w:val="28"/>
          <w:szCs w:val="28"/>
          <w:lang w:val="en-US"/>
        </w:rPr>
        <w:t xml:space="preserve"> </w:t>
      </w:r>
      <w:proofErr w:type="spellStart"/>
      <w:r w:rsidRPr="0013739F">
        <w:rPr>
          <w:rStyle w:val="s1"/>
          <w:rFonts w:ascii="Times New Roman" w:hAnsi="Times New Roman"/>
          <w:b w:val="0"/>
          <w:bCs w:val="0"/>
          <w:sz w:val="28"/>
          <w:szCs w:val="28"/>
          <w:lang w:val="en-US"/>
        </w:rPr>
        <w:t>qonuniy</w:t>
      </w:r>
      <w:proofErr w:type="spellEnd"/>
      <w:r w:rsidRPr="0013739F">
        <w:rPr>
          <w:rStyle w:val="s1"/>
          <w:rFonts w:ascii="Times New Roman" w:hAnsi="Times New Roman"/>
          <w:b w:val="0"/>
          <w:bCs w:val="0"/>
          <w:sz w:val="28"/>
          <w:szCs w:val="28"/>
          <w:lang w:val="en-US"/>
        </w:rPr>
        <w:t xml:space="preserve"> </w:t>
      </w:r>
      <w:proofErr w:type="spellStart"/>
      <w:r w:rsidRPr="0013739F">
        <w:rPr>
          <w:rStyle w:val="s1"/>
          <w:rFonts w:ascii="Times New Roman" w:hAnsi="Times New Roman"/>
          <w:b w:val="0"/>
          <w:bCs w:val="0"/>
          <w:sz w:val="28"/>
          <w:szCs w:val="28"/>
          <w:lang w:val="en-US"/>
        </w:rPr>
        <w:t>tibbiy</w:t>
      </w:r>
      <w:proofErr w:type="spellEnd"/>
      <w:r w:rsidRPr="0013739F">
        <w:rPr>
          <w:rStyle w:val="s1"/>
          <w:rFonts w:ascii="Times New Roman" w:hAnsi="Times New Roman"/>
          <w:b w:val="0"/>
          <w:bCs w:val="0"/>
          <w:sz w:val="28"/>
          <w:szCs w:val="28"/>
          <w:lang w:val="en-US"/>
        </w:rPr>
        <w:t xml:space="preserve"> </w:t>
      </w:r>
      <w:proofErr w:type="spellStart"/>
      <w:r w:rsidRPr="0013739F">
        <w:rPr>
          <w:rStyle w:val="s1"/>
          <w:rFonts w:ascii="Times New Roman" w:hAnsi="Times New Roman"/>
          <w:b w:val="0"/>
          <w:bCs w:val="0"/>
          <w:sz w:val="28"/>
          <w:szCs w:val="28"/>
          <w:lang w:val="en-US"/>
        </w:rPr>
        <w:t>faoliyatiga</w:t>
      </w:r>
      <w:proofErr w:type="spellEnd"/>
      <w:r w:rsidRPr="0013739F">
        <w:rPr>
          <w:rStyle w:val="s1"/>
          <w:rFonts w:ascii="Times New Roman" w:hAnsi="Times New Roman"/>
          <w:b w:val="0"/>
          <w:bCs w:val="0"/>
          <w:sz w:val="28"/>
          <w:szCs w:val="28"/>
          <w:lang w:val="en-US"/>
        </w:rPr>
        <w:t xml:space="preserve"> </w:t>
      </w:r>
      <w:proofErr w:type="spellStart"/>
      <w:r w:rsidRPr="0013739F">
        <w:rPr>
          <w:rStyle w:val="s1"/>
          <w:rFonts w:ascii="Times New Roman" w:hAnsi="Times New Roman"/>
          <w:b w:val="0"/>
          <w:bCs w:val="0"/>
          <w:sz w:val="28"/>
          <w:szCs w:val="28"/>
          <w:lang w:val="en-US"/>
        </w:rPr>
        <w:t>to‘sqinlik</w:t>
      </w:r>
      <w:proofErr w:type="spellEnd"/>
      <w:r w:rsidRPr="0013739F">
        <w:rPr>
          <w:rStyle w:val="s1"/>
          <w:rFonts w:ascii="Times New Roman" w:hAnsi="Times New Roman"/>
          <w:b w:val="0"/>
          <w:bCs w:val="0"/>
          <w:sz w:val="28"/>
          <w:szCs w:val="28"/>
          <w:lang w:val="en-US"/>
        </w:rPr>
        <w:t xml:space="preserve"> </w:t>
      </w:r>
      <w:proofErr w:type="spellStart"/>
      <w:r w:rsidRPr="0013739F">
        <w:rPr>
          <w:rStyle w:val="s1"/>
          <w:rFonts w:ascii="Times New Roman" w:hAnsi="Times New Roman"/>
          <w:b w:val="0"/>
          <w:bCs w:val="0"/>
          <w:sz w:val="28"/>
          <w:szCs w:val="28"/>
          <w:lang w:val="en-US"/>
        </w:rPr>
        <w:t>qilish</w:t>
      </w:r>
      <w:proofErr w:type="spellEnd"/>
    </w:p>
    <w:p w:rsidR="00306BA8" w:rsidRPr="0013739F" w:rsidRDefault="00306BA8" w:rsidP="0013739F">
      <w:pPr>
        <w:pStyle w:val="p1"/>
        <w:ind w:firstLine="454"/>
        <w:jc w:val="both"/>
        <w:rPr>
          <w:rFonts w:ascii="Times New Roman" w:hAnsi="Times New Roman"/>
          <w:sz w:val="28"/>
          <w:szCs w:val="28"/>
          <w:lang w:val="en-US"/>
        </w:rPr>
      </w:pPr>
      <w:proofErr w:type="spellStart"/>
      <w:r w:rsidRPr="0013739F">
        <w:rPr>
          <w:rStyle w:val="s2"/>
          <w:rFonts w:ascii="Times New Roman" w:hAnsi="Times New Roman"/>
          <w:sz w:val="28"/>
          <w:szCs w:val="28"/>
          <w:lang w:val="en-US"/>
        </w:rPr>
        <w:t>Tibbiyot</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xodimining</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qonuniy</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tibbiy</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faoliyatiga</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to‘sqinlik</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qilish</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yoki</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shu</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maqsadda</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tibbiyot</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xodimiga</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qonunga</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xilof</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ravishda</w:t>
      </w:r>
      <w:proofErr w:type="spellEnd"/>
      <w:r w:rsidRPr="0013739F">
        <w:rPr>
          <w:rStyle w:val="s2"/>
          <w:rFonts w:ascii="Times New Roman" w:hAnsi="Times New Roman"/>
          <w:sz w:val="28"/>
          <w:szCs w:val="28"/>
          <w:lang w:val="en-US"/>
        </w:rPr>
        <w:t xml:space="preserve"> har </w:t>
      </w:r>
      <w:proofErr w:type="spellStart"/>
      <w:r w:rsidRPr="0013739F">
        <w:rPr>
          <w:rStyle w:val="s2"/>
          <w:rFonts w:ascii="Times New Roman" w:hAnsi="Times New Roman"/>
          <w:sz w:val="28"/>
          <w:szCs w:val="28"/>
          <w:lang w:val="en-US"/>
        </w:rPr>
        <w:t>qanday</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shaklda</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ta’sir</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o‘tkazish</w:t>
      </w:r>
      <w:proofErr w:type="spellEnd"/>
      <w:r w:rsidRPr="0013739F">
        <w:rPr>
          <w:rStyle w:val="s2"/>
          <w:rFonts w:ascii="Times New Roman" w:hAnsi="Times New Roman"/>
          <w:sz w:val="28"/>
          <w:szCs w:val="28"/>
          <w:lang w:val="en-US"/>
        </w:rPr>
        <w:t>, —</w:t>
      </w:r>
    </w:p>
    <w:p w:rsidR="00306BA8" w:rsidRPr="0013739F" w:rsidRDefault="00306BA8" w:rsidP="0013739F">
      <w:pPr>
        <w:pStyle w:val="p1"/>
        <w:ind w:firstLine="454"/>
        <w:jc w:val="both"/>
        <w:rPr>
          <w:rStyle w:val="s2"/>
          <w:rFonts w:ascii="Times New Roman" w:hAnsi="Times New Roman"/>
          <w:sz w:val="28"/>
          <w:szCs w:val="28"/>
          <w:lang w:val="en-US"/>
        </w:rPr>
      </w:pPr>
      <w:proofErr w:type="spellStart"/>
      <w:r w:rsidRPr="0013739F">
        <w:rPr>
          <w:rStyle w:val="s2"/>
          <w:rFonts w:ascii="Times New Roman" w:hAnsi="Times New Roman"/>
          <w:sz w:val="28"/>
          <w:szCs w:val="28"/>
          <w:lang w:val="en-US"/>
        </w:rPr>
        <w:t>fuqarolarga</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bazaviy</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hisoblash</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miqdorining</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besh</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baravaridan</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yetti</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baravarigacha</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mansabdor</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shaxslarga</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esa</w:t>
      </w:r>
      <w:proofErr w:type="spellEnd"/>
      <w:r w:rsidRPr="0013739F">
        <w:rPr>
          <w:rStyle w:val="s2"/>
          <w:rFonts w:ascii="Times New Roman" w:hAnsi="Times New Roman"/>
          <w:sz w:val="28"/>
          <w:szCs w:val="28"/>
          <w:lang w:val="en-US"/>
        </w:rPr>
        <w:t xml:space="preserve"> — </w:t>
      </w:r>
      <w:proofErr w:type="spellStart"/>
      <w:r w:rsidRPr="0013739F">
        <w:rPr>
          <w:rStyle w:val="s2"/>
          <w:rFonts w:ascii="Times New Roman" w:hAnsi="Times New Roman"/>
          <w:sz w:val="28"/>
          <w:szCs w:val="28"/>
          <w:lang w:val="en-US"/>
        </w:rPr>
        <w:t>yetti</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baravaridan</w:t>
      </w:r>
      <w:proofErr w:type="spellEnd"/>
      <w:r w:rsidRPr="0013739F">
        <w:rPr>
          <w:rStyle w:val="s2"/>
          <w:rFonts w:ascii="Times New Roman" w:hAnsi="Times New Roman"/>
          <w:sz w:val="28"/>
          <w:szCs w:val="28"/>
          <w:lang w:val="en-US"/>
        </w:rPr>
        <w:t xml:space="preserve"> </w:t>
      </w:r>
      <w:proofErr w:type="spellStart"/>
      <w:proofErr w:type="gramStart"/>
      <w:r w:rsidRPr="0013739F">
        <w:rPr>
          <w:rStyle w:val="s2"/>
          <w:rFonts w:ascii="Times New Roman" w:hAnsi="Times New Roman"/>
          <w:sz w:val="28"/>
          <w:szCs w:val="28"/>
          <w:lang w:val="en-US"/>
        </w:rPr>
        <w:t>o‘</w:t>
      </w:r>
      <w:proofErr w:type="gramEnd"/>
      <w:r w:rsidRPr="0013739F">
        <w:rPr>
          <w:rStyle w:val="s2"/>
          <w:rFonts w:ascii="Times New Roman" w:hAnsi="Times New Roman"/>
          <w:sz w:val="28"/>
          <w:szCs w:val="28"/>
          <w:lang w:val="en-US"/>
        </w:rPr>
        <w:t>n</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baravarigacha</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miqdorda</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jarima</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solishga</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yoki</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o‘n</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besh</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sutkagacha</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muddatga</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ma’muriy</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qamoqqa</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olishga</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sabab</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bo‘ladi</w:t>
      </w:r>
      <w:proofErr w:type="spellEnd"/>
      <w:r w:rsidRPr="0013739F">
        <w:rPr>
          <w:rStyle w:val="s2"/>
          <w:rFonts w:ascii="Times New Roman" w:hAnsi="Times New Roman"/>
          <w:sz w:val="28"/>
          <w:szCs w:val="28"/>
          <w:lang w:val="en-US"/>
        </w:rPr>
        <w:t>.</w:t>
      </w:r>
    </w:p>
    <w:p w:rsidR="00306BA8" w:rsidRPr="0013739F" w:rsidRDefault="00306BA8" w:rsidP="0013739F">
      <w:pPr>
        <w:pStyle w:val="p1"/>
        <w:ind w:firstLine="454"/>
        <w:jc w:val="both"/>
        <w:rPr>
          <w:rStyle w:val="s2"/>
          <w:rFonts w:ascii="Times New Roman" w:hAnsi="Times New Roman"/>
          <w:sz w:val="28"/>
          <w:szCs w:val="28"/>
          <w:lang w:val="en-US"/>
        </w:rPr>
      </w:pPr>
      <w:r w:rsidRPr="0013739F">
        <w:rPr>
          <w:rStyle w:val="s2"/>
          <w:rFonts w:ascii="Times New Roman" w:hAnsi="Times New Roman"/>
          <w:sz w:val="28"/>
          <w:szCs w:val="28"/>
          <w:lang w:val="en-US"/>
        </w:rPr>
        <w:t xml:space="preserve">Bu </w:t>
      </w:r>
      <w:proofErr w:type="spellStart"/>
      <w:r w:rsidRPr="0013739F">
        <w:rPr>
          <w:rStyle w:val="s2"/>
          <w:rFonts w:ascii="Times New Roman" w:hAnsi="Times New Roman"/>
          <w:sz w:val="28"/>
          <w:szCs w:val="28"/>
          <w:lang w:val="en-US"/>
        </w:rPr>
        <w:t>kabi</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huquqbuzarliklar</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sud</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tomonidan</w:t>
      </w:r>
      <w:proofErr w:type="spellEnd"/>
      <w:r w:rsidRPr="0013739F">
        <w:rPr>
          <w:rStyle w:val="s2"/>
          <w:rFonts w:ascii="Times New Roman" w:hAnsi="Times New Roman"/>
          <w:sz w:val="28"/>
          <w:szCs w:val="28"/>
          <w:lang w:val="en-US"/>
        </w:rPr>
        <w:t xml:space="preserve"> </w:t>
      </w:r>
      <w:proofErr w:type="spellStart"/>
      <w:proofErr w:type="gramStart"/>
      <w:r w:rsidRPr="0013739F">
        <w:rPr>
          <w:rStyle w:val="s2"/>
          <w:rFonts w:ascii="Times New Roman" w:hAnsi="Times New Roman"/>
          <w:sz w:val="28"/>
          <w:szCs w:val="28"/>
          <w:lang w:val="en-US"/>
        </w:rPr>
        <w:t>ko‘</w:t>
      </w:r>
      <w:proofErr w:type="gramEnd"/>
      <w:r w:rsidRPr="0013739F">
        <w:rPr>
          <w:rStyle w:val="s2"/>
          <w:rFonts w:ascii="Times New Roman" w:hAnsi="Times New Roman"/>
          <w:sz w:val="28"/>
          <w:szCs w:val="28"/>
          <w:lang w:val="en-US"/>
        </w:rPr>
        <w:t>rib</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chiqiladi</w:t>
      </w:r>
      <w:proofErr w:type="spellEnd"/>
      <w:r w:rsidRPr="0013739F">
        <w:rPr>
          <w:rStyle w:val="s2"/>
          <w:rFonts w:ascii="Times New Roman" w:hAnsi="Times New Roman"/>
          <w:sz w:val="28"/>
          <w:szCs w:val="28"/>
          <w:lang w:val="en-US"/>
        </w:rPr>
        <w:t>.</w:t>
      </w:r>
    </w:p>
    <w:p w:rsidR="00306BA8" w:rsidRPr="0013739F" w:rsidRDefault="00306BA8" w:rsidP="0013739F">
      <w:pPr>
        <w:pStyle w:val="p1"/>
        <w:ind w:firstLine="454"/>
        <w:jc w:val="both"/>
        <w:rPr>
          <w:rStyle w:val="s2"/>
          <w:rFonts w:ascii="Times New Roman" w:hAnsi="Times New Roman"/>
          <w:sz w:val="28"/>
          <w:szCs w:val="28"/>
          <w:lang w:val="en-US"/>
        </w:rPr>
      </w:pPr>
      <w:proofErr w:type="spellStart"/>
      <w:r w:rsidRPr="0013739F">
        <w:rPr>
          <w:rStyle w:val="s2"/>
          <w:rFonts w:ascii="Times New Roman" w:hAnsi="Times New Roman"/>
          <w:sz w:val="28"/>
          <w:szCs w:val="28"/>
          <w:lang w:val="en-US"/>
        </w:rPr>
        <w:t>Obyekt</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tibbiyot</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xodimining</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tibbiy</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faoliyati</w:t>
      </w:r>
      <w:proofErr w:type="spellEnd"/>
      <w:r w:rsidRPr="0013739F">
        <w:rPr>
          <w:rStyle w:val="s2"/>
          <w:rFonts w:ascii="Times New Roman" w:hAnsi="Times New Roman"/>
          <w:sz w:val="28"/>
          <w:szCs w:val="28"/>
          <w:lang w:val="en-US"/>
        </w:rPr>
        <w:t>.</w:t>
      </w:r>
    </w:p>
    <w:p w:rsidR="00306BA8" w:rsidRPr="0013739F" w:rsidRDefault="00306BA8" w:rsidP="0013739F">
      <w:pPr>
        <w:pStyle w:val="p1"/>
        <w:ind w:firstLine="454"/>
        <w:jc w:val="both"/>
        <w:rPr>
          <w:rStyle w:val="s2"/>
          <w:rFonts w:ascii="Times New Roman" w:hAnsi="Times New Roman"/>
          <w:sz w:val="28"/>
          <w:szCs w:val="28"/>
          <w:lang w:val="en-US"/>
        </w:rPr>
      </w:pPr>
      <w:proofErr w:type="spellStart"/>
      <w:r w:rsidRPr="0013739F">
        <w:rPr>
          <w:rStyle w:val="s2"/>
          <w:rFonts w:ascii="Times New Roman" w:hAnsi="Times New Roman"/>
          <w:sz w:val="28"/>
          <w:szCs w:val="28"/>
          <w:lang w:val="en-US"/>
        </w:rPr>
        <w:t>Obyektiv</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tomoni</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tibbiy</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faoliyatga</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to‘sqinlik</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qilish</w:t>
      </w:r>
      <w:proofErr w:type="spellEnd"/>
    </w:p>
    <w:p w:rsidR="00306BA8" w:rsidRPr="0013739F" w:rsidRDefault="00306BA8" w:rsidP="0013739F">
      <w:pPr>
        <w:pStyle w:val="p1"/>
        <w:ind w:firstLine="454"/>
        <w:jc w:val="both"/>
        <w:rPr>
          <w:rStyle w:val="s2"/>
          <w:rFonts w:ascii="Times New Roman" w:hAnsi="Times New Roman"/>
          <w:sz w:val="28"/>
          <w:szCs w:val="28"/>
          <w:lang w:val="en-US"/>
        </w:rPr>
      </w:pPr>
      <w:proofErr w:type="spellStart"/>
      <w:r w:rsidRPr="0013739F">
        <w:rPr>
          <w:rStyle w:val="s2"/>
          <w:rFonts w:ascii="Times New Roman" w:hAnsi="Times New Roman"/>
          <w:sz w:val="28"/>
          <w:szCs w:val="28"/>
          <w:lang w:val="en-US"/>
        </w:rPr>
        <w:t>Subyekt</w:t>
      </w:r>
      <w:proofErr w:type="spellEnd"/>
      <w:r w:rsidRPr="0013739F">
        <w:rPr>
          <w:rStyle w:val="s2"/>
          <w:rFonts w:ascii="Times New Roman" w:hAnsi="Times New Roman"/>
          <w:sz w:val="28"/>
          <w:szCs w:val="28"/>
          <w:lang w:val="en-US"/>
        </w:rPr>
        <w:t xml:space="preserve">- 16 </w:t>
      </w:r>
      <w:proofErr w:type="spellStart"/>
      <w:r w:rsidRPr="0013739F">
        <w:rPr>
          <w:rStyle w:val="s2"/>
          <w:rFonts w:ascii="Times New Roman" w:hAnsi="Times New Roman"/>
          <w:sz w:val="28"/>
          <w:szCs w:val="28"/>
          <w:lang w:val="en-US"/>
        </w:rPr>
        <w:t>yoshga</w:t>
      </w:r>
      <w:proofErr w:type="spellEnd"/>
      <w:r w:rsidRPr="0013739F">
        <w:rPr>
          <w:rStyle w:val="s2"/>
          <w:rFonts w:ascii="Times New Roman" w:hAnsi="Times New Roman"/>
          <w:sz w:val="28"/>
          <w:szCs w:val="28"/>
          <w:lang w:val="en-US"/>
        </w:rPr>
        <w:t xml:space="preserve"> </w:t>
      </w:r>
      <w:proofErr w:type="spellStart"/>
      <w:proofErr w:type="gramStart"/>
      <w:r w:rsidRPr="0013739F">
        <w:rPr>
          <w:rStyle w:val="s2"/>
          <w:rFonts w:ascii="Times New Roman" w:hAnsi="Times New Roman"/>
          <w:sz w:val="28"/>
          <w:szCs w:val="28"/>
          <w:lang w:val="en-US"/>
        </w:rPr>
        <w:t>to‘</w:t>
      </w:r>
      <w:proofErr w:type="gramEnd"/>
      <w:r w:rsidRPr="0013739F">
        <w:rPr>
          <w:rStyle w:val="s2"/>
          <w:rFonts w:ascii="Times New Roman" w:hAnsi="Times New Roman"/>
          <w:sz w:val="28"/>
          <w:szCs w:val="28"/>
          <w:lang w:val="en-US"/>
        </w:rPr>
        <w:t>lgan</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mansabdor</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yoki</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jismoniy</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aqli</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raso</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shaxs</w:t>
      </w:r>
      <w:proofErr w:type="spellEnd"/>
      <w:r w:rsidRPr="0013739F">
        <w:rPr>
          <w:rStyle w:val="s2"/>
          <w:rFonts w:ascii="Times New Roman" w:hAnsi="Times New Roman"/>
          <w:sz w:val="28"/>
          <w:szCs w:val="28"/>
          <w:lang w:val="en-US"/>
        </w:rPr>
        <w:t>.</w:t>
      </w:r>
    </w:p>
    <w:p w:rsidR="00306BA8" w:rsidRPr="0013739F" w:rsidRDefault="00306BA8" w:rsidP="0013739F">
      <w:pPr>
        <w:pStyle w:val="p1"/>
        <w:ind w:firstLine="454"/>
        <w:jc w:val="both"/>
        <w:rPr>
          <w:rFonts w:ascii="Times New Roman" w:hAnsi="Times New Roman"/>
          <w:sz w:val="28"/>
          <w:szCs w:val="28"/>
          <w:lang w:val="en-US"/>
        </w:rPr>
      </w:pPr>
      <w:proofErr w:type="spellStart"/>
      <w:r w:rsidRPr="0013739F">
        <w:rPr>
          <w:rStyle w:val="s2"/>
          <w:rFonts w:ascii="Times New Roman" w:hAnsi="Times New Roman"/>
          <w:sz w:val="28"/>
          <w:szCs w:val="28"/>
          <w:lang w:val="en-US"/>
        </w:rPr>
        <w:t>Subyektiv</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tomoni</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qasddan</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sodir</w:t>
      </w:r>
      <w:proofErr w:type="spellEnd"/>
      <w:r w:rsidRPr="0013739F">
        <w:rPr>
          <w:rStyle w:val="s2"/>
          <w:rFonts w:ascii="Times New Roman" w:hAnsi="Times New Roman"/>
          <w:sz w:val="28"/>
          <w:szCs w:val="28"/>
          <w:lang w:val="en-US"/>
        </w:rPr>
        <w:t xml:space="preserve"> </w:t>
      </w:r>
      <w:proofErr w:type="spellStart"/>
      <w:r w:rsidRPr="0013739F">
        <w:rPr>
          <w:rStyle w:val="s2"/>
          <w:rFonts w:ascii="Times New Roman" w:hAnsi="Times New Roman"/>
          <w:sz w:val="28"/>
          <w:szCs w:val="28"/>
          <w:lang w:val="en-US"/>
        </w:rPr>
        <w:t>etilishi</w:t>
      </w:r>
      <w:proofErr w:type="spellEnd"/>
      <w:r w:rsidRPr="0013739F">
        <w:rPr>
          <w:rStyle w:val="s2"/>
          <w:rFonts w:ascii="Times New Roman" w:hAnsi="Times New Roman"/>
          <w:sz w:val="28"/>
          <w:szCs w:val="28"/>
          <w:lang w:val="en-US"/>
        </w:rPr>
        <w:t>.</w:t>
      </w:r>
    </w:p>
    <w:p w:rsidR="00306BA8" w:rsidRPr="0013739F" w:rsidRDefault="00306BA8" w:rsidP="0013739F">
      <w:pPr>
        <w:ind w:firstLine="454"/>
        <w:jc w:val="both"/>
        <w:rPr>
          <w:rFonts w:ascii="Times New Roman" w:hAnsi="Times New Roman" w:cs="Times New Roman"/>
          <w:sz w:val="28"/>
          <w:szCs w:val="28"/>
          <w:lang w:val="en-US"/>
        </w:rPr>
      </w:pPr>
      <w:bookmarkStart w:id="0" w:name="_GoBack"/>
      <w:bookmarkEnd w:id="0"/>
    </w:p>
    <w:p w:rsidR="00306BA8" w:rsidRPr="0013739F" w:rsidRDefault="00306BA8" w:rsidP="0013739F">
      <w:pPr>
        <w:ind w:firstLine="454"/>
        <w:jc w:val="both"/>
        <w:rPr>
          <w:rFonts w:ascii="Times New Roman" w:hAnsi="Times New Roman" w:cs="Times New Roman"/>
          <w:sz w:val="28"/>
          <w:szCs w:val="28"/>
          <w:lang w:val="en-US"/>
        </w:rPr>
      </w:pPr>
      <w:r w:rsidRPr="0013739F">
        <w:rPr>
          <w:rFonts w:ascii="Times New Roman" w:hAnsi="Times New Roman" w:cs="Times New Roman"/>
          <w:sz w:val="28"/>
          <w:szCs w:val="28"/>
          <w:lang w:val="en-US"/>
        </w:rPr>
        <w:t xml:space="preserve">   </w:t>
      </w:r>
      <w:r w:rsidRPr="0013739F">
        <w:rPr>
          <w:rFonts w:ascii="Times New Roman" w:hAnsi="Times New Roman" w:cs="Times New Roman"/>
          <w:b/>
          <w:bCs/>
          <w:sz w:val="28"/>
          <w:szCs w:val="28"/>
          <w:highlight w:val="yellow"/>
          <w:lang w:val="en-US"/>
        </w:rPr>
        <w:t xml:space="preserve">28. </w:t>
      </w:r>
      <w:proofErr w:type="spellStart"/>
      <w:r w:rsidRPr="0013739F">
        <w:rPr>
          <w:rFonts w:ascii="Times New Roman" w:hAnsi="Times New Roman" w:cs="Times New Roman"/>
          <w:b/>
          <w:bCs/>
          <w:sz w:val="28"/>
          <w:szCs w:val="28"/>
          <w:highlight w:val="yellow"/>
          <w:lang w:val="en-US"/>
        </w:rPr>
        <w:t>Ma'muriy</w:t>
      </w:r>
      <w:proofErr w:type="spellEnd"/>
      <w:r w:rsidRPr="0013739F">
        <w:rPr>
          <w:rFonts w:ascii="Times New Roman" w:hAnsi="Times New Roman" w:cs="Times New Roman"/>
          <w:b/>
          <w:bCs/>
          <w:sz w:val="28"/>
          <w:szCs w:val="28"/>
          <w:highlight w:val="yellow"/>
          <w:lang w:val="en-US"/>
        </w:rPr>
        <w:t xml:space="preserve"> </w:t>
      </w:r>
      <w:proofErr w:type="spellStart"/>
      <w:r w:rsidRPr="0013739F">
        <w:rPr>
          <w:rFonts w:ascii="Times New Roman" w:hAnsi="Times New Roman" w:cs="Times New Roman"/>
          <w:b/>
          <w:bCs/>
          <w:sz w:val="28"/>
          <w:szCs w:val="28"/>
          <w:highlight w:val="yellow"/>
          <w:lang w:val="en-US"/>
        </w:rPr>
        <w:t>nazorat</w:t>
      </w:r>
      <w:proofErr w:type="spellEnd"/>
      <w:r w:rsidRPr="0013739F">
        <w:rPr>
          <w:rFonts w:ascii="Times New Roman" w:hAnsi="Times New Roman" w:cs="Times New Roman"/>
          <w:b/>
          <w:bCs/>
          <w:sz w:val="28"/>
          <w:szCs w:val="28"/>
          <w:highlight w:val="yellow"/>
          <w:lang w:val="en-US"/>
        </w:rPr>
        <w:t xml:space="preserve"> </w:t>
      </w:r>
      <w:proofErr w:type="spellStart"/>
      <w:r w:rsidRPr="0013739F">
        <w:rPr>
          <w:rFonts w:ascii="Times New Roman" w:hAnsi="Times New Roman" w:cs="Times New Roman"/>
          <w:b/>
          <w:bCs/>
          <w:sz w:val="28"/>
          <w:szCs w:val="28"/>
          <w:highlight w:val="yellow"/>
          <w:lang w:val="en-US"/>
        </w:rPr>
        <w:t>qoidalarini</w:t>
      </w:r>
      <w:proofErr w:type="spellEnd"/>
      <w:r w:rsidRPr="0013739F">
        <w:rPr>
          <w:rFonts w:ascii="Times New Roman" w:hAnsi="Times New Roman" w:cs="Times New Roman"/>
          <w:b/>
          <w:bCs/>
          <w:sz w:val="28"/>
          <w:szCs w:val="28"/>
          <w:highlight w:val="yellow"/>
          <w:lang w:val="en-US"/>
        </w:rPr>
        <w:t xml:space="preserve"> </w:t>
      </w:r>
      <w:proofErr w:type="spellStart"/>
      <w:r w:rsidRPr="0013739F">
        <w:rPr>
          <w:rFonts w:ascii="Times New Roman" w:hAnsi="Times New Roman" w:cs="Times New Roman"/>
          <w:b/>
          <w:bCs/>
          <w:sz w:val="28"/>
          <w:szCs w:val="28"/>
          <w:highlight w:val="yellow"/>
          <w:lang w:val="en-US"/>
        </w:rPr>
        <w:t>buzish</w:t>
      </w:r>
      <w:proofErr w:type="spellEnd"/>
      <w:r w:rsidRPr="0013739F">
        <w:rPr>
          <w:rFonts w:ascii="Times New Roman" w:hAnsi="Times New Roman" w:cs="Times New Roman"/>
          <w:b/>
          <w:bCs/>
          <w:sz w:val="28"/>
          <w:szCs w:val="28"/>
          <w:highlight w:val="yellow"/>
          <w:lang w:val="en-US"/>
        </w:rPr>
        <w:t xml:space="preserve"> </w:t>
      </w:r>
      <w:proofErr w:type="spellStart"/>
      <w:r w:rsidRPr="0013739F">
        <w:rPr>
          <w:rFonts w:ascii="Times New Roman" w:hAnsi="Times New Roman" w:cs="Times New Roman"/>
          <w:b/>
          <w:bCs/>
          <w:sz w:val="28"/>
          <w:szCs w:val="28"/>
          <w:highlight w:val="yellow"/>
          <w:lang w:val="en-US"/>
        </w:rPr>
        <w:t>huquqbuzarligini</w:t>
      </w:r>
      <w:proofErr w:type="spellEnd"/>
      <w:r w:rsidRPr="0013739F">
        <w:rPr>
          <w:rFonts w:ascii="Times New Roman" w:hAnsi="Times New Roman" w:cs="Times New Roman"/>
          <w:b/>
          <w:bCs/>
          <w:sz w:val="28"/>
          <w:szCs w:val="28"/>
          <w:highlight w:val="yellow"/>
          <w:lang w:val="en-US"/>
        </w:rPr>
        <w:t xml:space="preserve"> </w:t>
      </w:r>
      <w:proofErr w:type="spellStart"/>
      <w:r w:rsidRPr="0013739F">
        <w:rPr>
          <w:rFonts w:ascii="Times New Roman" w:hAnsi="Times New Roman" w:cs="Times New Roman"/>
          <w:b/>
          <w:bCs/>
          <w:sz w:val="28"/>
          <w:szCs w:val="28"/>
          <w:highlight w:val="yellow"/>
          <w:lang w:val="en-US"/>
        </w:rPr>
        <w:t>sodir</w:t>
      </w:r>
      <w:proofErr w:type="spellEnd"/>
      <w:r w:rsidRPr="0013739F">
        <w:rPr>
          <w:rFonts w:ascii="Times New Roman" w:hAnsi="Times New Roman" w:cs="Times New Roman"/>
          <w:b/>
          <w:bCs/>
          <w:sz w:val="28"/>
          <w:szCs w:val="28"/>
          <w:highlight w:val="yellow"/>
          <w:lang w:val="en-US"/>
        </w:rPr>
        <w:t xml:space="preserve"> </w:t>
      </w:r>
      <w:proofErr w:type="spellStart"/>
      <w:r w:rsidRPr="0013739F">
        <w:rPr>
          <w:rFonts w:ascii="Times New Roman" w:hAnsi="Times New Roman" w:cs="Times New Roman"/>
          <w:b/>
          <w:bCs/>
          <w:sz w:val="28"/>
          <w:szCs w:val="28"/>
          <w:highlight w:val="yellow"/>
          <w:lang w:val="en-US"/>
        </w:rPr>
        <w:t>etish</w:t>
      </w:r>
      <w:proofErr w:type="spellEnd"/>
      <w:r w:rsidRPr="0013739F">
        <w:rPr>
          <w:rFonts w:ascii="Times New Roman" w:hAnsi="Times New Roman" w:cs="Times New Roman"/>
          <w:b/>
          <w:bCs/>
          <w:sz w:val="28"/>
          <w:szCs w:val="28"/>
          <w:highlight w:val="yellow"/>
          <w:lang w:val="en-US"/>
        </w:rPr>
        <w:t xml:space="preserve"> </w:t>
      </w:r>
      <w:proofErr w:type="spellStart"/>
      <w:r w:rsidRPr="0013739F">
        <w:rPr>
          <w:rFonts w:ascii="Times New Roman" w:hAnsi="Times New Roman" w:cs="Times New Roman"/>
          <w:b/>
          <w:bCs/>
          <w:sz w:val="28"/>
          <w:szCs w:val="28"/>
          <w:highlight w:val="yellow"/>
          <w:lang w:val="en-US"/>
        </w:rPr>
        <w:t>usullari</w:t>
      </w:r>
      <w:proofErr w:type="spellEnd"/>
      <w:r w:rsidRPr="0013739F">
        <w:rPr>
          <w:rFonts w:ascii="Times New Roman" w:hAnsi="Times New Roman" w:cs="Times New Roman"/>
          <w:b/>
          <w:bCs/>
          <w:sz w:val="28"/>
          <w:szCs w:val="28"/>
          <w:highlight w:val="yellow"/>
          <w:lang w:val="en-US"/>
        </w:rPr>
        <w:t xml:space="preserve">, </w:t>
      </w:r>
      <w:proofErr w:type="spellStart"/>
      <w:r w:rsidRPr="0013739F">
        <w:rPr>
          <w:rFonts w:ascii="Times New Roman" w:hAnsi="Times New Roman" w:cs="Times New Roman"/>
          <w:b/>
          <w:bCs/>
          <w:sz w:val="28"/>
          <w:szCs w:val="28"/>
          <w:highlight w:val="yellow"/>
          <w:lang w:val="en-US"/>
        </w:rPr>
        <w:t>tarkibini</w:t>
      </w:r>
      <w:proofErr w:type="spellEnd"/>
      <w:r w:rsidRPr="0013739F">
        <w:rPr>
          <w:rFonts w:ascii="Times New Roman" w:hAnsi="Times New Roman" w:cs="Times New Roman"/>
          <w:b/>
          <w:bCs/>
          <w:sz w:val="28"/>
          <w:szCs w:val="28"/>
          <w:highlight w:val="yellow"/>
          <w:lang w:val="en-US"/>
        </w:rPr>
        <w:t xml:space="preserve"> </w:t>
      </w:r>
      <w:proofErr w:type="spellStart"/>
      <w:r w:rsidRPr="0013739F">
        <w:rPr>
          <w:rFonts w:ascii="Times New Roman" w:hAnsi="Times New Roman" w:cs="Times New Roman"/>
          <w:b/>
          <w:bCs/>
          <w:sz w:val="28"/>
          <w:szCs w:val="28"/>
          <w:highlight w:val="yellow"/>
          <w:lang w:val="en-US"/>
        </w:rPr>
        <w:t>batafsil</w:t>
      </w:r>
      <w:proofErr w:type="spellEnd"/>
      <w:r w:rsidRPr="0013739F">
        <w:rPr>
          <w:rFonts w:ascii="Times New Roman" w:hAnsi="Times New Roman" w:cs="Times New Roman"/>
          <w:b/>
          <w:bCs/>
          <w:sz w:val="28"/>
          <w:szCs w:val="28"/>
          <w:highlight w:val="yellow"/>
          <w:lang w:val="en-US"/>
        </w:rPr>
        <w:t xml:space="preserve"> </w:t>
      </w:r>
      <w:proofErr w:type="spellStart"/>
      <w:r w:rsidRPr="0013739F">
        <w:rPr>
          <w:rFonts w:ascii="Times New Roman" w:hAnsi="Times New Roman" w:cs="Times New Roman"/>
          <w:b/>
          <w:bCs/>
          <w:sz w:val="28"/>
          <w:szCs w:val="28"/>
          <w:highlight w:val="yellow"/>
          <w:lang w:val="en-US"/>
        </w:rPr>
        <w:t>yoriting</w:t>
      </w:r>
      <w:proofErr w:type="spellEnd"/>
      <w:r w:rsidRPr="0013739F">
        <w:rPr>
          <w:rFonts w:ascii="Times New Roman" w:hAnsi="Times New Roman" w:cs="Times New Roman"/>
          <w:b/>
          <w:bCs/>
          <w:sz w:val="28"/>
          <w:szCs w:val="28"/>
          <w:highlight w:val="yellow"/>
          <w:lang w:val="en-US"/>
        </w:rPr>
        <w:t xml:space="preserve">, </w:t>
      </w:r>
      <w:proofErr w:type="spellStart"/>
      <w:r w:rsidRPr="0013739F">
        <w:rPr>
          <w:rFonts w:ascii="Times New Roman" w:hAnsi="Times New Roman" w:cs="Times New Roman"/>
          <w:b/>
          <w:bCs/>
          <w:sz w:val="28"/>
          <w:szCs w:val="28"/>
          <w:highlight w:val="yellow"/>
          <w:lang w:val="en-US"/>
        </w:rPr>
        <w:t>amaliy</w:t>
      </w:r>
      <w:proofErr w:type="spellEnd"/>
      <w:r w:rsidRPr="0013739F">
        <w:rPr>
          <w:rFonts w:ascii="Times New Roman" w:hAnsi="Times New Roman" w:cs="Times New Roman"/>
          <w:b/>
          <w:bCs/>
          <w:sz w:val="28"/>
          <w:szCs w:val="28"/>
          <w:highlight w:val="yellow"/>
          <w:lang w:val="en-US"/>
        </w:rPr>
        <w:t xml:space="preserve"> </w:t>
      </w:r>
      <w:proofErr w:type="spellStart"/>
      <w:r w:rsidRPr="0013739F">
        <w:rPr>
          <w:rFonts w:ascii="Times New Roman" w:hAnsi="Times New Roman" w:cs="Times New Roman"/>
          <w:b/>
          <w:bCs/>
          <w:sz w:val="28"/>
          <w:szCs w:val="28"/>
          <w:highlight w:val="yellow"/>
          <w:lang w:val="en-US"/>
        </w:rPr>
        <w:t>misollar</w:t>
      </w:r>
      <w:proofErr w:type="spellEnd"/>
      <w:r w:rsidRPr="0013739F">
        <w:rPr>
          <w:rFonts w:ascii="Times New Roman" w:hAnsi="Times New Roman" w:cs="Times New Roman"/>
          <w:b/>
          <w:bCs/>
          <w:sz w:val="28"/>
          <w:szCs w:val="28"/>
          <w:highlight w:val="yellow"/>
          <w:lang w:val="en-US"/>
        </w:rPr>
        <w:t xml:space="preserve"> </w:t>
      </w:r>
      <w:proofErr w:type="spellStart"/>
      <w:r w:rsidRPr="0013739F">
        <w:rPr>
          <w:rFonts w:ascii="Times New Roman" w:hAnsi="Times New Roman" w:cs="Times New Roman"/>
          <w:b/>
          <w:bCs/>
          <w:sz w:val="28"/>
          <w:szCs w:val="28"/>
          <w:highlight w:val="yellow"/>
          <w:lang w:val="en-US"/>
        </w:rPr>
        <w:t>keltiring</w:t>
      </w:r>
      <w:proofErr w:type="spellEnd"/>
      <w:r w:rsidRPr="0013739F">
        <w:rPr>
          <w:rFonts w:ascii="Times New Roman" w:hAnsi="Times New Roman" w:cs="Times New Roman"/>
          <w:b/>
          <w:bCs/>
          <w:sz w:val="28"/>
          <w:szCs w:val="28"/>
          <w:highlight w:val="yellow"/>
          <w:lang w:val="en-US"/>
        </w:rPr>
        <w:t xml:space="preserve"> </w:t>
      </w:r>
      <w:proofErr w:type="spellStart"/>
      <w:r w:rsidRPr="0013739F">
        <w:rPr>
          <w:rFonts w:ascii="Times New Roman" w:hAnsi="Times New Roman" w:cs="Times New Roman"/>
          <w:b/>
          <w:bCs/>
          <w:sz w:val="28"/>
          <w:szCs w:val="28"/>
          <w:highlight w:val="yellow"/>
          <w:lang w:val="en-US"/>
        </w:rPr>
        <w:t>va</w:t>
      </w:r>
      <w:proofErr w:type="spellEnd"/>
      <w:r w:rsidRPr="0013739F">
        <w:rPr>
          <w:rFonts w:ascii="Times New Roman" w:hAnsi="Times New Roman" w:cs="Times New Roman"/>
          <w:b/>
          <w:bCs/>
          <w:sz w:val="28"/>
          <w:szCs w:val="28"/>
          <w:highlight w:val="yellow"/>
          <w:lang w:val="en-US"/>
        </w:rPr>
        <w:t xml:space="preserve"> </w:t>
      </w:r>
      <w:proofErr w:type="spellStart"/>
      <w:r w:rsidRPr="0013739F">
        <w:rPr>
          <w:rFonts w:ascii="Times New Roman" w:hAnsi="Times New Roman" w:cs="Times New Roman"/>
          <w:b/>
          <w:bCs/>
          <w:sz w:val="28"/>
          <w:szCs w:val="28"/>
          <w:highlight w:val="yellow"/>
          <w:lang w:val="en-US"/>
        </w:rPr>
        <w:t>ushbu</w:t>
      </w:r>
      <w:proofErr w:type="spellEnd"/>
      <w:r w:rsidRPr="0013739F">
        <w:rPr>
          <w:rFonts w:ascii="Times New Roman" w:hAnsi="Times New Roman" w:cs="Times New Roman"/>
          <w:b/>
          <w:bCs/>
          <w:sz w:val="28"/>
          <w:szCs w:val="28"/>
          <w:highlight w:val="yellow"/>
          <w:lang w:val="en-US"/>
        </w:rPr>
        <w:t xml:space="preserve"> </w:t>
      </w:r>
      <w:proofErr w:type="spellStart"/>
      <w:r w:rsidRPr="0013739F">
        <w:rPr>
          <w:rFonts w:ascii="Times New Roman" w:hAnsi="Times New Roman" w:cs="Times New Roman"/>
          <w:b/>
          <w:bCs/>
          <w:sz w:val="28"/>
          <w:szCs w:val="28"/>
          <w:highlight w:val="yellow"/>
          <w:lang w:val="en-US"/>
        </w:rPr>
        <w:lastRenderedPageBreak/>
        <w:t>huquqbuzarligi</w:t>
      </w:r>
      <w:proofErr w:type="spellEnd"/>
      <w:r w:rsidRPr="0013739F">
        <w:rPr>
          <w:rFonts w:ascii="Times New Roman" w:hAnsi="Times New Roman" w:cs="Times New Roman"/>
          <w:b/>
          <w:bCs/>
          <w:sz w:val="28"/>
          <w:szCs w:val="28"/>
          <w:highlight w:val="yellow"/>
          <w:lang w:val="en-US"/>
        </w:rPr>
        <w:t xml:space="preserve"> </w:t>
      </w:r>
      <w:proofErr w:type="spellStart"/>
      <w:r w:rsidRPr="0013739F">
        <w:rPr>
          <w:rFonts w:ascii="Times New Roman" w:hAnsi="Times New Roman" w:cs="Times New Roman"/>
          <w:b/>
          <w:bCs/>
          <w:sz w:val="28"/>
          <w:szCs w:val="28"/>
          <w:highlight w:val="yellow"/>
          <w:lang w:val="en-US"/>
        </w:rPr>
        <w:t>to'g'risidagi</w:t>
      </w:r>
      <w:proofErr w:type="spellEnd"/>
      <w:r w:rsidRPr="0013739F">
        <w:rPr>
          <w:rFonts w:ascii="Times New Roman" w:hAnsi="Times New Roman" w:cs="Times New Roman"/>
          <w:b/>
          <w:bCs/>
          <w:sz w:val="28"/>
          <w:szCs w:val="28"/>
          <w:highlight w:val="yellow"/>
          <w:lang w:val="en-US"/>
        </w:rPr>
        <w:t xml:space="preserve"> </w:t>
      </w:r>
      <w:proofErr w:type="spellStart"/>
      <w:r w:rsidRPr="0013739F">
        <w:rPr>
          <w:rFonts w:ascii="Times New Roman" w:hAnsi="Times New Roman" w:cs="Times New Roman"/>
          <w:b/>
          <w:bCs/>
          <w:sz w:val="28"/>
          <w:szCs w:val="28"/>
          <w:highlight w:val="yellow"/>
          <w:lang w:val="en-US"/>
        </w:rPr>
        <w:t>ishlarni</w:t>
      </w:r>
      <w:proofErr w:type="spellEnd"/>
      <w:r w:rsidRPr="0013739F">
        <w:rPr>
          <w:rFonts w:ascii="Times New Roman" w:hAnsi="Times New Roman" w:cs="Times New Roman"/>
          <w:b/>
          <w:bCs/>
          <w:sz w:val="28"/>
          <w:szCs w:val="28"/>
          <w:highlight w:val="yellow"/>
          <w:lang w:val="en-US"/>
        </w:rPr>
        <w:t xml:space="preserve"> </w:t>
      </w:r>
      <w:proofErr w:type="spellStart"/>
      <w:r w:rsidRPr="0013739F">
        <w:rPr>
          <w:rFonts w:ascii="Times New Roman" w:hAnsi="Times New Roman" w:cs="Times New Roman"/>
          <w:b/>
          <w:bCs/>
          <w:sz w:val="28"/>
          <w:szCs w:val="28"/>
          <w:highlight w:val="yellow"/>
          <w:lang w:val="en-US"/>
        </w:rPr>
        <w:t>ko‘rib</w:t>
      </w:r>
      <w:proofErr w:type="spellEnd"/>
      <w:r w:rsidRPr="0013739F">
        <w:rPr>
          <w:rFonts w:ascii="Times New Roman" w:hAnsi="Times New Roman" w:cs="Times New Roman"/>
          <w:b/>
          <w:bCs/>
          <w:sz w:val="28"/>
          <w:szCs w:val="28"/>
          <w:highlight w:val="yellow"/>
          <w:lang w:val="en-US"/>
        </w:rPr>
        <w:t xml:space="preserve"> </w:t>
      </w:r>
      <w:proofErr w:type="spellStart"/>
      <w:r w:rsidRPr="0013739F">
        <w:rPr>
          <w:rFonts w:ascii="Times New Roman" w:hAnsi="Times New Roman" w:cs="Times New Roman"/>
          <w:b/>
          <w:bCs/>
          <w:sz w:val="28"/>
          <w:szCs w:val="28"/>
          <w:highlight w:val="yellow"/>
          <w:lang w:val="en-US"/>
        </w:rPr>
        <w:t>chiquvchi</w:t>
      </w:r>
      <w:proofErr w:type="spellEnd"/>
      <w:r w:rsidRPr="0013739F">
        <w:rPr>
          <w:rFonts w:ascii="Times New Roman" w:hAnsi="Times New Roman" w:cs="Times New Roman"/>
          <w:b/>
          <w:bCs/>
          <w:sz w:val="28"/>
          <w:szCs w:val="28"/>
          <w:highlight w:val="yellow"/>
          <w:lang w:val="en-US"/>
        </w:rPr>
        <w:t xml:space="preserve"> </w:t>
      </w:r>
      <w:proofErr w:type="spellStart"/>
      <w:r w:rsidRPr="0013739F">
        <w:rPr>
          <w:rFonts w:ascii="Times New Roman" w:hAnsi="Times New Roman" w:cs="Times New Roman"/>
          <w:b/>
          <w:bCs/>
          <w:sz w:val="28"/>
          <w:szCs w:val="28"/>
          <w:highlight w:val="yellow"/>
          <w:lang w:val="en-US"/>
        </w:rPr>
        <w:t>organlarni</w:t>
      </w:r>
      <w:proofErr w:type="spellEnd"/>
      <w:r w:rsidRPr="0013739F">
        <w:rPr>
          <w:rFonts w:ascii="Times New Roman" w:hAnsi="Times New Roman" w:cs="Times New Roman"/>
          <w:b/>
          <w:bCs/>
          <w:sz w:val="28"/>
          <w:szCs w:val="28"/>
          <w:highlight w:val="yellow"/>
          <w:lang w:val="en-US"/>
        </w:rPr>
        <w:t xml:space="preserve"> </w:t>
      </w:r>
      <w:proofErr w:type="spellStart"/>
      <w:r w:rsidRPr="0013739F">
        <w:rPr>
          <w:rFonts w:ascii="Times New Roman" w:hAnsi="Times New Roman" w:cs="Times New Roman"/>
          <w:b/>
          <w:bCs/>
          <w:sz w:val="28"/>
          <w:szCs w:val="28"/>
          <w:highlight w:val="yellow"/>
          <w:lang w:val="en-US"/>
        </w:rPr>
        <w:t>aniqlang</w:t>
      </w:r>
      <w:proofErr w:type="spellEnd"/>
      <w:r w:rsidRPr="0013739F">
        <w:rPr>
          <w:rFonts w:ascii="Times New Roman" w:hAnsi="Times New Roman" w:cs="Times New Roman"/>
          <w:b/>
          <w:bCs/>
          <w:sz w:val="28"/>
          <w:szCs w:val="28"/>
          <w:highlight w:val="yellow"/>
          <w:lang w:val="en-US"/>
        </w:rPr>
        <w:t xml:space="preserve"> </w:t>
      </w:r>
      <w:proofErr w:type="spellStart"/>
      <w:r w:rsidRPr="0013739F">
        <w:rPr>
          <w:rFonts w:ascii="Times New Roman" w:hAnsi="Times New Roman" w:cs="Times New Roman"/>
          <w:b/>
          <w:bCs/>
          <w:sz w:val="28"/>
          <w:szCs w:val="28"/>
          <w:highlight w:val="yellow"/>
          <w:lang w:val="en-US"/>
        </w:rPr>
        <w:t>hamda</w:t>
      </w:r>
      <w:proofErr w:type="spellEnd"/>
      <w:r w:rsidRPr="0013739F">
        <w:rPr>
          <w:rFonts w:ascii="Times New Roman" w:hAnsi="Times New Roman" w:cs="Times New Roman"/>
          <w:b/>
          <w:bCs/>
          <w:sz w:val="28"/>
          <w:szCs w:val="28"/>
          <w:highlight w:val="yellow"/>
          <w:lang w:val="en-US"/>
        </w:rPr>
        <w:t xml:space="preserve"> </w:t>
      </w:r>
      <w:proofErr w:type="spellStart"/>
      <w:r w:rsidRPr="0013739F">
        <w:rPr>
          <w:rFonts w:ascii="Times New Roman" w:hAnsi="Times New Roman" w:cs="Times New Roman"/>
          <w:b/>
          <w:bCs/>
          <w:sz w:val="28"/>
          <w:szCs w:val="28"/>
          <w:highlight w:val="yellow"/>
          <w:lang w:val="en-US"/>
        </w:rPr>
        <w:t>mazkur</w:t>
      </w:r>
      <w:proofErr w:type="spellEnd"/>
      <w:r w:rsidRPr="0013739F">
        <w:rPr>
          <w:rFonts w:ascii="Times New Roman" w:hAnsi="Times New Roman" w:cs="Times New Roman"/>
          <w:b/>
          <w:bCs/>
          <w:sz w:val="28"/>
          <w:szCs w:val="28"/>
          <w:highlight w:val="yellow"/>
          <w:lang w:val="en-US"/>
        </w:rPr>
        <w:t xml:space="preserve"> </w:t>
      </w:r>
      <w:proofErr w:type="spellStart"/>
      <w:r w:rsidRPr="0013739F">
        <w:rPr>
          <w:rFonts w:ascii="Times New Roman" w:hAnsi="Times New Roman" w:cs="Times New Roman"/>
          <w:b/>
          <w:bCs/>
          <w:sz w:val="28"/>
          <w:szCs w:val="28"/>
          <w:highlight w:val="yellow"/>
          <w:lang w:val="en-US"/>
        </w:rPr>
        <w:t>huquqbuzarlik</w:t>
      </w:r>
      <w:proofErr w:type="spellEnd"/>
      <w:r w:rsidRPr="0013739F">
        <w:rPr>
          <w:rFonts w:ascii="Times New Roman" w:hAnsi="Times New Roman" w:cs="Times New Roman"/>
          <w:b/>
          <w:bCs/>
          <w:sz w:val="28"/>
          <w:szCs w:val="28"/>
          <w:highlight w:val="yellow"/>
          <w:lang w:val="en-US"/>
        </w:rPr>
        <w:t xml:space="preserve"> </w:t>
      </w:r>
      <w:proofErr w:type="spellStart"/>
      <w:r w:rsidRPr="0013739F">
        <w:rPr>
          <w:rFonts w:ascii="Times New Roman" w:hAnsi="Times New Roman" w:cs="Times New Roman"/>
          <w:b/>
          <w:bCs/>
          <w:sz w:val="28"/>
          <w:szCs w:val="28"/>
          <w:highlight w:val="yellow"/>
          <w:lang w:val="en-US"/>
        </w:rPr>
        <w:t>uchun</w:t>
      </w:r>
      <w:proofErr w:type="spellEnd"/>
      <w:r w:rsidRPr="0013739F">
        <w:rPr>
          <w:rFonts w:ascii="Times New Roman" w:hAnsi="Times New Roman" w:cs="Times New Roman"/>
          <w:b/>
          <w:bCs/>
          <w:sz w:val="28"/>
          <w:szCs w:val="28"/>
          <w:highlight w:val="yellow"/>
          <w:lang w:val="en-US"/>
        </w:rPr>
        <w:t xml:space="preserve"> </w:t>
      </w:r>
      <w:proofErr w:type="spellStart"/>
      <w:r w:rsidRPr="0013739F">
        <w:rPr>
          <w:rFonts w:ascii="Times New Roman" w:hAnsi="Times New Roman" w:cs="Times New Roman"/>
          <w:b/>
          <w:bCs/>
          <w:sz w:val="28"/>
          <w:szCs w:val="28"/>
          <w:highlight w:val="yellow"/>
          <w:lang w:val="en-US"/>
        </w:rPr>
        <w:t>javobgarlikni</w:t>
      </w:r>
      <w:proofErr w:type="spellEnd"/>
      <w:r w:rsidRPr="0013739F">
        <w:rPr>
          <w:rFonts w:ascii="Times New Roman" w:hAnsi="Times New Roman" w:cs="Times New Roman"/>
          <w:b/>
          <w:bCs/>
          <w:sz w:val="28"/>
          <w:szCs w:val="28"/>
          <w:highlight w:val="yellow"/>
          <w:lang w:val="en-US"/>
        </w:rPr>
        <w:t xml:space="preserve"> </w:t>
      </w:r>
      <w:proofErr w:type="spellStart"/>
      <w:r w:rsidRPr="0013739F">
        <w:rPr>
          <w:rFonts w:ascii="Times New Roman" w:hAnsi="Times New Roman" w:cs="Times New Roman"/>
          <w:b/>
          <w:bCs/>
          <w:sz w:val="28"/>
          <w:szCs w:val="28"/>
          <w:highlight w:val="yellow"/>
          <w:lang w:val="en-US"/>
        </w:rPr>
        <w:t>vujudga</w:t>
      </w:r>
      <w:proofErr w:type="spellEnd"/>
      <w:r w:rsidRPr="0013739F">
        <w:rPr>
          <w:rFonts w:ascii="Times New Roman" w:hAnsi="Times New Roman" w:cs="Times New Roman"/>
          <w:b/>
          <w:bCs/>
          <w:sz w:val="28"/>
          <w:szCs w:val="28"/>
          <w:highlight w:val="yellow"/>
          <w:lang w:val="en-US"/>
        </w:rPr>
        <w:t xml:space="preserve"> </w:t>
      </w:r>
      <w:proofErr w:type="spellStart"/>
      <w:r w:rsidRPr="0013739F">
        <w:rPr>
          <w:rFonts w:ascii="Times New Roman" w:hAnsi="Times New Roman" w:cs="Times New Roman"/>
          <w:b/>
          <w:bCs/>
          <w:sz w:val="28"/>
          <w:szCs w:val="28"/>
          <w:highlight w:val="yellow"/>
          <w:lang w:val="en-US"/>
        </w:rPr>
        <w:t>keltiruvchi</w:t>
      </w:r>
      <w:proofErr w:type="spellEnd"/>
      <w:r w:rsidRPr="0013739F">
        <w:rPr>
          <w:rFonts w:ascii="Times New Roman" w:hAnsi="Times New Roman" w:cs="Times New Roman"/>
          <w:b/>
          <w:bCs/>
          <w:sz w:val="28"/>
          <w:szCs w:val="28"/>
          <w:highlight w:val="yellow"/>
          <w:lang w:val="en-US"/>
        </w:rPr>
        <w:t xml:space="preserve"> </w:t>
      </w:r>
      <w:proofErr w:type="spellStart"/>
      <w:r w:rsidRPr="0013739F">
        <w:rPr>
          <w:rFonts w:ascii="Times New Roman" w:hAnsi="Times New Roman" w:cs="Times New Roman"/>
          <w:b/>
          <w:bCs/>
          <w:sz w:val="28"/>
          <w:szCs w:val="28"/>
          <w:highlight w:val="yellow"/>
          <w:lang w:val="en-US"/>
        </w:rPr>
        <w:t>va</w:t>
      </w:r>
      <w:proofErr w:type="spellEnd"/>
      <w:r w:rsidRPr="0013739F">
        <w:rPr>
          <w:rFonts w:ascii="Times New Roman" w:hAnsi="Times New Roman" w:cs="Times New Roman"/>
          <w:b/>
          <w:bCs/>
          <w:sz w:val="28"/>
          <w:szCs w:val="28"/>
          <w:highlight w:val="yellow"/>
          <w:lang w:val="en-US"/>
        </w:rPr>
        <w:t xml:space="preserve"> </w:t>
      </w:r>
      <w:proofErr w:type="spellStart"/>
      <w:r w:rsidRPr="0013739F">
        <w:rPr>
          <w:rFonts w:ascii="Times New Roman" w:hAnsi="Times New Roman" w:cs="Times New Roman"/>
          <w:b/>
          <w:bCs/>
          <w:sz w:val="28"/>
          <w:szCs w:val="28"/>
          <w:highlight w:val="yellow"/>
          <w:lang w:val="en-US"/>
        </w:rPr>
        <w:t>tartibga</w:t>
      </w:r>
      <w:proofErr w:type="spellEnd"/>
      <w:r w:rsidRPr="0013739F">
        <w:rPr>
          <w:rFonts w:ascii="Times New Roman" w:hAnsi="Times New Roman" w:cs="Times New Roman"/>
          <w:b/>
          <w:bCs/>
          <w:sz w:val="28"/>
          <w:szCs w:val="28"/>
          <w:highlight w:val="yellow"/>
          <w:lang w:val="en-US"/>
        </w:rPr>
        <w:t xml:space="preserve"> </w:t>
      </w:r>
      <w:proofErr w:type="spellStart"/>
      <w:r w:rsidRPr="0013739F">
        <w:rPr>
          <w:rFonts w:ascii="Times New Roman" w:hAnsi="Times New Roman" w:cs="Times New Roman"/>
          <w:b/>
          <w:bCs/>
          <w:sz w:val="28"/>
          <w:szCs w:val="28"/>
          <w:highlight w:val="yellow"/>
          <w:lang w:val="en-US"/>
        </w:rPr>
        <w:t>soluvchi</w:t>
      </w:r>
      <w:proofErr w:type="spellEnd"/>
      <w:r w:rsidRPr="0013739F">
        <w:rPr>
          <w:rFonts w:ascii="Times New Roman" w:hAnsi="Times New Roman" w:cs="Times New Roman"/>
          <w:b/>
          <w:bCs/>
          <w:sz w:val="28"/>
          <w:szCs w:val="28"/>
          <w:highlight w:val="yellow"/>
          <w:lang w:val="en-US"/>
        </w:rPr>
        <w:t xml:space="preserve"> </w:t>
      </w:r>
      <w:proofErr w:type="spellStart"/>
      <w:r w:rsidRPr="0013739F">
        <w:rPr>
          <w:rFonts w:ascii="Times New Roman" w:hAnsi="Times New Roman" w:cs="Times New Roman"/>
          <w:b/>
          <w:bCs/>
          <w:sz w:val="28"/>
          <w:szCs w:val="28"/>
          <w:highlight w:val="yellow"/>
          <w:lang w:val="en-US"/>
        </w:rPr>
        <w:t>normativ-huquiy</w:t>
      </w:r>
      <w:proofErr w:type="spellEnd"/>
      <w:r w:rsidRPr="0013739F">
        <w:rPr>
          <w:rFonts w:ascii="Times New Roman" w:hAnsi="Times New Roman" w:cs="Times New Roman"/>
          <w:b/>
          <w:bCs/>
          <w:sz w:val="28"/>
          <w:szCs w:val="28"/>
          <w:highlight w:val="yellow"/>
          <w:lang w:val="en-US"/>
        </w:rPr>
        <w:t xml:space="preserve"> </w:t>
      </w:r>
      <w:proofErr w:type="spellStart"/>
      <w:r w:rsidRPr="0013739F">
        <w:rPr>
          <w:rFonts w:ascii="Times New Roman" w:hAnsi="Times New Roman" w:cs="Times New Roman"/>
          <w:b/>
          <w:bCs/>
          <w:sz w:val="28"/>
          <w:szCs w:val="28"/>
          <w:highlight w:val="yellow"/>
          <w:lang w:val="en-US"/>
        </w:rPr>
        <w:t>hujjatlarni</w:t>
      </w:r>
      <w:proofErr w:type="spellEnd"/>
      <w:r w:rsidRPr="0013739F">
        <w:rPr>
          <w:rFonts w:ascii="Times New Roman" w:hAnsi="Times New Roman" w:cs="Times New Roman"/>
          <w:b/>
          <w:bCs/>
          <w:sz w:val="28"/>
          <w:szCs w:val="28"/>
          <w:highlight w:val="yellow"/>
          <w:lang w:val="en-US"/>
        </w:rPr>
        <w:t xml:space="preserve"> </w:t>
      </w:r>
      <w:proofErr w:type="spellStart"/>
      <w:r w:rsidRPr="0013739F">
        <w:rPr>
          <w:rFonts w:ascii="Times New Roman" w:hAnsi="Times New Roman" w:cs="Times New Roman"/>
          <w:b/>
          <w:bCs/>
          <w:sz w:val="28"/>
          <w:szCs w:val="28"/>
          <w:highlight w:val="yellow"/>
          <w:lang w:val="en-US"/>
        </w:rPr>
        <w:t>aniqlab</w:t>
      </w:r>
      <w:proofErr w:type="spellEnd"/>
      <w:r w:rsidRPr="0013739F">
        <w:rPr>
          <w:rFonts w:ascii="Times New Roman" w:hAnsi="Times New Roman" w:cs="Times New Roman"/>
          <w:b/>
          <w:bCs/>
          <w:sz w:val="28"/>
          <w:szCs w:val="28"/>
          <w:highlight w:val="yellow"/>
          <w:lang w:val="en-US"/>
        </w:rPr>
        <w:t xml:space="preserve"> </w:t>
      </w:r>
      <w:proofErr w:type="spellStart"/>
      <w:r w:rsidRPr="0013739F">
        <w:rPr>
          <w:rFonts w:ascii="Times New Roman" w:hAnsi="Times New Roman" w:cs="Times New Roman"/>
          <w:b/>
          <w:bCs/>
          <w:sz w:val="28"/>
          <w:szCs w:val="28"/>
          <w:highlight w:val="yellow"/>
          <w:lang w:val="en-US"/>
        </w:rPr>
        <w:t>tahlil</w:t>
      </w:r>
      <w:proofErr w:type="spellEnd"/>
      <w:r w:rsidRPr="0013739F">
        <w:rPr>
          <w:rFonts w:ascii="Times New Roman" w:hAnsi="Times New Roman" w:cs="Times New Roman"/>
          <w:b/>
          <w:bCs/>
          <w:sz w:val="28"/>
          <w:szCs w:val="28"/>
          <w:highlight w:val="yellow"/>
          <w:lang w:val="en-US"/>
        </w:rPr>
        <w:t xml:space="preserve"> </w:t>
      </w:r>
      <w:proofErr w:type="spellStart"/>
      <w:r w:rsidRPr="0013739F">
        <w:rPr>
          <w:rFonts w:ascii="Times New Roman" w:hAnsi="Times New Roman" w:cs="Times New Roman"/>
          <w:b/>
          <w:bCs/>
          <w:sz w:val="28"/>
          <w:szCs w:val="28"/>
          <w:highlight w:val="yellow"/>
          <w:lang w:val="en-US"/>
        </w:rPr>
        <w:t>qiling</w:t>
      </w:r>
      <w:proofErr w:type="spellEnd"/>
      <w:r w:rsidRPr="0013739F">
        <w:rPr>
          <w:rFonts w:ascii="Times New Roman" w:hAnsi="Times New Roman" w:cs="Times New Roman"/>
          <w:sz w:val="28"/>
          <w:szCs w:val="28"/>
          <w:lang w:val="en-US"/>
        </w:rPr>
        <w:t xml:space="preserve">. </w:t>
      </w:r>
    </w:p>
    <w:p w:rsidR="00306BA8" w:rsidRPr="0013739F" w:rsidRDefault="00306BA8" w:rsidP="0013739F">
      <w:pPr>
        <w:ind w:firstLine="454"/>
        <w:jc w:val="both"/>
        <w:rPr>
          <w:rFonts w:ascii="Times New Roman" w:hAnsi="Times New Roman" w:cs="Times New Roman"/>
          <w:b/>
          <w:bCs/>
          <w:sz w:val="28"/>
          <w:szCs w:val="28"/>
          <w:highlight w:val="yellow"/>
          <w:lang w:val="en-US"/>
        </w:rPr>
      </w:pPr>
      <w:r w:rsidRPr="0013739F">
        <w:rPr>
          <w:rFonts w:ascii="Times New Roman" w:hAnsi="Times New Roman" w:cs="Times New Roman"/>
          <w:sz w:val="28"/>
          <w:szCs w:val="28"/>
          <w:lang w:val="en-US"/>
        </w:rPr>
        <w:t xml:space="preserve">206-modda. </w:t>
      </w:r>
      <w:proofErr w:type="spellStart"/>
      <w:r w:rsidRPr="0013739F">
        <w:rPr>
          <w:rFonts w:ascii="Times New Roman" w:hAnsi="Times New Roman" w:cs="Times New Roman"/>
          <w:sz w:val="28"/>
          <w:szCs w:val="28"/>
          <w:lang w:val="en-US"/>
        </w:rPr>
        <w:t>Ma’muriy</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nazorat</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qoidalarini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buzish</w:t>
      </w:r>
      <w:proofErr w:type="spellEnd"/>
      <w:r w:rsidRPr="0013739F">
        <w:rPr>
          <w:rFonts w:ascii="Times New Roman" w:hAnsi="Times New Roman" w:cs="Times New Roman"/>
          <w:sz w:val="28"/>
          <w:szCs w:val="28"/>
          <w:lang w:val="en-US"/>
        </w:rPr>
        <w:t>.</w:t>
      </w:r>
    </w:p>
    <w:p w:rsidR="00306BA8" w:rsidRPr="0013739F" w:rsidRDefault="00306BA8" w:rsidP="0013739F">
      <w:pPr>
        <w:ind w:firstLine="454"/>
        <w:jc w:val="both"/>
        <w:rPr>
          <w:rFonts w:ascii="Times New Roman" w:hAnsi="Times New Roman" w:cs="Times New Roman"/>
          <w:sz w:val="28"/>
          <w:szCs w:val="28"/>
          <w:lang w:val="en-US"/>
        </w:rPr>
      </w:pPr>
      <w:proofErr w:type="spellStart"/>
      <w:r w:rsidRPr="0013739F">
        <w:rPr>
          <w:rFonts w:ascii="Times New Roman" w:hAnsi="Times New Roman" w:cs="Times New Roman"/>
          <w:sz w:val="28"/>
          <w:szCs w:val="28"/>
          <w:lang w:val="en-US"/>
        </w:rPr>
        <w:t>Ustidan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ma’muriy</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nazorat</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o’rnatilgan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shaxslarning</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bunday</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nazorat</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qoidalarini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buzishining</w:t>
      </w:r>
      <w:proofErr w:type="spellEnd"/>
      <w:r w:rsidRPr="0013739F">
        <w:rPr>
          <w:rFonts w:ascii="Times New Roman" w:hAnsi="Times New Roman" w:cs="Times New Roman"/>
          <w:sz w:val="28"/>
          <w:szCs w:val="28"/>
          <w:lang w:val="en-US"/>
        </w:rPr>
        <w:t xml:space="preserve"> ham </w:t>
      </w:r>
      <w:proofErr w:type="spellStart"/>
      <w:r w:rsidRPr="0013739F">
        <w:rPr>
          <w:rFonts w:ascii="Times New Roman" w:hAnsi="Times New Roman" w:cs="Times New Roman"/>
          <w:sz w:val="28"/>
          <w:szCs w:val="28"/>
          <w:lang w:val="en-US"/>
        </w:rPr>
        <w:t>ish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haqqining</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bir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baravaridan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uch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baravarigacha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miqdorda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jarima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solishga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sabab</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buladi</w:t>
      </w:r>
      <w:proofErr w:type="spellEnd"/>
      <w:r w:rsidRPr="0013739F">
        <w:rPr>
          <w:rFonts w:ascii="Times New Roman" w:hAnsi="Times New Roman" w:cs="Times New Roman"/>
          <w:sz w:val="28"/>
          <w:szCs w:val="28"/>
          <w:lang w:val="en-US"/>
        </w:rPr>
        <w:t>.</w:t>
      </w:r>
    </w:p>
    <w:p w:rsidR="00306BA8" w:rsidRPr="0013739F" w:rsidRDefault="00306BA8" w:rsidP="0013739F">
      <w:pPr>
        <w:ind w:firstLine="454"/>
        <w:jc w:val="both"/>
        <w:rPr>
          <w:rFonts w:ascii="Times New Roman" w:hAnsi="Times New Roman" w:cs="Times New Roman"/>
          <w:sz w:val="28"/>
          <w:szCs w:val="28"/>
          <w:lang w:val="en-US"/>
        </w:rPr>
      </w:pPr>
      <w:r w:rsidRPr="0013739F">
        <w:rPr>
          <w:rFonts w:ascii="Times New Roman" w:hAnsi="Times New Roman" w:cs="Times New Roman"/>
          <w:sz w:val="28"/>
          <w:szCs w:val="28"/>
          <w:lang w:val="en-US"/>
        </w:rPr>
        <w:t xml:space="preserve">1. </w:t>
      </w:r>
      <w:proofErr w:type="spellStart"/>
      <w:r w:rsidRPr="0013739F">
        <w:rPr>
          <w:rFonts w:ascii="Times New Roman" w:hAnsi="Times New Roman" w:cs="Times New Roman"/>
          <w:sz w:val="28"/>
          <w:szCs w:val="28"/>
          <w:lang w:val="en-US"/>
        </w:rPr>
        <w:t>Jazoni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ijro</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etish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muassasalaridan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bushatilgan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shaxslar</w:t>
      </w:r>
      <w:r w:rsidRPr="0013739F">
        <w:rPr>
          <w:rFonts w:ascii="Times New Roman" w:hAnsi="Times New Roman" w:cs="Times New Roman"/>
          <w:sz w:val="28"/>
          <w:szCs w:val="28"/>
          <w:lang w:val="en-US"/>
        </w:rPr>
        <w:softHyphen/>
        <w:t>ning</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hulq</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atvorini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kuzatib</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borish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ular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tomonidan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takror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ji</w:t>
      </w:r>
      <w:r w:rsidRPr="0013739F">
        <w:rPr>
          <w:rFonts w:ascii="Times New Roman" w:hAnsi="Times New Roman" w:cs="Times New Roman"/>
          <w:sz w:val="28"/>
          <w:szCs w:val="28"/>
          <w:lang w:val="en-US"/>
        </w:rPr>
        <w:softHyphen/>
        <w:t>noyat</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sodir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etilishi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oldini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olish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ularda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ijobiy</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ijtimoiy</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uzgarishlarni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shakllantirish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uchun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sudyalar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kursatilgan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shaxs</w:t>
      </w:r>
      <w:r w:rsidRPr="0013739F">
        <w:rPr>
          <w:rFonts w:ascii="Times New Roman" w:hAnsi="Times New Roman" w:cs="Times New Roman"/>
          <w:sz w:val="28"/>
          <w:szCs w:val="28"/>
          <w:lang w:val="en-US"/>
        </w:rPr>
        <w:softHyphen/>
        <w:t>lar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ustidan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ma’muriy</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nazorat</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urnatadilar</w:t>
      </w:r>
      <w:proofErr w:type="spellEnd"/>
      <w:r w:rsidRPr="0013739F">
        <w:rPr>
          <w:rFonts w:ascii="Times New Roman" w:hAnsi="Times New Roman" w:cs="Times New Roman"/>
          <w:sz w:val="28"/>
          <w:szCs w:val="28"/>
          <w:lang w:val="en-US"/>
        </w:rPr>
        <w:t>.</w:t>
      </w:r>
    </w:p>
    <w:p w:rsidR="00306BA8" w:rsidRPr="0013739F" w:rsidRDefault="00306BA8" w:rsidP="0013739F">
      <w:pPr>
        <w:ind w:firstLine="454"/>
        <w:jc w:val="both"/>
        <w:rPr>
          <w:rFonts w:ascii="Times New Roman" w:hAnsi="Times New Roman" w:cs="Times New Roman"/>
          <w:sz w:val="28"/>
          <w:szCs w:val="28"/>
          <w:lang w:val="en-US"/>
        </w:rPr>
      </w:pPr>
      <w:r w:rsidRPr="0013739F">
        <w:rPr>
          <w:rFonts w:ascii="Times New Roman" w:hAnsi="Times New Roman" w:cs="Times New Roman"/>
          <w:sz w:val="28"/>
          <w:szCs w:val="28"/>
          <w:lang w:val="en-US"/>
        </w:rPr>
        <w:t xml:space="preserve"> </w:t>
      </w:r>
      <w:proofErr w:type="spellStart"/>
      <w:proofErr w:type="gramStart"/>
      <w:r w:rsidRPr="0013739F">
        <w:rPr>
          <w:rFonts w:ascii="Times New Roman" w:hAnsi="Times New Roman" w:cs="Times New Roman"/>
          <w:sz w:val="28"/>
          <w:szCs w:val="28"/>
          <w:lang w:val="en-US"/>
        </w:rPr>
        <w:t>O‘</w:t>
      </w:r>
      <w:proofErr w:type="gramEnd"/>
      <w:r w:rsidRPr="0013739F">
        <w:rPr>
          <w:rFonts w:ascii="Times New Roman" w:hAnsi="Times New Roman" w:cs="Times New Roman"/>
          <w:sz w:val="28"/>
          <w:szCs w:val="28"/>
          <w:lang w:val="en-US"/>
        </w:rPr>
        <w:t>zbekiston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Respublikasining</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Jazoni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ijro</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etish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muas</w:t>
      </w:r>
      <w:r w:rsidRPr="0013739F">
        <w:rPr>
          <w:rFonts w:ascii="Times New Roman" w:hAnsi="Times New Roman" w:cs="Times New Roman"/>
          <w:sz w:val="28"/>
          <w:szCs w:val="28"/>
          <w:lang w:val="en-US"/>
        </w:rPr>
        <w:softHyphen/>
        <w:t>sasalaridan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bushatilgan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shaxslar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ustidan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ichki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ishlar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idorala</w:t>
      </w:r>
      <w:r w:rsidRPr="0013739F">
        <w:rPr>
          <w:rFonts w:ascii="Times New Roman" w:hAnsi="Times New Roman" w:cs="Times New Roman"/>
          <w:sz w:val="28"/>
          <w:szCs w:val="28"/>
          <w:lang w:val="en-US"/>
        </w:rPr>
        <w:softHyphen/>
        <w:t>rining</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ma’muriy</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nazorati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tug‘risida»gi</w:t>
      </w:r>
      <w:proofErr w:type="spellEnd"/>
      <w:r w:rsidRPr="0013739F">
        <w:rPr>
          <w:rFonts w:ascii="Times New Roman" w:hAnsi="Times New Roman" w:cs="Times New Roman"/>
          <w:sz w:val="28"/>
          <w:szCs w:val="28"/>
          <w:lang w:val="en-US"/>
        </w:rPr>
        <w:t xml:space="preserve"> 1992 </w:t>
      </w:r>
      <w:proofErr w:type="spellStart"/>
      <w:r w:rsidRPr="0013739F">
        <w:rPr>
          <w:rFonts w:ascii="Times New Roman" w:hAnsi="Times New Roman" w:cs="Times New Roman"/>
          <w:sz w:val="28"/>
          <w:szCs w:val="28"/>
          <w:lang w:val="en-US"/>
        </w:rPr>
        <w:t>yil</w:t>
      </w:r>
      <w:proofErr w:type="spellEnd"/>
      <w:r w:rsidRPr="0013739F">
        <w:rPr>
          <w:rFonts w:ascii="Times New Roman" w:hAnsi="Times New Roman" w:cs="Times New Roman"/>
          <w:sz w:val="28"/>
          <w:szCs w:val="28"/>
          <w:lang w:val="en-US"/>
        </w:rPr>
        <w:t xml:space="preserve"> 9 </w:t>
      </w:r>
      <w:proofErr w:type="spellStart"/>
      <w:r w:rsidRPr="0013739F">
        <w:rPr>
          <w:rFonts w:ascii="Times New Roman" w:hAnsi="Times New Roman" w:cs="Times New Roman"/>
          <w:sz w:val="28"/>
          <w:szCs w:val="28"/>
          <w:lang w:val="en-US"/>
        </w:rPr>
        <w:t>dekabr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Konuni</w:t>
      </w:r>
      <w:proofErr w:type="spellEnd"/>
      <w:r w:rsidRPr="0013739F">
        <w:rPr>
          <w:rFonts w:ascii="Times New Roman" w:hAnsi="Times New Roman" w:cs="Times New Roman"/>
          <w:sz w:val="28"/>
          <w:szCs w:val="28"/>
          <w:lang w:val="en-US"/>
        </w:rPr>
        <w:t xml:space="preserve"> ( </w:t>
      </w:r>
      <w:proofErr w:type="spellStart"/>
      <w:r w:rsidRPr="0013739F">
        <w:rPr>
          <w:rFonts w:ascii="Times New Roman" w:hAnsi="Times New Roman" w:cs="Times New Roman"/>
          <w:sz w:val="28"/>
          <w:szCs w:val="28"/>
          <w:lang w:val="en-US"/>
        </w:rPr>
        <w:t>O‘zbekiston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Respublikasining</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Oliy</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Kengashi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Axborotnomasi</w:t>
      </w:r>
      <w:proofErr w:type="spellEnd"/>
      <w:r w:rsidRPr="0013739F">
        <w:rPr>
          <w:rFonts w:ascii="Times New Roman" w:hAnsi="Times New Roman" w:cs="Times New Roman"/>
          <w:sz w:val="28"/>
          <w:szCs w:val="28"/>
          <w:lang w:val="en-US"/>
        </w:rPr>
        <w:t>, 1993, 1-son, 33-modda)</w:t>
      </w:r>
      <w:proofErr w:type="spellStart"/>
      <w:r w:rsidRPr="0013739F">
        <w:rPr>
          <w:rFonts w:ascii="Times New Roman" w:hAnsi="Times New Roman" w:cs="Times New Roman"/>
          <w:sz w:val="28"/>
          <w:szCs w:val="28"/>
          <w:lang w:val="en-US"/>
        </w:rPr>
        <w:t>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binoan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ma’muriy</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nazorat</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majburiy</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chora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xisoblanib</w:t>
      </w:r>
      <w:proofErr w:type="spellEnd"/>
      <w:r w:rsidRPr="0013739F">
        <w:rPr>
          <w:rFonts w:ascii="Times New Roman" w:hAnsi="Times New Roman" w:cs="Times New Roman"/>
          <w:sz w:val="28"/>
          <w:szCs w:val="28"/>
          <w:lang w:val="en-US"/>
        </w:rPr>
        <w:t xml:space="preserve">, u </w:t>
      </w:r>
      <w:proofErr w:type="spellStart"/>
      <w:r w:rsidRPr="0013739F">
        <w:rPr>
          <w:rFonts w:ascii="Times New Roman" w:hAnsi="Times New Roman" w:cs="Times New Roman"/>
          <w:sz w:val="28"/>
          <w:szCs w:val="28"/>
          <w:lang w:val="en-US"/>
        </w:rPr>
        <w:t>quydagi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xollarda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voyaga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yetgan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shaxslarga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nisbatan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qullaniladi</w:t>
      </w:r>
      <w:proofErr w:type="spellEnd"/>
      <w:r w:rsidRPr="0013739F">
        <w:rPr>
          <w:rFonts w:ascii="Times New Roman" w:hAnsi="Times New Roman" w:cs="Times New Roman"/>
          <w:sz w:val="28"/>
          <w:szCs w:val="28"/>
          <w:lang w:val="en-US"/>
        </w:rPr>
        <w:t>.</w:t>
      </w:r>
    </w:p>
    <w:p w:rsidR="00306BA8" w:rsidRPr="0013739F" w:rsidRDefault="00306BA8" w:rsidP="0013739F">
      <w:pPr>
        <w:ind w:firstLine="454"/>
        <w:jc w:val="both"/>
        <w:rPr>
          <w:rFonts w:ascii="Times New Roman" w:hAnsi="Times New Roman" w:cs="Times New Roman"/>
          <w:kern w:val="2"/>
          <w:sz w:val="28"/>
          <w:szCs w:val="28"/>
          <w:lang w:val="en-US"/>
          <w14:ligatures w14:val="standardContextual"/>
        </w:rPr>
      </w:pPr>
    </w:p>
    <w:p w:rsidR="00306BA8" w:rsidRPr="0013739F" w:rsidRDefault="00306BA8" w:rsidP="0013739F">
      <w:pPr>
        <w:ind w:firstLine="454"/>
        <w:jc w:val="both"/>
        <w:rPr>
          <w:rFonts w:ascii="Times New Roman" w:hAnsi="Times New Roman" w:cs="Times New Roman"/>
          <w:sz w:val="28"/>
          <w:szCs w:val="28"/>
          <w:lang w:val="en-US"/>
        </w:rPr>
      </w:pPr>
      <w:proofErr w:type="spellStart"/>
      <w:r w:rsidRPr="0013739F">
        <w:rPr>
          <w:rFonts w:ascii="Times New Roman" w:hAnsi="Times New Roman" w:cs="Times New Roman"/>
          <w:sz w:val="28"/>
          <w:szCs w:val="28"/>
          <w:lang w:val="en-US"/>
        </w:rPr>
        <w:t>Bunday</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jinoyatlar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uchun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ozodlikdan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maxrum</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qilish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etro</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etilgan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yoki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xar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qanday</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qasddan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kilingan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jinoyatlar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uchun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ikki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yoki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undan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ortik</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marta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xukm</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etilgan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shaxslarga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nisbatan</w:t>
      </w:r>
      <w:proofErr w:type="spellEnd"/>
      <w:r w:rsidRPr="0013739F">
        <w:rPr>
          <w:rFonts w:ascii="Times New Roman" w:hAnsi="Times New Roman" w:cs="Times New Roman"/>
          <w:sz w:val="28"/>
          <w:szCs w:val="28"/>
          <w:lang w:val="en-US"/>
        </w:rPr>
        <w:t xml:space="preserve">, agar </w:t>
      </w:r>
      <w:proofErr w:type="spellStart"/>
      <w:r w:rsidRPr="0013739F">
        <w:rPr>
          <w:rFonts w:ascii="Times New Roman" w:hAnsi="Times New Roman" w:cs="Times New Roman"/>
          <w:sz w:val="28"/>
          <w:szCs w:val="28"/>
          <w:lang w:val="en-US"/>
        </w:rPr>
        <w:t>ularning</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jazoni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utash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davridagi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xulq-atvori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tuzalish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va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xalol</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mexnat</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qilib</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kun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kechirish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yuliga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utishni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aslo</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istamaganliklaridan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dalolat</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bersa</w:t>
      </w:r>
      <w:proofErr w:type="spellEnd"/>
      <w:r w:rsidRPr="0013739F">
        <w:rPr>
          <w:rFonts w:ascii="Times New Roman" w:hAnsi="Times New Roman" w:cs="Times New Roman"/>
          <w:sz w:val="28"/>
          <w:szCs w:val="28"/>
          <w:lang w:val="en-US"/>
        </w:rPr>
        <w:t>;</w:t>
      </w:r>
    </w:p>
    <w:p w:rsidR="00306BA8" w:rsidRPr="0013739F" w:rsidRDefault="00306BA8" w:rsidP="0013739F">
      <w:pPr>
        <w:ind w:firstLine="454"/>
        <w:jc w:val="both"/>
        <w:rPr>
          <w:rFonts w:ascii="Times New Roman" w:hAnsi="Times New Roman" w:cs="Times New Roman"/>
          <w:sz w:val="28"/>
          <w:szCs w:val="28"/>
          <w:lang w:val="en-US"/>
        </w:rPr>
      </w:pPr>
      <w:proofErr w:type="spellStart"/>
      <w:r w:rsidRPr="0013739F">
        <w:rPr>
          <w:rFonts w:ascii="Times New Roman" w:hAnsi="Times New Roman" w:cs="Times New Roman"/>
          <w:sz w:val="28"/>
          <w:szCs w:val="28"/>
          <w:lang w:val="en-US"/>
        </w:rPr>
        <w:t>Bunday</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jinoyatlar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uchun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ozodlikdan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maxrum</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qilishga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xukm</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etilgan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yoki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xar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qanday</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qasddan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qilingan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jinoyatlar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uchun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yoki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undan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ortik</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marta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hukum</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etilgan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shaxslarga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nisbatan</w:t>
      </w:r>
      <w:proofErr w:type="spellEnd"/>
      <w:r w:rsidRPr="0013739F">
        <w:rPr>
          <w:rFonts w:ascii="Times New Roman" w:hAnsi="Times New Roman" w:cs="Times New Roman"/>
          <w:sz w:val="28"/>
          <w:szCs w:val="28"/>
          <w:lang w:val="en-US"/>
        </w:rPr>
        <w:t xml:space="preserve">, agar </w:t>
      </w:r>
      <w:proofErr w:type="spellStart"/>
      <w:r w:rsidRPr="0013739F">
        <w:rPr>
          <w:rFonts w:ascii="Times New Roman" w:hAnsi="Times New Roman" w:cs="Times New Roman"/>
          <w:sz w:val="28"/>
          <w:szCs w:val="28"/>
          <w:lang w:val="en-US"/>
        </w:rPr>
        <w:t>ular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jazo</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muddatini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utab</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bulganlaridan</w:t>
      </w:r>
      <w:proofErr w:type="spellEnd"/>
      <w:r w:rsidRPr="0013739F">
        <w:rPr>
          <w:rFonts w:ascii="Times New Roman" w:hAnsi="Times New Roman" w:cs="Times New Roman"/>
          <w:sz w:val="28"/>
          <w:szCs w:val="28"/>
          <w:lang w:val="en-US"/>
        </w:rPr>
        <w:t xml:space="preserve"> sung </w:t>
      </w:r>
      <w:proofErr w:type="spellStart"/>
      <w:r w:rsidRPr="0013739F">
        <w:rPr>
          <w:rFonts w:ascii="Times New Roman" w:hAnsi="Times New Roman" w:cs="Times New Roman"/>
          <w:sz w:val="28"/>
          <w:szCs w:val="28"/>
          <w:lang w:val="en-US"/>
        </w:rPr>
        <w:t>ichki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ishlar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idoralarining</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jamiyat</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uchun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zararli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kun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kechirishni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tuxtatish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tugrisidagi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ogohlantirishiga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qaramay</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jamoat</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tartibini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muntazam</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buzayotgan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va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fuqarolarning</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qonuniy</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manfaatlariga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putur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yetkazayotgan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bulsa</w:t>
      </w:r>
      <w:r w:rsidRPr="0013739F">
        <w:rPr>
          <w:rFonts w:ascii="Times New Roman" w:hAnsi="Times New Roman" w:cs="Times New Roman"/>
          <w:sz w:val="28"/>
          <w:szCs w:val="28"/>
          <w:lang w:val="en-US"/>
        </w:rPr>
        <w:softHyphen/>
        <w:t>lar</w:t>
      </w:r>
      <w:proofErr w:type="spellEnd"/>
      <w:r w:rsidRPr="0013739F">
        <w:rPr>
          <w:rFonts w:ascii="Times New Roman" w:hAnsi="Times New Roman" w:cs="Times New Roman"/>
          <w:sz w:val="28"/>
          <w:szCs w:val="28"/>
          <w:lang w:val="en-US"/>
        </w:rPr>
        <w:t>.</w:t>
      </w:r>
    </w:p>
    <w:p w:rsidR="00306BA8" w:rsidRPr="0013739F" w:rsidRDefault="00306BA8" w:rsidP="0013739F">
      <w:pPr>
        <w:ind w:firstLine="454"/>
        <w:jc w:val="both"/>
        <w:rPr>
          <w:rFonts w:ascii="Times New Roman" w:hAnsi="Times New Roman" w:cs="Times New Roman"/>
          <w:sz w:val="28"/>
          <w:szCs w:val="28"/>
          <w:lang w:val="en-US"/>
        </w:rPr>
      </w:pPr>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Ma’muriy</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nazorat</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ostidagi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jinoyat</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sodir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etganligi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uchun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sudlangan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lekin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jinoiy</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jazo</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turi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ozodlikdan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mahrum</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qilish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bilan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bo’glik</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bulmagan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shaxslarga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nisbatan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urnatilishi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mumkin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emas</w:t>
      </w:r>
      <w:proofErr w:type="spellEnd"/>
      <w:r w:rsidRPr="0013739F">
        <w:rPr>
          <w:rFonts w:ascii="Times New Roman" w:hAnsi="Times New Roman" w:cs="Times New Roman"/>
          <w:sz w:val="28"/>
          <w:szCs w:val="28"/>
          <w:lang w:val="en-US"/>
        </w:rPr>
        <w:t>.</w:t>
      </w:r>
    </w:p>
    <w:p w:rsidR="00306BA8" w:rsidRPr="0013739F" w:rsidRDefault="00306BA8" w:rsidP="0013739F">
      <w:pPr>
        <w:ind w:firstLine="454"/>
        <w:jc w:val="both"/>
        <w:rPr>
          <w:rFonts w:ascii="Times New Roman" w:hAnsi="Times New Roman" w:cs="Times New Roman"/>
          <w:sz w:val="28"/>
          <w:szCs w:val="28"/>
          <w:lang w:val="en-US"/>
        </w:rPr>
      </w:pPr>
      <w:proofErr w:type="spellStart"/>
      <w:r w:rsidRPr="0013739F">
        <w:rPr>
          <w:rFonts w:ascii="Times New Roman" w:hAnsi="Times New Roman" w:cs="Times New Roman"/>
          <w:sz w:val="28"/>
          <w:szCs w:val="28"/>
          <w:lang w:val="en-US"/>
        </w:rPr>
        <w:t>Ma’muriy</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nazorat</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urnatilgan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shaxslarga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nisbatan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quydagidagi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cheklanishlar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qullanilishi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mumkin</w:t>
      </w:r>
      <w:proofErr w:type="spellEnd"/>
      <w:r w:rsidRPr="0013739F">
        <w:rPr>
          <w:rFonts w:ascii="Times New Roman" w:hAnsi="Times New Roman" w:cs="Times New Roman"/>
          <w:sz w:val="28"/>
          <w:szCs w:val="28"/>
          <w:lang w:val="en-US"/>
        </w:rPr>
        <w:t>:</w:t>
      </w:r>
    </w:p>
    <w:p w:rsidR="00306BA8" w:rsidRPr="0013739F" w:rsidRDefault="00306BA8" w:rsidP="0013739F">
      <w:pPr>
        <w:ind w:firstLine="454"/>
        <w:jc w:val="both"/>
        <w:rPr>
          <w:rFonts w:ascii="Times New Roman" w:hAnsi="Times New Roman" w:cs="Times New Roman"/>
          <w:sz w:val="28"/>
          <w:szCs w:val="28"/>
          <w:lang w:val="en-US"/>
        </w:rPr>
      </w:pPr>
      <w:r w:rsidRPr="0013739F">
        <w:rPr>
          <w:rFonts w:ascii="Times New Roman" w:hAnsi="Times New Roman" w:cs="Times New Roman"/>
          <w:sz w:val="28"/>
          <w:szCs w:val="28"/>
          <w:lang w:val="en-US"/>
        </w:rPr>
        <w:lastRenderedPageBreak/>
        <w:t xml:space="preserve">— </w:t>
      </w:r>
      <w:proofErr w:type="spellStart"/>
      <w:r w:rsidRPr="0013739F">
        <w:rPr>
          <w:rFonts w:ascii="Times New Roman" w:hAnsi="Times New Roman" w:cs="Times New Roman"/>
          <w:sz w:val="28"/>
          <w:szCs w:val="28"/>
          <w:lang w:val="en-US"/>
        </w:rPr>
        <w:t>ichki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ishlar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organlari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tomonidan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sutkaning</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ma’lum</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bir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vaqtida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uydan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xonadan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chiqib</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ketish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takiklanadi</w:t>
      </w:r>
      <w:proofErr w:type="spellEnd"/>
      <w:r w:rsidRPr="0013739F">
        <w:rPr>
          <w:rFonts w:ascii="Times New Roman" w:hAnsi="Times New Roman" w:cs="Times New Roman"/>
          <w:sz w:val="28"/>
          <w:szCs w:val="28"/>
          <w:lang w:val="en-US"/>
        </w:rPr>
        <w:t>;</w:t>
      </w:r>
    </w:p>
    <w:p w:rsidR="00306BA8" w:rsidRPr="0013739F" w:rsidRDefault="00306BA8" w:rsidP="0013739F">
      <w:pPr>
        <w:ind w:firstLine="454"/>
        <w:jc w:val="both"/>
        <w:rPr>
          <w:rFonts w:ascii="Times New Roman" w:hAnsi="Times New Roman" w:cs="Times New Roman"/>
          <w:sz w:val="28"/>
          <w:szCs w:val="28"/>
          <w:lang w:val="en-US"/>
        </w:rPr>
      </w:pPr>
      <w:r w:rsidRPr="0013739F">
        <w:rPr>
          <w:rFonts w:ascii="Times New Roman" w:hAnsi="Times New Roman" w:cs="Times New Roman"/>
          <w:sz w:val="28"/>
          <w:szCs w:val="28"/>
          <w:lang w:val="en-US"/>
        </w:rPr>
        <w:t>—</w:t>
      </w:r>
      <w:proofErr w:type="spellStart"/>
      <w:r w:rsidRPr="0013739F">
        <w:rPr>
          <w:rFonts w:ascii="Times New Roman" w:hAnsi="Times New Roman" w:cs="Times New Roman"/>
          <w:sz w:val="28"/>
          <w:szCs w:val="28"/>
          <w:lang w:val="en-US"/>
        </w:rPr>
        <w:t>tuman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shaxar</w:t>
      </w:r>
      <w:proofErr w:type="spellEnd"/>
      <w:r w:rsidRPr="0013739F">
        <w:rPr>
          <w:rFonts w:ascii="Times New Roman" w:hAnsi="Times New Roman" w:cs="Times New Roman"/>
          <w:sz w:val="28"/>
          <w:szCs w:val="28"/>
          <w:lang w:val="en-US"/>
        </w:rPr>
        <w:t>)</w:t>
      </w:r>
      <w:proofErr w:type="spellStart"/>
      <w:r w:rsidRPr="0013739F">
        <w:rPr>
          <w:rFonts w:ascii="Times New Roman" w:hAnsi="Times New Roman" w:cs="Times New Roman"/>
          <w:sz w:val="28"/>
          <w:szCs w:val="28"/>
          <w:lang w:val="en-US"/>
        </w:rPr>
        <w:t>ning</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belgilangan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joyida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bulish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taqiqlanadi</w:t>
      </w:r>
      <w:proofErr w:type="spellEnd"/>
      <w:r w:rsidRPr="0013739F">
        <w:rPr>
          <w:rFonts w:ascii="Times New Roman" w:hAnsi="Times New Roman" w:cs="Times New Roman"/>
          <w:sz w:val="28"/>
          <w:szCs w:val="28"/>
          <w:lang w:val="en-US"/>
        </w:rPr>
        <w:t>;</w:t>
      </w:r>
    </w:p>
    <w:p w:rsidR="00306BA8" w:rsidRPr="0013739F" w:rsidRDefault="00306BA8" w:rsidP="0013739F">
      <w:pPr>
        <w:ind w:firstLine="454"/>
        <w:jc w:val="both"/>
        <w:rPr>
          <w:rFonts w:ascii="Times New Roman" w:hAnsi="Times New Roman" w:cs="Times New Roman"/>
          <w:sz w:val="28"/>
          <w:szCs w:val="28"/>
          <w:lang w:val="en-US"/>
        </w:rPr>
      </w:pPr>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ichki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ishlar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organlari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ruxsatisiz</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tuman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shaxar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chekkasiga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chiqish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taqiqlanadi</w:t>
      </w:r>
      <w:proofErr w:type="spellEnd"/>
      <w:r w:rsidRPr="0013739F">
        <w:rPr>
          <w:rFonts w:ascii="Times New Roman" w:hAnsi="Times New Roman" w:cs="Times New Roman"/>
          <w:sz w:val="28"/>
          <w:szCs w:val="28"/>
          <w:lang w:val="en-US"/>
        </w:rPr>
        <w:t>;</w:t>
      </w:r>
    </w:p>
    <w:p w:rsidR="00306BA8" w:rsidRPr="0013739F" w:rsidRDefault="00306BA8" w:rsidP="0013739F">
      <w:pPr>
        <w:ind w:firstLine="454"/>
        <w:jc w:val="both"/>
        <w:rPr>
          <w:rFonts w:ascii="Times New Roman" w:hAnsi="Times New Roman" w:cs="Times New Roman"/>
          <w:sz w:val="28"/>
          <w:szCs w:val="28"/>
          <w:lang w:val="en-US"/>
        </w:rPr>
      </w:pPr>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xar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oyda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bir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martadan</w:t>
      </w:r>
      <w:proofErr w:type="spellEnd"/>
      <w:r w:rsidRPr="0013739F">
        <w:rPr>
          <w:rFonts w:ascii="Times New Roman" w:hAnsi="Times New Roman" w:cs="Times New Roman"/>
          <w:sz w:val="28"/>
          <w:szCs w:val="28"/>
          <w:lang w:val="en-US"/>
        </w:rPr>
        <w:t xml:space="preserve"> 4 </w:t>
      </w:r>
      <w:proofErr w:type="spellStart"/>
      <w:r w:rsidRPr="0013739F">
        <w:rPr>
          <w:rFonts w:ascii="Times New Roman" w:hAnsi="Times New Roman" w:cs="Times New Roman"/>
          <w:sz w:val="28"/>
          <w:szCs w:val="28"/>
          <w:lang w:val="en-US"/>
        </w:rPr>
        <w:t>martagacha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ruyxatdan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utish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uchun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militsiyaga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kelib</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turadi</w:t>
      </w:r>
      <w:proofErr w:type="spellEnd"/>
      <w:r w:rsidRPr="0013739F">
        <w:rPr>
          <w:rFonts w:ascii="Times New Roman" w:hAnsi="Times New Roman" w:cs="Times New Roman"/>
          <w:sz w:val="28"/>
          <w:szCs w:val="28"/>
          <w:lang w:val="en-US"/>
        </w:rPr>
        <w:t>.</w:t>
      </w:r>
    </w:p>
    <w:p w:rsidR="00306BA8" w:rsidRPr="0013739F" w:rsidRDefault="00306BA8" w:rsidP="0013739F">
      <w:pPr>
        <w:ind w:firstLine="454"/>
        <w:jc w:val="both"/>
        <w:rPr>
          <w:rFonts w:ascii="Times New Roman" w:hAnsi="Times New Roman" w:cs="Times New Roman"/>
          <w:sz w:val="28"/>
          <w:szCs w:val="28"/>
          <w:lang w:val="en-US"/>
        </w:rPr>
      </w:pPr>
      <w:proofErr w:type="spellStart"/>
      <w:r w:rsidRPr="0013739F">
        <w:rPr>
          <w:rFonts w:ascii="Times New Roman" w:hAnsi="Times New Roman" w:cs="Times New Roman"/>
          <w:sz w:val="28"/>
          <w:szCs w:val="28"/>
          <w:lang w:val="en-US"/>
        </w:rPr>
        <w:t>Sanab</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utilgan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cheklanishlar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nazoratga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olinganning</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shaxsni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tavsiflovchi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turmush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tarzi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oilaviy</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axvoli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avval</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sud</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qilinganligi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ish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joyi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va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boshka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vaziyatlarga</w:t>
      </w:r>
      <w:proofErr w:type="spellEnd"/>
      <w:r w:rsidRPr="0013739F">
        <w:rPr>
          <w:rFonts w:ascii="Times New Roman" w:hAnsi="Times New Roman" w:cs="Times New Roman"/>
          <w:sz w:val="28"/>
          <w:szCs w:val="28"/>
          <w:lang w:val="en-US"/>
        </w:rPr>
        <w:t xml:space="preserve"> </w:t>
      </w:r>
      <w:proofErr w:type="spellStart"/>
      <w:proofErr w:type="gramStart"/>
      <w:r w:rsidRPr="0013739F">
        <w:rPr>
          <w:rFonts w:ascii="Times New Roman" w:hAnsi="Times New Roman" w:cs="Times New Roman"/>
          <w:sz w:val="28"/>
          <w:szCs w:val="28"/>
          <w:lang w:val="en-US"/>
        </w:rPr>
        <w:t>bog‘</w:t>
      </w:r>
      <w:proofErr w:type="gramEnd"/>
      <w:r w:rsidRPr="0013739F">
        <w:rPr>
          <w:rFonts w:ascii="Times New Roman" w:hAnsi="Times New Roman" w:cs="Times New Roman"/>
          <w:sz w:val="28"/>
          <w:szCs w:val="28"/>
          <w:lang w:val="en-US"/>
        </w:rPr>
        <w:t>liq</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xolda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tula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hajmda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yoki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aloxida-aloxida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qullanilishi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mumkin</w:t>
      </w:r>
      <w:proofErr w:type="spellEnd"/>
      <w:r w:rsidRPr="0013739F">
        <w:rPr>
          <w:rFonts w:ascii="Times New Roman" w:hAnsi="Times New Roman" w:cs="Times New Roman"/>
          <w:sz w:val="28"/>
          <w:szCs w:val="28"/>
          <w:lang w:val="en-US"/>
        </w:rPr>
        <w:t>.</w:t>
      </w:r>
    </w:p>
    <w:p w:rsidR="00306BA8" w:rsidRPr="002D7AD3" w:rsidRDefault="00306BA8" w:rsidP="002D7AD3">
      <w:pPr>
        <w:ind w:firstLine="454"/>
        <w:jc w:val="both"/>
        <w:rPr>
          <w:rFonts w:ascii="Times New Roman" w:hAnsi="Times New Roman" w:cs="Times New Roman"/>
          <w:sz w:val="28"/>
          <w:szCs w:val="28"/>
          <w:lang w:val="en-US"/>
        </w:rPr>
      </w:pPr>
      <w:r w:rsidRPr="0013739F">
        <w:rPr>
          <w:rFonts w:ascii="Times New Roman" w:hAnsi="Times New Roman" w:cs="Times New Roman"/>
          <w:sz w:val="28"/>
          <w:szCs w:val="28"/>
          <w:lang w:val="en-US"/>
        </w:rPr>
        <w:t xml:space="preserve">Bu </w:t>
      </w:r>
      <w:proofErr w:type="spellStart"/>
      <w:r w:rsidRPr="0013739F">
        <w:rPr>
          <w:rFonts w:ascii="Times New Roman" w:hAnsi="Times New Roman" w:cs="Times New Roman"/>
          <w:sz w:val="28"/>
          <w:szCs w:val="28"/>
          <w:lang w:val="en-US"/>
        </w:rPr>
        <w:t>kabi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ishlarni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sud</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organlari</w:t>
      </w:r>
      <w:proofErr w:type="spellEnd"/>
      <w:r w:rsidRPr="0013739F">
        <w:rPr>
          <w:rFonts w:ascii="Times New Roman" w:hAnsi="Times New Roman" w:cs="Times New Roman"/>
          <w:sz w:val="28"/>
          <w:szCs w:val="28"/>
          <w:lang w:val="en-US"/>
        </w:rPr>
        <w:t xml:space="preserve"> </w:t>
      </w:r>
      <w:proofErr w:type="spellStart"/>
      <w:proofErr w:type="gramStart"/>
      <w:r w:rsidRPr="0013739F">
        <w:rPr>
          <w:rFonts w:ascii="Times New Roman" w:hAnsi="Times New Roman" w:cs="Times New Roman"/>
          <w:sz w:val="28"/>
          <w:szCs w:val="28"/>
          <w:lang w:val="en-US"/>
        </w:rPr>
        <w:t>ko‘</w:t>
      </w:r>
      <w:proofErr w:type="gramEnd"/>
      <w:r w:rsidRPr="0013739F">
        <w:rPr>
          <w:rFonts w:ascii="Times New Roman" w:hAnsi="Times New Roman" w:cs="Times New Roman"/>
          <w:sz w:val="28"/>
          <w:szCs w:val="28"/>
          <w:lang w:val="en-US"/>
        </w:rPr>
        <w:t>rib</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chiqadi</w:t>
      </w:r>
      <w:proofErr w:type="spellEnd"/>
      <w:r w:rsidRPr="0013739F">
        <w:rPr>
          <w:rFonts w:ascii="Times New Roman" w:hAnsi="Times New Roman" w:cs="Times New Roman"/>
          <w:sz w:val="28"/>
          <w:szCs w:val="28"/>
          <w:lang w:val="en-US"/>
        </w:rPr>
        <w:t>.</w:t>
      </w:r>
    </w:p>
    <w:p w:rsidR="00306BA8" w:rsidRPr="0013739F" w:rsidRDefault="00306BA8" w:rsidP="0013739F">
      <w:pPr>
        <w:shd w:val="clear" w:color="auto" w:fill="FFFFFF"/>
        <w:ind w:left="-300" w:right="-60" w:firstLine="454"/>
        <w:jc w:val="both"/>
        <w:rPr>
          <w:rFonts w:ascii="Times New Roman" w:eastAsia="Times New Roman" w:hAnsi="Times New Roman" w:cs="Times New Roman"/>
          <w:b/>
          <w:bCs/>
          <w:color w:val="000000" w:themeColor="text1"/>
          <w:sz w:val="28"/>
          <w:szCs w:val="28"/>
          <w:lang w:val="en-US"/>
        </w:rPr>
      </w:pPr>
      <w:r w:rsidRPr="0013739F">
        <w:rPr>
          <w:rFonts w:ascii="Times New Roman" w:eastAsia="Times New Roman" w:hAnsi="Times New Roman" w:cs="Times New Roman"/>
          <w:b/>
          <w:bCs/>
          <w:color w:val="000000" w:themeColor="text1"/>
          <w:sz w:val="28"/>
          <w:szCs w:val="28"/>
          <w:highlight w:val="yellow"/>
          <w:lang w:val="en-US"/>
        </w:rPr>
        <w:t xml:space="preserve">29. </w:t>
      </w:r>
      <w:proofErr w:type="spellStart"/>
      <w:r w:rsidRPr="0013739F">
        <w:rPr>
          <w:rFonts w:ascii="Times New Roman" w:eastAsia="Times New Roman" w:hAnsi="Times New Roman" w:cs="Times New Roman"/>
          <w:b/>
          <w:bCs/>
          <w:color w:val="000000" w:themeColor="text1"/>
          <w:sz w:val="28"/>
          <w:szCs w:val="28"/>
          <w:highlight w:val="yellow"/>
          <w:lang w:val="en-US"/>
        </w:rPr>
        <w:t>Tazyiq</w:t>
      </w:r>
      <w:proofErr w:type="spellEnd"/>
      <w:r w:rsidRPr="0013739F">
        <w:rPr>
          <w:rFonts w:ascii="Times New Roman" w:eastAsia="Times New Roman" w:hAnsi="Times New Roman" w:cs="Times New Roman"/>
          <w:b/>
          <w:bCs/>
          <w:color w:val="000000" w:themeColor="text1"/>
          <w:sz w:val="28"/>
          <w:szCs w:val="28"/>
          <w:highlight w:val="yellow"/>
          <w:lang w:val="en-US"/>
        </w:rPr>
        <w:t xml:space="preserve"> </w:t>
      </w:r>
      <w:proofErr w:type="spellStart"/>
      <w:r w:rsidRPr="0013739F">
        <w:rPr>
          <w:rFonts w:ascii="Times New Roman" w:eastAsia="Times New Roman" w:hAnsi="Times New Roman" w:cs="Times New Roman"/>
          <w:b/>
          <w:bCs/>
          <w:color w:val="000000" w:themeColor="text1"/>
          <w:sz w:val="28"/>
          <w:szCs w:val="28"/>
          <w:highlight w:val="yellow"/>
          <w:lang w:val="en-US"/>
        </w:rPr>
        <w:t>o'tkazgan</w:t>
      </w:r>
      <w:proofErr w:type="spellEnd"/>
      <w:r w:rsidRPr="0013739F">
        <w:rPr>
          <w:rFonts w:ascii="Times New Roman" w:eastAsia="Times New Roman" w:hAnsi="Times New Roman" w:cs="Times New Roman"/>
          <w:b/>
          <w:bCs/>
          <w:color w:val="000000" w:themeColor="text1"/>
          <w:sz w:val="28"/>
          <w:szCs w:val="28"/>
          <w:highlight w:val="yellow"/>
          <w:lang w:val="en-US"/>
        </w:rPr>
        <w:t xml:space="preserve"> </w:t>
      </w:r>
      <w:proofErr w:type="spellStart"/>
      <w:r w:rsidRPr="0013739F">
        <w:rPr>
          <w:rFonts w:ascii="Times New Roman" w:eastAsia="Times New Roman" w:hAnsi="Times New Roman" w:cs="Times New Roman"/>
          <w:b/>
          <w:bCs/>
          <w:color w:val="000000" w:themeColor="text1"/>
          <w:sz w:val="28"/>
          <w:szCs w:val="28"/>
          <w:highlight w:val="yellow"/>
          <w:lang w:val="en-US"/>
        </w:rPr>
        <w:t>va</w:t>
      </w:r>
      <w:proofErr w:type="spellEnd"/>
      <w:r w:rsidRPr="0013739F">
        <w:rPr>
          <w:rFonts w:ascii="Times New Roman" w:eastAsia="Times New Roman" w:hAnsi="Times New Roman" w:cs="Times New Roman"/>
          <w:b/>
          <w:bCs/>
          <w:color w:val="000000" w:themeColor="text1"/>
          <w:sz w:val="28"/>
          <w:szCs w:val="28"/>
          <w:highlight w:val="yellow"/>
          <w:lang w:val="en-US"/>
        </w:rPr>
        <w:t xml:space="preserve"> (</w:t>
      </w:r>
      <w:proofErr w:type="spellStart"/>
      <w:r w:rsidRPr="0013739F">
        <w:rPr>
          <w:rFonts w:ascii="Times New Roman" w:eastAsia="Times New Roman" w:hAnsi="Times New Roman" w:cs="Times New Roman"/>
          <w:b/>
          <w:bCs/>
          <w:color w:val="000000" w:themeColor="text1"/>
          <w:sz w:val="28"/>
          <w:szCs w:val="28"/>
          <w:highlight w:val="yellow"/>
          <w:lang w:val="en-US"/>
        </w:rPr>
        <w:t>yoki</w:t>
      </w:r>
      <w:proofErr w:type="spellEnd"/>
      <w:r w:rsidRPr="0013739F">
        <w:rPr>
          <w:rFonts w:ascii="Times New Roman" w:eastAsia="Times New Roman" w:hAnsi="Times New Roman" w:cs="Times New Roman"/>
          <w:b/>
          <w:bCs/>
          <w:color w:val="000000" w:themeColor="text1"/>
          <w:sz w:val="28"/>
          <w:szCs w:val="28"/>
          <w:highlight w:val="yellow"/>
          <w:lang w:val="en-US"/>
        </w:rPr>
        <w:t xml:space="preserve">) </w:t>
      </w:r>
      <w:proofErr w:type="spellStart"/>
      <w:r w:rsidRPr="0013739F">
        <w:rPr>
          <w:rFonts w:ascii="Times New Roman" w:eastAsia="Times New Roman" w:hAnsi="Times New Roman" w:cs="Times New Roman"/>
          <w:b/>
          <w:bCs/>
          <w:color w:val="000000" w:themeColor="text1"/>
          <w:sz w:val="28"/>
          <w:szCs w:val="28"/>
          <w:highlight w:val="yellow"/>
          <w:lang w:val="en-US"/>
        </w:rPr>
        <w:t>zo'ravonlik</w:t>
      </w:r>
      <w:proofErr w:type="spellEnd"/>
      <w:r w:rsidRPr="0013739F">
        <w:rPr>
          <w:rFonts w:ascii="Times New Roman" w:eastAsia="Times New Roman" w:hAnsi="Times New Roman" w:cs="Times New Roman"/>
          <w:b/>
          <w:bCs/>
          <w:color w:val="000000" w:themeColor="text1"/>
          <w:sz w:val="28"/>
          <w:szCs w:val="28"/>
          <w:highlight w:val="yellow"/>
          <w:lang w:val="en-US"/>
        </w:rPr>
        <w:t xml:space="preserve"> </w:t>
      </w:r>
      <w:proofErr w:type="spellStart"/>
      <w:r w:rsidRPr="0013739F">
        <w:rPr>
          <w:rFonts w:ascii="Times New Roman" w:eastAsia="Times New Roman" w:hAnsi="Times New Roman" w:cs="Times New Roman"/>
          <w:b/>
          <w:bCs/>
          <w:color w:val="000000" w:themeColor="text1"/>
          <w:sz w:val="28"/>
          <w:szCs w:val="28"/>
          <w:highlight w:val="yellow"/>
          <w:lang w:val="en-US"/>
        </w:rPr>
        <w:t>sodir</w:t>
      </w:r>
      <w:proofErr w:type="spellEnd"/>
      <w:r w:rsidRPr="0013739F">
        <w:rPr>
          <w:rFonts w:ascii="Times New Roman" w:eastAsia="Times New Roman" w:hAnsi="Times New Roman" w:cs="Times New Roman"/>
          <w:b/>
          <w:bCs/>
          <w:color w:val="000000" w:themeColor="text1"/>
          <w:sz w:val="28"/>
          <w:szCs w:val="28"/>
          <w:highlight w:val="yellow"/>
          <w:lang w:val="en-US"/>
        </w:rPr>
        <w:t xml:space="preserve"> </w:t>
      </w:r>
      <w:proofErr w:type="spellStart"/>
      <w:r w:rsidRPr="0013739F">
        <w:rPr>
          <w:rFonts w:ascii="Times New Roman" w:eastAsia="Times New Roman" w:hAnsi="Times New Roman" w:cs="Times New Roman"/>
          <w:b/>
          <w:bCs/>
          <w:color w:val="000000" w:themeColor="text1"/>
          <w:sz w:val="28"/>
          <w:szCs w:val="28"/>
          <w:highlight w:val="yellow"/>
          <w:lang w:val="en-US"/>
        </w:rPr>
        <w:t>etgan</w:t>
      </w:r>
      <w:proofErr w:type="spellEnd"/>
      <w:r w:rsidRPr="0013739F">
        <w:rPr>
          <w:rFonts w:ascii="Times New Roman" w:eastAsia="Times New Roman" w:hAnsi="Times New Roman" w:cs="Times New Roman"/>
          <w:b/>
          <w:bCs/>
          <w:color w:val="000000" w:themeColor="text1"/>
          <w:sz w:val="28"/>
          <w:szCs w:val="28"/>
          <w:highlight w:val="yellow"/>
          <w:lang w:val="en-US"/>
        </w:rPr>
        <w:t xml:space="preserve"> </w:t>
      </w:r>
      <w:proofErr w:type="spellStart"/>
      <w:r w:rsidRPr="0013739F">
        <w:rPr>
          <w:rFonts w:ascii="Times New Roman" w:eastAsia="Times New Roman" w:hAnsi="Times New Roman" w:cs="Times New Roman"/>
          <w:b/>
          <w:bCs/>
          <w:color w:val="000000" w:themeColor="text1"/>
          <w:sz w:val="28"/>
          <w:szCs w:val="28"/>
          <w:highlight w:val="yellow"/>
          <w:lang w:val="en-US"/>
        </w:rPr>
        <w:t>yoxud</w:t>
      </w:r>
      <w:proofErr w:type="spellEnd"/>
      <w:r w:rsidRPr="0013739F">
        <w:rPr>
          <w:rFonts w:ascii="Times New Roman" w:eastAsia="Times New Roman" w:hAnsi="Times New Roman" w:cs="Times New Roman"/>
          <w:b/>
          <w:bCs/>
          <w:color w:val="000000" w:themeColor="text1"/>
          <w:sz w:val="28"/>
          <w:szCs w:val="28"/>
          <w:highlight w:val="yellow"/>
          <w:lang w:val="en-US"/>
        </w:rPr>
        <w:t xml:space="preserve"> </w:t>
      </w:r>
      <w:proofErr w:type="spellStart"/>
      <w:r w:rsidRPr="0013739F">
        <w:rPr>
          <w:rFonts w:ascii="Times New Roman" w:eastAsia="Times New Roman" w:hAnsi="Times New Roman" w:cs="Times New Roman"/>
          <w:b/>
          <w:bCs/>
          <w:color w:val="000000" w:themeColor="text1"/>
          <w:sz w:val="28"/>
          <w:szCs w:val="28"/>
          <w:highlight w:val="yellow"/>
          <w:lang w:val="en-US"/>
        </w:rPr>
        <w:t>ularni</w:t>
      </w:r>
      <w:proofErr w:type="spellEnd"/>
      <w:r w:rsidRPr="0013739F">
        <w:rPr>
          <w:rFonts w:ascii="Times New Roman" w:eastAsia="Times New Roman" w:hAnsi="Times New Roman" w:cs="Times New Roman"/>
          <w:b/>
          <w:bCs/>
          <w:color w:val="000000" w:themeColor="text1"/>
          <w:sz w:val="28"/>
          <w:szCs w:val="28"/>
          <w:highlight w:val="yellow"/>
          <w:lang w:val="en-US"/>
        </w:rPr>
        <w:t xml:space="preserve"> </w:t>
      </w:r>
      <w:proofErr w:type="spellStart"/>
      <w:r w:rsidRPr="0013739F">
        <w:rPr>
          <w:rFonts w:ascii="Times New Roman" w:eastAsia="Times New Roman" w:hAnsi="Times New Roman" w:cs="Times New Roman"/>
          <w:b/>
          <w:bCs/>
          <w:color w:val="000000" w:themeColor="text1"/>
          <w:sz w:val="28"/>
          <w:szCs w:val="28"/>
          <w:highlight w:val="yellow"/>
          <w:lang w:val="en-US"/>
        </w:rPr>
        <w:t>sodir</w:t>
      </w:r>
      <w:proofErr w:type="spellEnd"/>
      <w:r w:rsidRPr="0013739F">
        <w:rPr>
          <w:rFonts w:ascii="Times New Roman" w:eastAsia="Times New Roman" w:hAnsi="Times New Roman" w:cs="Times New Roman"/>
          <w:b/>
          <w:bCs/>
          <w:color w:val="000000" w:themeColor="text1"/>
          <w:sz w:val="28"/>
          <w:szCs w:val="28"/>
          <w:highlight w:val="yellow"/>
          <w:lang w:val="en-US"/>
        </w:rPr>
        <w:t xml:space="preserve"> </w:t>
      </w:r>
      <w:proofErr w:type="spellStart"/>
      <w:r w:rsidRPr="0013739F">
        <w:rPr>
          <w:rFonts w:ascii="Times New Roman" w:eastAsia="Times New Roman" w:hAnsi="Times New Roman" w:cs="Times New Roman"/>
          <w:b/>
          <w:bCs/>
          <w:color w:val="000000" w:themeColor="text1"/>
          <w:sz w:val="28"/>
          <w:szCs w:val="28"/>
          <w:highlight w:val="yellow"/>
          <w:lang w:val="en-US"/>
        </w:rPr>
        <w:t>etishga</w:t>
      </w:r>
      <w:proofErr w:type="spellEnd"/>
      <w:r w:rsidRPr="0013739F">
        <w:rPr>
          <w:rFonts w:ascii="Times New Roman" w:eastAsia="Times New Roman" w:hAnsi="Times New Roman" w:cs="Times New Roman"/>
          <w:b/>
          <w:bCs/>
          <w:color w:val="000000" w:themeColor="text1"/>
          <w:sz w:val="28"/>
          <w:szCs w:val="28"/>
          <w:highlight w:val="yellow"/>
          <w:lang w:val="en-US"/>
        </w:rPr>
        <w:t xml:space="preserve"> </w:t>
      </w:r>
      <w:proofErr w:type="spellStart"/>
      <w:r w:rsidRPr="0013739F">
        <w:rPr>
          <w:rFonts w:ascii="Times New Roman" w:eastAsia="Times New Roman" w:hAnsi="Times New Roman" w:cs="Times New Roman"/>
          <w:b/>
          <w:bCs/>
          <w:color w:val="000000" w:themeColor="text1"/>
          <w:sz w:val="28"/>
          <w:szCs w:val="28"/>
          <w:highlight w:val="yellow"/>
          <w:lang w:val="en-US"/>
        </w:rPr>
        <w:t>moyil</w:t>
      </w:r>
      <w:proofErr w:type="spellEnd"/>
      <w:r w:rsidRPr="0013739F">
        <w:rPr>
          <w:rFonts w:ascii="Times New Roman" w:eastAsia="Times New Roman" w:hAnsi="Times New Roman" w:cs="Times New Roman"/>
          <w:b/>
          <w:bCs/>
          <w:color w:val="000000" w:themeColor="text1"/>
          <w:sz w:val="28"/>
          <w:szCs w:val="28"/>
          <w:highlight w:val="yellow"/>
          <w:lang w:val="en-US"/>
        </w:rPr>
        <w:t xml:space="preserve"> </w:t>
      </w:r>
      <w:proofErr w:type="spellStart"/>
      <w:r w:rsidRPr="0013739F">
        <w:rPr>
          <w:rFonts w:ascii="Times New Roman" w:eastAsia="Times New Roman" w:hAnsi="Times New Roman" w:cs="Times New Roman"/>
          <w:b/>
          <w:bCs/>
          <w:color w:val="000000" w:themeColor="text1"/>
          <w:sz w:val="28"/>
          <w:szCs w:val="28"/>
          <w:highlight w:val="yellow"/>
          <w:lang w:val="en-US"/>
        </w:rPr>
        <w:t>bo'lgan</w:t>
      </w:r>
      <w:proofErr w:type="spellEnd"/>
      <w:r w:rsidRPr="0013739F">
        <w:rPr>
          <w:rFonts w:ascii="Times New Roman" w:eastAsia="Times New Roman" w:hAnsi="Times New Roman" w:cs="Times New Roman"/>
          <w:b/>
          <w:bCs/>
          <w:color w:val="000000" w:themeColor="text1"/>
          <w:sz w:val="28"/>
          <w:szCs w:val="28"/>
          <w:highlight w:val="yellow"/>
          <w:lang w:val="en-US"/>
        </w:rPr>
        <w:t xml:space="preserve"> </w:t>
      </w:r>
      <w:proofErr w:type="spellStart"/>
      <w:r w:rsidRPr="0013739F">
        <w:rPr>
          <w:rFonts w:ascii="Times New Roman" w:eastAsia="Times New Roman" w:hAnsi="Times New Roman" w:cs="Times New Roman"/>
          <w:b/>
          <w:bCs/>
          <w:color w:val="000000" w:themeColor="text1"/>
          <w:sz w:val="28"/>
          <w:szCs w:val="28"/>
          <w:highlight w:val="yellow"/>
          <w:lang w:val="en-US"/>
        </w:rPr>
        <w:t>shaxs</w:t>
      </w:r>
      <w:proofErr w:type="spellEnd"/>
      <w:r w:rsidRPr="0013739F">
        <w:rPr>
          <w:rFonts w:ascii="Times New Roman" w:eastAsia="Times New Roman" w:hAnsi="Times New Roman" w:cs="Times New Roman"/>
          <w:b/>
          <w:bCs/>
          <w:color w:val="000000" w:themeColor="text1"/>
          <w:sz w:val="28"/>
          <w:szCs w:val="28"/>
          <w:highlight w:val="yellow"/>
          <w:lang w:val="en-US"/>
        </w:rPr>
        <w:t xml:space="preserve"> </w:t>
      </w:r>
      <w:proofErr w:type="spellStart"/>
      <w:r w:rsidRPr="0013739F">
        <w:rPr>
          <w:rFonts w:ascii="Times New Roman" w:eastAsia="Times New Roman" w:hAnsi="Times New Roman" w:cs="Times New Roman"/>
          <w:b/>
          <w:bCs/>
          <w:color w:val="000000" w:themeColor="text1"/>
          <w:sz w:val="28"/>
          <w:szCs w:val="28"/>
          <w:highlight w:val="yellow"/>
          <w:lang w:val="en-US"/>
        </w:rPr>
        <w:t>tomonidan</w:t>
      </w:r>
      <w:proofErr w:type="spellEnd"/>
      <w:r w:rsidRPr="0013739F">
        <w:rPr>
          <w:rFonts w:ascii="Times New Roman" w:eastAsia="Times New Roman" w:hAnsi="Times New Roman" w:cs="Times New Roman"/>
          <w:b/>
          <w:bCs/>
          <w:color w:val="000000" w:themeColor="text1"/>
          <w:sz w:val="28"/>
          <w:szCs w:val="28"/>
          <w:highlight w:val="yellow"/>
          <w:lang w:val="en-US"/>
        </w:rPr>
        <w:t xml:space="preserve"> </w:t>
      </w:r>
      <w:proofErr w:type="spellStart"/>
      <w:r w:rsidRPr="0013739F">
        <w:rPr>
          <w:rFonts w:ascii="Times New Roman" w:eastAsia="Times New Roman" w:hAnsi="Times New Roman" w:cs="Times New Roman"/>
          <w:b/>
          <w:bCs/>
          <w:color w:val="000000" w:themeColor="text1"/>
          <w:sz w:val="28"/>
          <w:szCs w:val="28"/>
          <w:highlight w:val="yellow"/>
          <w:lang w:val="en-US"/>
        </w:rPr>
        <w:t>himoya</w:t>
      </w:r>
      <w:proofErr w:type="spellEnd"/>
      <w:r w:rsidRPr="0013739F">
        <w:rPr>
          <w:rFonts w:ascii="Times New Roman" w:eastAsia="Times New Roman" w:hAnsi="Times New Roman" w:cs="Times New Roman"/>
          <w:b/>
          <w:bCs/>
          <w:color w:val="000000" w:themeColor="text1"/>
          <w:sz w:val="28"/>
          <w:szCs w:val="28"/>
          <w:highlight w:val="yellow"/>
          <w:lang w:val="en-US"/>
        </w:rPr>
        <w:t xml:space="preserve"> </w:t>
      </w:r>
      <w:proofErr w:type="spellStart"/>
      <w:r w:rsidRPr="0013739F">
        <w:rPr>
          <w:rFonts w:ascii="Times New Roman" w:eastAsia="Times New Roman" w:hAnsi="Times New Roman" w:cs="Times New Roman"/>
          <w:b/>
          <w:bCs/>
          <w:color w:val="000000" w:themeColor="text1"/>
          <w:sz w:val="28"/>
          <w:szCs w:val="28"/>
          <w:highlight w:val="yellow"/>
          <w:lang w:val="en-US"/>
        </w:rPr>
        <w:t>orderi</w:t>
      </w:r>
      <w:proofErr w:type="spellEnd"/>
      <w:r w:rsidRPr="0013739F">
        <w:rPr>
          <w:rFonts w:ascii="Times New Roman" w:eastAsia="Times New Roman" w:hAnsi="Times New Roman" w:cs="Times New Roman"/>
          <w:b/>
          <w:bCs/>
          <w:color w:val="000000" w:themeColor="text1"/>
          <w:sz w:val="28"/>
          <w:szCs w:val="28"/>
          <w:highlight w:val="yellow"/>
          <w:lang w:val="en-US"/>
        </w:rPr>
        <w:t xml:space="preserve"> </w:t>
      </w:r>
      <w:proofErr w:type="spellStart"/>
      <w:r w:rsidRPr="0013739F">
        <w:rPr>
          <w:rFonts w:ascii="Times New Roman" w:eastAsia="Times New Roman" w:hAnsi="Times New Roman" w:cs="Times New Roman"/>
          <w:b/>
          <w:bCs/>
          <w:color w:val="000000" w:themeColor="text1"/>
          <w:sz w:val="28"/>
          <w:szCs w:val="28"/>
          <w:highlight w:val="yellow"/>
          <w:lang w:val="en-US"/>
        </w:rPr>
        <w:t>talablarini</w:t>
      </w:r>
      <w:proofErr w:type="spellEnd"/>
      <w:r w:rsidRPr="0013739F">
        <w:rPr>
          <w:rFonts w:ascii="Times New Roman" w:eastAsia="Times New Roman" w:hAnsi="Times New Roman" w:cs="Times New Roman"/>
          <w:b/>
          <w:bCs/>
          <w:color w:val="000000" w:themeColor="text1"/>
          <w:sz w:val="28"/>
          <w:szCs w:val="28"/>
          <w:highlight w:val="yellow"/>
          <w:lang w:val="en-US"/>
        </w:rPr>
        <w:t xml:space="preserve"> </w:t>
      </w:r>
      <w:proofErr w:type="spellStart"/>
      <w:r w:rsidRPr="0013739F">
        <w:rPr>
          <w:rFonts w:ascii="Times New Roman" w:eastAsia="Times New Roman" w:hAnsi="Times New Roman" w:cs="Times New Roman"/>
          <w:b/>
          <w:bCs/>
          <w:color w:val="000000" w:themeColor="text1"/>
          <w:sz w:val="28"/>
          <w:szCs w:val="28"/>
          <w:highlight w:val="yellow"/>
          <w:lang w:val="en-US"/>
        </w:rPr>
        <w:t>bajarmaslik</w:t>
      </w:r>
      <w:proofErr w:type="spellEnd"/>
      <w:r w:rsidRPr="0013739F">
        <w:rPr>
          <w:rFonts w:ascii="Times New Roman" w:eastAsia="Times New Roman" w:hAnsi="Times New Roman" w:cs="Times New Roman"/>
          <w:b/>
          <w:bCs/>
          <w:color w:val="000000" w:themeColor="text1"/>
          <w:sz w:val="28"/>
          <w:szCs w:val="28"/>
          <w:highlight w:val="yellow"/>
          <w:lang w:val="en-US"/>
        </w:rPr>
        <w:t xml:space="preserve"> </w:t>
      </w:r>
      <w:proofErr w:type="spellStart"/>
      <w:r w:rsidRPr="0013739F">
        <w:rPr>
          <w:rFonts w:ascii="Times New Roman" w:eastAsia="Times New Roman" w:hAnsi="Times New Roman" w:cs="Times New Roman"/>
          <w:b/>
          <w:bCs/>
          <w:color w:val="000000" w:themeColor="text1"/>
          <w:sz w:val="28"/>
          <w:szCs w:val="28"/>
          <w:highlight w:val="yellow"/>
          <w:lang w:val="en-US"/>
        </w:rPr>
        <w:t>huquqbuzarligini</w:t>
      </w:r>
      <w:proofErr w:type="spellEnd"/>
      <w:r w:rsidRPr="0013739F">
        <w:rPr>
          <w:rFonts w:ascii="Times New Roman" w:eastAsia="Times New Roman" w:hAnsi="Times New Roman" w:cs="Times New Roman"/>
          <w:b/>
          <w:bCs/>
          <w:color w:val="000000" w:themeColor="text1"/>
          <w:sz w:val="28"/>
          <w:szCs w:val="28"/>
          <w:highlight w:val="yellow"/>
          <w:lang w:val="en-US"/>
        </w:rPr>
        <w:t xml:space="preserve"> </w:t>
      </w:r>
      <w:proofErr w:type="spellStart"/>
      <w:r w:rsidRPr="0013739F">
        <w:rPr>
          <w:rFonts w:ascii="Times New Roman" w:eastAsia="Times New Roman" w:hAnsi="Times New Roman" w:cs="Times New Roman"/>
          <w:b/>
          <w:bCs/>
          <w:color w:val="000000" w:themeColor="text1"/>
          <w:sz w:val="28"/>
          <w:szCs w:val="28"/>
          <w:highlight w:val="yellow"/>
          <w:lang w:val="en-US"/>
        </w:rPr>
        <w:t>sodir</w:t>
      </w:r>
      <w:proofErr w:type="spellEnd"/>
      <w:r w:rsidRPr="0013739F">
        <w:rPr>
          <w:rFonts w:ascii="Times New Roman" w:eastAsia="Times New Roman" w:hAnsi="Times New Roman" w:cs="Times New Roman"/>
          <w:b/>
          <w:bCs/>
          <w:color w:val="000000" w:themeColor="text1"/>
          <w:sz w:val="28"/>
          <w:szCs w:val="28"/>
          <w:highlight w:val="yellow"/>
          <w:lang w:val="en-US"/>
        </w:rPr>
        <w:t xml:space="preserve"> </w:t>
      </w:r>
      <w:proofErr w:type="spellStart"/>
      <w:r w:rsidRPr="0013739F">
        <w:rPr>
          <w:rFonts w:ascii="Times New Roman" w:eastAsia="Times New Roman" w:hAnsi="Times New Roman" w:cs="Times New Roman"/>
          <w:b/>
          <w:bCs/>
          <w:color w:val="000000" w:themeColor="text1"/>
          <w:sz w:val="28"/>
          <w:szCs w:val="28"/>
          <w:highlight w:val="yellow"/>
          <w:lang w:val="en-US"/>
        </w:rPr>
        <w:t>etish</w:t>
      </w:r>
      <w:proofErr w:type="spellEnd"/>
      <w:r w:rsidRPr="0013739F">
        <w:rPr>
          <w:rFonts w:ascii="Times New Roman" w:eastAsia="Times New Roman" w:hAnsi="Times New Roman" w:cs="Times New Roman"/>
          <w:b/>
          <w:bCs/>
          <w:color w:val="000000" w:themeColor="text1"/>
          <w:sz w:val="28"/>
          <w:szCs w:val="28"/>
          <w:highlight w:val="yellow"/>
          <w:lang w:val="en-US"/>
        </w:rPr>
        <w:t xml:space="preserve"> </w:t>
      </w:r>
      <w:proofErr w:type="spellStart"/>
      <w:r w:rsidRPr="0013739F">
        <w:rPr>
          <w:rFonts w:ascii="Times New Roman" w:eastAsia="Times New Roman" w:hAnsi="Times New Roman" w:cs="Times New Roman"/>
          <w:b/>
          <w:bCs/>
          <w:color w:val="000000" w:themeColor="text1"/>
          <w:sz w:val="28"/>
          <w:szCs w:val="28"/>
          <w:highlight w:val="yellow"/>
          <w:lang w:val="en-US"/>
        </w:rPr>
        <w:t>usullari</w:t>
      </w:r>
      <w:proofErr w:type="spellEnd"/>
      <w:r w:rsidRPr="0013739F">
        <w:rPr>
          <w:rFonts w:ascii="Times New Roman" w:eastAsia="Times New Roman" w:hAnsi="Times New Roman" w:cs="Times New Roman"/>
          <w:b/>
          <w:bCs/>
          <w:color w:val="000000" w:themeColor="text1"/>
          <w:sz w:val="28"/>
          <w:szCs w:val="28"/>
          <w:highlight w:val="yellow"/>
          <w:lang w:val="en-US"/>
        </w:rPr>
        <w:t xml:space="preserve">, </w:t>
      </w:r>
      <w:proofErr w:type="spellStart"/>
      <w:r w:rsidRPr="0013739F">
        <w:rPr>
          <w:rFonts w:ascii="Times New Roman" w:eastAsia="Times New Roman" w:hAnsi="Times New Roman" w:cs="Times New Roman"/>
          <w:b/>
          <w:bCs/>
          <w:color w:val="000000" w:themeColor="text1"/>
          <w:sz w:val="28"/>
          <w:szCs w:val="28"/>
          <w:highlight w:val="yellow"/>
          <w:lang w:val="en-US"/>
        </w:rPr>
        <w:t>tarkibini</w:t>
      </w:r>
      <w:proofErr w:type="spellEnd"/>
      <w:r w:rsidRPr="0013739F">
        <w:rPr>
          <w:rFonts w:ascii="Times New Roman" w:eastAsia="Times New Roman" w:hAnsi="Times New Roman" w:cs="Times New Roman"/>
          <w:b/>
          <w:bCs/>
          <w:color w:val="000000" w:themeColor="text1"/>
          <w:sz w:val="28"/>
          <w:szCs w:val="28"/>
          <w:highlight w:val="yellow"/>
          <w:lang w:val="en-US"/>
        </w:rPr>
        <w:t xml:space="preserve"> </w:t>
      </w:r>
      <w:proofErr w:type="spellStart"/>
      <w:r w:rsidRPr="0013739F">
        <w:rPr>
          <w:rFonts w:ascii="Times New Roman" w:eastAsia="Times New Roman" w:hAnsi="Times New Roman" w:cs="Times New Roman"/>
          <w:b/>
          <w:bCs/>
          <w:color w:val="000000" w:themeColor="text1"/>
          <w:sz w:val="28"/>
          <w:szCs w:val="28"/>
          <w:highlight w:val="yellow"/>
          <w:lang w:val="en-US"/>
        </w:rPr>
        <w:t>batafsil</w:t>
      </w:r>
      <w:proofErr w:type="spellEnd"/>
      <w:r w:rsidRPr="0013739F">
        <w:rPr>
          <w:rFonts w:ascii="Times New Roman" w:eastAsia="Times New Roman" w:hAnsi="Times New Roman" w:cs="Times New Roman"/>
          <w:b/>
          <w:bCs/>
          <w:color w:val="000000" w:themeColor="text1"/>
          <w:sz w:val="28"/>
          <w:szCs w:val="28"/>
          <w:highlight w:val="yellow"/>
          <w:lang w:val="en-US"/>
        </w:rPr>
        <w:t xml:space="preserve"> </w:t>
      </w:r>
      <w:proofErr w:type="spellStart"/>
      <w:r w:rsidRPr="0013739F">
        <w:rPr>
          <w:rFonts w:ascii="Times New Roman" w:eastAsia="Times New Roman" w:hAnsi="Times New Roman" w:cs="Times New Roman"/>
          <w:b/>
          <w:bCs/>
          <w:color w:val="000000" w:themeColor="text1"/>
          <w:sz w:val="28"/>
          <w:szCs w:val="28"/>
          <w:highlight w:val="yellow"/>
          <w:lang w:val="en-US"/>
        </w:rPr>
        <w:t>yoriting</w:t>
      </w:r>
      <w:proofErr w:type="spellEnd"/>
      <w:r w:rsidRPr="0013739F">
        <w:rPr>
          <w:rFonts w:ascii="Times New Roman" w:eastAsia="Times New Roman" w:hAnsi="Times New Roman" w:cs="Times New Roman"/>
          <w:b/>
          <w:bCs/>
          <w:color w:val="000000" w:themeColor="text1"/>
          <w:sz w:val="28"/>
          <w:szCs w:val="28"/>
          <w:highlight w:val="yellow"/>
          <w:lang w:val="en-US"/>
        </w:rPr>
        <w:t xml:space="preserve">, </w:t>
      </w:r>
      <w:proofErr w:type="spellStart"/>
      <w:r w:rsidRPr="0013739F">
        <w:rPr>
          <w:rFonts w:ascii="Times New Roman" w:eastAsia="Times New Roman" w:hAnsi="Times New Roman" w:cs="Times New Roman"/>
          <w:b/>
          <w:bCs/>
          <w:color w:val="000000" w:themeColor="text1"/>
          <w:sz w:val="28"/>
          <w:szCs w:val="28"/>
          <w:highlight w:val="yellow"/>
          <w:lang w:val="en-US"/>
        </w:rPr>
        <w:t>amaliy</w:t>
      </w:r>
      <w:proofErr w:type="spellEnd"/>
      <w:r w:rsidRPr="0013739F">
        <w:rPr>
          <w:rFonts w:ascii="Times New Roman" w:eastAsia="Times New Roman" w:hAnsi="Times New Roman" w:cs="Times New Roman"/>
          <w:b/>
          <w:bCs/>
          <w:color w:val="000000" w:themeColor="text1"/>
          <w:sz w:val="28"/>
          <w:szCs w:val="28"/>
          <w:highlight w:val="yellow"/>
          <w:lang w:val="en-US"/>
        </w:rPr>
        <w:t xml:space="preserve"> </w:t>
      </w:r>
      <w:proofErr w:type="spellStart"/>
      <w:r w:rsidRPr="0013739F">
        <w:rPr>
          <w:rFonts w:ascii="Times New Roman" w:eastAsia="Times New Roman" w:hAnsi="Times New Roman" w:cs="Times New Roman"/>
          <w:b/>
          <w:bCs/>
          <w:color w:val="000000" w:themeColor="text1"/>
          <w:sz w:val="28"/>
          <w:szCs w:val="28"/>
          <w:highlight w:val="yellow"/>
          <w:lang w:val="en-US"/>
        </w:rPr>
        <w:t>misollar</w:t>
      </w:r>
      <w:proofErr w:type="spellEnd"/>
      <w:r w:rsidRPr="0013739F">
        <w:rPr>
          <w:rFonts w:ascii="Times New Roman" w:eastAsia="Times New Roman" w:hAnsi="Times New Roman" w:cs="Times New Roman"/>
          <w:b/>
          <w:bCs/>
          <w:color w:val="000000" w:themeColor="text1"/>
          <w:sz w:val="28"/>
          <w:szCs w:val="28"/>
          <w:highlight w:val="yellow"/>
          <w:lang w:val="en-US"/>
        </w:rPr>
        <w:t xml:space="preserve"> </w:t>
      </w:r>
      <w:proofErr w:type="spellStart"/>
      <w:r w:rsidRPr="0013739F">
        <w:rPr>
          <w:rFonts w:ascii="Times New Roman" w:eastAsia="Times New Roman" w:hAnsi="Times New Roman" w:cs="Times New Roman"/>
          <w:b/>
          <w:bCs/>
          <w:color w:val="000000" w:themeColor="text1"/>
          <w:sz w:val="28"/>
          <w:szCs w:val="28"/>
          <w:highlight w:val="yellow"/>
          <w:lang w:val="en-US"/>
        </w:rPr>
        <w:t>keltiring</w:t>
      </w:r>
      <w:proofErr w:type="spellEnd"/>
      <w:r w:rsidRPr="0013739F">
        <w:rPr>
          <w:rFonts w:ascii="Times New Roman" w:eastAsia="Times New Roman" w:hAnsi="Times New Roman" w:cs="Times New Roman"/>
          <w:b/>
          <w:bCs/>
          <w:color w:val="000000" w:themeColor="text1"/>
          <w:sz w:val="28"/>
          <w:szCs w:val="28"/>
          <w:highlight w:val="yellow"/>
          <w:lang w:val="en-US"/>
        </w:rPr>
        <w:t xml:space="preserve"> </w:t>
      </w:r>
      <w:proofErr w:type="spellStart"/>
      <w:r w:rsidRPr="0013739F">
        <w:rPr>
          <w:rFonts w:ascii="Times New Roman" w:eastAsia="Times New Roman" w:hAnsi="Times New Roman" w:cs="Times New Roman"/>
          <w:b/>
          <w:bCs/>
          <w:color w:val="000000" w:themeColor="text1"/>
          <w:sz w:val="28"/>
          <w:szCs w:val="28"/>
          <w:highlight w:val="yellow"/>
          <w:lang w:val="en-US"/>
        </w:rPr>
        <w:t>va</w:t>
      </w:r>
      <w:proofErr w:type="spellEnd"/>
      <w:r w:rsidRPr="0013739F">
        <w:rPr>
          <w:rFonts w:ascii="Times New Roman" w:eastAsia="Times New Roman" w:hAnsi="Times New Roman" w:cs="Times New Roman"/>
          <w:b/>
          <w:bCs/>
          <w:color w:val="000000" w:themeColor="text1"/>
          <w:sz w:val="28"/>
          <w:szCs w:val="28"/>
          <w:highlight w:val="yellow"/>
          <w:lang w:val="en-US"/>
        </w:rPr>
        <w:t xml:space="preserve"> </w:t>
      </w:r>
      <w:proofErr w:type="spellStart"/>
      <w:r w:rsidRPr="0013739F">
        <w:rPr>
          <w:rFonts w:ascii="Times New Roman" w:eastAsia="Times New Roman" w:hAnsi="Times New Roman" w:cs="Times New Roman"/>
          <w:b/>
          <w:bCs/>
          <w:color w:val="000000" w:themeColor="text1"/>
          <w:sz w:val="28"/>
          <w:szCs w:val="28"/>
          <w:highlight w:val="yellow"/>
          <w:lang w:val="en-US"/>
        </w:rPr>
        <w:t>ushbu</w:t>
      </w:r>
      <w:proofErr w:type="spellEnd"/>
      <w:r w:rsidRPr="0013739F">
        <w:rPr>
          <w:rFonts w:ascii="Times New Roman" w:eastAsia="Times New Roman" w:hAnsi="Times New Roman" w:cs="Times New Roman"/>
          <w:b/>
          <w:bCs/>
          <w:color w:val="000000" w:themeColor="text1"/>
          <w:sz w:val="28"/>
          <w:szCs w:val="28"/>
          <w:highlight w:val="yellow"/>
          <w:lang w:val="en-US"/>
        </w:rPr>
        <w:t xml:space="preserve"> </w:t>
      </w:r>
      <w:proofErr w:type="spellStart"/>
      <w:r w:rsidRPr="0013739F">
        <w:rPr>
          <w:rFonts w:ascii="Times New Roman" w:eastAsia="Times New Roman" w:hAnsi="Times New Roman" w:cs="Times New Roman"/>
          <w:b/>
          <w:bCs/>
          <w:color w:val="000000" w:themeColor="text1"/>
          <w:sz w:val="28"/>
          <w:szCs w:val="28"/>
          <w:highlight w:val="yellow"/>
          <w:lang w:val="en-US"/>
        </w:rPr>
        <w:t>huquqbuzarligi</w:t>
      </w:r>
      <w:proofErr w:type="spellEnd"/>
      <w:r w:rsidRPr="0013739F">
        <w:rPr>
          <w:rFonts w:ascii="Times New Roman" w:eastAsia="Times New Roman" w:hAnsi="Times New Roman" w:cs="Times New Roman"/>
          <w:b/>
          <w:bCs/>
          <w:color w:val="000000" w:themeColor="text1"/>
          <w:sz w:val="28"/>
          <w:szCs w:val="28"/>
          <w:highlight w:val="yellow"/>
          <w:lang w:val="en-US"/>
        </w:rPr>
        <w:t xml:space="preserve"> to </w:t>
      </w:r>
      <w:proofErr w:type="spellStart"/>
      <w:r w:rsidRPr="0013739F">
        <w:rPr>
          <w:rFonts w:ascii="Times New Roman" w:eastAsia="Times New Roman" w:hAnsi="Times New Roman" w:cs="Times New Roman"/>
          <w:b/>
          <w:bCs/>
          <w:color w:val="000000" w:themeColor="text1"/>
          <w:sz w:val="28"/>
          <w:szCs w:val="28"/>
          <w:highlight w:val="yellow"/>
          <w:lang w:val="en-US"/>
        </w:rPr>
        <w:t>g'risidagi</w:t>
      </w:r>
      <w:proofErr w:type="spellEnd"/>
      <w:r w:rsidRPr="0013739F">
        <w:rPr>
          <w:rFonts w:ascii="Times New Roman" w:eastAsia="Times New Roman" w:hAnsi="Times New Roman" w:cs="Times New Roman"/>
          <w:b/>
          <w:bCs/>
          <w:color w:val="000000" w:themeColor="text1"/>
          <w:sz w:val="28"/>
          <w:szCs w:val="28"/>
          <w:highlight w:val="yellow"/>
          <w:lang w:val="en-US"/>
        </w:rPr>
        <w:t xml:space="preserve"> </w:t>
      </w:r>
      <w:proofErr w:type="spellStart"/>
      <w:r w:rsidRPr="0013739F">
        <w:rPr>
          <w:rFonts w:ascii="Times New Roman" w:eastAsia="Times New Roman" w:hAnsi="Times New Roman" w:cs="Times New Roman"/>
          <w:b/>
          <w:bCs/>
          <w:color w:val="000000" w:themeColor="text1"/>
          <w:sz w:val="28"/>
          <w:szCs w:val="28"/>
          <w:highlight w:val="yellow"/>
          <w:lang w:val="en-US"/>
        </w:rPr>
        <w:t>ishlarni</w:t>
      </w:r>
      <w:proofErr w:type="spellEnd"/>
      <w:r w:rsidRPr="0013739F">
        <w:rPr>
          <w:rFonts w:ascii="Times New Roman" w:eastAsia="Times New Roman" w:hAnsi="Times New Roman" w:cs="Times New Roman"/>
          <w:b/>
          <w:bCs/>
          <w:color w:val="000000" w:themeColor="text1"/>
          <w:sz w:val="28"/>
          <w:szCs w:val="28"/>
          <w:highlight w:val="yellow"/>
          <w:lang w:val="en-US"/>
        </w:rPr>
        <w:t xml:space="preserve"> </w:t>
      </w:r>
      <w:proofErr w:type="spellStart"/>
      <w:r w:rsidRPr="0013739F">
        <w:rPr>
          <w:rFonts w:ascii="Times New Roman" w:eastAsia="Times New Roman" w:hAnsi="Times New Roman" w:cs="Times New Roman"/>
          <w:b/>
          <w:bCs/>
          <w:color w:val="000000" w:themeColor="text1"/>
          <w:sz w:val="28"/>
          <w:szCs w:val="28"/>
          <w:highlight w:val="yellow"/>
          <w:lang w:val="en-US"/>
        </w:rPr>
        <w:t>ko'rib</w:t>
      </w:r>
      <w:proofErr w:type="spellEnd"/>
      <w:r w:rsidRPr="0013739F">
        <w:rPr>
          <w:rFonts w:ascii="Times New Roman" w:eastAsia="Times New Roman" w:hAnsi="Times New Roman" w:cs="Times New Roman"/>
          <w:b/>
          <w:bCs/>
          <w:color w:val="000000" w:themeColor="text1"/>
          <w:sz w:val="28"/>
          <w:szCs w:val="28"/>
          <w:highlight w:val="yellow"/>
          <w:lang w:val="en-US"/>
        </w:rPr>
        <w:t xml:space="preserve"> </w:t>
      </w:r>
      <w:proofErr w:type="spellStart"/>
      <w:r w:rsidRPr="0013739F">
        <w:rPr>
          <w:rFonts w:ascii="Times New Roman" w:eastAsia="Times New Roman" w:hAnsi="Times New Roman" w:cs="Times New Roman"/>
          <w:b/>
          <w:bCs/>
          <w:color w:val="000000" w:themeColor="text1"/>
          <w:sz w:val="28"/>
          <w:szCs w:val="28"/>
          <w:highlight w:val="yellow"/>
          <w:lang w:val="en-US"/>
        </w:rPr>
        <w:t>chiquchi</w:t>
      </w:r>
      <w:proofErr w:type="spellEnd"/>
      <w:r w:rsidRPr="0013739F">
        <w:rPr>
          <w:rFonts w:ascii="Times New Roman" w:eastAsia="Times New Roman" w:hAnsi="Times New Roman" w:cs="Times New Roman"/>
          <w:b/>
          <w:bCs/>
          <w:color w:val="000000" w:themeColor="text1"/>
          <w:sz w:val="28"/>
          <w:szCs w:val="28"/>
          <w:highlight w:val="yellow"/>
          <w:lang w:val="en-US"/>
        </w:rPr>
        <w:t xml:space="preserve"> </w:t>
      </w:r>
      <w:proofErr w:type="spellStart"/>
      <w:r w:rsidRPr="0013739F">
        <w:rPr>
          <w:rFonts w:ascii="Times New Roman" w:eastAsia="Times New Roman" w:hAnsi="Times New Roman" w:cs="Times New Roman"/>
          <w:b/>
          <w:bCs/>
          <w:color w:val="000000" w:themeColor="text1"/>
          <w:sz w:val="28"/>
          <w:szCs w:val="28"/>
          <w:highlight w:val="yellow"/>
          <w:lang w:val="en-US"/>
        </w:rPr>
        <w:t>organlarni</w:t>
      </w:r>
      <w:proofErr w:type="spellEnd"/>
      <w:r w:rsidRPr="0013739F">
        <w:rPr>
          <w:rFonts w:ascii="Times New Roman" w:eastAsia="Times New Roman" w:hAnsi="Times New Roman" w:cs="Times New Roman"/>
          <w:b/>
          <w:bCs/>
          <w:color w:val="000000" w:themeColor="text1"/>
          <w:sz w:val="28"/>
          <w:szCs w:val="28"/>
          <w:highlight w:val="yellow"/>
          <w:lang w:val="en-US"/>
        </w:rPr>
        <w:t xml:space="preserve"> </w:t>
      </w:r>
      <w:proofErr w:type="spellStart"/>
      <w:r w:rsidRPr="0013739F">
        <w:rPr>
          <w:rFonts w:ascii="Times New Roman" w:eastAsia="Times New Roman" w:hAnsi="Times New Roman" w:cs="Times New Roman"/>
          <w:b/>
          <w:bCs/>
          <w:color w:val="000000" w:themeColor="text1"/>
          <w:sz w:val="28"/>
          <w:szCs w:val="28"/>
          <w:highlight w:val="yellow"/>
          <w:lang w:val="en-US"/>
        </w:rPr>
        <w:t>aniqlang</w:t>
      </w:r>
      <w:proofErr w:type="spellEnd"/>
      <w:r w:rsidRPr="0013739F">
        <w:rPr>
          <w:rFonts w:ascii="Times New Roman" w:eastAsia="Times New Roman" w:hAnsi="Times New Roman" w:cs="Times New Roman"/>
          <w:b/>
          <w:bCs/>
          <w:color w:val="000000" w:themeColor="text1"/>
          <w:sz w:val="28"/>
          <w:szCs w:val="28"/>
          <w:highlight w:val="yellow"/>
          <w:lang w:val="en-US"/>
        </w:rPr>
        <w:t xml:space="preserve"> </w:t>
      </w:r>
      <w:proofErr w:type="spellStart"/>
      <w:r w:rsidRPr="0013739F">
        <w:rPr>
          <w:rFonts w:ascii="Times New Roman" w:eastAsia="Times New Roman" w:hAnsi="Times New Roman" w:cs="Times New Roman"/>
          <w:b/>
          <w:bCs/>
          <w:color w:val="000000" w:themeColor="text1"/>
          <w:sz w:val="28"/>
          <w:szCs w:val="28"/>
          <w:highlight w:val="yellow"/>
          <w:lang w:val="en-US"/>
        </w:rPr>
        <w:t>hamda</w:t>
      </w:r>
      <w:proofErr w:type="spellEnd"/>
      <w:r w:rsidRPr="0013739F">
        <w:rPr>
          <w:rFonts w:ascii="Times New Roman" w:eastAsia="Times New Roman" w:hAnsi="Times New Roman" w:cs="Times New Roman"/>
          <w:b/>
          <w:bCs/>
          <w:color w:val="000000" w:themeColor="text1"/>
          <w:sz w:val="28"/>
          <w:szCs w:val="28"/>
          <w:highlight w:val="yellow"/>
          <w:lang w:val="en-US"/>
        </w:rPr>
        <w:t xml:space="preserve"> </w:t>
      </w:r>
      <w:proofErr w:type="spellStart"/>
      <w:r w:rsidRPr="0013739F">
        <w:rPr>
          <w:rFonts w:ascii="Times New Roman" w:eastAsia="Times New Roman" w:hAnsi="Times New Roman" w:cs="Times New Roman"/>
          <w:b/>
          <w:bCs/>
          <w:color w:val="000000" w:themeColor="text1"/>
          <w:sz w:val="28"/>
          <w:szCs w:val="28"/>
          <w:highlight w:val="yellow"/>
          <w:lang w:val="en-US"/>
        </w:rPr>
        <w:t>mazkur</w:t>
      </w:r>
      <w:proofErr w:type="spellEnd"/>
      <w:r w:rsidRPr="0013739F">
        <w:rPr>
          <w:rFonts w:ascii="Times New Roman" w:eastAsia="Times New Roman" w:hAnsi="Times New Roman" w:cs="Times New Roman"/>
          <w:b/>
          <w:bCs/>
          <w:color w:val="000000" w:themeColor="text1"/>
          <w:sz w:val="28"/>
          <w:szCs w:val="28"/>
          <w:highlight w:val="yellow"/>
          <w:lang w:val="en-US"/>
        </w:rPr>
        <w:t xml:space="preserve"> </w:t>
      </w:r>
      <w:proofErr w:type="spellStart"/>
      <w:r w:rsidRPr="0013739F">
        <w:rPr>
          <w:rFonts w:ascii="Times New Roman" w:eastAsia="Times New Roman" w:hAnsi="Times New Roman" w:cs="Times New Roman"/>
          <w:b/>
          <w:bCs/>
          <w:color w:val="000000" w:themeColor="text1"/>
          <w:sz w:val="28"/>
          <w:szCs w:val="28"/>
          <w:highlight w:val="yellow"/>
          <w:lang w:val="en-US"/>
        </w:rPr>
        <w:t>huquqbuzarlik</w:t>
      </w:r>
      <w:proofErr w:type="spellEnd"/>
      <w:r w:rsidRPr="0013739F">
        <w:rPr>
          <w:rFonts w:ascii="Times New Roman" w:eastAsia="Times New Roman" w:hAnsi="Times New Roman" w:cs="Times New Roman"/>
          <w:b/>
          <w:bCs/>
          <w:color w:val="000000" w:themeColor="text1"/>
          <w:sz w:val="28"/>
          <w:szCs w:val="28"/>
          <w:highlight w:val="yellow"/>
          <w:lang w:val="en-US"/>
        </w:rPr>
        <w:t xml:space="preserve"> </w:t>
      </w:r>
      <w:proofErr w:type="spellStart"/>
      <w:r w:rsidRPr="0013739F">
        <w:rPr>
          <w:rFonts w:ascii="Times New Roman" w:eastAsia="Times New Roman" w:hAnsi="Times New Roman" w:cs="Times New Roman"/>
          <w:b/>
          <w:bCs/>
          <w:color w:val="000000" w:themeColor="text1"/>
          <w:sz w:val="28"/>
          <w:szCs w:val="28"/>
          <w:highlight w:val="yellow"/>
          <w:lang w:val="en-US"/>
        </w:rPr>
        <w:t>uchun</w:t>
      </w:r>
      <w:proofErr w:type="spellEnd"/>
      <w:r w:rsidRPr="0013739F">
        <w:rPr>
          <w:rFonts w:ascii="Times New Roman" w:eastAsia="Times New Roman" w:hAnsi="Times New Roman" w:cs="Times New Roman"/>
          <w:b/>
          <w:bCs/>
          <w:color w:val="000000" w:themeColor="text1"/>
          <w:sz w:val="28"/>
          <w:szCs w:val="28"/>
          <w:highlight w:val="yellow"/>
          <w:lang w:val="en-US"/>
        </w:rPr>
        <w:t xml:space="preserve"> </w:t>
      </w:r>
      <w:proofErr w:type="spellStart"/>
      <w:r w:rsidRPr="0013739F">
        <w:rPr>
          <w:rFonts w:ascii="Times New Roman" w:eastAsia="Times New Roman" w:hAnsi="Times New Roman" w:cs="Times New Roman"/>
          <w:b/>
          <w:bCs/>
          <w:color w:val="000000" w:themeColor="text1"/>
          <w:sz w:val="28"/>
          <w:szCs w:val="28"/>
          <w:highlight w:val="yellow"/>
          <w:lang w:val="en-US"/>
        </w:rPr>
        <w:t>javobgarlikni</w:t>
      </w:r>
      <w:proofErr w:type="spellEnd"/>
      <w:r w:rsidRPr="0013739F">
        <w:rPr>
          <w:rFonts w:ascii="Times New Roman" w:eastAsia="Times New Roman" w:hAnsi="Times New Roman" w:cs="Times New Roman"/>
          <w:b/>
          <w:bCs/>
          <w:color w:val="000000" w:themeColor="text1"/>
          <w:sz w:val="28"/>
          <w:szCs w:val="28"/>
          <w:highlight w:val="yellow"/>
          <w:lang w:val="en-US"/>
        </w:rPr>
        <w:t xml:space="preserve"> </w:t>
      </w:r>
      <w:proofErr w:type="spellStart"/>
      <w:r w:rsidRPr="0013739F">
        <w:rPr>
          <w:rFonts w:ascii="Times New Roman" w:eastAsia="Times New Roman" w:hAnsi="Times New Roman" w:cs="Times New Roman"/>
          <w:b/>
          <w:bCs/>
          <w:color w:val="000000" w:themeColor="text1"/>
          <w:sz w:val="28"/>
          <w:szCs w:val="28"/>
          <w:highlight w:val="yellow"/>
          <w:lang w:val="en-US"/>
        </w:rPr>
        <w:t>vujudga</w:t>
      </w:r>
      <w:proofErr w:type="spellEnd"/>
      <w:r w:rsidRPr="0013739F">
        <w:rPr>
          <w:rFonts w:ascii="Times New Roman" w:eastAsia="Times New Roman" w:hAnsi="Times New Roman" w:cs="Times New Roman"/>
          <w:b/>
          <w:bCs/>
          <w:color w:val="000000" w:themeColor="text1"/>
          <w:sz w:val="28"/>
          <w:szCs w:val="28"/>
          <w:highlight w:val="yellow"/>
          <w:lang w:val="en-US"/>
        </w:rPr>
        <w:t xml:space="preserve"> </w:t>
      </w:r>
      <w:proofErr w:type="spellStart"/>
      <w:r w:rsidRPr="0013739F">
        <w:rPr>
          <w:rFonts w:ascii="Times New Roman" w:eastAsia="Times New Roman" w:hAnsi="Times New Roman" w:cs="Times New Roman"/>
          <w:b/>
          <w:bCs/>
          <w:color w:val="000000" w:themeColor="text1"/>
          <w:sz w:val="28"/>
          <w:szCs w:val="28"/>
          <w:highlight w:val="yellow"/>
          <w:lang w:val="en-US"/>
        </w:rPr>
        <w:t>keltiruvchi</w:t>
      </w:r>
      <w:proofErr w:type="spellEnd"/>
      <w:r w:rsidRPr="0013739F">
        <w:rPr>
          <w:rFonts w:ascii="Times New Roman" w:eastAsia="Times New Roman" w:hAnsi="Times New Roman" w:cs="Times New Roman"/>
          <w:b/>
          <w:bCs/>
          <w:color w:val="000000" w:themeColor="text1"/>
          <w:sz w:val="28"/>
          <w:szCs w:val="28"/>
          <w:highlight w:val="yellow"/>
          <w:lang w:val="en-US"/>
        </w:rPr>
        <w:t xml:space="preserve"> </w:t>
      </w:r>
      <w:proofErr w:type="spellStart"/>
      <w:r w:rsidRPr="0013739F">
        <w:rPr>
          <w:rFonts w:ascii="Times New Roman" w:eastAsia="Times New Roman" w:hAnsi="Times New Roman" w:cs="Times New Roman"/>
          <w:b/>
          <w:bCs/>
          <w:color w:val="000000" w:themeColor="text1"/>
          <w:sz w:val="28"/>
          <w:szCs w:val="28"/>
          <w:highlight w:val="yellow"/>
          <w:lang w:val="en-US"/>
        </w:rPr>
        <w:t>va</w:t>
      </w:r>
      <w:proofErr w:type="spellEnd"/>
      <w:r w:rsidRPr="0013739F">
        <w:rPr>
          <w:rFonts w:ascii="Times New Roman" w:eastAsia="Times New Roman" w:hAnsi="Times New Roman" w:cs="Times New Roman"/>
          <w:b/>
          <w:bCs/>
          <w:color w:val="000000" w:themeColor="text1"/>
          <w:sz w:val="28"/>
          <w:szCs w:val="28"/>
          <w:highlight w:val="yellow"/>
          <w:lang w:val="en-US"/>
        </w:rPr>
        <w:t xml:space="preserve"> </w:t>
      </w:r>
      <w:proofErr w:type="spellStart"/>
      <w:r w:rsidRPr="0013739F">
        <w:rPr>
          <w:rFonts w:ascii="Times New Roman" w:eastAsia="Times New Roman" w:hAnsi="Times New Roman" w:cs="Times New Roman"/>
          <w:b/>
          <w:bCs/>
          <w:color w:val="000000" w:themeColor="text1"/>
          <w:sz w:val="28"/>
          <w:szCs w:val="28"/>
          <w:highlight w:val="yellow"/>
          <w:lang w:val="en-US"/>
        </w:rPr>
        <w:t>tartibga</w:t>
      </w:r>
      <w:proofErr w:type="spellEnd"/>
      <w:r w:rsidRPr="0013739F">
        <w:rPr>
          <w:rFonts w:ascii="Times New Roman" w:eastAsia="Times New Roman" w:hAnsi="Times New Roman" w:cs="Times New Roman"/>
          <w:b/>
          <w:bCs/>
          <w:color w:val="000000" w:themeColor="text1"/>
          <w:sz w:val="28"/>
          <w:szCs w:val="28"/>
          <w:highlight w:val="yellow"/>
          <w:lang w:val="en-US"/>
        </w:rPr>
        <w:t xml:space="preserve"> </w:t>
      </w:r>
      <w:proofErr w:type="spellStart"/>
      <w:r w:rsidRPr="0013739F">
        <w:rPr>
          <w:rFonts w:ascii="Times New Roman" w:eastAsia="Times New Roman" w:hAnsi="Times New Roman" w:cs="Times New Roman"/>
          <w:b/>
          <w:bCs/>
          <w:color w:val="000000" w:themeColor="text1"/>
          <w:sz w:val="28"/>
          <w:szCs w:val="28"/>
          <w:highlight w:val="yellow"/>
          <w:lang w:val="en-US"/>
        </w:rPr>
        <w:t>soluvchi</w:t>
      </w:r>
      <w:proofErr w:type="spellEnd"/>
      <w:r w:rsidRPr="0013739F">
        <w:rPr>
          <w:rFonts w:ascii="Times New Roman" w:eastAsia="Times New Roman" w:hAnsi="Times New Roman" w:cs="Times New Roman"/>
          <w:b/>
          <w:bCs/>
          <w:color w:val="000000" w:themeColor="text1"/>
          <w:sz w:val="28"/>
          <w:szCs w:val="28"/>
          <w:highlight w:val="yellow"/>
          <w:lang w:val="en-US"/>
        </w:rPr>
        <w:t xml:space="preserve"> </w:t>
      </w:r>
      <w:proofErr w:type="spellStart"/>
      <w:r w:rsidRPr="0013739F">
        <w:rPr>
          <w:rFonts w:ascii="Times New Roman" w:eastAsia="Times New Roman" w:hAnsi="Times New Roman" w:cs="Times New Roman"/>
          <w:b/>
          <w:bCs/>
          <w:color w:val="000000" w:themeColor="text1"/>
          <w:sz w:val="28"/>
          <w:szCs w:val="28"/>
          <w:highlight w:val="yellow"/>
          <w:lang w:val="en-US"/>
        </w:rPr>
        <w:t>normativ-huquaiy</w:t>
      </w:r>
      <w:proofErr w:type="spellEnd"/>
      <w:r w:rsidRPr="0013739F">
        <w:rPr>
          <w:rFonts w:ascii="Times New Roman" w:eastAsia="Times New Roman" w:hAnsi="Times New Roman" w:cs="Times New Roman"/>
          <w:b/>
          <w:bCs/>
          <w:color w:val="000000" w:themeColor="text1"/>
          <w:sz w:val="28"/>
          <w:szCs w:val="28"/>
          <w:highlight w:val="yellow"/>
          <w:lang w:val="en-US"/>
        </w:rPr>
        <w:t xml:space="preserve"> </w:t>
      </w:r>
      <w:proofErr w:type="spellStart"/>
      <w:r w:rsidRPr="0013739F">
        <w:rPr>
          <w:rFonts w:ascii="Times New Roman" w:eastAsia="Times New Roman" w:hAnsi="Times New Roman" w:cs="Times New Roman"/>
          <w:b/>
          <w:bCs/>
          <w:color w:val="000000" w:themeColor="text1"/>
          <w:sz w:val="28"/>
          <w:szCs w:val="28"/>
          <w:highlight w:val="yellow"/>
          <w:lang w:val="en-US"/>
        </w:rPr>
        <w:t>hujjatlarni</w:t>
      </w:r>
      <w:proofErr w:type="spellEnd"/>
      <w:r w:rsidRPr="0013739F">
        <w:rPr>
          <w:rFonts w:ascii="Times New Roman" w:eastAsia="Times New Roman" w:hAnsi="Times New Roman" w:cs="Times New Roman"/>
          <w:b/>
          <w:bCs/>
          <w:color w:val="000000" w:themeColor="text1"/>
          <w:sz w:val="28"/>
          <w:szCs w:val="28"/>
          <w:highlight w:val="yellow"/>
          <w:lang w:val="en-US"/>
        </w:rPr>
        <w:t xml:space="preserve"> </w:t>
      </w:r>
      <w:proofErr w:type="spellStart"/>
      <w:r w:rsidRPr="0013739F">
        <w:rPr>
          <w:rFonts w:ascii="Times New Roman" w:eastAsia="Times New Roman" w:hAnsi="Times New Roman" w:cs="Times New Roman"/>
          <w:b/>
          <w:bCs/>
          <w:color w:val="000000" w:themeColor="text1"/>
          <w:sz w:val="28"/>
          <w:szCs w:val="28"/>
          <w:highlight w:val="yellow"/>
          <w:lang w:val="en-US"/>
        </w:rPr>
        <w:t>aniqlab</w:t>
      </w:r>
      <w:proofErr w:type="spellEnd"/>
      <w:r w:rsidRPr="0013739F">
        <w:rPr>
          <w:rFonts w:ascii="Times New Roman" w:eastAsia="Times New Roman" w:hAnsi="Times New Roman" w:cs="Times New Roman"/>
          <w:b/>
          <w:bCs/>
          <w:color w:val="000000" w:themeColor="text1"/>
          <w:sz w:val="28"/>
          <w:szCs w:val="28"/>
          <w:highlight w:val="yellow"/>
          <w:lang w:val="en-US"/>
        </w:rPr>
        <w:t xml:space="preserve"> </w:t>
      </w:r>
      <w:proofErr w:type="spellStart"/>
      <w:r w:rsidRPr="0013739F">
        <w:rPr>
          <w:rFonts w:ascii="Times New Roman" w:eastAsia="Times New Roman" w:hAnsi="Times New Roman" w:cs="Times New Roman"/>
          <w:b/>
          <w:bCs/>
          <w:color w:val="000000" w:themeColor="text1"/>
          <w:sz w:val="28"/>
          <w:szCs w:val="28"/>
          <w:highlight w:val="yellow"/>
          <w:lang w:val="en-US"/>
        </w:rPr>
        <w:t>tahlil</w:t>
      </w:r>
      <w:proofErr w:type="spellEnd"/>
      <w:r w:rsidRPr="0013739F">
        <w:rPr>
          <w:rFonts w:ascii="Times New Roman" w:eastAsia="Times New Roman" w:hAnsi="Times New Roman" w:cs="Times New Roman"/>
          <w:b/>
          <w:bCs/>
          <w:color w:val="000000" w:themeColor="text1"/>
          <w:sz w:val="28"/>
          <w:szCs w:val="28"/>
          <w:highlight w:val="yellow"/>
          <w:lang w:val="en-US"/>
        </w:rPr>
        <w:t xml:space="preserve"> </w:t>
      </w:r>
      <w:proofErr w:type="spellStart"/>
      <w:r w:rsidRPr="0013739F">
        <w:rPr>
          <w:rFonts w:ascii="Times New Roman" w:eastAsia="Times New Roman" w:hAnsi="Times New Roman" w:cs="Times New Roman"/>
          <w:b/>
          <w:bCs/>
          <w:color w:val="000000" w:themeColor="text1"/>
          <w:sz w:val="28"/>
          <w:szCs w:val="28"/>
          <w:highlight w:val="yellow"/>
          <w:lang w:val="en-US"/>
        </w:rPr>
        <w:t>qiling</w:t>
      </w:r>
      <w:proofErr w:type="spellEnd"/>
      <w:r w:rsidRPr="0013739F">
        <w:rPr>
          <w:rFonts w:ascii="Times New Roman" w:eastAsia="Times New Roman" w:hAnsi="Times New Roman" w:cs="Times New Roman"/>
          <w:b/>
          <w:bCs/>
          <w:color w:val="000000" w:themeColor="text1"/>
          <w:sz w:val="28"/>
          <w:szCs w:val="28"/>
          <w:highlight w:val="yellow"/>
          <w:lang w:val="en-US"/>
        </w:rPr>
        <w:t>.</w:t>
      </w:r>
      <w:r w:rsidRPr="0013739F">
        <w:rPr>
          <w:rFonts w:ascii="Times New Roman" w:eastAsia="Times New Roman" w:hAnsi="Times New Roman" w:cs="Times New Roman"/>
          <w:b/>
          <w:bCs/>
          <w:color w:val="000000" w:themeColor="text1"/>
          <w:sz w:val="28"/>
          <w:szCs w:val="28"/>
          <w:lang w:val="en-US"/>
        </w:rPr>
        <w:t xml:space="preserve"> </w:t>
      </w:r>
    </w:p>
    <w:p w:rsidR="00306BA8" w:rsidRPr="0013739F" w:rsidRDefault="00306BA8" w:rsidP="0013739F">
      <w:pPr>
        <w:shd w:val="clear" w:color="auto" w:fill="FFFFFF"/>
        <w:ind w:left="-300" w:right="-60" w:firstLine="454"/>
        <w:jc w:val="both"/>
        <w:rPr>
          <w:rFonts w:ascii="Times New Roman" w:eastAsia="Times New Roman" w:hAnsi="Times New Roman" w:cs="Times New Roman"/>
          <w:color w:val="000000" w:themeColor="text1"/>
          <w:sz w:val="28"/>
          <w:szCs w:val="28"/>
          <w:lang w:val="en-US"/>
        </w:rPr>
      </w:pPr>
      <w:r w:rsidRPr="0013739F">
        <w:rPr>
          <w:rFonts w:ascii="Times New Roman" w:eastAsia="Times New Roman" w:hAnsi="Times New Roman" w:cs="Times New Roman"/>
          <w:color w:val="000000" w:themeColor="text1"/>
          <w:sz w:val="28"/>
          <w:szCs w:val="28"/>
          <w:lang w:val="en-US"/>
        </w:rPr>
        <w:t xml:space="preserve">206.1-modda. </w:t>
      </w:r>
      <w:proofErr w:type="spellStart"/>
      <w:r w:rsidRPr="0013739F">
        <w:rPr>
          <w:rFonts w:ascii="Times New Roman" w:eastAsia="Times New Roman" w:hAnsi="Times New Roman" w:cs="Times New Roman"/>
          <w:color w:val="000000" w:themeColor="text1"/>
          <w:sz w:val="28"/>
          <w:szCs w:val="28"/>
          <w:lang w:val="en-US"/>
        </w:rPr>
        <w:t>Tazyiq</w:t>
      </w:r>
      <w:proofErr w:type="spellEnd"/>
      <w:r w:rsidRPr="0013739F">
        <w:rPr>
          <w:rFonts w:ascii="Times New Roman" w:eastAsia="Times New Roman" w:hAnsi="Times New Roman" w:cs="Times New Roman"/>
          <w:color w:val="000000" w:themeColor="text1"/>
          <w:sz w:val="28"/>
          <w:szCs w:val="28"/>
          <w:lang w:val="en-US"/>
        </w:rPr>
        <w:t xml:space="preserve"> </w:t>
      </w:r>
      <w:proofErr w:type="spellStart"/>
      <w:r w:rsidRPr="0013739F">
        <w:rPr>
          <w:rFonts w:ascii="Times New Roman" w:eastAsia="Times New Roman" w:hAnsi="Times New Roman" w:cs="Times New Roman"/>
          <w:color w:val="000000" w:themeColor="text1"/>
          <w:sz w:val="28"/>
          <w:szCs w:val="28"/>
          <w:lang w:val="en-US"/>
        </w:rPr>
        <w:t>o’tqazgan</w:t>
      </w:r>
      <w:proofErr w:type="spellEnd"/>
      <w:r w:rsidRPr="0013739F">
        <w:rPr>
          <w:rFonts w:ascii="Times New Roman" w:eastAsia="Times New Roman" w:hAnsi="Times New Roman" w:cs="Times New Roman"/>
          <w:color w:val="000000" w:themeColor="text1"/>
          <w:sz w:val="28"/>
          <w:szCs w:val="28"/>
          <w:lang w:val="en-US"/>
        </w:rPr>
        <w:t xml:space="preserve"> </w:t>
      </w:r>
      <w:proofErr w:type="spellStart"/>
      <w:r w:rsidRPr="0013739F">
        <w:rPr>
          <w:rFonts w:ascii="Times New Roman" w:eastAsia="Times New Roman" w:hAnsi="Times New Roman" w:cs="Times New Roman"/>
          <w:color w:val="000000" w:themeColor="text1"/>
          <w:sz w:val="28"/>
          <w:szCs w:val="28"/>
          <w:lang w:val="en-US"/>
        </w:rPr>
        <w:t>va</w:t>
      </w:r>
      <w:proofErr w:type="spellEnd"/>
      <w:r w:rsidRPr="0013739F">
        <w:rPr>
          <w:rFonts w:ascii="Times New Roman" w:eastAsia="Times New Roman" w:hAnsi="Times New Roman" w:cs="Times New Roman"/>
          <w:color w:val="000000" w:themeColor="text1"/>
          <w:sz w:val="28"/>
          <w:szCs w:val="28"/>
          <w:lang w:val="en-US"/>
        </w:rPr>
        <w:t xml:space="preserve"> </w:t>
      </w:r>
      <w:proofErr w:type="spellStart"/>
      <w:r w:rsidRPr="0013739F">
        <w:rPr>
          <w:rFonts w:ascii="Times New Roman" w:eastAsia="Times New Roman" w:hAnsi="Times New Roman" w:cs="Times New Roman"/>
          <w:color w:val="000000" w:themeColor="text1"/>
          <w:sz w:val="28"/>
          <w:szCs w:val="28"/>
          <w:lang w:val="en-US"/>
        </w:rPr>
        <w:t>zo’ravonlik</w:t>
      </w:r>
      <w:proofErr w:type="spellEnd"/>
      <w:r w:rsidRPr="0013739F">
        <w:rPr>
          <w:rFonts w:ascii="Times New Roman" w:eastAsia="Times New Roman" w:hAnsi="Times New Roman" w:cs="Times New Roman"/>
          <w:color w:val="000000" w:themeColor="text1"/>
          <w:sz w:val="28"/>
          <w:szCs w:val="28"/>
          <w:lang w:val="en-US"/>
        </w:rPr>
        <w:t xml:space="preserve"> </w:t>
      </w:r>
      <w:proofErr w:type="spellStart"/>
      <w:r w:rsidRPr="0013739F">
        <w:rPr>
          <w:rFonts w:ascii="Times New Roman" w:eastAsia="Times New Roman" w:hAnsi="Times New Roman" w:cs="Times New Roman"/>
          <w:color w:val="000000" w:themeColor="text1"/>
          <w:sz w:val="28"/>
          <w:szCs w:val="28"/>
          <w:lang w:val="en-US"/>
        </w:rPr>
        <w:t>sodir</w:t>
      </w:r>
      <w:proofErr w:type="spellEnd"/>
      <w:r w:rsidRPr="0013739F">
        <w:rPr>
          <w:rFonts w:ascii="Times New Roman" w:eastAsia="Times New Roman" w:hAnsi="Times New Roman" w:cs="Times New Roman"/>
          <w:color w:val="000000" w:themeColor="text1"/>
          <w:sz w:val="28"/>
          <w:szCs w:val="28"/>
          <w:lang w:val="en-US"/>
        </w:rPr>
        <w:t xml:space="preserve"> </w:t>
      </w:r>
      <w:proofErr w:type="spellStart"/>
      <w:r w:rsidRPr="0013739F">
        <w:rPr>
          <w:rFonts w:ascii="Times New Roman" w:eastAsia="Times New Roman" w:hAnsi="Times New Roman" w:cs="Times New Roman"/>
          <w:color w:val="000000" w:themeColor="text1"/>
          <w:sz w:val="28"/>
          <w:szCs w:val="28"/>
          <w:lang w:val="en-US"/>
        </w:rPr>
        <w:t>etgan</w:t>
      </w:r>
      <w:proofErr w:type="spellEnd"/>
      <w:r w:rsidRPr="0013739F">
        <w:rPr>
          <w:rFonts w:ascii="Times New Roman" w:eastAsia="Times New Roman" w:hAnsi="Times New Roman" w:cs="Times New Roman"/>
          <w:color w:val="000000" w:themeColor="text1"/>
          <w:sz w:val="28"/>
          <w:szCs w:val="28"/>
          <w:lang w:val="en-US"/>
        </w:rPr>
        <w:t xml:space="preserve"> </w:t>
      </w:r>
      <w:proofErr w:type="spellStart"/>
      <w:r w:rsidRPr="0013739F">
        <w:rPr>
          <w:rFonts w:ascii="Times New Roman" w:eastAsia="Times New Roman" w:hAnsi="Times New Roman" w:cs="Times New Roman"/>
          <w:color w:val="000000" w:themeColor="text1"/>
          <w:sz w:val="28"/>
          <w:szCs w:val="28"/>
          <w:lang w:val="en-US"/>
        </w:rPr>
        <w:t>yoxud</w:t>
      </w:r>
      <w:proofErr w:type="spellEnd"/>
      <w:r w:rsidRPr="0013739F">
        <w:rPr>
          <w:rFonts w:ascii="Times New Roman" w:eastAsia="Times New Roman" w:hAnsi="Times New Roman" w:cs="Times New Roman"/>
          <w:color w:val="000000" w:themeColor="text1"/>
          <w:sz w:val="28"/>
          <w:szCs w:val="28"/>
          <w:lang w:val="en-US"/>
        </w:rPr>
        <w:t xml:space="preserve"> </w:t>
      </w:r>
      <w:proofErr w:type="spellStart"/>
      <w:r w:rsidRPr="0013739F">
        <w:rPr>
          <w:rFonts w:ascii="Times New Roman" w:eastAsia="Times New Roman" w:hAnsi="Times New Roman" w:cs="Times New Roman"/>
          <w:color w:val="000000" w:themeColor="text1"/>
          <w:sz w:val="28"/>
          <w:szCs w:val="28"/>
          <w:lang w:val="en-US"/>
        </w:rPr>
        <w:t>ularni</w:t>
      </w:r>
      <w:proofErr w:type="spellEnd"/>
      <w:r w:rsidRPr="0013739F">
        <w:rPr>
          <w:rFonts w:ascii="Times New Roman" w:eastAsia="Times New Roman" w:hAnsi="Times New Roman" w:cs="Times New Roman"/>
          <w:color w:val="000000" w:themeColor="text1"/>
          <w:sz w:val="28"/>
          <w:szCs w:val="28"/>
          <w:lang w:val="en-US"/>
        </w:rPr>
        <w:t xml:space="preserve"> </w:t>
      </w:r>
      <w:proofErr w:type="spellStart"/>
      <w:r w:rsidRPr="0013739F">
        <w:rPr>
          <w:rFonts w:ascii="Times New Roman" w:eastAsia="Times New Roman" w:hAnsi="Times New Roman" w:cs="Times New Roman"/>
          <w:color w:val="000000" w:themeColor="text1"/>
          <w:sz w:val="28"/>
          <w:szCs w:val="28"/>
          <w:lang w:val="en-US"/>
        </w:rPr>
        <w:t>sodir</w:t>
      </w:r>
      <w:proofErr w:type="spellEnd"/>
      <w:r w:rsidRPr="0013739F">
        <w:rPr>
          <w:rFonts w:ascii="Times New Roman" w:eastAsia="Times New Roman" w:hAnsi="Times New Roman" w:cs="Times New Roman"/>
          <w:color w:val="000000" w:themeColor="text1"/>
          <w:sz w:val="28"/>
          <w:szCs w:val="28"/>
          <w:lang w:val="en-US"/>
        </w:rPr>
        <w:t xml:space="preserve"> </w:t>
      </w:r>
      <w:proofErr w:type="spellStart"/>
      <w:r w:rsidRPr="0013739F">
        <w:rPr>
          <w:rFonts w:ascii="Times New Roman" w:eastAsia="Times New Roman" w:hAnsi="Times New Roman" w:cs="Times New Roman"/>
          <w:color w:val="000000" w:themeColor="text1"/>
          <w:sz w:val="28"/>
          <w:szCs w:val="28"/>
          <w:lang w:val="en-US"/>
        </w:rPr>
        <w:t>etishga</w:t>
      </w:r>
      <w:proofErr w:type="spellEnd"/>
      <w:r w:rsidRPr="0013739F">
        <w:rPr>
          <w:rFonts w:ascii="Times New Roman" w:eastAsia="Times New Roman" w:hAnsi="Times New Roman" w:cs="Times New Roman"/>
          <w:color w:val="000000" w:themeColor="text1"/>
          <w:sz w:val="28"/>
          <w:szCs w:val="28"/>
          <w:lang w:val="en-US"/>
        </w:rPr>
        <w:t xml:space="preserve"> </w:t>
      </w:r>
      <w:proofErr w:type="spellStart"/>
      <w:r w:rsidRPr="0013739F">
        <w:rPr>
          <w:rFonts w:ascii="Times New Roman" w:eastAsia="Times New Roman" w:hAnsi="Times New Roman" w:cs="Times New Roman"/>
          <w:color w:val="000000" w:themeColor="text1"/>
          <w:sz w:val="28"/>
          <w:szCs w:val="28"/>
          <w:lang w:val="en-US"/>
        </w:rPr>
        <w:t>moyil</w:t>
      </w:r>
      <w:proofErr w:type="spellEnd"/>
      <w:r w:rsidRPr="0013739F">
        <w:rPr>
          <w:rFonts w:ascii="Times New Roman" w:eastAsia="Times New Roman" w:hAnsi="Times New Roman" w:cs="Times New Roman"/>
          <w:color w:val="000000" w:themeColor="text1"/>
          <w:sz w:val="28"/>
          <w:szCs w:val="28"/>
          <w:lang w:val="en-US"/>
        </w:rPr>
        <w:t xml:space="preserve"> </w:t>
      </w:r>
      <w:proofErr w:type="spellStart"/>
      <w:r w:rsidRPr="0013739F">
        <w:rPr>
          <w:rFonts w:ascii="Times New Roman" w:eastAsia="Times New Roman" w:hAnsi="Times New Roman" w:cs="Times New Roman"/>
          <w:color w:val="000000" w:themeColor="text1"/>
          <w:sz w:val="28"/>
          <w:szCs w:val="28"/>
          <w:lang w:val="en-US"/>
        </w:rPr>
        <w:t>bulgan</w:t>
      </w:r>
      <w:proofErr w:type="spellEnd"/>
      <w:r w:rsidRPr="0013739F">
        <w:rPr>
          <w:rFonts w:ascii="Times New Roman" w:eastAsia="Times New Roman" w:hAnsi="Times New Roman" w:cs="Times New Roman"/>
          <w:color w:val="000000" w:themeColor="text1"/>
          <w:sz w:val="28"/>
          <w:szCs w:val="28"/>
          <w:lang w:val="en-US"/>
        </w:rPr>
        <w:t xml:space="preserve"> </w:t>
      </w:r>
      <w:proofErr w:type="spellStart"/>
      <w:r w:rsidRPr="0013739F">
        <w:rPr>
          <w:rFonts w:ascii="Times New Roman" w:eastAsia="Times New Roman" w:hAnsi="Times New Roman" w:cs="Times New Roman"/>
          <w:color w:val="000000" w:themeColor="text1"/>
          <w:sz w:val="28"/>
          <w:szCs w:val="28"/>
          <w:lang w:val="en-US"/>
        </w:rPr>
        <w:t>shaxs</w:t>
      </w:r>
      <w:proofErr w:type="spellEnd"/>
      <w:r w:rsidRPr="0013739F">
        <w:rPr>
          <w:rFonts w:ascii="Times New Roman" w:eastAsia="Times New Roman" w:hAnsi="Times New Roman" w:cs="Times New Roman"/>
          <w:color w:val="000000" w:themeColor="text1"/>
          <w:sz w:val="28"/>
          <w:szCs w:val="28"/>
          <w:lang w:val="en-US"/>
        </w:rPr>
        <w:t xml:space="preserve"> </w:t>
      </w:r>
      <w:proofErr w:type="spellStart"/>
      <w:r w:rsidRPr="0013739F">
        <w:rPr>
          <w:rFonts w:ascii="Times New Roman" w:eastAsia="Times New Roman" w:hAnsi="Times New Roman" w:cs="Times New Roman"/>
          <w:color w:val="000000" w:themeColor="text1"/>
          <w:sz w:val="28"/>
          <w:szCs w:val="28"/>
          <w:lang w:val="en-US"/>
        </w:rPr>
        <w:t>tomonidan</w:t>
      </w:r>
      <w:proofErr w:type="spellEnd"/>
      <w:r w:rsidRPr="0013739F">
        <w:rPr>
          <w:rFonts w:ascii="Times New Roman" w:eastAsia="Times New Roman" w:hAnsi="Times New Roman" w:cs="Times New Roman"/>
          <w:color w:val="000000" w:themeColor="text1"/>
          <w:sz w:val="28"/>
          <w:szCs w:val="28"/>
          <w:lang w:val="en-US"/>
        </w:rPr>
        <w:t xml:space="preserve"> </w:t>
      </w:r>
      <w:proofErr w:type="spellStart"/>
      <w:r w:rsidRPr="0013739F">
        <w:rPr>
          <w:rFonts w:ascii="Times New Roman" w:eastAsia="Times New Roman" w:hAnsi="Times New Roman" w:cs="Times New Roman"/>
          <w:color w:val="000000" w:themeColor="text1"/>
          <w:sz w:val="28"/>
          <w:szCs w:val="28"/>
          <w:lang w:val="en-US"/>
        </w:rPr>
        <w:t>himoya</w:t>
      </w:r>
      <w:proofErr w:type="spellEnd"/>
      <w:r w:rsidRPr="0013739F">
        <w:rPr>
          <w:rFonts w:ascii="Times New Roman" w:eastAsia="Times New Roman" w:hAnsi="Times New Roman" w:cs="Times New Roman"/>
          <w:color w:val="000000" w:themeColor="text1"/>
          <w:sz w:val="28"/>
          <w:szCs w:val="28"/>
          <w:lang w:val="en-US"/>
        </w:rPr>
        <w:t xml:space="preserve"> </w:t>
      </w:r>
      <w:proofErr w:type="spellStart"/>
      <w:r w:rsidRPr="0013739F">
        <w:rPr>
          <w:rFonts w:ascii="Times New Roman" w:eastAsia="Times New Roman" w:hAnsi="Times New Roman" w:cs="Times New Roman"/>
          <w:color w:val="000000" w:themeColor="text1"/>
          <w:sz w:val="28"/>
          <w:szCs w:val="28"/>
          <w:lang w:val="en-US"/>
        </w:rPr>
        <w:t>orderi</w:t>
      </w:r>
      <w:proofErr w:type="spellEnd"/>
      <w:r w:rsidRPr="0013739F">
        <w:rPr>
          <w:rFonts w:ascii="Times New Roman" w:eastAsia="Times New Roman" w:hAnsi="Times New Roman" w:cs="Times New Roman"/>
          <w:color w:val="000000" w:themeColor="text1"/>
          <w:sz w:val="28"/>
          <w:szCs w:val="28"/>
          <w:lang w:val="en-US"/>
        </w:rPr>
        <w:t xml:space="preserve"> </w:t>
      </w:r>
      <w:proofErr w:type="spellStart"/>
      <w:r w:rsidRPr="0013739F">
        <w:rPr>
          <w:rFonts w:ascii="Times New Roman" w:eastAsia="Times New Roman" w:hAnsi="Times New Roman" w:cs="Times New Roman"/>
          <w:color w:val="000000" w:themeColor="text1"/>
          <w:sz w:val="28"/>
          <w:szCs w:val="28"/>
          <w:lang w:val="en-US"/>
        </w:rPr>
        <w:t>talablarini</w:t>
      </w:r>
      <w:proofErr w:type="spellEnd"/>
      <w:r w:rsidRPr="0013739F">
        <w:rPr>
          <w:rFonts w:ascii="Times New Roman" w:eastAsia="Times New Roman" w:hAnsi="Times New Roman" w:cs="Times New Roman"/>
          <w:color w:val="000000" w:themeColor="text1"/>
          <w:sz w:val="28"/>
          <w:szCs w:val="28"/>
          <w:lang w:val="en-US"/>
        </w:rPr>
        <w:t xml:space="preserve"> </w:t>
      </w:r>
      <w:proofErr w:type="spellStart"/>
      <w:r w:rsidRPr="0013739F">
        <w:rPr>
          <w:rFonts w:ascii="Times New Roman" w:eastAsia="Times New Roman" w:hAnsi="Times New Roman" w:cs="Times New Roman"/>
          <w:color w:val="000000" w:themeColor="text1"/>
          <w:sz w:val="28"/>
          <w:szCs w:val="28"/>
          <w:lang w:val="en-US"/>
        </w:rPr>
        <w:t>bajarmaslik</w:t>
      </w:r>
      <w:proofErr w:type="spellEnd"/>
    </w:p>
    <w:p w:rsidR="00306BA8" w:rsidRPr="0013739F" w:rsidRDefault="00306BA8" w:rsidP="0013739F">
      <w:pPr>
        <w:shd w:val="clear" w:color="auto" w:fill="FFFFFF"/>
        <w:ind w:firstLine="454"/>
        <w:jc w:val="both"/>
        <w:rPr>
          <w:rFonts w:ascii="Times New Roman" w:eastAsia="Times New Roman" w:hAnsi="Times New Roman" w:cs="Times New Roman"/>
          <w:color w:val="000000"/>
          <w:sz w:val="28"/>
          <w:szCs w:val="28"/>
          <w:lang w:val="en-US"/>
        </w:rPr>
      </w:pPr>
      <w:proofErr w:type="spellStart"/>
      <w:r w:rsidRPr="0013739F">
        <w:rPr>
          <w:rFonts w:ascii="Times New Roman" w:eastAsia="Times New Roman" w:hAnsi="Times New Roman" w:cs="Times New Roman"/>
          <w:color w:val="000000"/>
          <w:sz w:val="28"/>
          <w:szCs w:val="28"/>
          <w:lang w:val="en-US"/>
        </w:rPr>
        <w:t>Tazyiq</w:t>
      </w:r>
      <w:proofErr w:type="spellEnd"/>
      <w:r w:rsidRPr="0013739F">
        <w:rPr>
          <w:rFonts w:ascii="Times New Roman" w:eastAsia="Times New Roman" w:hAnsi="Times New Roman" w:cs="Times New Roman"/>
          <w:color w:val="000000"/>
          <w:sz w:val="28"/>
          <w:szCs w:val="28"/>
          <w:lang w:val="en-US"/>
        </w:rPr>
        <w:t xml:space="preserve"> </w:t>
      </w:r>
      <w:proofErr w:type="spellStart"/>
      <w:proofErr w:type="gramStart"/>
      <w:r w:rsidRPr="0013739F">
        <w:rPr>
          <w:rFonts w:ascii="Times New Roman" w:eastAsia="Times New Roman" w:hAnsi="Times New Roman" w:cs="Times New Roman"/>
          <w:color w:val="000000"/>
          <w:sz w:val="28"/>
          <w:szCs w:val="28"/>
          <w:lang w:val="en-US"/>
        </w:rPr>
        <w:t>o‘</w:t>
      </w:r>
      <w:proofErr w:type="gramEnd"/>
      <w:r w:rsidRPr="0013739F">
        <w:rPr>
          <w:rFonts w:ascii="Times New Roman" w:eastAsia="Times New Roman" w:hAnsi="Times New Roman" w:cs="Times New Roman"/>
          <w:color w:val="000000"/>
          <w:sz w:val="28"/>
          <w:szCs w:val="28"/>
          <w:lang w:val="en-US"/>
        </w:rPr>
        <w:t>tkazgan</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va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yoki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zo‘ravonlik</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sodir</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etgan</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yoxud</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ularni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sodir</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etishga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moyil</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bo‘lgan</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shaxs</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tomonidan</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himoya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orderi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talablarini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bajarmaslik</w:t>
      </w:r>
      <w:proofErr w:type="spellEnd"/>
      <w:r w:rsidRPr="0013739F">
        <w:rPr>
          <w:rFonts w:ascii="Times New Roman" w:eastAsia="Times New Roman" w:hAnsi="Times New Roman" w:cs="Times New Roman"/>
          <w:color w:val="000000"/>
          <w:sz w:val="28"/>
          <w:szCs w:val="28"/>
          <w:lang w:val="en-US"/>
        </w:rPr>
        <w:t>, —</w:t>
      </w:r>
    </w:p>
    <w:p w:rsidR="00306BA8" w:rsidRPr="0013739F" w:rsidRDefault="00306BA8" w:rsidP="0013739F">
      <w:pPr>
        <w:shd w:val="clear" w:color="auto" w:fill="FFFFFF"/>
        <w:ind w:left="-30" w:right="-30" w:firstLine="454"/>
        <w:jc w:val="both"/>
        <w:rPr>
          <w:rFonts w:ascii="Times New Roman" w:eastAsia="Times New Roman" w:hAnsi="Times New Roman" w:cs="Times New Roman"/>
          <w:color w:val="000000"/>
          <w:sz w:val="28"/>
          <w:szCs w:val="28"/>
          <w:lang w:val="en-US"/>
        </w:rPr>
      </w:pPr>
      <w:proofErr w:type="spellStart"/>
      <w:r w:rsidRPr="0013739F">
        <w:rPr>
          <w:rFonts w:ascii="Times New Roman" w:eastAsia="Times New Roman" w:hAnsi="Times New Roman" w:cs="Times New Roman"/>
          <w:color w:val="000000"/>
          <w:sz w:val="28"/>
          <w:szCs w:val="28"/>
          <w:lang w:val="en-US"/>
        </w:rPr>
        <w:t>bazaviy</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hisoblash</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miqdorining</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bir</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baravaridan</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uch</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baravarigacha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miqdorda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jarima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solishga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yoki</w:t>
      </w:r>
      <w:proofErr w:type="spellEnd"/>
      <w:r w:rsidRPr="0013739F">
        <w:rPr>
          <w:rFonts w:ascii="Times New Roman" w:eastAsia="Times New Roman" w:hAnsi="Times New Roman" w:cs="Times New Roman"/>
          <w:color w:val="000000"/>
          <w:sz w:val="28"/>
          <w:szCs w:val="28"/>
          <w:lang w:val="en-US"/>
        </w:rPr>
        <w:t xml:space="preserve"> </w:t>
      </w:r>
      <w:proofErr w:type="spellStart"/>
      <w:proofErr w:type="gramStart"/>
      <w:r w:rsidRPr="0013739F">
        <w:rPr>
          <w:rFonts w:ascii="Times New Roman" w:eastAsia="Times New Roman" w:hAnsi="Times New Roman" w:cs="Times New Roman"/>
          <w:color w:val="000000"/>
          <w:sz w:val="28"/>
          <w:szCs w:val="28"/>
          <w:lang w:val="en-US"/>
        </w:rPr>
        <w:t>o‘</w:t>
      </w:r>
      <w:proofErr w:type="gramEnd"/>
      <w:r w:rsidRPr="0013739F">
        <w:rPr>
          <w:rFonts w:ascii="Times New Roman" w:eastAsia="Times New Roman" w:hAnsi="Times New Roman" w:cs="Times New Roman"/>
          <w:color w:val="000000"/>
          <w:sz w:val="28"/>
          <w:szCs w:val="28"/>
          <w:lang w:val="en-US"/>
        </w:rPr>
        <w:t>n</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besh</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sutkagacha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muddatga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ma’muriy</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qamoqqa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olishga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sabab</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bo‘ladi</w:t>
      </w:r>
      <w:proofErr w:type="spellEnd"/>
      <w:r w:rsidRPr="0013739F">
        <w:rPr>
          <w:rFonts w:ascii="Times New Roman" w:eastAsia="Times New Roman" w:hAnsi="Times New Roman" w:cs="Times New Roman"/>
          <w:color w:val="000000"/>
          <w:sz w:val="28"/>
          <w:szCs w:val="28"/>
          <w:lang w:val="en-US"/>
        </w:rPr>
        <w:t>.</w:t>
      </w:r>
    </w:p>
    <w:p w:rsidR="00306BA8" w:rsidRPr="0013739F" w:rsidRDefault="00306BA8" w:rsidP="0013739F">
      <w:pPr>
        <w:shd w:val="clear" w:color="auto" w:fill="FFFFFF"/>
        <w:ind w:left="-30" w:right="-30" w:firstLine="454"/>
        <w:jc w:val="both"/>
        <w:rPr>
          <w:rFonts w:ascii="Times New Roman" w:eastAsia="Times New Roman" w:hAnsi="Times New Roman" w:cs="Times New Roman"/>
          <w:color w:val="000000"/>
          <w:sz w:val="28"/>
          <w:szCs w:val="28"/>
          <w:lang w:val="en-US"/>
        </w:rPr>
      </w:pPr>
      <w:proofErr w:type="spellStart"/>
      <w:r w:rsidRPr="0013739F">
        <w:rPr>
          <w:rFonts w:ascii="Times New Roman" w:eastAsia="Times New Roman" w:hAnsi="Times New Roman" w:cs="Times New Roman"/>
          <w:color w:val="000000"/>
          <w:sz w:val="28"/>
          <w:szCs w:val="28"/>
          <w:lang w:val="en-US"/>
        </w:rPr>
        <w:t>Tazyiq</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va</w:t>
      </w:r>
      <w:proofErr w:type="spellEnd"/>
      <w:r w:rsidRPr="0013739F">
        <w:rPr>
          <w:rFonts w:ascii="Times New Roman" w:eastAsia="Times New Roman" w:hAnsi="Times New Roman" w:cs="Times New Roman"/>
          <w:color w:val="000000"/>
          <w:sz w:val="28"/>
          <w:szCs w:val="28"/>
          <w:lang w:val="en-US"/>
        </w:rPr>
        <w:t xml:space="preserve"> </w:t>
      </w:r>
      <w:proofErr w:type="spellStart"/>
      <w:proofErr w:type="gramStart"/>
      <w:r w:rsidRPr="0013739F">
        <w:rPr>
          <w:rFonts w:ascii="Times New Roman" w:eastAsia="Times New Roman" w:hAnsi="Times New Roman" w:cs="Times New Roman"/>
          <w:color w:val="000000"/>
          <w:sz w:val="28"/>
          <w:szCs w:val="28"/>
          <w:lang w:val="en-US"/>
        </w:rPr>
        <w:t>zo‘</w:t>
      </w:r>
      <w:proofErr w:type="gramEnd"/>
      <w:r w:rsidRPr="0013739F">
        <w:rPr>
          <w:rFonts w:ascii="Times New Roman" w:eastAsia="Times New Roman" w:hAnsi="Times New Roman" w:cs="Times New Roman"/>
          <w:color w:val="000000"/>
          <w:sz w:val="28"/>
          <w:szCs w:val="28"/>
          <w:lang w:val="en-US"/>
        </w:rPr>
        <w:t>ravonlikdan</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jabrlanuvchi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quyidagi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huquqlarga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ega</w:t>
      </w:r>
      <w:proofErr w:type="spellEnd"/>
      <w:r w:rsidRPr="0013739F">
        <w:rPr>
          <w:rFonts w:ascii="Times New Roman" w:eastAsia="Times New Roman" w:hAnsi="Times New Roman" w:cs="Times New Roman"/>
          <w:color w:val="000000"/>
          <w:sz w:val="28"/>
          <w:szCs w:val="28"/>
          <w:lang w:val="en-US"/>
        </w:rPr>
        <w:t>:</w:t>
      </w:r>
    </w:p>
    <w:p w:rsidR="00306BA8" w:rsidRPr="0013739F" w:rsidRDefault="00306BA8" w:rsidP="0013739F">
      <w:pPr>
        <w:shd w:val="clear" w:color="auto" w:fill="FFFFFF"/>
        <w:ind w:firstLine="454"/>
        <w:jc w:val="both"/>
        <w:rPr>
          <w:rFonts w:ascii="Times New Roman" w:eastAsia="Times New Roman" w:hAnsi="Times New Roman" w:cs="Times New Roman"/>
          <w:color w:val="000000"/>
          <w:sz w:val="28"/>
          <w:szCs w:val="28"/>
          <w:lang w:val="en-US"/>
        </w:rPr>
      </w:pPr>
      <w:proofErr w:type="spellStart"/>
      <w:proofErr w:type="gramStart"/>
      <w:r w:rsidRPr="0013739F">
        <w:rPr>
          <w:rFonts w:ascii="Times New Roman" w:eastAsia="Times New Roman" w:hAnsi="Times New Roman" w:cs="Times New Roman"/>
          <w:color w:val="000000"/>
          <w:sz w:val="28"/>
          <w:szCs w:val="28"/>
          <w:lang w:val="en-US"/>
        </w:rPr>
        <w:t>o‘</w:t>
      </w:r>
      <w:proofErr w:type="gramEnd"/>
      <w:r w:rsidRPr="0013739F">
        <w:rPr>
          <w:rFonts w:ascii="Times New Roman" w:eastAsia="Times New Roman" w:hAnsi="Times New Roman" w:cs="Times New Roman"/>
          <w:color w:val="000000"/>
          <w:sz w:val="28"/>
          <w:szCs w:val="28"/>
          <w:lang w:val="en-US"/>
        </w:rPr>
        <w:t>ziga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nisbatan</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tazyiq</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va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zo‘ravonlik</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sodir</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etilganligi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yoki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ularni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sodir</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etish</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tahdidi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to‘g‘risidagi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ariza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bilan</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tegishli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vakolatli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organlarga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hamda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tashkilotlarga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yoxud</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sudga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murojaat</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etish</w:t>
      </w:r>
      <w:proofErr w:type="spellEnd"/>
      <w:r w:rsidRPr="0013739F">
        <w:rPr>
          <w:rFonts w:ascii="Times New Roman" w:eastAsia="Times New Roman" w:hAnsi="Times New Roman" w:cs="Times New Roman"/>
          <w:color w:val="000000"/>
          <w:sz w:val="28"/>
          <w:szCs w:val="28"/>
          <w:lang w:val="en-US"/>
        </w:rPr>
        <w:t>; </w:t>
      </w:r>
    </w:p>
    <w:p w:rsidR="00306BA8" w:rsidRPr="0013739F" w:rsidRDefault="00306BA8" w:rsidP="0013739F">
      <w:pPr>
        <w:shd w:val="clear" w:color="auto" w:fill="FFFFFF"/>
        <w:ind w:firstLine="454"/>
        <w:jc w:val="both"/>
        <w:rPr>
          <w:rFonts w:ascii="Times New Roman" w:eastAsia="Times New Roman" w:hAnsi="Times New Roman" w:cs="Times New Roman"/>
          <w:color w:val="000000"/>
          <w:sz w:val="28"/>
          <w:szCs w:val="28"/>
          <w:lang w:val="en-US"/>
        </w:rPr>
      </w:pPr>
      <w:proofErr w:type="spellStart"/>
      <w:r w:rsidRPr="0013739F">
        <w:rPr>
          <w:rFonts w:ascii="Times New Roman" w:eastAsia="Times New Roman" w:hAnsi="Times New Roman" w:cs="Times New Roman"/>
          <w:color w:val="000000"/>
          <w:sz w:val="28"/>
          <w:szCs w:val="28"/>
          <w:lang w:val="en-US"/>
        </w:rPr>
        <w:t>maxsus</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markazlarda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shuningdek</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bepul</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telefon</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liniyasi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orqali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tekin</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huquqiy</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maslahat</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iqtisodiy</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ijtimoiy</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psixologik</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tibbiy</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va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boshqa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yordam</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olish</w:t>
      </w:r>
      <w:proofErr w:type="spellEnd"/>
      <w:r w:rsidRPr="0013739F">
        <w:rPr>
          <w:rFonts w:ascii="Times New Roman" w:eastAsia="Times New Roman" w:hAnsi="Times New Roman" w:cs="Times New Roman"/>
          <w:color w:val="000000"/>
          <w:sz w:val="28"/>
          <w:szCs w:val="28"/>
          <w:lang w:val="en-US"/>
        </w:rPr>
        <w:t>;</w:t>
      </w:r>
    </w:p>
    <w:p w:rsidR="00306BA8" w:rsidRPr="0013739F" w:rsidRDefault="00306BA8" w:rsidP="0013739F">
      <w:pPr>
        <w:shd w:val="clear" w:color="auto" w:fill="FFFFFF"/>
        <w:ind w:firstLine="454"/>
        <w:jc w:val="both"/>
        <w:rPr>
          <w:rFonts w:ascii="Times New Roman" w:eastAsia="Times New Roman" w:hAnsi="Times New Roman" w:cs="Times New Roman"/>
          <w:color w:val="000000"/>
          <w:sz w:val="28"/>
          <w:szCs w:val="28"/>
          <w:lang w:val="en-US"/>
        </w:rPr>
      </w:pPr>
      <w:proofErr w:type="spellStart"/>
      <w:r w:rsidRPr="0013739F">
        <w:rPr>
          <w:rFonts w:ascii="Times New Roman" w:eastAsia="Times New Roman" w:hAnsi="Times New Roman" w:cs="Times New Roman"/>
          <w:color w:val="000000"/>
          <w:sz w:val="28"/>
          <w:szCs w:val="28"/>
          <w:lang w:val="en-US"/>
        </w:rPr>
        <w:lastRenderedPageBreak/>
        <w:t>ichki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ishlar</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organlariga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himoya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orderi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berish</w:t>
      </w:r>
      <w:proofErr w:type="spellEnd"/>
      <w:r w:rsidRPr="0013739F">
        <w:rPr>
          <w:rFonts w:ascii="Times New Roman" w:eastAsia="Times New Roman" w:hAnsi="Times New Roman" w:cs="Times New Roman"/>
          <w:color w:val="000000"/>
          <w:sz w:val="28"/>
          <w:szCs w:val="28"/>
          <w:lang w:val="en-US"/>
        </w:rPr>
        <w:t xml:space="preserve"> </w:t>
      </w:r>
      <w:proofErr w:type="spellStart"/>
      <w:proofErr w:type="gramStart"/>
      <w:r w:rsidRPr="0013739F">
        <w:rPr>
          <w:rFonts w:ascii="Times New Roman" w:eastAsia="Times New Roman" w:hAnsi="Times New Roman" w:cs="Times New Roman"/>
          <w:color w:val="000000"/>
          <w:sz w:val="28"/>
          <w:szCs w:val="28"/>
          <w:lang w:val="en-US"/>
        </w:rPr>
        <w:t>to‘</w:t>
      </w:r>
      <w:proofErr w:type="gramEnd"/>
      <w:r w:rsidRPr="0013739F">
        <w:rPr>
          <w:rFonts w:ascii="Times New Roman" w:eastAsia="Times New Roman" w:hAnsi="Times New Roman" w:cs="Times New Roman"/>
          <w:color w:val="000000"/>
          <w:sz w:val="28"/>
          <w:szCs w:val="28"/>
          <w:lang w:val="en-US"/>
        </w:rPr>
        <w:t>g‘risidagi</w:t>
      </w:r>
      <w:proofErr w:type="spellEnd"/>
      <w:r w:rsidRPr="0013739F">
        <w:rPr>
          <w:rFonts w:ascii="Times New Roman" w:eastAsia="Times New Roman" w:hAnsi="Times New Roman" w:cs="Times New Roman"/>
          <w:color w:val="000000"/>
          <w:sz w:val="28"/>
          <w:szCs w:val="28"/>
          <w:lang w:val="en-US"/>
        </w:rPr>
        <w:t xml:space="preserve"> talab </w:t>
      </w:r>
      <w:proofErr w:type="spellStart"/>
      <w:r w:rsidRPr="0013739F">
        <w:rPr>
          <w:rFonts w:ascii="Times New Roman" w:eastAsia="Times New Roman" w:hAnsi="Times New Roman" w:cs="Times New Roman"/>
          <w:color w:val="000000"/>
          <w:sz w:val="28"/>
          <w:szCs w:val="28"/>
          <w:lang w:val="en-US"/>
        </w:rPr>
        <w:t>bilan</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murojaat</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qilish</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himoya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orderi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shartlari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buzilgan</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taqdirda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esa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ularni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bu</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haqda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xabardor</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qilish</w:t>
      </w:r>
      <w:proofErr w:type="spellEnd"/>
      <w:r w:rsidRPr="0013739F">
        <w:rPr>
          <w:rFonts w:ascii="Times New Roman" w:eastAsia="Times New Roman" w:hAnsi="Times New Roman" w:cs="Times New Roman"/>
          <w:color w:val="000000"/>
          <w:sz w:val="28"/>
          <w:szCs w:val="28"/>
          <w:lang w:val="en-US"/>
        </w:rPr>
        <w:t>; </w:t>
      </w:r>
    </w:p>
    <w:p w:rsidR="00306BA8" w:rsidRPr="0013739F" w:rsidRDefault="00306BA8" w:rsidP="0013739F">
      <w:pPr>
        <w:shd w:val="clear" w:color="auto" w:fill="FFFFFF"/>
        <w:ind w:firstLine="454"/>
        <w:jc w:val="both"/>
        <w:rPr>
          <w:rFonts w:ascii="Times New Roman" w:eastAsia="Times New Roman" w:hAnsi="Times New Roman" w:cs="Times New Roman"/>
          <w:color w:val="000000"/>
          <w:sz w:val="28"/>
          <w:szCs w:val="28"/>
          <w:lang w:val="en-US"/>
        </w:rPr>
      </w:pPr>
      <w:proofErr w:type="spellStart"/>
      <w:r w:rsidRPr="0013739F">
        <w:rPr>
          <w:rFonts w:ascii="Times New Roman" w:eastAsia="Times New Roman" w:hAnsi="Times New Roman" w:cs="Times New Roman"/>
          <w:color w:val="000000"/>
          <w:sz w:val="28"/>
          <w:szCs w:val="28"/>
          <w:lang w:val="en-US"/>
        </w:rPr>
        <w:t>sodir</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etilgan</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tazyiq</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va</w:t>
      </w:r>
      <w:proofErr w:type="spellEnd"/>
      <w:r w:rsidRPr="0013739F">
        <w:rPr>
          <w:rFonts w:ascii="Times New Roman" w:eastAsia="Times New Roman" w:hAnsi="Times New Roman" w:cs="Times New Roman"/>
          <w:color w:val="000000"/>
          <w:sz w:val="28"/>
          <w:szCs w:val="28"/>
          <w:lang w:val="en-US"/>
        </w:rPr>
        <w:t xml:space="preserve"> </w:t>
      </w:r>
      <w:proofErr w:type="spellStart"/>
      <w:proofErr w:type="gramStart"/>
      <w:r w:rsidRPr="0013739F">
        <w:rPr>
          <w:rFonts w:ascii="Times New Roman" w:eastAsia="Times New Roman" w:hAnsi="Times New Roman" w:cs="Times New Roman"/>
          <w:color w:val="000000"/>
          <w:sz w:val="28"/>
          <w:szCs w:val="28"/>
          <w:lang w:val="en-US"/>
        </w:rPr>
        <w:t>zo‘</w:t>
      </w:r>
      <w:proofErr w:type="gramEnd"/>
      <w:r w:rsidRPr="0013739F">
        <w:rPr>
          <w:rFonts w:ascii="Times New Roman" w:eastAsia="Times New Roman" w:hAnsi="Times New Roman" w:cs="Times New Roman"/>
          <w:color w:val="000000"/>
          <w:sz w:val="28"/>
          <w:szCs w:val="28"/>
          <w:lang w:val="en-US"/>
        </w:rPr>
        <w:t>ravonlik</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natijasida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o‘ziga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yetkazilgan</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moddiy</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zararning</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o‘rni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qoplanishi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hamda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ma’naviy</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ziyon</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kompensatsiya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qilinishi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to‘g‘risidagi</w:t>
      </w:r>
      <w:proofErr w:type="spellEnd"/>
      <w:r w:rsidRPr="0013739F">
        <w:rPr>
          <w:rFonts w:ascii="Times New Roman" w:eastAsia="Times New Roman" w:hAnsi="Times New Roman" w:cs="Times New Roman"/>
          <w:color w:val="000000"/>
          <w:sz w:val="28"/>
          <w:szCs w:val="28"/>
          <w:lang w:val="en-US"/>
        </w:rPr>
        <w:t xml:space="preserve"> talab </w:t>
      </w:r>
      <w:proofErr w:type="spellStart"/>
      <w:r w:rsidRPr="0013739F">
        <w:rPr>
          <w:rFonts w:ascii="Times New Roman" w:eastAsia="Times New Roman" w:hAnsi="Times New Roman" w:cs="Times New Roman"/>
          <w:color w:val="000000"/>
          <w:sz w:val="28"/>
          <w:szCs w:val="28"/>
          <w:lang w:val="en-US"/>
        </w:rPr>
        <w:t>bilan</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sudga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murojaat</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etish</w:t>
      </w:r>
      <w:proofErr w:type="spellEnd"/>
      <w:r w:rsidRPr="0013739F">
        <w:rPr>
          <w:rFonts w:ascii="Times New Roman" w:eastAsia="Times New Roman" w:hAnsi="Times New Roman" w:cs="Times New Roman"/>
          <w:color w:val="000000"/>
          <w:sz w:val="28"/>
          <w:szCs w:val="28"/>
          <w:lang w:val="en-US"/>
        </w:rPr>
        <w:t>.</w:t>
      </w:r>
    </w:p>
    <w:p w:rsidR="00306BA8" w:rsidRPr="0013739F" w:rsidRDefault="00306BA8" w:rsidP="0013739F">
      <w:pPr>
        <w:shd w:val="clear" w:color="auto" w:fill="FFFFFF"/>
        <w:spacing w:after="150"/>
        <w:ind w:firstLine="454"/>
        <w:jc w:val="both"/>
        <w:rPr>
          <w:rFonts w:ascii="Times New Roman" w:eastAsia="Times New Roman" w:hAnsi="Times New Roman" w:cs="Times New Roman"/>
          <w:color w:val="000000"/>
          <w:sz w:val="28"/>
          <w:szCs w:val="28"/>
          <w:lang w:val="en-US"/>
        </w:rPr>
      </w:pPr>
      <w:proofErr w:type="spellStart"/>
      <w:r w:rsidRPr="0013739F">
        <w:rPr>
          <w:rFonts w:ascii="Times New Roman" w:eastAsia="Times New Roman" w:hAnsi="Times New Roman" w:cs="Times New Roman"/>
          <w:color w:val="000000"/>
          <w:sz w:val="28"/>
          <w:szCs w:val="28"/>
          <w:lang w:val="en-US"/>
        </w:rPr>
        <w:t>Tazyiq</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va</w:t>
      </w:r>
      <w:proofErr w:type="spellEnd"/>
      <w:r w:rsidRPr="0013739F">
        <w:rPr>
          <w:rFonts w:ascii="Times New Roman" w:eastAsia="Times New Roman" w:hAnsi="Times New Roman" w:cs="Times New Roman"/>
          <w:color w:val="000000"/>
          <w:sz w:val="28"/>
          <w:szCs w:val="28"/>
          <w:lang w:val="en-US"/>
        </w:rPr>
        <w:t xml:space="preserve"> </w:t>
      </w:r>
      <w:proofErr w:type="spellStart"/>
      <w:proofErr w:type="gramStart"/>
      <w:r w:rsidRPr="0013739F">
        <w:rPr>
          <w:rFonts w:ascii="Times New Roman" w:eastAsia="Times New Roman" w:hAnsi="Times New Roman" w:cs="Times New Roman"/>
          <w:color w:val="000000"/>
          <w:sz w:val="28"/>
          <w:szCs w:val="28"/>
          <w:lang w:val="en-US"/>
        </w:rPr>
        <w:t>zo‘</w:t>
      </w:r>
      <w:proofErr w:type="gramEnd"/>
      <w:r w:rsidRPr="0013739F">
        <w:rPr>
          <w:rFonts w:ascii="Times New Roman" w:eastAsia="Times New Roman" w:hAnsi="Times New Roman" w:cs="Times New Roman"/>
          <w:color w:val="000000"/>
          <w:sz w:val="28"/>
          <w:szCs w:val="28"/>
          <w:lang w:val="en-US"/>
        </w:rPr>
        <w:t>ravonlikdan</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jabrlanuvchi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yetkazilgan</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moddiy</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zararning</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o‘rnini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qoplash</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hamda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ma’naviy</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ziyonni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kompensatsiya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qilish</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to‘g‘risidagi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ariza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bilan</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sudga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murojaat</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etganda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davlat</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boji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to‘lashdan</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ozod</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qilinadi</w:t>
      </w:r>
      <w:proofErr w:type="spellEnd"/>
      <w:r w:rsidRPr="0013739F">
        <w:rPr>
          <w:rFonts w:ascii="Times New Roman" w:eastAsia="Times New Roman" w:hAnsi="Times New Roman" w:cs="Times New Roman"/>
          <w:color w:val="000000"/>
          <w:sz w:val="28"/>
          <w:szCs w:val="28"/>
          <w:lang w:val="en-US"/>
        </w:rPr>
        <w:t>.</w:t>
      </w:r>
    </w:p>
    <w:p w:rsidR="00306BA8" w:rsidRPr="0013739F" w:rsidRDefault="00306BA8" w:rsidP="0013739F">
      <w:pPr>
        <w:shd w:val="clear" w:color="auto" w:fill="FFFFFF"/>
        <w:ind w:firstLine="454"/>
        <w:jc w:val="both"/>
        <w:rPr>
          <w:rFonts w:ascii="Times New Roman" w:eastAsia="Times New Roman" w:hAnsi="Times New Roman" w:cs="Times New Roman"/>
          <w:color w:val="000000"/>
          <w:sz w:val="28"/>
          <w:szCs w:val="28"/>
          <w:lang w:val="en-US"/>
        </w:rPr>
      </w:pPr>
      <w:proofErr w:type="spellStart"/>
      <w:r w:rsidRPr="0013739F">
        <w:rPr>
          <w:rFonts w:ascii="Times New Roman" w:eastAsia="Times New Roman" w:hAnsi="Times New Roman" w:cs="Times New Roman"/>
          <w:color w:val="000000"/>
          <w:sz w:val="28"/>
          <w:szCs w:val="28"/>
          <w:lang w:val="en-US"/>
        </w:rPr>
        <w:t>Mahalliy</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davlat</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hokimiyati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organlari</w:t>
      </w:r>
      <w:proofErr w:type="spellEnd"/>
      <w:r w:rsidRPr="0013739F">
        <w:rPr>
          <w:rFonts w:ascii="Times New Roman" w:eastAsia="Times New Roman" w:hAnsi="Times New Roman" w:cs="Times New Roman"/>
          <w:color w:val="000000"/>
          <w:sz w:val="28"/>
          <w:szCs w:val="28"/>
          <w:lang w:val="en-US"/>
        </w:rPr>
        <w:t>:</w:t>
      </w:r>
    </w:p>
    <w:p w:rsidR="00306BA8" w:rsidRPr="0013739F" w:rsidRDefault="00306BA8" w:rsidP="0013739F">
      <w:pPr>
        <w:shd w:val="clear" w:color="auto" w:fill="FFFFFF"/>
        <w:ind w:firstLine="454"/>
        <w:jc w:val="both"/>
        <w:rPr>
          <w:rFonts w:ascii="Times New Roman" w:eastAsia="Times New Roman" w:hAnsi="Times New Roman" w:cs="Times New Roman"/>
          <w:color w:val="000000"/>
          <w:sz w:val="28"/>
          <w:szCs w:val="28"/>
          <w:lang w:val="en-US"/>
        </w:rPr>
      </w:pPr>
      <w:proofErr w:type="spellStart"/>
      <w:r w:rsidRPr="0013739F">
        <w:rPr>
          <w:rFonts w:ascii="Times New Roman" w:eastAsia="Times New Roman" w:hAnsi="Times New Roman" w:cs="Times New Roman"/>
          <w:color w:val="000000"/>
          <w:sz w:val="28"/>
          <w:szCs w:val="28"/>
          <w:lang w:val="en-US"/>
        </w:rPr>
        <w:t>xotin-qizlarni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tazyiq</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va</w:t>
      </w:r>
      <w:proofErr w:type="spellEnd"/>
      <w:r w:rsidRPr="0013739F">
        <w:rPr>
          <w:rFonts w:ascii="Times New Roman" w:eastAsia="Times New Roman" w:hAnsi="Times New Roman" w:cs="Times New Roman"/>
          <w:color w:val="000000"/>
          <w:sz w:val="28"/>
          <w:szCs w:val="28"/>
          <w:lang w:val="en-US"/>
        </w:rPr>
        <w:t xml:space="preserve"> </w:t>
      </w:r>
      <w:proofErr w:type="spellStart"/>
      <w:proofErr w:type="gramStart"/>
      <w:r w:rsidRPr="0013739F">
        <w:rPr>
          <w:rFonts w:ascii="Times New Roman" w:eastAsia="Times New Roman" w:hAnsi="Times New Roman" w:cs="Times New Roman"/>
          <w:color w:val="000000"/>
          <w:sz w:val="28"/>
          <w:szCs w:val="28"/>
          <w:lang w:val="en-US"/>
        </w:rPr>
        <w:t>zo‘</w:t>
      </w:r>
      <w:proofErr w:type="gramEnd"/>
      <w:r w:rsidRPr="0013739F">
        <w:rPr>
          <w:rFonts w:ascii="Times New Roman" w:eastAsia="Times New Roman" w:hAnsi="Times New Roman" w:cs="Times New Roman"/>
          <w:color w:val="000000"/>
          <w:sz w:val="28"/>
          <w:szCs w:val="28"/>
          <w:lang w:val="en-US"/>
        </w:rPr>
        <w:t>ravonlikdan</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himoya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qilish</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sohasidagi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davlat</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dasturlarini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hamda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strategiyalarni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ishlab</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chiqish</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va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amalga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oshirishda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ishtirok</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etadi</w:t>
      </w:r>
      <w:proofErr w:type="spellEnd"/>
      <w:r w:rsidRPr="0013739F">
        <w:rPr>
          <w:rFonts w:ascii="Times New Roman" w:eastAsia="Times New Roman" w:hAnsi="Times New Roman" w:cs="Times New Roman"/>
          <w:color w:val="000000"/>
          <w:sz w:val="28"/>
          <w:szCs w:val="28"/>
          <w:lang w:val="en-US"/>
        </w:rPr>
        <w:t>;</w:t>
      </w:r>
    </w:p>
    <w:p w:rsidR="00306BA8" w:rsidRPr="0013739F" w:rsidRDefault="00306BA8" w:rsidP="0013739F">
      <w:pPr>
        <w:shd w:val="clear" w:color="auto" w:fill="FFFFFF"/>
        <w:ind w:firstLine="454"/>
        <w:jc w:val="both"/>
        <w:rPr>
          <w:rFonts w:ascii="Times New Roman" w:eastAsia="Times New Roman" w:hAnsi="Times New Roman" w:cs="Times New Roman"/>
          <w:color w:val="000000"/>
          <w:sz w:val="28"/>
          <w:szCs w:val="28"/>
          <w:lang w:val="en-US"/>
        </w:rPr>
      </w:pPr>
      <w:proofErr w:type="spellStart"/>
      <w:r w:rsidRPr="0013739F">
        <w:rPr>
          <w:rFonts w:ascii="Times New Roman" w:eastAsia="Times New Roman" w:hAnsi="Times New Roman" w:cs="Times New Roman"/>
          <w:color w:val="000000"/>
          <w:sz w:val="28"/>
          <w:szCs w:val="28"/>
          <w:lang w:val="en-US"/>
        </w:rPr>
        <w:t>xotin-qizlarni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tazyiq</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va</w:t>
      </w:r>
      <w:proofErr w:type="spellEnd"/>
      <w:r w:rsidRPr="0013739F">
        <w:rPr>
          <w:rFonts w:ascii="Times New Roman" w:eastAsia="Times New Roman" w:hAnsi="Times New Roman" w:cs="Times New Roman"/>
          <w:color w:val="000000"/>
          <w:sz w:val="28"/>
          <w:szCs w:val="28"/>
          <w:lang w:val="en-US"/>
        </w:rPr>
        <w:t xml:space="preserve"> </w:t>
      </w:r>
      <w:proofErr w:type="spellStart"/>
      <w:proofErr w:type="gramStart"/>
      <w:r w:rsidRPr="0013739F">
        <w:rPr>
          <w:rFonts w:ascii="Times New Roman" w:eastAsia="Times New Roman" w:hAnsi="Times New Roman" w:cs="Times New Roman"/>
          <w:color w:val="000000"/>
          <w:sz w:val="28"/>
          <w:szCs w:val="28"/>
          <w:lang w:val="en-US"/>
        </w:rPr>
        <w:t>zo‘</w:t>
      </w:r>
      <w:proofErr w:type="gramEnd"/>
      <w:r w:rsidRPr="0013739F">
        <w:rPr>
          <w:rFonts w:ascii="Times New Roman" w:eastAsia="Times New Roman" w:hAnsi="Times New Roman" w:cs="Times New Roman"/>
          <w:color w:val="000000"/>
          <w:sz w:val="28"/>
          <w:szCs w:val="28"/>
          <w:lang w:val="en-US"/>
        </w:rPr>
        <w:t>ravonlikdan</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himoya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qilish</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sohasidagi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hududiy</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dasturlarni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ishlab</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chiqadi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tasdiqlaydi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hamda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amalga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oshiradi</w:t>
      </w:r>
      <w:proofErr w:type="spellEnd"/>
      <w:r w:rsidRPr="0013739F">
        <w:rPr>
          <w:rFonts w:ascii="Times New Roman" w:eastAsia="Times New Roman" w:hAnsi="Times New Roman" w:cs="Times New Roman"/>
          <w:color w:val="000000"/>
          <w:sz w:val="28"/>
          <w:szCs w:val="28"/>
          <w:lang w:val="en-US"/>
        </w:rPr>
        <w:t>; </w:t>
      </w:r>
    </w:p>
    <w:p w:rsidR="00306BA8" w:rsidRPr="0013739F" w:rsidRDefault="00306BA8" w:rsidP="0013739F">
      <w:pPr>
        <w:shd w:val="clear" w:color="auto" w:fill="FFFFFF"/>
        <w:ind w:firstLine="454"/>
        <w:jc w:val="both"/>
        <w:rPr>
          <w:rFonts w:ascii="Times New Roman" w:eastAsia="Times New Roman" w:hAnsi="Times New Roman" w:cs="Times New Roman"/>
          <w:color w:val="000000"/>
          <w:sz w:val="28"/>
          <w:szCs w:val="28"/>
          <w:lang w:val="en-US"/>
        </w:rPr>
      </w:pPr>
      <w:proofErr w:type="spellStart"/>
      <w:r w:rsidRPr="0013739F">
        <w:rPr>
          <w:rFonts w:ascii="Times New Roman" w:eastAsia="Times New Roman" w:hAnsi="Times New Roman" w:cs="Times New Roman"/>
          <w:color w:val="000000"/>
          <w:sz w:val="28"/>
          <w:szCs w:val="28"/>
          <w:lang w:val="en-US"/>
        </w:rPr>
        <w:t>xotin-qizlarni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tazyiq</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va</w:t>
      </w:r>
      <w:proofErr w:type="spellEnd"/>
      <w:r w:rsidRPr="0013739F">
        <w:rPr>
          <w:rFonts w:ascii="Times New Roman" w:eastAsia="Times New Roman" w:hAnsi="Times New Roman" w:cs="Times New Roman"/>
          <w:color w:val="000000"/>
          <w:sz w:val="28"/>
          <w:szCs w:val="28"/>
          <w:lang w:val="en-US"/>
        </w:rPr>
        <w:t xml:space="preserve"> </w:t>
      </w:r>
      <w:proofErr w:type="spellStart"/>
      <w:proofErr w:type="gramStart"/>
      <w:r w:rsidRPr="0013739F">
        <w:rPr>
          <w:rFonts w:ascii="Times New Roman" w:eastAsia="Times New Roman" w:hAnsi="Times New Roman" w:cs="Times New Roman"/>
          <w:color w:val="000000"/>
          <w:sz w:val="28"/>
          <w:szCs w:val="28"/>
          <w:lang w:val="en-US"/>
        </w:rPr>
        <w:t>zo‘</w:t>
      </w:r>
      <w:proofErr w:type="gramEnd"/>
      <w:r w:rsidRPr="0013739F">
        <w:rPr>
          <w:rFonts w:ascii="Times New Roman" w:eastAsia="Times New Roman" w:hAnsi="Times New Roman" w:cs="Times New Roman"/>
          <w:color w:val="000000"/>
          <w:sz w:val="28"/>
          <w:szCs w:val="28"/>
          <w:lang w:val="en-US"/>
        </w:rPr>
        <w:t>ravonlikdan</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himoya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qilish</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sohasida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davlat</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organlari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fuqarolarning</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o‘zini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o‘zi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boshqarish</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organlari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nodavlat</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notijorat</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tashkilotlari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hamda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fuqarolik</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jamiyatining</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boshqa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institutlari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bilan</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hamkorlik</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qiladi</w:t>
      </w:r>
      <w:proofErr w:type="spellEnd"/>
      <w:r w:rsidRPr="0013739F">
        <w:rPr>
          <w:rFonts w:ascii="Times New Roman" w:eastAsia="Times New Roman" w:hAnsi="Times New Roman" w:cs="Times New Roman"/>
          <w:color w:val="000000"/>
          <w:sz w:val="28"/>
          <w:szCs w:val="28"/>
          <w:lang w:val="en-US"/>
        </w:rPr>
        <w:t>;</w:t>
      </w:r>
    </w:p>
    <w:p w:rsidR="00306BA8" w:rsidRPr="0013739F" w:rsidRDefault="00306BA8" w:rsidP="0013739F">
      <w:pPr>
        <w:shd w:val="clear" w:color="auto" w:fill="FFFFFF"/>
        <w:ind w:firstLine="454"/>
        <w:jc w:val="both"/>
        <w:rPr>
          <w:rFonts w:ascii="Times New Roman" w:eastAsia="Times New Roman" w:hAnsi="Times New Roman" w:cs="Times New Roman"/>
          <w:color w:val="000000"/>
          <w:sz w:val="28"/>
          <w:szCs w:val="28"/>
          <w:lang w:val="en-US"/>
        </w:rPr>
      </w:pPr>
      <w:proofErr w:type="spellStart"/>
      <w:r w:rsidRPr="0013739F">
        <w:rPr>
          <w:rFonts w:ascii="Times New Roman" w:eastAsia="Times New Roman" w:hAnsi="Times New Roman" w:cs="Times New Roman"/>
          <w:color w:val="000000"/>
          <w:sz w:val="28"/>
          <w:szCs w:val="28"/>
          <w:lang w:val="en-US"/>
        </w:rPr>
        <w:t>xotin-qizlarni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huquqiy</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va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ijtimoiy-iqtisodiy</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himoya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qilish</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kafolatlarini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ta’minlash</w:t>
      </w:r>
      <w:proofErr w:type="spellEnd"/>
      <w:r w:rsidRPr="0013739F">
        <w:rPr>
          <w:rFonts w:ascii="Times New Roman" w:eastAsia="Times New Roman" w:hAnsi="Times New Roman" w:cs="Times New Roman"/>
          <w:color w:val="000000"/>
          <w:sz w:val="28"/>
          <w:szCs w:val="28"/>
          <w:lang w:val="en-US"/>
        </w:rPr>
        <w:t xml:space="preserve"> </w:t>
      </w:r>
      <w:proofErr w:type="spellStart"/>
      <w:proofErr w:type="gramStart"/>
      <w:r w:rsidRPr="0013739F">
        <w:rPr>
          <w:rFonts w:ascii="Times New Roman" w:eastAsia="Times New Roman" w:hAnsi="Times New Roman" w:cs="Times New Roman"/>
          <w:color w:val="000000"/>
          <w:sz w:val="28"/>
          <w:szCs w:val="28"/>
          <w:lang w:val="en-US"/>
        </w:rPr>
        <w:t>bo‘</w:t>
      </w:r>
      <w:proofErr w:type="gramEnd"/>
      <w:r w:rsidRPr="0013739F">
        <w:rPr>
          <w:rFonts w:ascii="Times New Roman" w:eastAsia="Times New Roman" w:hAnsi="Times New Roman" w:cs="Times New Roman"/>
          <w:color w:val="000000"/>
          <w:sz w:val="28"/>
          <w:szCs w:val="28"/>
          <w:lang w:val="en-US"/>
        </w:rPr>
        <w:t>yicha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chora-tadbirlarni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amalga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oshiradi</w:t>
      </w:r>
      <w:proofErr w:type="spellEnd"/>
      <w:r w:rsidRPr="0013739F">
        <w:rPr>
          <w:rFonts w:ascii="Times New Roman" w:eastAsia="Times New Roman" w:hAnsi="Times New Roman" w:cs="Times New Roman"/>
          <w:color w:val="000000"/>
          <w:sz w:val="28"/>
          <w:szCs w:val="28"/>
          <w:lang w:val="en-US"/>
        </w:rPr>
        <w:t>.</w:t>
      </w:r>
    </w:p>
    <w:p w:rsidR="00306BA8" w:rsidRPr="0013739F" w:rsidRDefault="00306BA8" w:rsidP="002D7AD3">
      <w:pPr>
        <w:shd w:val="clear" w:color="auto" w:fill="FFFFFF"/>
        <w:ind w:firstLine="454"/>
        <w:jc w:val="both"/>
        <w:rPr>
          <w:rFonts w:ascii="Times New Roman" w:eastAsia="Times New Roman" w:hAnsi="Times New Roman" w:cs="Times New Roman"/>
          <w:color w:val="000000"/>
          <w:sz w:val="28"/>
          <w:szCs w:val="28"/>
          <w:lang w:val="en-US"/>
        </w:rPr>
      </w:pPr>
      <w:r w:rsidRPr="0013739F">
        <w:rPr>
          <w:rFonts w:ascii="Times New Roman" w:eastAsia="Times New Roman" w:hAnsi="Times New Roman" w:cs="Times New Roman"/>
          <w:color w:val="000000"/>
          <w:sz w:val="28"/>
          <w:szCs w:val="28"/>
          <w:lang w:val="en-US"/>
        </w:rPr>
        <w:t xml:space="preserve">Bu </w:t>
      </w:r>
      <w:proofErr w:type="spellStart"/>
      <w:r w:rsidRPr="0013739F">
        <w:rPr>
          <w:rFonts w:ascii="Times New Roman" w:eastAsia="Times New Roman" w:hAnsi="Times New Roman" w:cs="Times New Roman"/>
          <w:color w:val="000000"/>
          <w:sz w:val="28"/>
          <w:szCs w:val="28"/>
          <w:lang w:val="en-US"/>
        </w:rPr>
        <w:t>kabi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ishlarni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sud</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organi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tomonidan</w:t>
      </w:r>
      <w:proofErr w:type="spellEnd"/>
      <w:r w:rsidRPr="0013739F">
        <w:rPr>
          <w:rFonts w:ascii="Times New Roman" w:eastAsia="Times New Roman" w:hAnsi="Times New Roman" w:cs="Times New Roman"/>
          <w:color w:val="000000"/>
          <w:sz w:val="28"/>
          <w:szCs w:val="28"/>
          <w:lang w:val="en-US"/>
        </w:rPr>
        <w:t xml:space="preserve"> </w:t>
      </w:r>
      <w:proofErr w:type="spellStart"/>
      <w:proofErr w:type="gramStart"/>
      <w:r w:rsidRPr="0013739F">
        <w:rPr>
          <w:rFonts w:ascii="Times New Roman" w:eastAsia="Times New Roman" w:hAnsi="Times New Roman" w:cs="Times New Roman"/>
          <w:color w:val="000000"/>
          <w:sz w:val="28"/>
          <w:szCs w:val="28"/>
          <w:lang w:val="en-US"/>
        </w:rPr>
        <w:t>ko‘</w:t>
      </w:r>
      <w:proofErr w:type="gramEnd"/>
      <w:r w:rsidRPr="0013739F">
        <w:rPr>
          <w:rFonts w:ascii="Times New Roman" w:eastAsia="Times New Roman" w:hAnsi="Times New Roman" w:cs="Times New Roman"/>
          <w:color w:val="000000"/>
          <w:sz w:val="28"/>
          <w:szCs w:val="28"/>
          <w:lang w:val="en-US"/>
        </w:rPr>
        <w:t>rib</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chiqiladi</w:t>
      </w:r>
      <w:proofErr w:type="spellEnd"/>
    </w:p>
    <w:p w:rsidR="00306BA8" w:rsidRDefault="00306BA8" w:rsidP="0013739F">
      <w:pPr>
        <w:shd w:val="clear" w:color="auto" w:fill="FFFFFF"/>
        <w:ind w:firstLine="454"/>
        <w:jc w:val="both"/>
        <w:rPr>
          <w:rFonts w:ascii="Times New Roman" w:eastAsia="Times New Roman" w:hAnsi="Times New Roman" w:cs="Times New Roman"/>
          <w:b/>
          <w:bCs/>
          <w:color w:val="000000"/>
          <w:sz w:val="28"/>
          <w:szCs w:val="28"/>
          <w:lang w:val="en-US"/>
        </w:rPr>
      </w:pPr>
      <w:r w:rsidRPr="0013739F">
        <w:rPr>
          <w:rFonts w:ascii="Times New Roman" w:eastAsia="Times New Roman" w:hAnsi="Times New Roman" w:cs="Times New Roman"/>
          <w:b/>
          <w:bCs/>
          <w:color w:val="000000"/>
          <w:sz w:val="28"/>
          <w:szCs w:val="28"/>
          <w:highlight w:val="yellow"/>
          <w:lang w:val="en-US"/>
        </w:rPr>
        <w:t xml:space="preserve">30. </w:t>
      </w:r>
      <w:proofErr w:type="spellStart"/>
      <w:r w:rsidRPr="0013739F">
        <w:rPr>
          <w:rFonts w:ascii="Times New Roman" w:eastAsia="Times New Roman" w:hAnsi="Times New Roman" w:cs="Times New Roman"/>
          <w:b/>
          <w:bCs/>
          <w:color w:val="000000"/>
          <w:sz w:val="28"/>
          <w:szCs w:val="28"/>
          <w:highlight w:val="yellow"/>
          <w:lang w:val="en-US"/>
        </w:rPr>
        <w:t>Yong'in</w:t>
      </w:r>
      <w:proofErr w:type="spellEnd"/>
      <w:r w:rsidRPr="0013739F">
        <w:rPr>
          <w:rFonts w:ascii="Times New Roman" w:eastAsia="Times New Roman" w:hAnsi="Times New Roman" w:cs="Times New Roman"/>
          <w:b/>
          <w:bCs/>
          <w:color w:val="000000"/>
          <w:sz w:val="28"/>
          <w:szCs w:val="28"/>
          <w:highlight w:val="yellow"/>
          <w:lang w:val="en-US"/>
        </w:rPr>
        <w:t xml:space="preserve"> </w:t>
      </w:r>
      <w:proofErr w:type="spellStart"/>
      <w:r w:rsidRPr="0013739F">
        <w:rPr>
          <w:rFonts w:ascii="Times New Roman" w:eastAsia="Times New Roman" w:hAnsi="Times New Roman" w:cs="Times New Roman"/>
          <w:b/>
          <w:bCs/>
          <w:color w:val="000000"/>
          <w:sz w:val="28"/>
          <w:szCs w:val="28"/>
          <w:highlight w:val="yellow"/>
          <w:lang w:val="en-US"/>
        </w:rPr>
        <w:t>xavfsizligi</w:t>
      </w:r>
      <w:proofErr w:type="spellEnd"/>
      <w:r w:rsidRPr="0013739F">
        <w:rPr>
          <w:rFonts w:ascii="Times New Roman" w:eastAsia="Times New Roman" w:hAnsi="Times New Roman" w:cs="Times New Roman"/>
          <w:b/>
          <w:bCs/>
          <w:color w:val="000000"/>
          <w:sz w:val="28"/>
          <w:szCs w:val="28"/>
          <w:highlight w:val="yellow"/>
          <w:lang w:val="en-US"/>
        </w:rPr>
        <w:t xml:space="preserve"> </w:t>
      </w:r>
      <w:proofErr w:type="spellStart"/>
      <w:r w:rsidRPr="0013739F">
        <w:rPr>
          <w:rFonts w:ascii="Times New Roman" w:eastAsia="Times New Roman" w:hAnsi="Times New Roman" w:cs="Times New Roman"/>
          <w:b/>
          <w:bCs/>
          <w:color w:val="000000"/>
          <w:sz w:val="28"/>
          <w:szCs w:val="28"/>
          <w:highlight w:val="yellow"/>
          <w:lang w:val="en-US"/>
        </w:rPr>
        <w:t>qoidalarini</w:t>
      </w:r>
      <w:proofErr w:type="spellEnd"/>
      <w:r w:rsidRPr="0013739F">
        <w:rPr>
          <w:rFonts w:ascii="Times New Roman" w:eastAsia="Times New Roman" w:hAnsi="Times New Roman" w:cs="Times New Roman"/>
          <w:b/>
          <w:bCs/>
          <w:color w:val="000000"/>
          <w:sz w:val="28"/>
          <w:szCs w:val="28"/>
          <w:highlight w:val="yellow"/>
          <w:lang w:val="en-US"/>
        </w:rPr>
        <w:t xml:space="preserve"> </w:t>
      </w:r>
      <w:proofErr w:type="spellStart"/>
      <w:r w:rsidRPr="0013739F">
        <w:rPr>
          <w:rFonts w:ascii="Times New Roman" w:eastAsia="Times New Roman" w:hAnsi="Times New Roman" w:cs="Times New Roman"/>
          <w:b/>
          <w:bCs/>
          <w:color w:val="000000"/>
          <w:sz w:val="28"/>
          <w:szCs w:val="28"/>
          <w:highlight w:val="yellow"/>
          <w:lang w:val="en-US"/>
        </w:rPr>
        <w:t>buzish</w:t>
      </w:r>
      <w:proofErr w:type="spellEnd"/>
      <w:r w:rsidRPr="0013739F">
        <w:rPr>
          <w:rFonts w:ascii="Times New Roman" w:eastAsia="Times New Roman" w:hAnsi="Times New Roman" w:cs="Times New Roman"/>
          <w:b/>
          <w:bCs/>
          <w:color w:val="000000"/>
          <w:sz w:val="28"/>
          <w:szCs w:val="28"/>
          <w:highlight w:val="yellow"/>
          <w:lang w:val="en-US"/>
        </w:rPr>
        <w:t xml:space="preserve"> </w:t>
      </w:r>
      <w:proofErr w:type="spellStart"/>
      <w:r w:rsidRPr="0013739F">
        <w:rPr>
          <w:rFonts w:ascii="Times New Roman" w:eastAsia="Times New Roman" w:hAnsi="Times New Roman" w:cs="Times New Roman"/>
          <w:b/>
          <w:bCs/>
          <w:color w:val="000000"/>
          <w:sz w:val="28"/>
          <w:szCs w:val="28"/>
          <w:highlight w:val="yellow"/>
          <w:lang w:val="en-US"/>
        </w:rPr>
        <w:t>huquqbuzarligini</w:t>
      </w:r>
      <w:proofErr w:type="spellEnd"/>
      <w:r w:rsidRPr="0013739F">
        <w:rPr>
          <w:rFonts w:ascii="Times New Roman" w:eastAsia="Times New Roman" w:hAnsi="Times New Roman" w:cs="Times New Roman"/>
          <w:b/>
          <w:bCs/>
          <w:color w:val="000000"/>
          <w:sz w:val="28"/>
          <w:szCs w:val="28"/>
          <w:highlight w:val="yellow"/>
          <w:lang w:val="en-US"/>
        </w:rPr>
        <w:t xml:space="preserve"> </w:t>
      </w:r>
      <w:proofErr w:type="spellStart"/>
      <w:r w:rsidRPr="0013739F">
        <w:rPr>
          <w:rFonts w:ascii="Times New Roman" w:eastAsia="Times New Roman" w:hAnsi="Times New Roman" w:cs="Times New Roman"/>
          <w:b/>
          <w:bCs/>
          <w:color w:val="000000"/>
          <w:sz w:val="28"/>
          <w:szCs w:val="28"/>
          <w:highlight w:val="yellow"/>
          <w:lang w:val="en-US"/>
        </w:rPr>
        <w:t>sodir</w:t>
      </w:r>
      <w:proofErr w:type="spellEnd"/>
      <w:r w:rsidRPr="0013739F">
        <w:rPr>
          <w:rFonts w:ascii="Times New Roman" w:eastAsia="Times New Roman" w:hAnsi="Times New Roman" w:cs="Times New Roman"/>
          <w:b/>
          <w:bCs/>
          <w:color w:val="000000"/>
          <w:sz w:val="28"/>
          <w:szCs w:val="28"/>
          <w:highlight w:val="yellow"/>
          <w:lang w:val="en-US"/>
        </w:rPr>
        <w:t xml:space="preserve"> </w:t>
      </w:r>
      <w:proofErr w:type="spellStart"/>
      <w:r w:rsidRPr="0013739F">
        <w:rPr>
          <w:rFonts w:ascii="Times New Roman" w:eastAsia="Times New Roman" w:hAnsi="Times New Roman" w:cs="Times New Roman"/>
          <w:b/>
          <w:bCs/>
          <w:color w:val="000000"/>
          <w:sz w:val="28"/>
          <w:szCs w:val="28"/>
          <w:highlight w:val="yellow"/>
          <w:lang w:val="en-US"/>
        </w:rPr>
        <w:t>etish</w:t>
      </w:r>
      <w:proofErr w:type="spellEnd"/>
      <w:r w:rsidRPr="0013739F">
        <w:rPr>
          <w:rFonts w:ascii="Times New Roman" w:eastAsia="Times New Roman" w:hAnsi="Times New Roman" w:cs="Times New Roman"/>
          <w:b/>
          <w:bCs/>
          <w:color w:val="000000"/>
          <w:sz w:val="28"/>
          <w:szCs w:val="28"/>
          <w:highlight w:val="yellow"/>
          <w:lang w:val="en-US"/>
        </w:rPr>
        <w:t xml:space="preserve"> </w:t>
      </w:r>
      <w:proofErr w:type="spellStart"/>
      <w:r w:rsidRPr="0013739F">
        <w:rPr>
          <w:rFonts w:ascii="Times New Roman" w:eastAsia="Times New Roman" w:hAnsi="Times New Roman" w:cs="Times New Roman"/>
          <w:b/>
          <w:bCs/>
          <w:color w:val="000000"/>
          <w:sz w:val="28"/>
          <w:szCs w:val="28"/>
          <w:highlight w:val="yellow"/>
          <w:lang w:val="en-US"/>
        </w:rPr>
        <w:t>usullari</w:t>
      </w:r>
      <w:proofErr w:type="spellEnd"/>
      <w:r w:rsidRPr="0013739F">
        <w:rPr>
          <w:rFonts w:ascii="Times New Roman" w:eastAsia="Times New Roman" w:hAnsi="Times New Roman" w:cs="Times New Roman"/>
          <w:b/>
          <w:bCs/>
          <w:color w:val="000000"/>
          <w:sz w:val="28"/>
          <w:szCs w:val="28"/>
          <w:highlight w:val="yellow"/>
          <w:lang w:val="en-US"/>
        </w:rPr>
        <w:t xml:space="preserve">, </w:t>
      </w:r>
      <w:proofErr w:type="spellStart"/>
      <w:r w:rsidRPr="0013739F">
        <w:rPr>
          <w:rFonts w:ascii="Times New Roman" w:eastAsia="Times New Roman" w:hAnsi="Times New Roman" w:cs="Times New Roman"/>
          <w:b/>
          <w:bCs/>
          <w:color w:val="000000"/>
          <w:sz w:val="28"/>
          <w:szCs w:val="28"/>
          <w:highlight w:val="yellow"/>
          <w:lang w:val="en-US"/>
        </w:rPr>
        <w:t>tarkibini</w:t>
      </w:r>
      <w:proofErr w:type="spellEnd"/>
      <w:r w:rsidRPr="0013739F">
        <w:rPr>
          <w:rFonts w:ascii="Times New Roman" w:eastAsia="Times New Roman" w:hAnsi="Times New Roman" w:cs="Times New Roman"/>
          <w:b/>
          <w:bCs/>
          <w:color w:val="000000"/>
          <w:sz w:val="28"/>
          <w:szCs w:val="28"/>
          <w:highlight w:val="yellow"/>
          <w:lang w:val="en-US"/>
        </w:rPr>
        <w:t xml:space="preserve"> </w:t>
      </w:r>
      <w:proofErr w:type="spellStart"/>
      <w:r w:rsidRPr="0013739F">
        <w:rPr>
          <w:rFonts w:ascii="Times New Roman" w:eastAsia="Times New Roman" w:hAnsi="Times New Roman" w:cs="Times New Roman"/>
          <w:b/>
          <w:bCs/>
          <w:color w:val="000000"/>
          <w:sz w:val="28"/>
          <w:szCs w:val="28"/>
          <w:highlight w:val="yellow"/>
          <w:lang w:val="en-US"/>
        </w:rPr>
        <w:t>batafsil</w:t>
      </w:r>
      <w:proofErr w:type="spellEnd"/>
      <w:r w:rsidRPr="0013739F">
        <w:rPr>
          <w:rFonts w:ascii="Times New Roman" w:eastAsia="Times New Roman" w:hAnsi="Times New Roman" w:cs="Times New Roman"/>
          <w:b/>
          <w:bCs/>
          <w:color w:val="000000"/>
          <w:sz w:val="28"/>
          <w:szCs w:val="28"/>
          <w:highlight w:val="yellow"/>
          <w:lang w:val="en-US"/>
        </w:rPr>
        <w:t xml:space="preserve"> </w:t>
      </w:r>
      <w:proofErr w:type="spellStart"/>
      <w:r w:rsidRPr="0013739F">
        <w:rPr>
          <w:rFonts w:ascii="Times New Roman" w:eastAsia="Times New Roman" w:hAnsi="Times New Roman" w:cs="Times New Roman"/>
          <w:b/>
          <w:bCs/>
          <w:color w:val="000000"/>
          <w:sz w:val="28"/>
          <w:szCs w:val="28"/>
          <w:highlight w:val="yellow"/>
          <w:lang w:val="en-US"/>
        </w:rPr>
        <w:t>yoriting</w:t>
      </w:r>
      <w:proofErr w:type="spellEnd"/>
      <w:r w:rsidRPr="0013739F">
        <w:rPr>
          <w:rFonts w:ascii="Times New Roman" w:eastAsia="Times New Roman" w:hAnsi="Times New Roman" w:cs="Times New Roman"/>
          <w:b/>
          <w:bCs/>
          <w:color w:val="000000"/>
          <w:sz w:val="28"/>
          <w:szCs w:val="28"/>
          <w:highlight w:val="yellow"/>
          <w:lang w:val="en-US"/>
        </w:rPr>
        <w:t xml:space="preserve">, </w:t>
      </w:r>
      <w:proofErr w:type="spellStart"/>
      <w:r w:rsidRPr="0013739F">
        <w:rPr>
          <w:rFonts w:ascii="Times New Roman" w:eastAsia="Times New Roman" w:hAnsi="Times New Roman" w:cs="Times New Roman"/>
          <w:b/>
          <w:bCs/>
          <w:color w:val="000000"/>
          <w:sz w:val="28"/>
          <w:szCs w:val="28"/>
          <w:highlight w:val="yellow"/>
          <w:lang w:val="en-US"/>
        </w:rPr>
        <w:t>amaliy</w:t>
      </w:r>
      <w:proofErr w:type="spellEnd"/>
      <w:r w:rsidRPr="0013739F">
        <w:rPr>
          <w:rFonts w:ascii="Times New Roman" w:eastAsia="Times New Roman" w:hAnsi="Times New Roman" w:cs="Times New Roman"/>
          <w:b/>
          <w:bCs/>
          <w:color w:val="000000"/>
          <w:sz w:val="28"/>
          <w:szCs w:val="28"/>
          <w:highlight w:val="yellow"/>
          <w:lang w:val="en-US"/>
        </w:rPr>
        <w:t xml:space="preserve"> </w:t>
      </w:r>
      <w:proofErr w:type="spellStart"/>
      <w:r w:rsidRPr="0013739F">
        <w:rPr>
          <w:rFonts w:ascii="Times New Roman" w:eastAsia="Times New Roman" w:hAnsi="Times New Roman" w:cs="Times New Roman"/>
          <w:b/>
          <w:bCs/>
          <w:color w:val="000000"/>
          <w:sz w:val="28"/>
          <w:szCs w:val="28"/>
          <w:highlight w:val="yellow"/>
          <w:lang w:val="en-US"/>
        </w:rPr>
        <w:t>misollar</w:t>
      </w:r>
      <w:proofErr w:type="spellEnd"/>
      <w:r w:rsidRPr="0013739F">
        <w:rPr>
          <w:rFonts w:ascii="Times New Roman" w:eastAsia="Times New Roman" w:hAnsi="Times New Roman" w:cs="Times New Roman"/>
          <w:b/>
          <w:bCs/>
          <w:color w:val="000000"/>
          <w:sz w:val="28"/>
          <w:szCs w:val="28"/>
          <w:highlight w:val="yellow"/>
          <w:lang w:val="en-US"/>
        </w:rPr>
        <w:t xml:space="preserve"> </w:t>
      </w:r>
      <w:proofErr w:type="spellStart"/>
      <w:r w:rsidRPr="0013739F">
        <w:rPr>
          <w:rFonts w:ascii="Times New Roman" w:eastAsia="Times New Roman" w:hAnsi="Times New Roman" w:cs="Times New Roman"/>
          <w:b/>
          <w:bCs/>
          <w:color w:val="000000"/>
          <w:sz w:val="28"/>
          <w:szCs w:val="28"/>
          <w:highlight w:val="yellow"/>
          <w:lang w:val="en-US"/>
        </w:rPr>
        <w:t>keltiring</w:t>
      </w:r>
      <w:proofErr w:type="spellEnd"/>
      <w:r w:rsidRPr="0013739F">
        <w:rPr>
          <w:rFonts w:ascii="Times New Roman" w:eastAsia="Times New Roman" w:hAnsi="Times New Roman" w:cs="Times New Roman"/>
          <w:b/>
          <w:bCs/>
          <w:color w:val="000000"/>
          <w:sz w:val="28"/>
          <w:szCs w:val="28"/>
          <w:highlight w:val="yellow"/>
          <w:lang w:val="en-US"/>
        </w:rPr>
        <w:t xml:space="preserve"> </w:t>
      </w:r>
      <w:proofErr w:type="spellStart"/>
      <w:r w:rsidRPr="0013739F">
        <w:rPr>
          <w:rFonts w:ascii="Times New Roman" w:eastAsia="Times New Roman" w:hAnsi="Times New Roman" w:cs="Times New Roman"/>
          <w:b/>
          <w:bCs/>
          <w:color w:val="000000"/>
          <w:sz w:val="28"/>
          <w:szCs w:val="28"/>
          <w:highlight w:val="yellow"/>
          <w:lang w:val="en-US"/>
        </w:rPr>
        <w:t>va</w:t>
      </w:r>
      <w:proofErr w:type="spellEnd"/>
      <w:r w:rsidRPr="0013739F">
        <w:rPr>
          <w:rFonts w:ascii="Times New Roman" w:eastAsia="Times New Roman" w:hAnsi="Times New Roman" w:cs="Times New Roman"/>
          <w:b/>
          <w:bCs/>
          <w:color w:val="000000"/>
          <w:sz w:val="28"/>
          <w:szCs w:val="28"/>
          <w:highlight w:val="yellow"/>
          <w:lang w:val="en-US"/>
        </w:rPr>
        <w:t xml:space="preserve"> </w:t>
      </w:r>
      <w:proofErr w:type="spellStart"/>
      <w:r w:rsidRPr="0013739F">
        <w:rPr>
          <w:rFonts w:ascii="Times New Roman" w:eastAsia="Times New Roman" w:hAnsi="Times New Roman" w:cs="Times New Roman"/>
          <w:b/>
          <w:bCs/>
          <w:color w:val="000000"/>
          <w:sz w:val="28"/>
          <w:szCs w:val="28"/>
          <w:highlight w:val="yellow"/>
          <w:lang w:val="en-US"/>
        </w:rPr>
        <w:t>ushbu</w:t>
      </w:r>
      <w:proofErr w:type="spellEnd"/>
      <w:r w:rsidRPr="0013739F">
        <w:rPr>
          <w:rFonts w:ascii="Times New Roman" w:eastAsia="Times New Roman" w:hAnsi="Times New Roman" w:cs="Times New Roman"/>
          <w:b/>
          <w:bCs/>
          <w:color w:val="000000"/>
          <w:sz w:val="28"/>
          <w:szCs w:val="28"/>
          <w:highlight w:val="yellow"/>
          <w:lang w:val="en-US"/>
        </w:rPr>
        <w:t xml:space="preserve"> </w:t>
      </w:r>
      <w:proofErr w:type="spellStart"/>
      <w:r w:rsidRPr="0013739F">
        <w:rPr>
          <w:rFonts w:ascii="Times New Roman" w:eastAsia="Times New Roman" w:hAnsi="Times New Roman" w:cs="Times New Roman"/>
          <w:b/>
          <w:bCs/>
          <w:color w:val="000000"/>
          <w:sz w:val="28"/>
          <w:szCs w:val="28"/>
          <w:highlight w:val="yellow"/>
          <w:lang w:val="en-US"/>
        </w:rPr>
        <w:t>huquqbuzarligi</w:t>
      </w:r>
      <w:proofErr w:type="spellEnd"/>
      <w:r w:rsidRPr="0013739F">
        <w:rPr>
          <w:rFonts w:ascii="Times New Roman" w:eastAsia="Times New Roman" w:hAnsi="Times New Roman" w:cs="Times New Roman"/>
          <w:b/>
          <w:bCs/>
          <w:color w:val="000000"/>
          <w:sz w:val="28"/>
          <w:szCs w:val="28"/>
          <w:highlight w:val="yellow"/>
          <w:lang w:val="en-US"/>
        </w:rPr>
        <w:t xml:space="preserve"> </w:t>
      </w:r>
      <w:proofErr w:type="spellStart"/>
      <w:r w:rsidRPr="0013739F">
        <w:rPr>
          <w:rFonts w:ascii="Times New Roman" w:eastAsia="Times New Roman" w:hAnsi="Times New Roman" w:cs="Times New Roman"/>
          <w:b/>
          <w:bCs/>
          <w:color w:val="000000"/>
          <w:sz w:val="28"/>
          <w:szCs w:val="28"/>
          <w:highlight w:val="yellow"/>
          <w:lang w:val="en-US"/>
        </w:rPr>
        <w:t>tog'risidagi</w:t>
      </w:r>
      <w:proofErr w:type="spellEnd"/>
      <w:r w:rsidRPr="0013739F">
        <w:rPr>
          <w:rFonts w:ascii="Times New Roman" w:eastAsia="Times New Roman" w:hAnsi="Times New Roman" w:cs="Times New Roman"/>
          <w:b/>
          <w:bCs/>
          <w:color w:val="000000"/>
          <w:sz w:val="28"/>
          <w:szCs w:val="28"/>
          <w:highlight w:val="yellow"/>
          <w:lang w:val="en-US"/>
        </w:rPr>
        <w:t xml:space="preserve"> </w:t>
      </w:r>
      <w:proofErr w:type="spellStart"/>
      <w:r w:rsidRPr="0013739F">
        <w:rPr>
          <w:rFonts w:ascii="Times New Roman" w:eastAsia="Times New Roman" w:hAnsi="Times New Roman" w:cs="Times New Roman"/>
          <w:b/>
          <w:bCs/>
          <w:color w:val="000000"/>
          <w:sz w:val="28"/>
          <w:szCs w:val="28"/>
          <w:highlight w:val="yellow"/>
          <w:lang w:val="en-US"/>
        </w:rPr>
        <w:t>ishlarni</w:t>
      </w:r>
      <w:proofErr w:type="spellEnd"/>
      <w:r w:rsidRPr="0013739F">
        <w:rPr>
          <w:rFonts w:ascii="Times New Roman" w:eastAsia="Times New Roman" w:hAnsi="Times New Roman" w:cs="Times New Roman"/>
          <w:b/>
          <w:bCs/>
          <w:color w:val="000000"/>
          <w:sz w:val="28"/>
          <w:szCs w:val="28"/>
          <w:highlight w:val="yellow"/>
          <w:lang w:val="en-US"/>
        </w:rPr>
        <w:t xml:space="preserve"> </w:t>
      </w:r>
      <w:proofErr w:type="spellStart"/>
      <w:r w:rsidRPr="0013739F">
        <w:rPr>
          <w:rFonts w:ascii="Times New Roman" w:eastAsia="Times New Roman" w:hAnsi="Times New Roman" w:cs="Times New Roman"/>
          <w:b/>
          <w:bCs/>
          <w:color w:val="000000"/>
          <w:sz w:val="28"/>
          <w:szCs w:val="28"/>
          <w:highlight w:val="yellow"/>
          <w:lang w:val="en-US"/>
        </w:rPr>
        <w:t>ko'rib</w:t>
      </w:r>
      <w:proofErr w:type="spellEnd"/>
      <w:r w:rsidRPr="0013739F">
        <w:rPr>
          <w:rFonts w:ascii="Times New Roman" w:eastAsia="Times New Roman" w:hAnsi="Times New Roman" w:cs="Times New Roman"/>
          <w:b/>
          <w:bCs/>
          <w:color w:val="000000"/>
          <w:sz w:val="28"/>
          <w:szCs w:val="28"/>
          <w:highlight w:val="yellow"/>
          <w:lang w:val="en-US"/>
        </w:rPr>
        <w:t xml:space="preserve"> </w:t>
      </w:r>
      <w:proofErr w:type="spellStart"/>
      <w:r w:rsidRPr="0013739F">
        <w:rPr>
          <w:rFonts w:ascii="Times New Roman" w:eastAsia="Times New Roman" w:hAnsi="Times New Roman" w:cs="Times New Roman"/>
          <w:b/>
          <w:bCs/>
          <w:color w:val="000000"/>
          <w:sz w:val="28"/>
          <w:szCs w:val="28"/>
          <w:highlight w:val="yellow"/>
          <w:lang w:val="en-US"/>
        </w:rPr>
        <w:t>chiquchi</w:t>
      </w:r>
      <w:proofErr w:type="spellEnd"/>
      <w:r w:rsidRPr="0013739F">
        <w:rPr>
          <w:rFonts w:ascii="Times New Roman" w:eastAsia="Times New Roman" w:hAnsi="Times New Roman" w:cs="Times New Roman"/>
          <w:b/>
          <w:bCs/>
          <w:color w:val="000000"/>
          <w:sz w:val="28"/>
          <w:szCs w:val="28"/>
          <w:highlight w:val="yellow"/>
          <w:lang w:val="en-US"/>
        </w:rPr>
        <w:t xml:space="preserve"> </w:t>
      </w:r>
      <w:proofErr w:type="spellStart"/>
      <w:r w:rsidRPr="0013739F">
        <w:rPr>
          <w:rFonts w:ascii="Times New Roman" w:eastAsia="Times New Roman" w:hAnsi="Times New Roman" w:cs="Times New Roman"/>
          <w:b/>
          <w:bCs/>
          <w:color w:val="000000"/>
          <w:sz w:val="28"/>
          <w:szCs w:val="28"/>
          <w:highlight w:val="yellow"/>
          <w:lang w:val="en-US"/>
        </w:rPr>
        <w:t>organlarni</w:t>
      </w:r>
      <w:proofErr w:type="spellEnd"/>
      <w:r w:rsidRPr="0013739F">
        <w:rPr>
          <w:rFonts w:ascii="Times New Roman" w:eastAsia="Times New Roman" w:hAnsi="Times New Roman" w:cs="Times New Roman"/>
          <w:b/>
          <w:bCs/>
          <w:color w:val="000000"/>
          <w:sz w:val="28"/>
          <w:szCs w:val="28"/>
          <w:highlight w:val="yellow"/>
          <w:lang w:val="en-US"/>
        </w:rPr>
        <w:t xml:space="preserve"> </w:t>
      </w:r>
      <w:proofErr w:type="spellStart"/>
      <w:r w:rsidRPr="0013739F">
        <w:rPr>
          <w:rFonts w:ascii="Times New Roman" w:eastAsia="Times New Roman" w:hAnsi="Times New Roman" w:cs="Times New Roman"/>
          <w:b/>
          <w:bCs/>
          <w:color w:val="000000"/>
          <w:sz w:val="28"/>
          <w:szCs w:val="28"/>
          <w:highlight w:val="yellow"/>
          <w:lang w:val="en-US"/>
        </w:rPr>
        <w:t>aniqlang</w:t>
      </w:r>
      <w:proofErr w:type="spellEnd"/>
      <w:r w:rsidRPr="0013739F">
        <w:rPr>
          <w:rFonts w:ascii="Times New Roman" w:eastAsia="Times New Roman" w:hAnsi="Times New Roman" w:cs="Times New Roman"/>
          <w:b/>
          <w:bCs/>
          <w:color w:val="000000"/>
          <w:sz w:val="28"/>
          <w:szCs w:val="28"/>
          <w:highlight w:val="yellow"/>
          <w:lang w:val="en-US"/>
        </w:rPr>
        <w:t xml:space="preserve"> </w:t>
      </w:r>
      <w:proofErr w:type="spellStart"/>
      <w:r w:rsidRPr="0013739F">
        <w:rPr>
          <w:rFonts w:ascii="Times New Roman" w:eastAsia="Times New Roman" w:hAnsi="Times New Roman" w:cs="Times New Roman"/>
          <w:b/>
          <w:bCs/>
          <w:color w:val="000000"/>
          <w:sz w:val="28"/>
          <w:szCs w:val="28"/>
          <w:highlight w:val="yellow"/>
          <w:lang w:val="en-US"/>
        </w:rPr>
        <w:t>hamda</w:t>
      </w:r>
      <w:proofErr w:type="spellEnd"/>
      <w:r w:rsidRPr="0013739F">
        <w:rPr>
          <w:rFonts w:ascii="Times New Roman" w:eastAsia="Times New Roman" w:hAnsi="Times New Roman" w:cs="Times New Roman"/>
          <w:b/>
          <w:bCs/>
          <w:color w:val="000000"/>
          <w:sz w:val="28"/>
          <w:szCs w:val="28"/>
          <w:highlight w:val="yellow"/>
          <w:lang w:val="en-US"/>
        </w:rPr>
        <w:t xml:space="preserve"> </w:t>
      </w:r>
      <w:proofErr w:type="spellStart"/>
      <w:r w:rsidRPr="0013739F">
        <w:rPr>
          <w:rFonts w:ascii="Times New Roman" w:eastAsia="Times New Roman" w:hAnsi="Times New Roman" w:cs="Times New Roman"/>
          <w:b/>
          <w:bCs/>
          <w:color w:val="000000"/>
          <w:sz w:val="28"/>
          <w:szCs w:val="28"/>
          <w:highlight w:val="yellow"/>
          <w:lang w:val="en-US"/>
        </w:rPr>
        <w:t>mazkur</w:t>
      </w:r>
      <w:proofErr w:type="spellEnd"/>
      <w:r w:rsidRPr="0013739F">
        <w:rPr>
          <w:rFonts w:ascii="Times New Roman" w:eastAsia="Times New Roman" w:hAnsi="Times New Roman" w:cs="Times New Roman"/>
          <w:b/>
          <w:bCs/>
          <w:color w:val="000000"/>
          <w:sz w:val="28"/>
          <w:szCs w:val="28"/>
          <w:highlight w:val="yellow"/>
          <w:lang w:val="en-US"/>
        </w:rPr>
        <w:t xml:space="preserve"> </w:t>
      </w:r>
      <w:proofErr w:type="spellStart"/>
      <w:r w:rsidRPr="0013739F">
        <w:rPr>
          <w:rFonts w:ascii="Times New Roman" w:eastAsia="Times New Roman" w:hAnsi="Times New Roman" w:cs="Times New Roman"/>
          <w:b/>
          <w:bCs/>
          <w:color w:val="000000"/>
          <w:sz w:val="28"/>
          <w:szCs w:val="28"/>
          <w:highlight w:val="yellow"/>
          <w:lang w:val="en-US"/>
        </w:rPr>
        <w:t>huquqbuzarlik</w:t>
      </w:r>
      <w:proofErr w:type="spellEnd"/>
      <w:r w:rsidRPr="0013739F">
        <w:rPr>
          <w:rFonts w:ascii="Times New Roman" w:eastAsia="Times New Roman" w:hAnsi="Times New Roman" w:cs="Times New Roman"/>
          <w:b/>
          <w:bCs/>
          <w:color w:val="000000"/>
          <w:sz w:val="28"/>
          <w:szCs w:val="28"/>
          <w:highlight w:val="yellow"/>
          <w:lang w:val="en-US"/>
        </w:rPr>
        <w:t xml:space="preserve"> </w:t>
      </w:r>
      <w:proofErr w:type="spellStart"/>
      <w:r w:rsidRPr="0013739F">
        <w:rPr>
          <w:rFonts w:ascii="Times New Roman" w:eastAsia="Times New Roman" w:hAnsi="Times New Roman" w:cs="Times New Roman"/>
          <w:b/>
          <w:bCs/>
          <w:color w:val="000000"/>
          <w:sz w:val="28"/>
          <w:szCs w:val="28"/>
          <w:highlight w:val="yellow"/>
          <w:lang w:val="en-US"/>
        </w:rPr>
        <w:t>uchun</w:t>
      </w:r>
      <w:proofErr w:type="spellEnd"/>
      <w:r w:rsidRPr="0013739F">
        <w:rPr>
          <w:rFonts w:ascii="Times New Roman" w:eastAsia="Times New Roman" w:hAnsi="Times New Roman" w:cs="Times New Roman"/>
          <w:b/>
          <w:bCs/>
          <w:color w:val="000000"/>
          <w:sz w:val="28"/>
          <w:szCs w:val="28"/>
          <w:highlight w:val="yellow"/>
          <w:lang w:val="en-US"/>
        </w:rPr>
        <w:t xml:space="preserve"> </w:t>
      </w:r>
      <w:proofErr w:type="spellStart"/>
      <w:r w:rsidRPr="0013739F">
        <w:rPr>
          <w:rFonts w:ascii="Times New Roman" w:eastAsia="Times New Roman" w:hAnsi="Times New Roman" w:cs="Times New Roman"/>
          <w:b/>
          <w:bCs/>
          <w:color w:val="000000"/>
          <w:sz w:val="28"/>
          <w:szCs w:val="28"/>
          <w:highlight w:val="yellow"/>
          <w:lang w:val="en-US"/>
        </w:rPr>
        <w:t>javobgarlikni</w:t>
      </w:r>
      <w:proofErr w:type="spellEnd"/>
      <w:r w:rsidRPr="0013739F">
        <w:rPr>
          <w:rFonts w:ascii="Times New Roman" w:eastAsia="Times New Roman" w:hAnsi="Times New Roman" w:cs="Times New Roman"/>
          <w:b/>
          <w:bCs/>
          <w:color w:val="000000"/>
          <w:sz w:val="28"/>
          <w:szCs w:val="28"/>
          <w:highlight w:val="yellow"/>
          <w:lang w:val="en-US"/>
        </w:rPr>
        <w:t xml:space="preserve"> </w:t>
      </w:r>
      <w:proofErr w:type="spellStart"/>
      <w:r w:rsidRPr="0013739F">
        <w:rPr>
          <w:rFonts w:ascii="Times New Roman" w:eastAsia="Times New Roman" w:hAnsi="Times New Roman" w:cs="Times New Roman"/>
          <w:b/>
          <w:bCs/>
          <w:color w:val="000000"/>
          <w:sz w:val="28"/>
          <w:szCs w:val="28"/>
          <w:highlight w:val="yellow"/>
          <w:lang w:val="en-US"/>
        </w:rPr>
        <w:t>vujudga</w:t>
      </w:r>
      <w:proofErr w:type="spellEnd"/>
      <w:r w:rsidRPr="0013739F">
        <w:rPr>
          <w:rFonts w:ascii="Times New Roman" w:eastAsia="Times New Roman" w:hAnsi="Times New Roman" w:cs="Times New Roman"/>
          <w:b/>
          <w:bCs/>
          <w:color w:val="000000"/>
          <w:sz w:val="28"/>
          <w:szCs w:val="28"/>
          <w:highlight w:val="yellow"/>
          <w:lang w:val="en-US"/>
        </w:rPr>
        <w:t xml:space="preserve"> </w:t>
      </w:r>
      <w:proofErr w:type="spellStart"/>
      <w:r w:rsidRPr="0013739F">
        <w:rPr>
          <w:rFonts w:ascii="Times New Roman" w:eastAsia="Times New Roman" w:hAnsi="Times New Roman" w:cs="Times New Roman"/>
          <w:b/>
          <w:bCs/>
          <w:color w:val="000000"/>
          <w:sz w:val="28"/>
          <w:szCs w:val="28"/>
          <w:highlight w:val="yellow"/>
          <w:lang w:val="en-US"/>
        </w:rPr>
        <w:t>keltiruvchi</w:t>
      </w:r>
      <w:proofErr w:type="spellEnd"/>
      <w:r w:rsidRPr="0013739F">
        <w:rPr>
          <w:rFonts w:ascii="Times New Roman" w:eastAsia="Times New Roman" w:hAnsi="Times New Roman" w:cs="Times New Roman"/>
          <w:b/>
          <w:bCs/>
          <w:color w:val="000000"/>
          <w:sz w:val="28"/>
          <w:szCs w:val="28"/>
          <w:highlight w:val="yellow"/>
          <w:lang w:val="en-US"/>
        </w:rPr>
        <w:t xml:space="preserve"> </w:t>
      </w:r>
      <w:proofErr w:type="spellStart"/>
      <w:r w:rsidRPr="0013739F">
        <w:rPr>
          <w:rFonts w:ascii="Times New Roman" w:eastAsia="Times New Roman" w:hAnsi="Times New Roman" w:cs="Times New Roman"/>
          <w:b/>
          <w:bCs/>
          <w:color w:val="000000"/>
          <w:sz w:val="28"/>
          <w:szCs w:val="28"/>
          <w:highlight w:val="yellow"/>
          <w:lang w:val="en-US"/>
        </w:rPr>
        <w:t>va</w:t>
      </w:r>
      <w:proofErr w:type="spellEnd"/>
      <w:r w:rsidRPr="0013739F">
        <w:rPr>
          <w:rFonts w:ascii="Times New Roman" w:eastAsia="Times New Roman" w:hAnsi="Times New Roman" w:cs="Times New Roman"/>
          <w:b/>
          <w:bCs/>
          <w:color w:val="000000"/>
          <w:sz w:val="28"/>
          <w:szCs w:val="28"/>
          <w:highlight w:val="yellow"/>
          <w:lang w:val="en-US"/>
        </w:rPr>
        <w:t xml:space="preserve"> </w:t>
      </w:r>
      <w:proofErr w:type="spellStart"/>
      <w:r w:rsidRPr="0013739F">
        <w:rPr>
          <w:rFonts w:ascii="Times New Roman" w:eastAsia="Times New Roman" w:hAnsi="Times New Roman" w:cs="Times New Roman"/>
          <w:b/>
          <w:bCs/>
          <w:color w:val="000000"/>
          <w:sz w:val="28"/>
          <w:szCs w:val="28"/>
          <w:highlight w:val="yellow"/>
          <w:lang w:val="en-US"/>
        </w:rPr>
        <w:t>tartibga</w:t>
      </w:r>
      <w:proofErr w:type="spellEnd"/>
      <w:r w:rsidRPr="0013739F">
        <w:rPr>
          <w:rFonts w:ascii="Times New Roman" w:eastAsia="Times New Roman" w:hAnsi="Times New Roman" w:cs="Times New Roman"/>
          <w:b/>
          <w:bCs/>
          <w:color w:val="000000"/>
          <w:sz w:val="28"/>
          <w:szCs w:val="28"/>
          <w:highlight w:val="yellow"/>
          <w:lang w:val="en-US"/>
        </w:rPr>
        <w:t xml:space="preserve"> </w:t>
      </w:r>
      <w:proofErr w:type="spellStart"/>
      <w:r w:rsidRPr="0013739F">
        <w:rPr>
          <w:rFonts w:ascii="Times New Roman" w:eastAsia="Times New Roman" w:hAnsi="Times New Roman" w:cs="Times New Roman"/>
          <w:b/>
          <w:bCs/>
          <w:color w:val="000000"/>
          <w:sz w:val="28"/>
          <w:szCs w:val="28"/>
          <w:highlight w:val="yellow"/>
          <w:lang w:val="en-US"/>
        </w:rPr>
        <w:t>soluvchi</w:t>
      </w:r>
      <w:proofErr w:type="spellEnd"/>
      <w:r w:rsidRPr="0013739F">
        <w:rPr>
          <w:rFonts w:ascii="Times New Roman" w:eastAsia="Times New Roman" w:hAnsi="Times New Roman" w:cs="Times New Roman"/>
          <w:b/>
          <w:bCs/>
          <w:color w:val="000000"/>
          <w:sz w:val="28"/>
          <w:szCs w:val="28"/>
          <w:highlight w:val="yellow"/>
          <w:lang w:val="en-US"/>
        </w:rPr>
        <w:t xml:space="preserve"> </w:t>
      </w:r>
      <w:proofErr w:type="spellStart"/>
      <w:r w:rsidRPr="0013739F">
        <w:rPr>
          <w:rFonts w:ascii="Times New Roman" w:eastAsia="Times New Roman" w:hAnsi="Times New Roman" w:cs="Times New Roman"/>
          <w:b/>
          <w:bCs/>
          <w:color w:val="000000"/>
          <w:sz w:val="28"/>
          <w:szCs w:val="28"/>
          <w:highlight w:val="yellow"/>
          <w:lang w:val="en-US"/>
        </w:rPr>
        <w:t>normativ-huquiy</w:t>
      </w:r>
      <w:proofErr w:type="spellEnd"/>
      <w:r w:rsidRPr="0013739F">
        <w:rPr>
          <w:rFonts w:ascii="Times New Roman" w:eastAsia="Times New Roman" w:hAnsi="Times New Roman" w:cs="Times New Roman"/>
          <w:b/>
          <w:bCs/>
          <w:color w:val="000000"/>
          <w:sz w:val="28"/>
          <w:szCs w:val="28"/>
          <w:highlight w:val="yellow"/>
          <w:lang w:val="en-US"/>
        </w:rPr>
        <w:t xml:space="preserve"> </w:t>
      </w:r>
      <w:proofErr w:type="spellStart"/>
      <w:r w:rsidRPr="0013739F">
        <w:rPr>
          <w:rFonts w:ascii="Times New Roman" w:eastAsia="Times New Roman" w:hAnsi="Times New Roman" w:cs="Times New Roman"/>
          <w:b/>
          <w:bCs/>
          <w:color w:val="000000"/>
          <w:sz w:val="28"/>
          <w:szCs w:val="28"/>
          <w:highlight w:val="yellow"/>
          <w:lang w:val="en-US"/>
        </w:rPr>
        <w:t>hujjatlarni</w:t>
      </w:r>
      <w:proofErr w:type="spellEnd"/>
      <w:r w:rsidRPr="0013739F">
        <w:rPr>
          <w:rFonts w:ascii="Times New Roman" w:eastAsia="Times New Roman" w:hAnsi="Times New Roman" w:cs="Times New Roman"/>
          <w:b/>
          <w:bCs/>
          <w:color w:val="000000"/>
          <w:sz w:val="28"/>
          <w:szCs w:val="28"/>
          <w:highlight w:val="yellow"/>
          <w:lang w:val="en-US"/>
        </w:rPr>
        <w:t xml:space="preserve"> </w:t>
      </w:r>
      <w:proofErr w:type="spellStart"/>
      <w:r w:rsidRPr="0013739F">
        <w:rPr>
          <w:rFonts w:ascii="Times New Roman" w:eastAsia="Times New Roman" w:hAnsi="Times New Roman" w:cs="Times New Roman"/>
          <w:b/>
          <w:bCs/>
          <w:color w:val="000000"/>
          <w:sz w:val="28"/>
          <w:szCs w:val="28"/>
          <w:highlight w:val="yellow"/>
          <w:lang w:val="en-US"/>
        </w:rPr>
        <w:t>aniqlab</w:t>
      </w:r>
      <w:proofErr w:type="spellEnd"/>
      <w:r w:rsidRPr="0013739F">
        <w:rPr>
          <w:rFonts w:ascii="Times New Roman" w:eastAsia="Times New Roman" w:hAnsi="Times New Roman" w:cs="Times New Roman"/>
          <w:b/>
          <w:bCs/>
          <w:color w:val="000000"/>
          <w:sz w:val="28"/>
          <w:szCs w:val="28"/>
          <w:highlight w:val="yellow"/>
          <w:lang w:val="en-US"/>
        </w:rPr>
        <w:t xml:space="preserve"> </w:t>
      </w:r>
      <w:proofErr w:type="spellStart"/>
      <w:r w:rsidRPr="0013739F">
        <w:rPr>
          <w:rFonts w:ascii="Times New Roman" w:eastAsia="Times New Roman" w:hAnsi="Times New Roman" w:cs="Times New Roman"/>
          <w:b/>
          <w:bCs/>
          <w:color w:val="000000"/>
          <w:sz w:val="28"/>
          <w:szCs w:val="28"/>
          <w:highlight w:val="yellow"/>
          <w:lang w:val="en-US"/>
        </w:rPr>
        <w:t>tahlil</w:t>
      </w:r>
      <w:proofErr w:type="spellEnd"/>
      <w:r w:rsidRPr="0013739F">
        <w:rPr>
          <w:rFonts w:ascii="Times New Roman" w:eastAsia="Times New Roman" w:hAnsi="Times New Roman" w:cs="Times New Roman"/>
          <w:b/>
          <w:bCs/>
          <w:color w:val="000000"/>
          <w:sz w:val="28"/>
          <w:szCs w:val="28"/>
          <w:highlight w:val="yellow"/>
          <w:lang w:val="en-US"/>
        </w:rPr>
        <w:t xml:space="preserve"> </w:t>
      </w:r>
      <w:proofErr w:type="spellStart"/>
      <w:r w:rsidRPr="0013739F">
        <w:rPr>
          <w:rFonts w:ascii="Times New Roman" w:eastAsia="Times New Roman" w:hAnsi="Times New Roman" w:cs="Times New Roman"/>
          <w:b/>
          <w:bCs/>
          <w:color w:val="000000"/>
          <w:sz w:val="28"/>
          <w:szCs w:val="28"/>
          <w:highlight w:val="yellow"/>
          <w:lang w:val="en-US"/>
        </w:rPr>
        <w:t>qiling</w:t>
      </w:r>
      <w:proofErr w:type="spellEnd"/>
      <w:r w:rsidRPr="0013739F">
        <w:rPr>
          <w:rFonts w:ascii="Times New Roman" w:eastAsia="Times New Roman" w:hAnsi="Times New Roman" w:cs="Times New Roman"/>
          <w:b/>
          <w:bCs/>
          <w:color w:val="000000"/>
          <w:sz w:val="28"/>
          <w:szCs w:val="28"/>
          <w:highlight w:val="yellow"/>
          <w:lang w:val="en-US"/>
        </w:rPr>
        <w:t>.</w:t>
      </w:r>
    </w:p>
    <w:p w:rsidR="002D7AD3" w:rsidRPr="00D664B7" w:rsidRDefault="002D7AD3" w:rsidP="002D7AD3">
      <w:pPr>
        <w:pStyle w:val="af"/>
        <w:numPr>
          <w:ilvl w:val="0"/>
          <w:numId w:val="39"/>
        </w:numPr>
        <w:spacing w:after="0" w:line="240" w:lineRule="auto"/>
        <w:ind w:left="0"/>
        <w:jc w:val="both"/>
        <w:rPr>
          <w:rFonts w:ascii="Times New Roman" w:hAnsi="Times New Roman"/>
          <w:sz w:val="28"/>
          <w:szCs w:val="28"/>
          <w:lang w:val="uz-Cyrl-UZ"/>
        </w:rPr>
      </w:pPr>
      <w:r w:rsidRPr="00D664B7">
        <w:rPr>
          <w:rFonts w:ascii="Times New Roman" w:hAnsi="Times New Roman"/>
          <w:sz w:val="28"/>
          <w:szCs w:val="28"/>
          <w:lang w:val="uz-Cyrl-UZ"/>
        </w:rPr>
        <w:t>Ma’muriy huquqbuzarlik va ma’muriy javobgarlik tushunchalarini yoriting hamda huquqiy asoslang.</w:t>
      </w:r>
    </w:p>
    <w:p w:rsidR="002D7AD3" w:rsidRPr="00D664B7" w:rsidRDefault="002D7AD3" w:rsidP="002D7AD3">
      <w:pPr>
        <w:pStyle w:val="af"/>
        <w:numPr>
          <w:ilvl w:val="0"/>
          <w:numId w:val="39"/>
        </w:numPr>
        <w:spacing w:after="0" w:line="240" w:lineRule="auto"/>
        <w:ind w:left="0"/>
        <w:jc w:val="both"/>
        <w:rPr>
          <w:rFonts w:ascii="Times New Roman" w:hAnsi="Times New Roman"/>
          <w:sz w:val="28"/>
          <w:szCs w:val="28"/>
          <w:lang w:val="uz-Cyrl-UZ"/>
        </w:rPr>
      </w:pPr>
      <w:r w:rsidRPr="00D664B7">
        <w:rPr>
          <w:rFonts w:ascii="Times New Roman" w:hAnsi="Times New Roman"/>
          <w:sz w:val="28"/>
          <w:szCs w:val="28"/>
          <w:lang w:val="uz-Cyrl-UZ"/>
        </w:rPr>
        <w:t>O‘zR HMQ akademiyasi talabalar yotoqxonasiga mas’ul rahbariyatining harakatsizligida huquqbuzarlik alomatlari mavjud bo‘lsa aniqlang va huquqiy asoslang.</w:t>
      </w:r>
    </w:p>
    <w:p w:rsidR="002D7AD3" w:rsidRPr="00D664B7" w:rsidRDefault="002D7AD3" w:rsidP="002D7AD3">
      <w:pPr>
        <w:spacing w:after="0" w:line="240" w:lineRule="auto"/>
        <w:jc w:val="both"/>
        <w:rPr>
          <w:rFonts w:ascii="Times New Roman" w:hAnsi="Times New Roman"/>
          <w:sz w:val="28"/>
          <w:szCs w:val="28"/>
          <w:lang w:val="uz-Cyrl-UZ"/>
        </w:rPr>
      </w:pPr>
      <w:r w:rsidRPr="00D664B7">
        <w:rPr>
          <w:rFonts w:ascii="Times New Roman" w:hAnsi="Times New Roman"/>
          <w:sz w:val="28"/>
          <w:szCs w:val="28"/>
          <w:lang w:val="uz-Cyrl-UZ"/>
        </w:rPr>
        <w:t>211-modda. Yongʻin xavfsizligi qoidalarini buzish</w:t>
      </w:r>
    </w:p>
    <w:p w:rsidR="002D7AD3" w:rsidRPr="00D664B7" w:rsidRDefault="002D7AD3" w:rsidP="002D7AD3">
      <w:pPr>
        <w:spacing w:after="0" w:line="240" w:lineRule="auto"/>
        <w:jc w:val="both"/>
        <w:rPr>
          <w:rFonts w:ascii="Times New Roman" w:hAnsi="Times New Roman"/>
          <w:sz w:val="28"/>
          <w:szCs w:val="28"/>
          <w:lang w:val="uz-Cyrl-UZ"/>
        </w:rPr>
      </w:pPr>
      <w:r w:rsidRPr="00D664B7">
        <w:rPr>
          <w:rFonts w:ascii="Times New Roman" w:hAnsi="Times New Roman"/>
          <w:sz w:val="28"/>
          <w:szCs w:val="28"/>
          <w:lang w:val="uz-Cyrl-UZ"/>
        </w:rPr>
        <w:t xml:space="preserve">Korxonalarda, muassasalarda, tashkilotlarda, jamoat joylarida, omborxona binolarida, yotoqxonalar va turar joylarda, shuningdek tegishli obyektlarni </w:t>
      </w:r>
      <w:r w:rsidRPr="00D664B7">
        <w:rPr>
          <w:rFonts w:ascii="Times New Roman" w:hAnsi="Times New Roman"/>
          <w:sz w:val="28"/>
          <w:szCs w:val="28"/>
          <w:lang w:val="uz-Cyrl-UZ"/>
        </w:rPr>
        <w:lastRenderedPageBreak/>
        <w:t>loyihalashtirish, qurish va qayta qurish chogʻida yongʻin xavfsizligi qoidalarini buzish yoki yongʻinga qarshi inventarlar, uskunalar, yongʻinni aniqlash va oʻchirishning avtomat vositalaridan foydalanish va ularni saqlash qoidalarini buzish, -</w:t>
      </w:r>
    </w:p>
    <w:p w:rsidR="002D7AD3" w:rsidRPr="00D664B7" w:rsidRDefault="002D7AD3" w:rsidP="002D7AD3">
      <w:pPr>
        <w:spacing w:after="0" w:line="240" w:lineRule="auto"/>
        <w:jc w:val="both"/>
        <w:rPr>
          <w:rFonts w:ascii="Times New Roman" w:hAnsi="Times New Roman"/>
          <w:sz w:val="28"/>
          <w:szCs w:val="28"/>
          <w:lang w:val="uz-Cyrl-UZ"/>
        </w:rPr>
      </w:pPr>
      <w:r w:rsidRPr="00D664B7">
        <w:rPr>
          <w:rFonts w:ascii="Times New Roman" w:hAnsi="Times New Roman"/>
          <w:sz w:val="28"/>
          <w:szCs w:val="28"/>
          <w:lang w:val="uz-Cyrl-UZ"/>
        </w:rPr>
        <w:t>fuqarolarga bazaviy hisoblash miqdorining oʻndan bir qismidan bir baravarigacha, mansabdor shaxslarga esa - bir baravaridan uch baravarigacha miqdorda jarima solishga sabab boʻladi.</w:t>
      </w:r>
    </w:p>
    <w:p w:rsidR="002D7AD3" w:rsidRPr="00D664B7" w:rsidRDefault="002D7AD3" w:rsidP="002D7AD3">
      <w:pPr>
        <w:spacing w:after="0" w:line="240" w:lineRule="auto"/>
        <w:jc w:val="both"/>
        <w:rPr>
          <w:rFonts w:ascii="Times New Roman" w:hAnsi="Times New Roman"/>
          <w:sz w:val="28"/>
          <w:szCs w:val="28"/>
          <w:lang w:val="uz-Cyrl-UZ"/>
        </w:rPr>
      </w:pPr>
      <w:r w:rsidRPr="00D664B7">
        <w:rPr>
          <w:rFonts w:ascii="Times New Roman" w:hAnsi="Times New Roman"/>
          <w:sz w:val="28"/>
          <w:szCs w:val="28"/>
          <w:lang w:val="uz-Cyrl-UZ"/>
        </w:rPr>
        <w:t>Xuddi shunday huquqbuzarlik maʼmuriy jazo chorasi qoʻllanilganidan keyin bir yil davomida takror sodir etilgan boʻlsa, -</w:t>
      </w:r>
    </w:p>
    <w:p w:rsidR="002D7AD3" w:rsidRPr="00D664B7" w:rsidRDefault="002D7AD3" w:rsidP="002D7AD3">
      <w:pPr>
        <w:spacing w:after="0" w:line="240" w:lineRule="auto"/>
        <w:jc w:val="both"/>
        <w:rPr>
          <w:rFonts w:ascii="Times New Roman" w:hAnsi="Times New Roman"/>
          <w:sz w:val="28"/>
          <w:szCs w:val="28"/>
          <w:lang w:val="uz-Cyrl-UZ"/>
        </w:rPr>
      </w:pPr>
      <w:r w:rsidRPr="00D664B7">
        <w:rPr>
          <w:rFonts w:ascii="Times New Roman" w:hAnsi="Times New Roman"/>
          <w:sz w:val="28"/>
          <w:szCs w:val="28"/>
          <w:lang w:val="uz-Cyrl-UZ"/>
        </w:rPr>
        <w:t>fuqarolarga bazaviy hisoblash miqdorining bir baravaridan uch baravarigacha, mansabdor shaxslarga esa - uch baravaridan yetti baravarigacha miqdorda jarima solishga sabab boʻladi.</w:t>
      </w:r>
    </w:p>
    <w:p w:rsidR="002D7AD3" w:rsidRPr="00D664B7" w:rsidRDefault="002D7AD3" w:rsidP="002D7AD3">
      <w:pPr>
        <w:spacing w:after="0" w:line="240" w:lineRule="auto"/>
        <w:jc w:val="both"/>
        <w:rPr>
          <w:rFonts w:ascii="Times New Roman" w:hAnsi="Times New Roman"/>
          <w:sz w:val="28"/>
          <w:szCs w:val="28"/>
          <w:lang w:val="uz-Cyrl-UZ"/>
        </w:rPr>
      </w:pPr>
      <w:r w:rsidRPr="00D664B7">
        <w:rPr>
          <w:rFonts w:ascii="Times New Roman" w:hAnsi="Times New Roman"/>
          <w:sz w:val="28"/>
          <w:szCs w:val="28"/>
          <w:lang w:val="uz-Cyrl-UZ"/>
        </w:rPr>
        <w:t>Ushbu moddaning birinchi qismida nazarda tutilgan huquqbuzarlikni sodir etish, agar yongʻin chiqishiga olib kelgan boʻlsa, -</w:t>
      </w:r>
    </w:p>
    <w:p w:rsidR="002D7AD3" w:rsidRPr="00D664B7" w:rsidRDefault="002D7AD3" w:rsidP="002D7AD3">
      <w:pPr>
        <w:spacing w:after="0" w:line="240" w:lineRule="auto"/>
        <w:jc w:val="both"/>
        <w:rPr>
          <w:rFonts w:ascii="Times New Roman" w:hAnsi="Times New Roman"/>
          <w:sz w:val="28"/>
          <w:szCs w:val="28"/>
          <w:lang w:val="uz-Cyrl-UZ"/>
        </w:rPr>
      </w:pPr>
      <w:r w:rsidRPr="00D664B7">
        <w:rPr>
          <w:rFonts w:ascii="Times New Roman" w:hAnsi="Times New Roman"/>
          <w:sz w:val="28"/>
          <w:szCs w:val="28"/>
          <w:lang w:val="uz-Cyrl-UZ"/>
        </w:rPr>
        <w:t>fuqarolarga bazaviy hisoblash miqdorining uch baravaridan besh baravarigacha, mansabdor shaxslarga esa - yetti baravaridan oʻn baravarigacha miqdorda jarima solishga sabab boʻladi.</w:t>
      </w:r>
    </w:p>
    <w:p w:rsidR="002D7AD3" w:rsidRPr="00D664B7" w:rsidRDefault="002D7AD3" w:rsidP="002D7AD3">
      <w:pPr>
        <w:pStyle w:val="af"/>
        <w:numPr>
          <w:ilvl w:val="0"/>
          <w:numId w:val="39"/>
        </w:numPr>
        <w:spacing w:after="0" w:line="240" w:lineRule="auto"/>
        <w:ind w:left="0"/>
        <w:jc w:val="both"/>
        <w:rPr>
          <w:rFonts w:ascii="Times New Roman" w:hAnsi="Times New Roman"/>
          <w:sz w:val="28"/>
          <w:szCs w:val="28"/>
          <w:lang w:val="uz-Cyrl-UZ"/>
        </w:rPr>
      </w:pPr>
      <w:r w:rsidRPr="00D664B7">
        <w:rPr>
          <w:rFonts w:ascii="Times New Roman" w:hAnsi="Times New Roman"/>
          <w:sz w:val="28"/>
          <w:szCs w:val="28"/>
          <w:lang w:val="uz-Cyrl-UZ"/>
        </w:rPr>
        <w:t xml:space="preserve">Ushbu huquqbuzarlik bo‘yicha maxsus normativ hujjatni aniqlang va tahlil qiling. </w:t>
      </w:r>
    </w:p>
    <w:p w:rsidR="002D7AD3" w:rsidRPr="00D664B7" w:rsidRDefault="002D7AD3" w:rsidP="002D7AD3">
      <w:pPr>
        <w:spacing w:after="0" w:line="240" w:lineRule="auto"/>
        <w:rPr>
          <w:rFonts w:ascii="Times New Roman" w:eastAsia="Times New Roman" w:hAnsi="Times New Roman"/>
          <w:color w:val="000000" w:themeColor="text1"/>
          <w:sz w:val="28"/>
          <w:szCs w:val="28"/>
          <w:lang w:val="uz-Cyrl-U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64B7">
        <w:rPr>
          <w:rFonts w:ascii="Times New Roman" w:eastAsia="Times New Roman" w:hAnsi="Times New Roman"/>
          <w:color w:val="000000" w:themeColor="text1"/>
          <w:sz w:val="28"/>
          <w:szCs w:val="28"/>
          <w:lang w:val="uz-Cyrl-U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O‘zbekiston Respublikasining Qonuni “Yong‘in xavfsizligi to‘g‘risi”da Qonunchilik palatasi tomonidan 2009-yil 24-iyunda qabul qilingan Senat tomonidan 2009-yil 28-avgustda ma’qullangan.</w:t>
      </w:r>
    </w:p>
    <w:p w:rsidR="002D7AD3" w:rsidRPr="00D664B7" w:rsidRDefault="002D7AD3" w:rsidP="002D7AD3">
      <w:pPr>
        <w:spacing w:after="0" w:line="240" w:lineRule="auto"/>
        <w:ind w:firstLine="176"/>
        <w:jc w:val="both"/>
        <w:rPr>
          <w:rFonts w:ascii="Times New Roman" w:hAnsi="Times New Roman"/>
          <w:sz w:val="28"/>
          <w:szCs w:val="28"/>
          <w:lang w:val="uz-Cyrl-UZ"/>
        </w:rPr>
      </w:pPr>
      <w:r w:rsidRPr="00D664B7">
        <w:rPr>
          <w:rFonts w:ascii="Times New Roman" w:hAnsi="Times New Roman"/>
          <w:sz w:val="28"/>
          <w:szCs w:val="28"/>
          <w:lang w:val="uz-Cyrl-UZ"/>
        </w:rPr>
        <w:t>4. O‘zR HMQ akademiyasi talabalar yotoqxonasiga mas’ul rahbariyatining harakatsizligida huquqbuzarlik alomatlari mavjud bo‘lsa yuridik tarkibini aniqlang va huquqiy asoslang.</w:t>
      </w:r>
    </w:p>
    <w:p w:rsidR="002D7AD3" w:rsidRPr="00D664B7" w:rsidRDefault="002D7AD3" w:rsidP="002D7AD3">
      <w:pPr>
        <w:spacing w:after="0" w:line="240" w:lineRule="auto"/>
        <w:ind w:firstLine="176"/>
        <w:jc w:val="both"/>
        <w:rPr>
          <w:rFonts w:ascii="Times New Roman" w:hAnsi="Times New Roman"/>
          <w:sz w:val="28"/>
          <w:szCs w:val="28"/>
          <w:lang w:val="uz-Cyrl-UZ"/>
        </w:rPr>
      </w:pPr>
      <w:r w:rsidRPr="00D664B7">
        <w:rPr>
          <w:rFonts w:ascii="Times New Roman" w:hAnsi="Times New Roman"/>
          <w:sz w:val="28"/>
          <w:szCs w:val="28"/>
          <w:lang w:val="uz-Cyrl-UZ"/>
        </w:rPr>
        <w:t xml:space="preserve">Jamoat xavfsizligining tarkibiy qismi boʻlgan yongʻin xavfsizligi koʻrib chiqilayotgan huquqbuzarlik </w:t>
      </w:r>
      <w:r w:rsidRPr="00D664B7">
        <w:rPr>
          <w:rFonts w:ascii="Times New Roman" w:hAnsi="Times New Roman"/>
          <w:b/>
          <w:bCs/>
          <w:sz w:val="28"/>
          <w:szCs w:val="28"/>
          <w:lang w:val="uz-Cyrl-UZ"/>
        </w:rPr>
        <w:t>obyekti</w:t>
      </w:r>
      <w:r w:rsidRPr="00D664B7">
        <w:rPr>
          <w:rFonts w:ascii="Times New Roman" w:hAnsi="Times New Roman"/>
          <w:sz w:val="28"/>
          <w:szCs w:val="28"/>
          <w:lang w:val="uz-Cyrl-UZ"/>
        </w:rPr>
        <w:t xml:space="preserve"> hisoblanadi. Yengʻin xavfsizligini taʼminlash sohasidagi maʼmuriy huquqbuzarlik obyekti yongʻinga qarshi</w:t>
      </w:r>
    </w:p>
    <w:p w:rsidR="002D7AD3" w:rsidRPr="00D664B7" w:rsidRDefault="002D7AD3" w:rsidP="002D7AD3">
      <w:pPr>
        <w:spacing w:after="0" w:line="240" w:lineRule="auto"/>
        <w:jc w:val="both"/>
        <w:rPr>
          <w:rFonts w:ascii="Times New Roman" w:hAnsi="Times New Roman"/>
          <w:sz w:val="28"/>
          <w:szCs w:val="28"/>
          <w:lang w:val="uz-Cyrl-UZ"/>
        </w:rPr>
      </w:pPr>
      <w:r w:rsidRPr="00D664B7">
        <w:rPr>
          <w:rFonts w:ascii="Times New Roman" w:hAnsi="Times New Roman"/>
          <w:sz w:val="28"/>
          <w:szCs w:val="28"/>
          <w:lang w:val="uz-Cyrl-UZ"/>
        </w:rPr>
        <w:t xml:space="preserve">kurashda davlat chora-tadbirlarini taʼminlashga qaratilgan, yongʻinga qarshi qoidalar, meʼyorlar va andozalar bilan muhofaza qilinayotgan ijtimoiy munosabatlar majmui sifatida namoyon boʻladi. Yongʻin xavfsizligi qoidalarini buzganligi yoki bajarmaganligi uchun maʼmuriy javobgarlikni belgilash paytida subyektlarning ikkita turkumi alohida koʻrsatiladi: </w:t>
      </w:r>
    </w:p>
    <w:p w:rsidR="002D7AD3" w:rsidRPr="00D664B7" w:rsidRDefault="002D7AD3" w:rsidP="002D7AD3">
      <w:pPr>
        <w:spacing w:after="0" w:line="240" w:lineRule="auto"/>
        <w:jc w:val="both"/>
        <w:rPr>
          <w:rFonts w:ascii="Times New Roman" w:hAnsi="Times New Roman"/>
          <w:sz w:val="28"/>
          <w:szCs w:val="28"/>
          <w:lang w:val="uz-Cyrl-UZ"/>
        </w:rPr>
      </w:pPr>
      <w:r w:rsidRPr="00D664B7">
        <w:rPr>
          <w:rFonts w:ascii="Times New Roman" w:hAnsi="Times New Roman"/>
          <w:sz w:val="28"/>
          <w:szCs w:val="28"/>
          <w:lang w:val="uz-Cyrl-UZ"/>
        </w:rPr>
        <w:t xml:space="preserve">— belgilangan joyda yongʻin xavfsizligi qoidalarini buzadigan yoki bajarmaydigan fuqarolar </w:t>
      </w:r>
      <w:r w:rsidRPr="00D664B7">
        <w:rPr>
          <w:rFonts w:ascii="Times New Roman" w:hAnsi="Times New Roman"/>
          <w:b/>
          <w:bCs/>
          <w:sz w:val="28"/>
          <w:szCs w:val="28"/>
          <w:lang w:val="uz-Cyrl-UZ"/>
        </w:rPr>
        <w:t>(umumiy subyekt sifatida),</w:t>
      </w:r>
      <w:r w:rsidRPr="00D664B7">
        <w:rPr>
          <w:rFonts w:ascii="Times New Roman" w:hAnsi="Times New Roman"/>
          <w:sz w:val="28"/>
          <w:szCs w:val="28"/>
          <w:lang w:val="uz-Cyrl-UZ"/>
        </w:rPr>
        <w:t xml:space="preserve"> ularning xizmatdagi mavqei, bu qoida xizmat bajarilishi jarayonidami yoki boshqa istalgan vaqtda</w:t>
      </w:r>
    </w:p>
    <w:p w:rsidR="002D7AD3" w:rsidRPr="00D664B7" w:rsidRDefault="002D7AD3" w:rsidP="002D7AD3">
      <w:pPr>
        <w:spacing w:after="0" w:line="240" w:lineRule="auto"/>
        <w:jc w:val="both"/>
        <w:rPr>
          <w:rFonts w:ascii="Times New Roman" w:hAnsi="Times New Roman"/>
          <w:sz w:val="28"/>
          <w:szCs w:val="28"/>
          <w:lang w:val="uz-Cyrl-UZ"/>
        </w:rPr>
      </w:pPr>
      <w:r w:rsidRPr="00D664B7">
        <w:rPr>
          <w:rFonts w:ascii="Times New Roman" w:hAnsi="Times New Roman"/>
          <w:sz w:val="28"/>
          <w:szCs w:val="28"/>
          <w:lang w:val="uz-Cyrl-UZ"/>
        </w:rPr>
        <w:t xml:space="preserve">buzilganmi-yoʻqligidan qatʼi nazar; </w:t>
      </w:r>
    </w:p>
    <w:p w:rsidR="002D7AD3" w:rsidRPr="00D664B7" w:rsidRDefault="002D7AD3" w:rsidP="002D7AD3">
      <w:pPr>
        <w:spacing w:after="0" w:line="240" w:lineRule="auto"/>
        <w:jc w:val="both"/>
        <w:rPr>
          <w:rFonts w:ascii="Times New Roman" w:hAnsi="Times New Roman"/>
          <w:sz w:val="28"/>
          <w:szCs w:val="28"/>
          <w:lang w:val="uz-Cyrl-UZ"/>
        </w:rPr>
      </w:pPr>
      <w:r w:rsidRPr="00D664B7">
        <w:rPr>
          <w:rFonts w:ascii="Times New Roman" w:hAnsi="Times New Roman"/>
          <w:sz w:val="28"/>
          <w:szCs w:val="28"/>
          <w:lang w:val="uz-Cyrl-UZ"/>
        </w:rPr>
        <w:t xml:space="preserve">— ishonib topshirilgan ish uchastkasida yongʻin xavfsizligi qoidalari, meʼyorlari va andozalari bajarilishini taʼminlashga bevosita javob beradigan mansabdor shaxslar </w:t>
      </w:r>
      <w:r w:rsidRPr="00D664B7">
        <w:rPr>
          <w:rFonts w:ascii="Times New Roman" w:hAnsi="Times New Roman"/>
          <w:b/>
          <w:bCs/>
          <w:sz w:val="28"/>
          <w:szCs w:val="28"/>
          <w:lang w:val="uz-Cyrl-UZ"/>
        </w:rPr>
        <w:t>(maʼmuriy javobgarligi kuchaytirilgan maxsus</w:t>
      </w:r>
    </w:p>
    <w:p w:rsidR="002D7AD3" w:rsidRPr="00D664B7" w:rsidRDefault="002D7AD3" w:rsidP="002D7AD3">
      <w:pPr>
        <w:spacing w:after="0" w:line="240" w:lineRule="auto"/>
        <w:jc w:val="both"/>
        <w:rPr>
          <w:rFonts w:ascii="Times New Roman" w:hAnsi="Times New Roman"/>
          <w:sz w:val="28"/>
          <w:szCs w:val="28"/>
          <w:lang w:val="uz-Cyrl-UZ"/>
        </w:rPr>
      </w:pPr>
      <w:r w:rsidRPr="00D664B7">
        <w:rPr>
          <w:rFonts w:ascii="Times New Roman" w:hAnsi="Times New Roman"/>
          <w:b/>
          <w:bCs/>
          <w:sz w:val="28"/>
          <w:szCs w:val="28"/>
          <w:lang w:val="uz-Cyrl-UZ"/>
        </w:rPr>
        <w:t xml:space="preserve">subyekt sifatida). </w:t>
      </w:r>
    </w:p>
    <w:p w:rsidR="002D7AD3" w:rsidRPr="00D664B7" w:rsidRDefault="002D7AD3" w:rsidP="002D7AD3">
      <w:pPr>
        <w:spacing w:after="0" w:line="240" w:lineRule="auto"/>
        <w:jc w:val="both"/>
        <w:rPr>
          <w:rFonts w:ascii="Times New Roman" w:hAnsi="Times New Roman"/>
          <w:sz w:val="28"/>
          <w:szCs w:val="28"/>
          <w:lang w:val="uz-Cyrl-UZ"/>
        </w:rPr>
      </w:pPr>
      <w:r w:rsidRPr="00D664B7">
        <w:rPr>
          <w:rFonts w:ascii="Times New Roman" w:hAnsi="Times New Roman"/>
          <w:sz w:val="28"/>
          <w:szCs w:val="28"/>
          <w:lang w:val="uz-Cyrl-UZ"/>
        </w:rPr>
        <w:t xml:space="preserve">Huquqbuzarlik amalga oshirilgan paytda 16 yoshga toʻlgan shaxslar yongʻin xavfsizligini taqiqlash sohasidagi huquqbuzarlik uchun maʼmuriy javobgar boʻladi. Maʼmuriy javobgarlikka tortilgan 16 dan 18 yoshgacha boʻlgan shaxslarga nisbatan ishlar voyaga yetmaganlar ishlari boʻyicha tuman (shahar), shaharlardagi </w:t>
      </w:r>
      <w:r w:rsidRPr="00D664B7">
        <w:rPr>
          <w:rFonts w:ascii="Times New Roman" w:hAnsi="Times New Roman"/>
          <w:sz w:val="28"/>
          <w:szCs w:val="28"/>
          <w:lang w:val="uz-Cyrl-UZ"/>
        </w:rPr>
        <w:lastRenderedPageBreak/>
        <w:t xml:space="preserve">tuman komissiyalariga topshiriladi. </w:t>
      </w:r>
      <w:r w:rsidRPr="00D664B7">
        <w:rPr>
          <w:rFonts w:ascii="Times New Roman" w:hAnsi="Times New Roman"/>
          <w:b/>
          <w:bCs/>
          <w:sz w:val="28"/>
          <w:szCs w:val="28"/>
          <w:lang w:val="uz-Cyrl-UZ"/>
        </w:rPr>
        <w:t>Subyektiv tomoni</w:t>
      </w:r>
      <w:r w:rsidRPr="00D664B7">
        <w:rPr>
          <w:rFonts w:ascii="Times New Roman" w:hAnsi="Times New Roman"/>
          <w:sz w:val="28"/>
          <w:szCs w:val="28"/>
          <w:lang w:val="uz-Cyrl-UZ"/>
        </w:rPr>
        <w:t xml:space="preserve"> qasd yoki ehtiyotsizlik orqasidan sodir etiladi. Mansabdor shaxs yoki fuqaro tomonidan yongʻin xavfsizligi qoidalari, meʼyorlari va andozalarini buzish yoki bajarmaslik huquqbuzarlikning </w:t>
      </w:r>
      <w:r w:rsidRPr="00D664B7">
        <w:rPr>
          <w:rFonts w:ascii="Times New Roman" w:hAnsi="Times New Roman"/>
          <w:b/>
          <w:bCs/>
          <w:sz w:val="28"/>
          <w:szCs w:val="28"/>
          <w:lang w:val="uz-Cyrl-UZ"/>
        </w:rPr>
        <w:t>obyektiv tomoni</w:t>
      </w:r>
      <w:r w:rsidRPr="00D664B7">
        <w:rPr>
          <w:rFonts w:ascii="Times New Roman" w:hAnsi="Times New Roman"/>
          <w:sz w:val="28"/>
          <w:szCs w:val="28"/>
          <w:lang w:val="uz-Cyrl-UZ"/>
        </w:rPr>
        <w:t xml:space="preserve"> hisoblanadi.</w:t>
      </w:r>
    </w:p>
    <w:p w:rsidR="002D7AD3" w:rsidRPr="00D664B7" w:rsidRDefault="002D7AD3" w:rsidP="002D7AD3">
      <w:pPr>
        <w:spacing w:after="0" w:line="240" w:lineRule="auto"/>
        <w:ind w:firstLine="176"/>
        <w:jc w:val="both"/>
        <w:rPr>
          <w:rFonts w:ascii="Times New Roman" w:hAnsi="Times New Roman"/>
          <w:sz w:val="28"/>
          <w:szCs w:val="28"/>
          <w:lang w:val="uz-Cyrl-UZ"/>
        </w:rPr>
      </w:pPr>
      <w:r w:rsidRPr="00D664B7">
        <w:rPr>
          <w:rFonts w:ascii="Times New Roman" w:hAnsi="Times New Roman"/>
          <w:sz w:val="28"/>
          <w:szCs w:val="28"/>
          <w:lang w:val="uz-Cyrl-UZ"/>
        </w:rPr>
        <w:t>5. O‘zR HMQ akademiyasi talabalar yotoqxonasiga mas’ul rahbariyatining harakatsizligida huquqbuzarlik alomatlari mavjud bo‘lsa huquqbuzarlikni ko‘rib chiquvchi vakolatli organ (mansabdor shaxs)ni aniqlang.</w:t>
      </w:r>
    </w:p>
    <w:p w:rsidR="002D7AD3" w:rsidRPr="00D664B7" w:rsidRDefault="002D7AD3" w:rsidP="002D7AD3">
      <w:pPr>
        <w:spacing w:after="0" w:line="240" w:lineRule="auto"/>
        <w:ind w:firstLine="176"/>
        <w:jc w:val="both"/>
        <w:rPr>
          <w:rFonts w:ascii="Times New Roman" w:hAnsi="Times New Roman"/>
          <w:sz w:val="28"/>
          <w:szCs w:val="28"/>
          <w:lang w:val="uz-Cyrl-UZ"/>
        </w:rPr>
      </w:pPr>
      <w:r w:rsidRPr="00D664B7">
        <w:rPr>
          <w:rFonts w:ascii="Times New Roman" w:hAnsi="Times New Roman"/>
          <w:sz w:val="28"/>
          <w:szCs w:val="28"/>
          <w:lang w:val="uz-Cyrl-UZ"/>
        </w:rPr>
        <w:t>Oʻrta ogʻirlikdagi yoki ogʻir tan jarohati yuz berishiga olib kelgan yongʻin xavfsizligi qoidalarini buzish JKning 259-moddasi boʻyicha tavsiflanadi. MJtK  211-modda boʻyicha maʼmuriy javobgarlik toʻgʻrisidagi ishlar davlat yongʻin nazorati organlari tomonidan koʻrib chiqiladi (249-modda).</w:t>
      </w:r>
    </w:p>
    <w:p w:rsidR="002D7AD3" w:rsidRPr="00D664B7" w:rsidRDefault="002D7AD3" w:rsidP="002D7AD3">
      <w:pPr>
        <w:spacing w:after="0" w:line="240" w:lineRule="auto"/>
        <w:ind w:firstLine="178"/>
        <w:jc w:val="both"/>
        <w:rPr>
          <w:rFonts w:ascii="Times New Roman" w:hAnsi="Times New Roman"/>
          <w:sz w:val="28"/>
          <w:szCs w:val="28"/>
          <w:lang w:val="uz-Cyrl-UZ"/>
        </w:rPr>
      </w:pPr>
      <w:r w:rsidRPr="00D664B7">
        <w:rPr>
          <w:rFonts w:ascii="Times New Roman" w:hAnsi="Times New Roman"/>
          <w:sz w:val="28"/>
          <w:szCs w:val="28"/>
          <w:lang w:val="uz-Cyrl-UZ"/>
        </w:rPr>
        <w:t>6. FVB Yong‘in xavfsizligi inspektori R.ning ushbu holat bo‘yicha keyingi ma’muriy protsessual harakatlari va rasmiylashtirilishi lozim bo‘lgan ma’muriy protsessual hujjatlar ro‘yxatini shakllantiring.</w:t>
      </w:r>
    </w:p>
    <w:p w:rsidR="002D7AD3" w:rsidRPr="00D664B7" w:rsidRDefault="002D7AD3" w:rsidP="002D7AD3">
      <w:pPr>
        <w:pStyle w:val="af"/>
        <w:numPr>
          <w:ilvl w:val="0"/>
          <w:numId w:val="40"/>
        </w:numPr>
        <w:spacing w:after="0" w:line="240" w:lineRule="auto"/>
        <w:ind w:left="0"/>
        <w:jc w:val="both"/>
        <w:rPr>
          <w:rFonts w:ascii="Times New Roman" w:hAnsi="Times New Roman"/>
          <w:sz w:val="28"/>
          <w:szCs w:val="28"/>
          <w:lang w:val="en-US"/>
        </w:rPr>
      </w:pPr>
      <w:proofErr w:type="spellStart"/>
      <w:proofErr w:type="gramStart"/>
      <w:r w:rsidRPr="00D664B7">
        <w:rPr>
          <w:rFonts w:ascii="Times New Roman" w:hAnsi="Times New Roman"/>
          <w:sz w:val="28"/>
          <w:szCs w:val="28"/>
          <w:lang w:val="en-US"/>
        </w:rPr>
        <w:t>Yig‘</w:t>
      </w:r>
      <w:proofErr w:type="gramEnd"/>
      <w:r w:rsidRPr="00D664B7">
        <w:rPr>
          <w:rFonts w:ascii="Times New Roman" w:hAnsi="Times New Roman"/>
          <w:sz w:val="28"/>
          <w:szCs w:val="28"/>
          <w:lang w:val="en-US"/>
        </w:rPr>
        <w:t>ma</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jild</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usti</w:t>
      </w:r>
      <w:proofErr w:type="spellEnd"/>
    </w:p>
    <w:p w:rsidR="002D7AD3" w:rsidRPr="00D664B7" w:rsidRDefault="002D7AD3" w:rsidP="002D7AD3">
      <w:pPr>
        <w:pStyle w:val="af"/>
        <w:numPr>
          <w:ilvl w:val="0"/>
          <w:numId w:val="40"/>
        </w:numPr>
        <w:spacing w:after="0" w:line="240" w:lineRule="auto"/>
        <w:ind w:left="0"/>
        <w:jc w:val="both"/>
        <w:rPr>
          <w:rFonts w:ascii="Times New Roman" w:hAnsi="Times New Roman"/>
          <w:sz w:val="28"/>
          <w:szCs w:val="28"/>
          <w:lang w:val="en-US"/>
        </w:rPr>
      </w:pPr>
      <w:proofErr w:type="spellStart"/>
      <w:r w:rsidRPr="00D664B7">
        <w:rPr>
          <w:rFonts w:ascii="Times New Roman" w:hAnsi="Times New Roman"/>
          <w:sz w:val="28"/>
          <w:szCs w:val="28"/>
          <w:lang w:val="en-US"/>
        </w:rPr>
        <w:t>Mundarija</w:t>
      </w:r>
      <w:proofErr w:type="spellEnd"/>
    </w:p>
    <w:p w:rsidR="002D7AD3" w:rsidRPr="00D664B7" w:rsidRDefault="002D7AD3" w:rsidP="002D7AD3">
      <w:pPr>
        <w:pStyle w:val="af"/>
        <w:numPr>
          <w:ilvl w:val="0"/>
          <w:numId w:val="40"/>
        </w:numPr>
        <w:spacing w:after="0" w:line="240" w:lineRule="auto"/>
        <w:ind w:left="0"/>
        <w:jc w:val="both"/>
        <w:rPr>
          <w:rFonts w:ascii="Times New Roman" w:hAnsi="Times New Roman"/>
          <w:sz w:val="28"/>
          <w:szCs w:val="28"/>
          <w:lang w:val="en-US"/>
        </w:rPr>
      </w:pPr>
      <w:proofErr w:type="spellStart"/>
      <w:r w:rsidRPr="00D664B7">
        <w:rPr>
          <w:rFonts w:ascii="Times New Roman" w:hAnsi="Times New Roman"/>
          <w:sz w:val="28"/>
          <w:szCs w:val="28"/>
          <w:lang w:val="en-US"/>
        </w:rPr>
        <w:t>Tushuntirish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xati</w:t>
      </w:r>
      <w:proofErr w:type="spellEnd"/>
    </w:p>
    <w:p w:rsidR="002D7AD3" w:rsidRPr="00D664B7" w:rsidRDefault="002D7AD3" w:rsidP="002D7AD3">
      <w:pPr>
        <w:pStyle w:val="af"/>
        <w:numPr>
          <w:ilvl w:val="0"/>
          <w:numId w:val="40"/>
        </w:numPr>
        <w:spacing w:after="0" w:line="240" w:lineRule="auto"/>
        <w:ind w:left="0"/>
        <w:jc w:val="both"/>
        <w:rPr>
          <w:rFonts w:ascii="Times New Roman" w:hAnsi="Times New Roman"/>
          <w:sz w:val="28"/>
          <w:szCs w:val="28"/>
          <w:lang w:val="en-US"/>
        </w:rPr>
      </w:pPr>
      <w:proofErr w:type="spellStart"/>
      <w:r w:rsidRPr="00D664B7">
        <w:rPr>
          <w:rFonts w:ascii="Times New Roman" w:hAnsi="Times New Roman"/>
          <w:sz w:val="28"/>
          <w:szCs w:val="28"/>
          <w:lang w:val="en-US"/>
        </w:rPr>
        <w:t>Bildirgi</w:t>
      </w:r>
      <w:proofErr w:type="spellEnd"/>
    </w:p>
    <w:p w:rsidR="002D7AD3" w:rsidRPr="00D664B7" w:rsidRDefault="002D7AD3" w:rsidP="002D7AD3">
      <w:pPr>
        <w:pStyle w:val="af"/>
        <w:numPr>
          <w:ilvl w:val="0"/>
          <w:numId w:val="40"/>
        </w:numPr>
        <w:spacing w:after="0" w:line="240" w:lineRule="auto"/>
        <w:ind w:left="0"/>
        <w:jc w:val="both"/>
        <w:rPr>
          <w:rFonts w:ascii="Times New Roman" w:hAnsi="Times New Roman"/>
          <w:sz w:val="28"/>
          <w:szCs w:val="28"/>
          <w:lang w:val="en-US"/>
        </w:rPr>
      </w:pPr>
      <w:proofErr w:type="spellStart"/>
      <w:r w:rsidRPr="00D664B7">
        <w:rPr>
          <w:rFonts w:ascii="Times New Roman" w:hAnsi="Times New Roman"/>
          <w:sz w:val="28"/>
          <w:szCs w:val="28"/>
          <w:lang w:val="en-US"/>
        </w:rPr>
        <w:t>Ma’muriy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bayonnoma</w:t>
      </w:r>
      <w:proofErr w:type="spellEnd"/>
    </w:p>
    <w:p w:rsidR="002D7AD3" w:rsidRPr="00D664B7" w:rsidRDefault="002D7AD3" w:rsidP="002D7AD3">
      <w:pPr>
        <w:pStyle w:val="af"/>
        <w:numPr>
          <w:ilvl w:val="0"/>
          <w:numId w:val="40"/>
        </w:numPr>
        <w:spacing w:after="0" w:line="240" w:lineRule="auto"/>
        <w:ind w:left="0"/>
        <w:jc w:val="both"/>
        <w:rPr>
          <w:rFonts w:ascii="Times New Roman" w:hAnsi="Times New Roman"/>
          <w:sz w:val="28"/>
          <w:szCs w:val="28"/>
          <w:lang w:val="en-US"/>
        </w:rPr>
      </w:pPr>
      <w:proofErr w:type="spellStart"/>
      <w:r w:rsidRPr="00D664B7">
        <w:rPr>
          <w:rFonts w:ascii="Times New Roman" w:hAnsi="Times New Roman"/>
          <w:sz w:val="28"/>
          <w:szCs w:val="28"/>
          <w:lang w:val="en-US"/>
        </w:rPr>
        <w:t>Ma’muriy</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qaror</w:t>
      </w:r>
      <w:proofErr w:type="spellEnd"/>
    </w:p>
    <w:p w:rsidR="002D7AD3" w:rsidRPr="00D664B7" w:rsidRDefault="002D7AD3" w:rsidP="002D7AD3">
      <w:pPr>
        <w:pStyle w:val="af"/>
        <w:numPr>
          <w:ilvl w:val="0"/>
          <w:numId w:val="40"/>
        </w:numPr>
        <w:spacing w:after="0" w:line="240" w:lineRule="auto"/>
        <w:ind w:left="0"/>
        <w:jc w:val="both"/>
        <w:rPr>
          <w:rFonts w:ascii="Times New Roman" w:hAnsi="Times New Roman"/>
          <w:sz w:val="28"/>
          <w:szCs w:val="28"/>
          <w:lang w:val="en-US"/>
        </w:rPr>
      </w:pPr>
      <w:proofErr w:type="spellStart"/>
      <w:r w:rsidRPr="00D664B7">
        <w:rPr>
          <w:rFonts w:ascii="Times New Roman" w:hAnsi="Times New Roman"/>
          <w:sz w:val="28"/>
          <w:szCs w:val="28"/>
          <w:lang w:val="en-US"/>
        </w:rPr>
        <w:t>Bayonnoma</w:t>
      </w:r>
      <w:proofErr w:type="spellEnd"/>
      <w:r w:rsidRPr="00D664B7">
        <w:rPr>
          <w:rFonts w:ascii="Times New Roman" w:hAnsi="Times New Roman"/>
          <w:sz w:val="28"/>
          <w:szCs w:val="28"/>
          <w:lang w:val="en-US"/>
        </w:rPr>
        <w:t xml:space="preserve"> 294-modda </w:t>
      </w:r>
      <w:proofErr w:type="spellStart"/>
      <w:proofErr w:type="gramStart"/>
      <w:r w:rsidRPr="00D664B7">
        <w:rPr>
          <w:rFonts w:ascii="Times New Roman" w:hAnsi="Times New Roman"/>
          <w:sz w:val="28"/>
          <w:szCs w:val="28"/>
          <w:lang w:val="en-US"/>
        </w:rPr>
        <w:t>bo‘</w:t>
      </w:r>
      <w:proofErr w:type="gramEnd"/>
      <w:r w:rsidRPr="00D664B7">
        <w:rPr>
          <w:rFonts w:ascii="Times New Roman" w:hAnsi="Times New Roman"/>
          <w:sz w:val="28"/>
          <w:szCs w:val="28"/>
          <w:lang w:val="en-US"/>
        </w:rPr>
        <w:t>yicha</w:t>
      </w:r>
      <w:proofErr w:type="spellEnd"/>
      <w:r w:rsidRPr="00D664B7">
        <w:rPr>
          <w:rFonts w:ascii="Times New Roman" w:hAnsi="Times New Roman"/>
          <w:sz w:val="28"/>
          <w:szCs w:val="28"/>
          <w:lang w:val="en-US"/>
        </w:rPr>
        <w:t xml:space="preserve"> </w:t>
      </w:r>
    </w:p>
    <w:p w:rsidR="002D7AD3" w:rsidRPr="00D664B7" w:rsidRDefault="002D7AD3" w:rsidP="002D7AD3">
      <w:pPr>
        <w:pStyle w:val="af"/>
        <w:numPr>
          <w:ilvl w:val="0"/>
          <w:numId w:val="40"/>
        </w:numPr>
        <w:spacing w:after="0" w:line="240" w:lineRule="auto"/>
        <w:ind w:left="0"/>
        <w:jc w:val="both"/>
        <w:rPr>
          <w:rFonts w:ascii="Times New Roman" w:hAnsi="Times New Roman"/>
          <w:sz w:val="28"/>
          <w:szCs w:val="28"/>
          <w:lang w:val="en-US"/>
        </w:rPr>
      </w:pPr>
      <w:proofErr w:type="spellStart"/>
      <w:r w:rsidRPr="00D664B7">
        <w:rPr>
          <w:rFonts w:ascii="Times New Roman" w:hAnsi="Times New Roman"/>
          <w:sz w:val="28"/>
          <w:szCs w:val="28"/>
          <w:lang w:val="en-US"/>
        </w:rPr>
        <w:t>Tushuntirish</w:t>
      </w:r>
      <w:proofErr w:type="spellEnd"/>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xati</w:t>
      </w:r>
      <w:proofErr w:type="spellEnd"/>
    </w:p>
    <w:p w:rsidR="002D7AD3" w:rsidRPr="00D664B7" w:rsidRDefault="002D7AD3" w:rsidP="002D7AD3">
      <w:pPr>
        <w:pStyle w:val="af"/>
        <w:numPr>
          <w:ilvl w:val="0"/>
          <w:numId w:val="40"/>
        </w:numPr>
        <w:spacing w:after="0" w:line="240" w:lineRule="auto"/>
        <w:ind w:left="0"/>
        <w:jc w:val="both"/>
        <w:rPr>
          <w:rFonts w:ascii="Times New Roman" w:hAnsi="Times New Roman"/>
          <w:sz w:val="28"/>
          <w:szCs w:val="28"/>
          <w:lang w:val="en-US"/>
        </w:rPr>
      </w:pPr>
      <w:r w:rsidRPr="00D664B7">
        <w:rPr>
          <w:rFonts w:ascii="Times New Roman" w:hAnsi="Times New Roman"/>
          <w:sz w:val="28"/>
          <w:szCs w:val="28"/>
          <w:lang w:val="en-US"/>
        </w:rPr>
        <w:t xml:space="preserve"> </w:t>
      </w:r>
      <w:proofErr w:type="spellStart"/>
      <w:r w:rsidRPr="00D664B7">
        <w:rPr>
          <w:rFonts w:ascii="Times New Roman" w:hAnsi="Times New Roman"/>
          <w:sz w:val="28"/>
          <w:szCs w:val="28"/>
          <w:lang w:val="en-US"/>
        </w:rPr>
        <w:t>Talabnoma</w:t>
      </w:r>
      <w:proofErr w:type="spellEnd"/>
    </w:p>
    <w:p w:rsidR="002D7AD3" w:rsidRPr="00D664B7" w:rsidRDefault="002D7AD3" w:rsidP="002D7AD3">
      <w:pPr>
        <w:pStyle w:val="af"/>
        <w:numPr>
          <w:ilvl w:val="0"/>
          <w:numId w:val="40"/>
        </w:numPr>
        <w:spacing w:after="0" w:line="240" w:lineRule="auto"/>
        <w:ind w:left="0"/>
        <w:jc w:val="both"/>
        <w:rPr>
          <w:rFonts w:ascii="Times New Roman" w:hAnsi="Times New Roman"/>
          <w:sz w:val="28"/>
          <w:szCs w:val="28"/>
          <w:lang w:val="en-US"/>
        </w:rPr>
      </w:pPr>
      <w:proofErr w:type="spellStart"/>
      <w:r w:rsidRPr="00D664B7">
        <w:rPr>
          <w:rFonts w:ascii="Times New Roman" w:hAnsi="Times New Roman"/>
          <w:sz w:val="28"/>
          <w:szCs w:val="28"/>
          <w:lang w:val="en-US"/>
        </w:rPr>
        <w:t>Dalolatnoma</w:t>
      </w:r>
      <w:proofErr w:type="spellEnd"/>
    </w:p>
    <w:p w:rsidR="002D7AD3" w:rsidRPr="00D664B7" w:rsidRDefault="002D7AD3" w:rsidP="002D7AD3">
      <w:pPr>
        <w:pStyle w:val="af1"/>
        <w:tabs>
          <w:tab w:val="clear" w:pos="720"/>
          <w:tab w:val="left" w:pos="708"/>
        </w:tabs>
        <w:spacing w:line="256" w:lineRule="auto"/>
        <w:ind w:left="0" w:firstLine="178"/>
        <w:jc w:val="both"/>
        <w:rPr>
          <w:rFonts w:ascii="Times New Roman" w:hAnsi="Times New Roman" w:cs="Times New Roman"/>
          <w:sz w:val="28"/>
          <w:szCs w:val="28"/>
          <w:lang w:val="uz-Cyrl-UZ"/>
        </w:rPr>
      </w:pPr>
      <w:r w:rsidRPr="00D664B7">
        <w:rPr>
          <w:rFonts w:ascii="Times New Roman" w:hAnsi="Times New Roman" w:cs="Times New Roman"/>
          <w:sz w:val="28"/>
          <w:szCs w:val="28"/>
          <w:lang w:val="uz-Cyrl-UZ"/>
        </w:rPr>
        <w:t xml:space="preserve">7. Mazkur holat bo‘yicha (kazus mazmuni asosida) yong‘in xavfsizligi xizmati inspektori sifatida tuman FVB boshlig‘i nomiga </w:t>
      </w:r>
      <w:r w:rsidRPr="00D664B7">
        <w:rPr>
          <w:rFonts w:ascii="Times New Roman" w:hAnsi="Times New Roman" w:cs="Times New Roman"/>
          <w:sz w:val="28"/>
          <w:szCs w:val="28"/>
          <w:u w:val="single"/>
          <w:lang w:val="uz-Cyrl-UZ"/>
        </w:rPr>
        <w:t>bildirgi</w:t>
      </w:r>
      <w:r w:rsidRPr="00D664B7">
        <w:rPr>
          <w:rFonts w:ascii="Times New Roman" w:hAnsi="Times New Roman" w:cs="Times New Roman"/>
          <w:sz w:val="28"/>
          <w:szCs w:val="28"/>
          <w:lang w:val="uz-Cyrl-UZ"/>
        </w:rPr>
        <w:t xml:space="preserve"> va </w:t>
      </w:r>
      <w:r w:rsidRPr="00D664B7">
        <w:rPr>
          <w:rFonts w:ascii="Times New Roman" w:hAnsi="Times New Roman" w:cs="Times New Roman"/>
          <w:sz w:val="28"/>
          <w:szCs w:val="28"/>
          <w:u w:val="single"/>
          <w:lang w:val="uz-Cyrl-UZ"/>
        </w:rPr>
        <w:t>Yong‘in xavfsizligi holati bo‘yicha o‘tkazilgan tekshiruv dalolatnomasi</w:t>
      </w:r>
      <w:r w:rsidRPr="00D664B7">
        <w:rPr>
          <w:rFonts w:ascii="Times New Roman" w:hAnsi="Times New Roman" w:cs="Times New Roman"/>
          <w:sz w:val="28"/>
          <w:szCs w:val="28"/>
          <w:lang w:val="uz-Cyrl-UZ"/>
        </w:rPr>
        <w:t xml:space="preserve"> va O‘zR HMK akademiyasi talabalar yotoqxonasiga mas’ul rahbariyatining yo‘l qo‘ygan huqubuzarligi bo‘yicha </w:t>
      </w:r>
      <w:r w:rsidRPr="00D664B7">
        <w:rPr>
          <w:rFonts w:ascii="Times New Roman" w:hAnsi="Times New Roman" w:cs="Times New Roman"/>
          <w:sz w:val="28"/>
          <w:szCs w:val="28"/>
          <w:u w:val="single"/>
          <w:lang w:val="uz-Cyrl-UZ"/>
        </w:rPr>
        <w:t>tushuntirish xatini</w:t>
      </w:r>
      <w:r w:rsidRPr="00D664B7">
        <w:rPr>
          <w:rFonts w:ascii="Times New Roman" w:hAnsi="Times New Roman" w:cs="Times New Roman"/>
          <w:sz w:val="28"/>
          <w:szCs w:val="28"/>
          <w:lang w:val="uz-Cyrl-UZ"/>
        </w:rPr>
        <w:t xml:space="preserve"> yozma ravishda rasmiylashtiring hamda yozma ish javobiga ilova qiling.</w:t>
      </w:r>
    </w:p>
    <w:p w:rsidR="00306BA8" w:rsidRPr="0013739F" w:rsidRDefault="00306BA8" w:rsidP="002D7AD3">
      <w:pPr>
        <w:shd w:val="clear" w:color="auto" w:fill="FFFFFF"/>
        <w:spacing w:after="150"/>
        <w:jc w:val="both"/>
        <w:rPr>
          <w:rFonts w:ascii="Times New Roman" w:eastAsia="Times New Roman" w:hAnsi="Times New Roman" w:cs="Times New Roman"/>
          <w:color w:val="000000"/>
          <w:sz w:val="28"/>
          <w:szCs w:val="28"/>
          <w:lang w:val="en-US"/>
        </w:rPr>
      </w:pPr>
      <w:r w:rsidRPr="0013739F">
        <w:rPr>
          <w:rFonts w:ascii="Times New Roman" w:eastAsia="Times New Roman" w:hAnsi="Times New Roman" w:cs="Times New Roman"/>
          <w:color w:val="000000"/>
          <w:sz w:val="28"/>
          <w:szCs w:val="28"/>
          <w:lang w:val="en-US"/>
        </w:rPr>
        <w:t xml:space="preserve">211-modda. </w:t>
      </w:r>
      <w:proofErr w:type="spellStart"/>
      <w:proofErr w:type="gramStart"/>
      <w:r w:rsidRPr="0013739F">
        <w:rPr>
          <w:rFonts w:ascii="Times New Roman" w:eastAsia="Times New Roman" w:hAnsi="Times New Roman" w:cs="Times New Roman"/>
          <w:color w:val="000000"/>
          <w:sz w:val="28"/>
          <w:szCs w:val="28"/>
          <w:lang w:val="en-US"/>
        </w:rPr>
        <w:t>Yong‘</w:t>
      </w:r>
      <w:proofErr w:type="gramEnd"/>
      <w:r w:rsidRPr="0013739F">
        <w:rPr>
          <w:rFonts w:ascii="Times New Roman" w:eastAsia="Times New Roman" w:hAnsi="Times New Roman" w:cs="Times New Roman"/>
          <w:color w:val="000000"/>
          <w:sz w:val="28"/>
          <w:szCs w:val="28"/>
          <w:lang w:val="en-US"/>
        </w:rPr>
        <w:t>in</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xavfsizligi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qoidalarini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buzish</w:t>
      </w:r>
      <w:proofErr w:type="spellEnd"/>
      <w:r w:rsidRPr="0013739F">
        <w:rPr>
          <w:rFonts w:ascii="Times New Roman" w:eastAsia="Times New Roman" w:hAnsi="Times New Roman" w:cs="Times New Roman"/>
          <w:color w:val="000000"/>
          <w:sz w:val="28"/>
          <w:szCs w:val="28"/>
          <w:lang w:val="en-US"/>
        </w:rPr>
        <w:t xml:space="preserve"> </w:t>
      </w:r>
    </w:p>
    <w:p w:rsidR="00306BA8" w:rsidRPr="0013739F" w:rsidRDefault="00306BA8" w:rsidP="002D7AD3">
      <w:pPr>
        <w:shd w:val="clear" w:color="auto" w:fill="FFFFFF"/>
        <w:spacing w:after="150"/>
        <w:jc w:val="both"/>
        <w:rPr>
          <w:rFonts w:ascii="Times New Roman" w:eastAsia="Times New Roman" w:hAnsi="Times New Roman" w:cs="Times New Roman"/>
          <w:color w:val="000000"/>
          <w:sz w:val="28"/>
          <w:szCs w:val="28"/>
          <w:lang w:val="en-US"/>
        </w:rPr>
      </w:pPr>
      <w:proofErr w:type="spellStart"/>
      <w:r w:rsidRPr="0013739F">
        <w:rPr>
          <w:rFonts w:ascii="Times New Roman" w:eastAsia="Times New Roman" w:hAnsi="Times New Roman" w:cs="Times New Roman"/>
          <w:color w:val="000000"/>
          <w:sz w:val="28"/>
          <w:szCs w:val="28"/>
          <w:lang w:val="en-US"/>
        </w:rPr>
        <w:t>Korxonalarda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muassasalarda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tashkilotlarda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jamoat</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joylarida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omborxona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binolarida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yotoqxonalar</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va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turar</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joylarda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shuningdek</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tegishli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obyektlarni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loyihalashtirish</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qurish</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va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qayta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qurish</w:t>
      </w:r>
      <w:proofErr w:type="spellEnd"/>
      <w:r w:rsidRPr="0013739F">
        <w:rPr>
          <w:rFonts w:ascii="Times New Roman" w:eastAsia="Times New Roman" w:hAnsi="Times New Roman" w:cs="Times New Roman"/>
          <w:color w:val="000000"/>
          <w:sz w:val="28"/>
          <w:szCs w:val="28"/>
          <w:lang w:val="en-US"/>
        </w:rPr>
        <w:t xml:space="preserve"> </w:t>
      </w:r>
      <w:proofErr w:type="spellStart"/>
      <w:proofErr w:type="gramStart"/>
      <w:r w:rsidRPr="0013739F">
        <w:rPr>
          <w:rFonts w:ascii="Times New Roman" w:eastAsia="Times New Roman" w:hAnsi="Times New Roman" w:cs="Times New Roman"/>
          <w:color w:val="000000"/>
          <w:sz w:val="28"/>
          <w:szCs w:val="28"/>
          <w:lang w:val="en-US"/>
        </w:rPr>
        <w:t>chog‘</w:t>
      </w:r>
      <w:proofErr w:type="gramEnd"/>
      <w:r w:rsidRPr="0013739F">
        <w:rPr>
          <w:rFonts w:ascii="Times New Roman" w:eastAsia="Times New Roman" w:hAnsi="Times New Roman" w:cs="Times New Roman"/>
          <w:color w:val="000000"/>
          <w:sz w:val="28"/>
          <w:szCs w:val="28"/>
          <w:lang w:val="en-US"/>
        </w:rPr>
        <w:t>ida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yong‘in</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xavfsizligi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qoidalarini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buzish</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yoki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yong‘inga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qarshi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inventarlar</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uskunalar</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yong‘inni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aniqlash</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va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o‘chirishning</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avtomat</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vositalaridan</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foydalanish</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va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ularni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saqlash</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qoidalarini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buzish</w:t>
      </w:r>
      <w:proofErr w:type="spellEnd"/>
      <w:r w:rsidRPr="0013739F">
        <w:rPr>
          <w:rFonts w:ascii="Times New Roman" w:eastAsia="Times New Roman" w:hAnsi="Times New Roman" w:cs="Times New Roman"/>
          <w:color w:val="000000"/>
          <w:sz w:val="28"/>
          <w:szCs w:val="28"/>
          <w:lang w:val="en-US"/>
        </w:rPr>
        <w:t xml:space="preserve"> — </w:t>
      </w:r>
    </w:p>
    <w:p w:rsidR="00306BA8" w:rsidRPr="0013739F" w:rsidRDefault="00306BA8" w:rsidP="0013739F">
      <w:pPr>
        <w:shd w:val="clear" w:color="auto" w:fill="FFFFFF"/>
        <w:spacing w:after="150"/>
        <w:ind w:firstLine="454"/>
        <w:jc w:val="both"/>
        <w:rPr>
          <w:rFonts w:ascii="Times New Roman" w:eastAsia="Times New Roman" w:hAnsi="Times New Roman" w:cs="Times New Roman"/>
          <w:color w:val="000000"/>
          <w:sz w:val="28"/>
          <w:szCs w:val="28"/>
          <w:lang w:val="en-US"/>
        </w:rPr>
      </w:pPr>
      <w:proofErr w:type="spellStart"/>
      <w:r w:rsidRPr="0013739F">
        <w:rPr>
          <w:rFonts w:ascii="Times New Roman" w:eastAsia="Times New Roman" w:hAnsi="Times New Roman" w:cs="Times New Roman"/>
          <w:color w:val="000000"/>
          <w:sz w:val="28"/>
          <w:szCs w:val="28"/>
          <w:lang w:val="en-US"/>
        </w:rPr>
        <w:t>fuqarolarga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bazaviy</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hisoblash</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miqdorining</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bir</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baravaridan</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uch</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baravarigacha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mansabdor</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shaxslarga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esa</w:t>
      </w:r>
      <w:proofErr w:type="spellEnd"/>
      <w:r w:rsidRPr="0013739F">
        <w:rPr>
          <w:rFonts w:ascii="Times New Roman" w:eastAsia="Times New Roman" w:hAnsi="Times New Roman" w:cs="Times New Roman"/>
          <w:color w:val="000000"/>
          <w:sz w:val="28"/>
          <w:szCs w:val="28"/>
          <w:lang w:val="en-US"/>
        </w:rPr>
        <w:t xml:space="preserve"> — </w:t>
      </w:r>
      <w:proofErr w:type="spellStart"/>
      <w:r w:rsidRPr="0013739F">
        <w:rPr>
          <w:rFonts w:ascii="Times New Roman" w:eastAsia="Times New Roman" w:hAnsi="Times New Roman" w:cs="Times New Roman"/>
          <w:color w:val="000000"/>
          <w:sz w:val="28"/>
          <w:szCs w:val="28"/>
          <w:lang w:val="en-US"/>
        </w:rPr>
        <w:t>uch</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baravaridan</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yetti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baravarigacha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miqdorda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jarima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solishga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sabab</w:t>
      </w:r>
      <w:proofErr w:type="spellEnd"/>
      <w:r w:rsidRPr="0013739F">
        <w:rPr>
          <w:rFonts w:ascii="Times New Roman" w:eastAsia="Times New Roman" w:hAnsi="Times New Roman" w:cs="Times New Roman"/>
          <w:color w:val="000000"/>
          <w:sz w:val="28"/>
          <w:szCs w:val="28"/>
          <w:lang w:val="en-US"/>
        </w:rPr>
        <w:t xml:space="preserve"> </w:t>
      </w:r>
      <w:proofErr w:type="spellStart"/>
      <w:proofErr w:type="gramStart"/>
      <w:r w:rsidRPr="0013739F">
        <w:rPr>
          <w:rFonts w:ascii="Times New Roman" w:eastAsia="Times New Roman" w:hAnsi="Times New Roman" w:cs="Times New Roman"/>
          <w:color w:val="000000"/>
          <w:sz w:val="28"/>
          <w:szCs w:val="28"/>
          <w:lang w:val="en-US"/>
        </w:rPr>
        <w:t>bo‘</w:t>
      </w:r>
      <w:proofErr w:type="gramEnd"/>
      <w:r w:rsidRPr="0013739F">
        <w:rPr>
          <w:rFonts w:ascii="Times New Roman" w:eastAsia="Times New Roman" w:hAnsi="Times New Roman" w:cs="Times New Roman"/>
          <w:color w:val="000000"/>
          <w:sz w:val="28"/>
          <w:szCs w:val="28"/>
          <w:lang w:val="en-US"/>
        </w:rPr>
        <w:t>ladi</w:t>
      </w:r>
      <w:proofErr w:type="spellEnd"/>
      <w:r w:rsidRPr="0013739F">
        <w:rPr>
          <w:rFonts w:ascii="Times New Roman" w:eastAsia="Times New Roman" w:hAnsi="Times New Roman" w:cs="Times New Roman"/>
          <w:color w:val="000000"/>
          <w:sz w:val="28"/>
          <w:szCs w:val="28"/>
          <w:lang w:val="en-US"/>
        </w:rPr>
        <w:t>.</w:t>
      </w:r>
    </w:p>
    <w:p w:rsidR="00306BA8" w:rsidRPr="0013739F" w:rsidRDefault="00306BA8" w:rsidP="0013739F">
      <w:pPr>
        <w:shd w:val="clear" w:color="auto" w:fill="FFFFFF"/>
        <w:spacing w:after="150"/>
        <w:ind w:firstLine="454"/>
        <w:jc w:val="both"/>
        <w:rPr>
          <w:rFonts w:ascii="Times New Roman" w:eastAsia="Times New Roman" w:hAnsi="Times New Roman" w:cs="Times New Roman"/>
          <w:color w:val="000000"/>
          <w:sz w:val="28"/>
          <w:szCs w:val="28"/>
          <w:lang w:val="en-US"/>
        </w:rPr>
      </w:pPr>
      <w:proofErr w:type="spellStart"/>
      <w:r w:rsidRPr="0013739F">
        <w:rPr>
          <w:rFonts w:ascii="Times New Roman" w:eastAsia="Times New Roman" w:hAnsi="Times New Roman" w:cs="Times New Roman"/>
          <w:color w:val="000000"/>
          <w:sz w:val="28"/>
          <w:szCs w:val="28"/>
          <w:lang w:val="en-US"/>
        </w:rPr>
        <w:lastRenderedPageBreak/>
        <w:t>Xuddi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shunday</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huquqbuzarlik</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ma’muriy</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jazo</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chorasi</w:t>
      </w:r>
      <w:proofErr w:type="spellEnd"/>
      <w:r w:rsidRPr="0013739F">
        <w:rPr>
          <w:rFonts w:ascii="Times New Roman" w:eastAsia="Times New Roman" w:hAnsi="Times New Roman" w:cs="Times New Roman"/>
          <w:color w:val="000000"/>
          <w:sz w:val="28"/>
          <w:szCs w:val="28"/>
          <w:lang w:val="en-US"/>
        </w:rPr>
        <w:t xml:space="preserve"> </w:t>
      </w:r>
      <w:proofErr w:type="spellStart"/>
      <w:proofErr w:type="gramStart"/>
      <w:r w:rsidRPr="0013739F">
        <w:rPr>
          <w:rFonts w:ascii="Times New Roman" w:eastAsia="Times New Roman" w:hAnsi="Times New Roman" w:cs="Times New Roman"/>
          <w:color w:val="000000"/>
          <w:sz w:val="28"/>
          <w:szCs w:val="28"/>
          <w:lang w:val="en-US"/>
        </w:rPr>
        <w:t>qo‘</w:t>
      </w:r>
      <w:proofErr w:type="gramEnd"/>
      <w:r w:rsidRPr="0013739F">
        <w:rPr>
          <w:rFonts w:ascii="Times New Roman" w:eastAsia="Times New Roman" w:hAnsi="Times New Roman" w:cs="Times New Roman"/>
          <w:color w:val="000000"/>
          <w:sz w:val="28"/>
          <w:szCs w:val="28"/>
          <w:lang w:val="en-US"/>
        </w:rPr>
        <w:t>llanilganidan</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keyin</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bir</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yil</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davomida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takror</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sodir</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etilgan</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bo‘lsa</w:t>
      </w:r>
      <w:proofErr w:type="spellEnd"/>
      <w:r w:rsidRPr="0013739F">
        <w:rPr>
          <w:rFonts w:ascii="Times New Roman" w:eastAsia="Times New Roman" w:hAnsi="Times New Roman" w:cs="Times New Roman"/>
          <w:color w:val="000000"/>
          <w:sz w:val="28"/>
          <w:szCs w:val="28"/>
          <w:lang w:val="en-US"/>
        </w:rPr>
        <w:t>, —</w:t>
      </w:r>
    </w:p>
    <w:p w:rsidR="00306BA8" w:rsidRPr="0013739F" w:rsidRDefault="00306BA8" w:rsidP="0013739F">
      <w:pPr>
        <w:shd w:val="clear" w:color="auto" w:fill="FFFFFF"/>
        <w:spacing w:after="150"/>
        <w:ind w:firstLine="454"/>
        <w:jc w:val="both"/>
        <w:rPr>
          <w:rFonts w:ascii="Times New Roman" w:eastAsia="Times New Roman" w:hAnsi="Times New Roman" w:cs="Times New Roman"/>
          <w:color w:val="000000"/>
          <w:sz w:val="28"/>
          <w:szCs w:val="28"/>
          <w:lang w:val="en-US"/>
        </w:rPr>
      </w:pPr>
      <w:proofErr w:type="spellStart"/>
      <w:r w:rsidRPr="0013739F">
        <w:rPr>
          <w:rFonts w:ascii="Times New Roman" w:eastAsia="Times New Roman" w:hAnsi="Times New Roman" w:cs="Times New Roman"/>
          <w:color w:val="000000"/>
          <w:sz w:val="28"/>
          <w:szCs w:val="28"/>
          <w:lang w:val="en-US"/>
        </w:rPr>
        <w:t>fuqarolarga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bazaviy</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hisoblash</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miqdorining</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uch</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baravaridan</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besh</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baravarigacha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mansabdor</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shaxslarga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esa</w:t>
      </w:r>
      <w:proofErr w:type="spellEnd"/>
      <w:r w:rsidRPr="0013739F">
        <w:rPr>
          <w:rFonts w:ascii="Times New Roman" w:eastAsia="Times New Roman" w:hAnsi="Times New Roman" w:cs="Times New Roman"/>
          <w:color w:val="000000"/>
          <w:sz w:val="28"/>
          <w:szCs w:val="28"/>
          <w:lang w:val="en-US"/>
        </w:rPr>
        <w:t xml:space="preserve"> — </w:t>
      </w:r>
      <w:proofErr w:type="spellStart"/>
      <w:r w:rsidRPr="0013739F">
        <w:rPr>
          <w:rFonts w:ascii="Times New Roman" w:eastAsia="Times New Roman" w:hAnsi="Times New Roman" w:cs="Times New Roman"/>
          <w:color w:val="000000"/>
          <w:sz w:val="28"/>
          <w:szCs w:val="28"/>
          <w:lang w:val="en-US"/>
        </w:rPr>
        <w:t>yetti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baravaridan</w:t>
      </w:r>
      <w:proofErr w:type="spellEnd"/>
      <w:r w:rsidRPr="0013739F">
        <w:rPr>
          <w:rFonts w:ascii="Times New Roman" w:eastAsia="Times New Roman" w:hAnsi="Times New Roman" w:cs="Times New Roman"/>
          <w:color w:val="000000"/>
          <w:sz w:val="28"/>
          <w:szCs w:val="28"/>
          <w:lang w:val="en-US"/>
        </w:rPr>
        <w:t xml:space="preserve"> </w:t>
      </w:r>
      <w:proofErr w:type="spellStart"/>
      <w:proofErr w:type="gramStart"/>
      <w:r w:rsidRPr="0013739F">
        <w:rPr>
          <w:rFonts w:ascii="Times New Roman" w:eastAsia="Times New Roman" w:hAnsi="Times New Roman" w:cs="Times New Roman"/>
          <w:color w:val="000000"/>
          <w:sz w:val="28"/>
          <w:szCs w:val="28"/>
          <w:lang w:val="en-US"/>
        </w:rPr>
        <w:t>o‘</w:t>
      </w:r>
      <w:proofErr w:type="gramEnd"/>
      <w:r w:rsidRPr="0013739F">
        <w:rPr>
          <w:rFonts w:ascii="Times New Roman" w:eastAsia="Times New Roman" w:hAnsi="Times New Roman" w:cs="Times New Roman"/>
          <w:color w:val="000000"/>
          <w:sz w:val="28"/>
          <w:szCs w:val="28"/>
          <w:lang w:val="en-US"/>
        </w:rPr>
        <w:t>n</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besh</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baravarigacha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miqdorda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jarima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solishga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sabab</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bo‘ladi</w:t>
      </w:r>
      <w:proofErr w:type="spellEnd"/>
      <w:r w:rsidRPr="0013739F">
        <w:rPr>
          <w:rFonts w:ascii="Times New Roman" w:eastAsia="Times New Roman" w:hAnsi="Times New Roman" w:cs="Times New Roman"/>
          <w:color w:val="000000"/>
          <w:sz w:val="28"/>
          <w:szCs w:val="28"/>
          <w:lang w:val="en-US"/>
        </w:rPr>
        <w:t>.</w:t>
      </w:r>
    </w:p>
    <w:p w:rsidR="00306BA8" w:rsidRPr="0013739F" w:rsidRDefault="00306BA8" w:rsidP="0013739F">
      <w:pPr>
        <w:shd w:val="clear" w:color="auto" w:fill="FFFFFF"/>
        <w:spacing w:after="150"/>
        <w:ind w:firstLine="454"/>
        <w:jc w:val="both"/>
        <w:rPr>
          <w:rFonts w:ascii="Times New Roman" w:eastAsia="Times New Roman" w:hAnsi="Times New Roman" w:cs="Times New Roman"/>
          <w:color w:val="000000"/>
          <w:sz w:val="28"/>
          <w:szCs w:val="28"/>
          <w:lang w:val="en-US"/>
        </w:rPr>
      </w:pPr>
      <w:proofErr w:type="spellStart"/>
      <w:r w:rsidRPr="0013739F">
        <w:rPr>
          <w:rFonts w:ascii="Times New Roman" w:eastAsia="Times New Roman" w:hAnsi="Times New Roman" w:cs="Times New Roman"/>
          <w:color w:val="000000"/>
          <w:sz w:val="28"/>
          <w:szCs w:val="28"/>
          <w:lang w:val="en-US"/>
        </w:rPr>
        <w:t>Ushbu</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moddaning</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birinchi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qismida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nazarda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tutilgan</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huquqbuzarlikni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sodir</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etish</w:t>
      </w:r>
      <w:proofErr w:type="spellEnd"/>
      <w:r w:rsidRPr="0013739F">
        <w:rPr>
          <w:rFonts w:ascii="Times New Roman" w:eastAsia="Times New Roman" w:hAnsi="Times New Roman" w:cs="Times New Roman"/>
          <w:color w:val="000000"/>
          <w:sz w:val="28"/>
          <w:szCs w:val="28"/>
          <w:lang w:val="en-US"/>
        </w:rPr>
        <w:t xml:space="preserve">, agar </w:t>
      </w:r>
      <w:proofErr w:type="spellStart"/>
      <w:proofErr w:type="gramStart"/>
      <w:r w:rsidRPr="0013739F">
        <w:rPr>
          <w:rFonts w:ascii="Times New Roman" w:eastAsia="Times New Roman" w:hAnsi="Times New Roman" w:cs="Times New Roman"/>
          <w:color w:val="000000"/>
          <w:sz w:val="28"/>
          <w:szCs w:val="28"/>
          <w:lang w:val="en-US"/>
        </w:rPr>
        <w:t>yong‘</w:t>
      </w:r>
      <w:proofErr w:type="gramEnd"/>
      <w:r w:rsidRPr="0013739F">
        <w:rPr>
          <w:rFonts w:ascii="Times New Roman" w:eastAsia="Times New Roman" w:hAnsi="Times New Roman" w:cs="Times New Roman"/>
          <w:color w:val="000000"/>
          <w:sz w:val="28"/>
          <w:szCs w:val="28"/>
          <w:lang w:val="en-US"/>
        </w:rPr>
        <w:t>in</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chiqishiga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olib</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kelgan</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bo‘lsa</w:t>
      </w:r>
      <w:proofErr w:type="spellEnd"/>
      <w:r w:rsidRPr="0013739F">
        <w:rPr>
          <w:rFonts w:ascii="Times New Roman" w:eastAsia="Times New Roman" w:hAnsi="Times New Roman" w:cs="Times New Roman"/>
          <w:color w:val="000000"/>
          <w:sz w:val="28"/>
          <w:szCs w:val="28"/>
          <w:lang w:val="en-US"/>
        </w:rPr>
        <w:t>, —</w:t>
      </w:r>
    </w:p>
    <w:p w:rsidR="00306BA8" w:rsidRPr="0013739F" w:rsidRDefault="00306BA8" w:rsidP="0013739F">
      <w:pPr>
        <w:shd w:val="clear" w:color="auto" w:fill="FFFFFF"/>
        <w:spacing w:after="150"/>
        <w:ind w:firstLine="454"/>
        <w:jc w:val="both"/>
        <w:rPr>
          <w:rFonts w:ascii="Times New Roman" w:eastAsia="Times New Roman" w:hAnsi="Times New Roman" w:cs="Times New Roman"/>
          <w:color w:val="000000"/>
          <w:sz w:val="28"/>
          <w:szCs w:val="28"/>
          <w:lang w:val="en-US"/>
        </w:rPr>
      </w:pPr>
      <w:proofErr w:type="spellStart"/>
      <w:r w:rsidRPr="0013739F">
        <w:rPr>
          <w:rFonts w:ascii="Times New Roman" w:eastAsia="Times New Roman" w:hAnsi="Times New Roman" w:cs="Times New Roman"/>
          <w:color w:val="000000"/>
          <w:sz w:val="28"/>
          <w:szCs w:val="28"/>
          <w:lang w:val="en-US"/>
        </w:rPr>
        <w:t>fuqarolarga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bazaviy</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hisoblash</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miqdorining</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besh</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baravaridan</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yetti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baravarigacha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mansabdor</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shaxslarga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esa</w:t>
      </w:r>
      <w:proofErr w:type="spellEnd"/>
      <w:r w:rsidRPr="0013739F">
        <w:rPr>
          <w:rFonts w:ascii="Times New Roman" w:eastAsia="Times New Roman" w:hAnsi="Times New Roman" w:cs="Times New Roman"/>
          <w:color w:val="000000"/>
          <w:sz w:val="28"/>
          <w:szCs w:val="28"/>
          <w:lang w:val="en-US"/>
        </w:rPr>
        <w:t xml:space="preserve"> — </w:t>
      </w:r>
      <w:proofErr w:type="spellStart"/>
      <w:proofErr w:type="gramStart"/>
      <w:r w:rsidRPr="0013739F">
        <w:rPr>
          <w:rFonts w:ascii="Times New Roman" w:eastAsia="Times New Roman" w:hAnsi="Times New Roman" w:cs="Times New Roman"/>
          <w:color w:val="000000"/>
          <w:sz w:val="28"/>
          <w:szCs w:val="28"/>
          <w:lang w:val="en-US"/>
        </w:rPr>
        <w:t>o‘</w:t>
      </w:r>
      <w:proofErr w:type="gramEnd"/>
      <w:r w:rsidRPr="0013739F">
        <w:rPr>
          <w:rFonts w:ascii="Times New Roman" w:eastAsia="Times New Roman" w:hAnsi="Times New Roman" w:cs="Times New Roman"/>
          <w:color w:val="000000"/>
          <w:sz w:val="28"/>
          <w:szCs w:val="28"/>
          <w:lang w:val="en-US"/>
        </w:rPr>
        <w:t>n</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besh</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baravaridan</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yigirma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baravarigacha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miqdorda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jarima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solishga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sabab</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bo‘ladi</w:t>
      </w:r>
      <w:proofErr w:type="spellEnd"/>
      <w:r w:rsidRPr="0013739F">
        <w:rPr>
          <w:rFonts w:ascii="Times New Roman" w:eastAsia="Times New Roman" w:hAnsi="Times New Roman" w:cs="Times New Roman"/>
          <w:color w:val="000000"/>
          <w:sz w:val="28"/>
          <w:szCs w:val="28"/>
          <w:lang w:val="en-US"/>
        </w:rPr>
        <w:t>.</w:t>
      </w:r>
    </w:p>
    <w:p w:rsidR="00306BA8" w:rsidRPr="0013739F" w:rsidRDefault="00306BA8" w:rsidP="0013739F">
      <w:pPr>
        <w:shd w:val="clear" w:color="auto" w:fill="FFFFFF"/>
        <w:ind w:firstLine="454"/>
        <w:jc w:val="both"/>
        <w:rPr>
          <w:rFonts w:ascii="Times New Roman" w:eastAsia="Times New Roman" w:hAnsi="Times New Roman" w:cs="Times New Roman"/>
          <w:color w:val="000000"/>
          <w:sz w:val="28"/>
          <w:szCs w:val="28"/>
          <w:lang w:val="en-US"/>
        </w:rPr>
      </w:pPr>
      <w:proofErr w:type="spellStart"/>
      <w:r w:rsidRPr="0013739F">
        <w:rPr>
          <w:rFonts w:ascii="Times New Roman" w:eastAsia="Times New Roman" w:hAnsi="Times New Roman" w:cs="Times New Roman"/>
          <w:color w:val="000000"/>
          <w:sz w:val="28"/>
          <w:szCs w:val="28"/>
          <w:lang w:val="en-US"/>
        </w:rPr>
        <w:t>Shaxsning</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ehtiyotsizligi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yoki</w:t>
      </w:r>
      <w:proofErr w:type="spellEnd"/>
      <w:r w:rsidRPr="0013739F">
        <w:rPr>
          <w:rFonts w:ascii="Times New Roman" w:eastAsia="Times New Roman" w:hAnsi="Times New Roman" w:cs="Times New Roman"/>
          <w:color w:val="000000"/>
          <w:sz w:val="28"/>
          <w:szCs w:val="28"/>
          <w:lang w:val="en-US"/>
        </w:rPr>
        <w:t xml:space="preserve"> </w:t>
      </w:r>
      <w:proofErr w:type="spellStart"/>
      <w:proofErr w:type="gramStart"/>
      <w:r w:rsidRPr="0013739F">
        <w:rPr>
          <w:rFonts w:ascii="Times New Roman" w:eastAsia="Times New Roman" w:hAnsi="Times New Roman" w:cs="Times New Roman"/>
          <w:color w:val="000000"/>
          <w:sz w:val="28"/>
          <w:szCs w:val="28"/>
          <w:lang w:val="en-US"/>
        </w:rPr>
        <w:t>yong‘</w:t>
      </w:r>
      <w:proofErr w:type="gramEnd"/>
      <w:r w:rsidRPr="0013739F">
        <w:rPr>
          <w:rFonts w:ascii="Times New Roman" w:eastAsia="Times New Roman" w:hAnsi="Times New Roman" w:cs="Times New Roman"/>
          <w:color w:val="000000"/>
          <w:sz w:val="28"/>
          <w:szCs w:val="28"/>
          <w:lang w:val="en-US"/>
        </w:rPr>
        <w:t>in</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xavfsizligi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qoidalarini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buzganligi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tufayli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uy</w:t>
      </w:r>
      <w:proofErr w:type="spellEnd"/>
      <w:r w:rsidRPr="0013739F">
        <w:rPr>
          <w:rFonts w:ascii="Times New Roman" w:eastAsia="Times New Roman" w:hAnsi="Times New Roman" w:cs="Times New Roman"/>
          <w:color w:val="000000"/>
          <w:sz w:val="28"/>
          <w:szCs w:val="28"/>
          <w:lang w:val="en-US"/>
        </w:rPr>
        <w:t xml:space="preserve">-joy </w:t>
      </w:r>
      <w:proofErr w:type="spellStart"/>
      <w:r w:rsidRPr="0013739F">
        <w:rPr>
          <w:rFonts w:ascii="Times New Roman" w:eastAsia="Times New Roman" w:hAnsi="Times New Roman" w:cs="Times New Roman"/>
          <w:color w:val="000000"/>
          <w:sz w:val="28"/>
          <w:szCs w:val="28"/>
          <w:lang w:val="en-US"/>
        </w:rPr>
        <w:t>fondida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odamlarning</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sog‘lig‘iga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zarar</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yetishi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yoxud</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o‘zganing</w:t>
      </w:r>
      <w:proofErr w:type="spellEnd"/>
      <w:r w:rsidRPr="0013739F">
        <w:rPr>
          <w:rFonts w:ascii="Times New Roman" w:eastAsia="Times New Roman" w:hAnsi="Times New Roman" w:cs="Times New Roman"/>
          <w:color w:val="000000"/>
          <w:sz w:val="28"/>
          <w:szCs w:val="28"/>
          <w:lang w:val="en-US"/>
        </w:rPr>
        <w:t xml:space="preserve"> mol-</w:t>
      </w:r>
      <w:proofErr w:type="spellStart"/>
      <w:r w:rsidRPr="0013739F">
        <w:rPr>
          <w:rFonts w:ascii="Times New Roman" w:eastAsia="Times New Roman" w:hAnsi="Times New Roman" w:cs="Times New Roman"/>
          <w:color w:val="000000"/>
          <w:sz w:val="28"/>
          <w:szCs w:val="28"/>
          <w:lang w:val="en-US"/>
        </w:rPr>
        <w:t>mulki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shikastlanishi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yoki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uning</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yo‘q</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qilinishi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bilan</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bog‘liq</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bo‘lmagan</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tarzda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yong‘in</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sodir</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bo‘lganda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mazkur</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shaxs</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yong‘in</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xavfsizligi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qoidalarini</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buzganlik</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uchun</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ma’muriy</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javobgarlikdan</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ozod</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qilinadi</w:t>
      </w:r>
      <w:proofErr w:type="spellEnd"/>
      <w:r w:rsidRPr="0013739F">
        <w:rPr>
          <w:rFonts w:ascii="Times New Roman" w:eastAsia="Times New Roman" w:hAnsi="Times New Roman" w:cs="Times New Roman"/>
          <w:color w:val="000000"/>
          <w:sz w:val="28"/>
          <w:szCs w:val="28"/>
          <w:lang w:val="en-US"/>
        </w:rPr>
        <w:t>.</w:t>
      </w:r>
    </w:p>
    <w:p w:rsidR="00306BA8" w:rsidRPr="0013739F" w:rsidRDefault="0013739F" w:rsidP="0013739F">
      <w:pPr>
        <w:shd w:val="clear" w:color="auto" w:fill="FFFFFF"/>
        <w:spacing w:after="150"/>
        <w:ind w:firstLine="454"/>
        <w:jc w:val="both"/>
        <w:rPr>
          <w:rFonts w:ascii="Times New Roman" w:eastAsia="Times New Roman" w:hAnsi="Times New Roman" w:cs="Times New Roman"/>
          <w:color w:val="000000"/>
          <w:sz w:val="28"/>
          <w:szCs w:val="28"/>
          <w:lang w:val="en-US"/>
        </w:rPr>
      </w:pPr>
      <w:proofErr w:type="spellStart"/>
      <w:r w:rsidRPr="0013739F">
        <w:rPr>
          <w:rFonts w:ascii="Times New Roman" w:eastAsia="Times New Roman" w:hAnsi="Times New Roman" w:cs="Times New Roman"/>
          <w:color w:val="000000"/>
          <w:sz w:val="28"/>
          <w:szCs w:val="28"/>
          <w:lang w:val="en-US"/>
        </w:rPr>
        <w:t>Aybdor</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shaxs</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uz</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xarakatining</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nokonuniy</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xarakterini</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ol</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dindan</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kurmagan</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aslida</w:t>
      </w:r>
      <w:proofErr w:type="spellEnd"/>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kurgan</w:t>
      </w:r>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bulishi</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mumkin</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bulsa</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konunbuzarlik</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extiyotsizlik</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tufayli</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sodir</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etilgan</w:t>
      </w:r>
      <w:proofErr w:type="spellEnd"/>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deb</w:t>
      </w:r>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e’tirof</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kilinadi</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Extiyotsizlik</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shaklidagi</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ayb</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parvosizlik</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yoki</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mensimaslik</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ma’muriy</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javobgar</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sub’ekt</w:t>
      </w:r>
      <w:proofErr w:type="spellEnd"/>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Uzi</w:t>
      </w:r>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oldindan</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tanish</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bulmagan</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esa</w:t>
      </w:r>
      <w:proofErr w:type="spellEnd"/>
      <w:r w:rsidR="00306BA8" w:rsidRPr="0013739F">
        <w:rPr>
          <w:rFonts w:ascii="Times New Roman" w:eastAsia="Times New Roman" w:hAnsi="Times New Roman" w:cs="Times New Roman"/>
          <w:color w:val="000000"/>
          <w:sz w:val="28"/>
          <w:szCs w:val="28"/>
          <w:lang w:val="en-US"/>
        </w:rPr>
        <w:t>-</w:t>
      </w:r>
      <w:r w:rsidRPr="0013739F">
        <w:rPr>
          <w:rFonts w:ascii="Times New Roman" w:eastAsia="Times New Roman" w:hAnsi="Times New Roman" w:cs="Times New Roman"/>
          <w:color w:val="000000"/>
          <w:sz w:val="28"/>
          <w:szCs w:val="28"/>
          <w:lang w:val="en-US"/>
        </w:rPr>
        <w:t>da</w:t>
      </w:r>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shu</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soxada</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yongin</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ximoyasining</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belgilangan</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tartibini</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buysundirilgan</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tegishli</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me’yor</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va</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koidalar</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borligini</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tushunib</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turib</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yongin</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xavfsizligi</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koidalarini</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buzuvchi</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ishni</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amalga</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oshiradigan</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xolatlarda</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yuz</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beradi</w:t>
      </w:r>
      <w:proofErr w:type="spellEnd"/>
      <w:r w:rsidR="00306BA8" w:rsidRPr="0013739F">
        <w:rPr>
          <w:rFonts w:ascii="Times New Roman" w:eastAsia="Times New Roman" w:hAnsi="Times New Roman" w:cs="Times New Roman"/>
          <w:color w:val="000000"/>
          <w:sz w:val="28"/>
          <w:szCs w:val="28"/>
          <w:lang w:val="en-US"/>
        </w:rPr>
        <w:t>.</w:t>
      </w:r>
    </w:p>
    <w:p w:rsidR="00306BA8" w:rsidRPr="0013739F" w:rsidRDefault="00306BA8" w:rsidP="0013739F">
      <w:pPr>
        <w:shd w:val="clear" w:color="auto" w:fill="FFFFFF"/>
        <w:spacing w:after="150"/>
        <w:ind w:firstLine="454"/>
        <w:jc w:val="both"/>
        <w:rPr>
          <w:rFonts w:ascii="Times New Roman" w:eastAsia="Times New Roman" w:hAnsi="Times New Roman" w:cs="Times New Roman"/>
          <w:color w:val="000000"/>
          <w:sz w:val="28"/>
          <w:szCs w:val="28"/>
          <w:lang w:val="en-US"/>
        </w:rPr>
      </w:pPr>
      <w:r w:rsidRPr="0013739F">
        <w:rPr>
          <w:rFonts w:ascii="Times New Roman" w:eastAsia="Times New Roman" w:hAnsi="Times New Roman" w:cs="Times New Roman"/>
          <w:color w:val="000000"/>
          <w:sz w:val="28"/>
          <w:szCs w:val="28"/>
          <w:lang w:val="en-US"/>
        </w:rPr>
        <w:t xml:space="preserve">7. </w:t>
      </w:r>
      <w:proofErr w:type="spellStart"/>
      <w:r w:rsidR="0013739F" w:rsidRPr="0013739F">
        <w:rPr>
          <w:rFonts w:ascii="Times New Roman" w:eastAsia="Times New Roman" w:hAnsi="Times New Roman" w:cs="Times New Roman"/>
          <w:color w:val="000000"/>
          <w:sz w:val="28"/>
          <w:szCs w:val="28"/>
          <w:lang w:val="en-US"/>
        </w:rPr>
        <w:t>Yongin</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xavfsizligi</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koidalarini</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buzganligi</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yoki</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bajarma</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ganligi</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uchun</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ma’muriy</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javobgarlikni</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belgilash</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paytida</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sub’ekt</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larning</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ikkita</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turkumi</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aloxida</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kursatiladi</w:t>
      </w:r>
      <w:proofErr w:type="spellEnd"/>
      <w:r w:rsidRPr="0013739F">
        <w:rPr>
          <w:rFonts w:ascii="Times New Roman" w:eastAsia="Times New Roman" w:hAnsi="Times New Roman" w:cs="Times New Roman"/>
          <w:color w:val="000000"/>
          <w:sz w:val="28"/>
          <w:szCs w:val="28"/>
          <w:lang w:val="en-US"/>
        </w:rPr>
        <w:t>:</w:t>
      </w:r>
    </w:p>
    <w:p w:rsidR="00306BA8" w:rsidRPr="0013739F" w:rsidRDefault="00306BA8" w:rsidP="0013739F">
      <w:pPr>
        <w:shd w:val="clear" w:color="auto" w:fill="FFFFFF"/>
        <w:spacing w:after="150"/>
        <w:ind w:firstLine="454"/>
        <w:jc w:val="both"/>
        <w:rPr>
          <w:rFonts w:ascii="Times New Roman" w:eastAsia="Times New Roman" w:hAnsi="Times New Roman" w:cs="Times New Roman"/>
          <w:color w:val="000000"/>
          <w:sz w:val="28"/>
          <w:szCs w:val="28"/>
          <w:lang w:val="en-US"/>
        </w:rPr>
      </w:pPr>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belgilangan</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joyda</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yongin</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xavfsizligi</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koidalarini</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buza</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digan</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yoki</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bajarmaydigan</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fukarolar</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umumiy</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sub’ekt</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sifati</w:t>
      </w:r>
      <w:proofErr w:type="spellEnd"/>
      <w:r w:rsidRPr="0013739F">
        <w:rPr>
          <w:rFonts w:ascii="Times New Roman" w:eastAsia="Times New Roman" w:hAnsi="Times New Roman" w:cs="Times New Roman"/>
          <w:color w:val="000000"/>
          <w:sz w:val="28"/>
          <w:szCs w:val="28"/>
          <w:lang w:val="en-US"/>
        </w:rPr>
        <w:softHyphen/>
        <w:t xml:space="preserve"> </w:t>
      </w:r>
      <w:r w:rsidR="0013739F" w:rsidRPr="0013739F">
        <w:rPr>
          <w:rFonts w:ascii="Times New Roman" w:eastAsia="Times New Roman" w:hAnsi="Times New Roman" w:cs="Times New Roman"/>
          <w:color w:val="000000"/>
          <w:sz w:val="28"/>
          <w:szCs w:val="28"/>
          <w:lang w:val="en-US"/>
        </w:rPr>
        <w:t>da</w:t>
      </w:r>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ularning</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xizmatdagi</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mavkei</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bu</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koida</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xizmat</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bajarilishi</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jarayonidami</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yoki</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boshka</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istalgan</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vakgda</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buzilganmi</w:t>
      </w:r>
      <w:r w:rsidRPr="0013739F">
        <w:rPr>
          <w:rFonts w:ascii="Times New Roman" w:eastAsia="Times New Roman" w:hAnsi="Times New Roman" w:cs="Times New Roman"/>
          <w:color w:val="000000"/>
          <w:sz w:val="28"/>
          <w:szCs w:val="28"/>
          <w:lang w:val="en-US"/>
        </w:rPr>
        <w:t>-</w:t>
      </w:r>
      <w:r w:rsidR="0013739F" w:rsidRPr="0013739F">
        <w:rPr>
          <w:rFonts w:ascii="Times New Roman" w:eastAsia="Times New Roman" w:hAnsi="Times New Roman" w:cs="Times New Roman"/>
          <w:color w:val="000000"/>
          <w:sz w:val="28"/>
          <w:szCs w:val="28"/>
          <w:lang w:val="en-US"/>
        </w:rPr>
        <w:t>yukpigi</w:t>
      </w:r>
      <w:proofErr w:type="spellEnd"/>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dan</w:t>
      </w:r>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kag’i</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nazar</w:t>
      </w:r>
      <w:proofErr w:type="spellEnd"/>
      <w:r w:rsidRPr="0013739F">
        <w:rPr>
          <w:rFonts w:ascii="Times New Roman" w:eastAsia="Times New Roman" w:hAnsi="Times New Roman" w:cs="Times New Roman"/>
          <w:color w:val="000000"/>
          <w:sz w:val="28"/>
          <w:szCs w:val="28"/>
          <w:lang w:val="en-US"/>
        </w:rPr>
        <w:t>;</w:t>
      </w:r>
    </w:p>
    <w:p w:rsidR="00306BA8" w:rsidRPr="0013739F" w:rsidRDefault="00306BA8" w:rsidP="0013739F">
      <w:pPr>
        <w:shd w:val="clear" w:color="auto" w:fill="FFFFFF"/>
        <w:spacing w:after="150"/>
        <w:ind w:firstLine="454"/>
        <w:jc w:val="both"/>
        <w:rPr>
          <w:rFonts w:ascii="Times New Roman" w:eastAsia="Times New Roman" w:hAnsi="Times New Roman" w:cs="Times New Roman"/>
          <w:color w:val="000000"/>
          <w:sz w:val="28"/>
          <w:szCs w:val="28"/>
          <w:lang w:val="en-US"/>
        </w:rPr>
      </w:pPr>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ishonib</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topshirilgan</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ish</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uchastkasida</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yongin</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xavfsizligi</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Koidalari</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me’yorlari</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va</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andozalari</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bajarilishini</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ta’minlashga</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bevosita</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javob</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beradigan</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mansabdor</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shaxslar</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ma’muriy</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javobgarligi</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kuchaytirilgan</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maxsus</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sub’ekt</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sifatida</w:t>
      </w:r>
      <w:proofErr w:type="spellEnd"/>
      <w:r w:rsidRPr="0013739F">
        <w:rPr>
          <w:rFonts w:ascii="Times New Roman" w:eastAsia="Times New Roman" w:hAnsi="Times New Roman" w:cs="Times New Roman"/>
          <w:color w:val="000000"/>
          <w:sz w:val="28"/>
          <w:szCs w:val="28"/>
          <w:lang w:val="en-US"/>
        </w:rPr>
        <w:t>).</w:t>
      </w:r>
    </w:p>
    <w:p w:rsidR="00306BA8" w:rsidRPr="0013739F" w:rsidRDefault="00306BA8" w:rsidP="0013739F">
      <w:pPr>
        <w:shd w:val="clear" w:color="auto" w:fill="FFFFFF"/>
        <w:spacing w:after="150"/>
        <w:ind w:firstLine="454"/>
        <w:jc w:val="both"/>
        <w:rPr>
          <w:rFonts w:ascii="Times New Roman" w:eastAsia="Times New Roman" w:hAnsi="Times New Roman" w:cs="Times New Roman"/>
          <w:color w:val="000000"/>
          <w:sz w:val="28"/>
          <w:szCs w:val="28"/>
          <w:lang w:val="en-US"/>
        </w:rPr>
      </w:pPr>
      <w:r w:rsidRPr="0013739F">
        <w:rPr>
          <w:rFonts w:ascii="Times New Roman" w:eastAsia="Times New Roman" w:hAnsi="Times New Roman" w:cs="Times New Roman"/>
          <w:color w:val="000000"/>
          <w:sz w:val="28"/>
          <w:szCs w:val="28"/>
          <w:lang w:val="en-US"/>
        </w:rPr>
        <w:t xml:space="preserve">8. </w:t>
      </w:r>
      <w:proofErr w:type="spellStart"/>
      <w:r w:rsidR="0013739F" w:rsidRPr="0013739F">
        <w:rPr>
          <w:rFonts w:ascii="Times New Roman" w:eastAsia="Times New Roman" w:hAnsi="Times New Roman" w:cs="Times New Roman"/>
          <w:color w:val="000000"/>
          <w:sz w:val="28"/>
          <w:szCs w:val="28"/>
          <w:lang w:val="en-US"/>
        </w:rPr>
        <w:t>Xukukbuzarlik</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amalga</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oshirilgan</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paytda</w:t>
      </w:r>
      <w:proofErr w:type="spellEnd"/>
      <w:r w:rsidRPr="0013739F">
        <w:rPr>
          <w:rFonts w:ascii="Times New Roman" w:eastAsia="Times New Roman" w:hAnsi="Times New Roman" w:cs="Times New Roman"/>
          <w:color w:val="000000"/>
          <w:sz w:val="28"/>
          <w:szCs w:val="28"/>
          <w:lang w:val="en-US"/>
        </w:rPr>
        <w:t xml:space="preserve"> 16 </w:t>
      </w:r>
      <w:proofErr w:type="spellStart"/>
      <w:r w:rsidR="0013739F" w:rsidRPr="0013739F">
        <w:rPr>
          <w:rFonts w:ascii="Times New Roman" w:eastAsia="Times New Roman" w:hAnsi="Times New Roman" w:cs="Times New Roman"/>
          <w:color w:val="000000"/>
          <w:sz w:val="28"/>
          <w:szCs w:val="28"/>
          <w:lang w:val="en-US"/>
        </w:rPr>
        <w:t>yoshga</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tulgan</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shaxslar</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yongin</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xavfsizligini</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takiklash</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soxasidagi</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xukukbuzarlik</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uchun</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ma’muriy</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javobgar</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buladi</w:t>
      </w:r>
      <w:proofErr w:type="spellEnd"/>
      <w:r w:rsidRPr="0013739F">
        <w:rPr>
          <w:rFonts w:ascii="Times New Roman" w:eastAsia="Times New Roman" w:hAnsi="Times New Roman" w:cs="Times New Roman"/>
          <w:color w:val="000000"/>
          <w:sz w:val="28"/>
          <w:szCs w:val="28"/>
          <w:lang w:val="en-US"/>
        </w:rPr>
        <w:t>.</w:t>
      </w:r>
    </w:p>
    <w:p w:rsidR="00306BA8" w:rsidRPr="0013739F" w:rsidRDefault="0013739F" w:rsidP="0013739F">
      <w:pPr>
        <w:shd w:val="clear" w:color="auto" w:fill="FFFFFF"/>
        <w:spacing w:after="150"/>
        <w:ind w:firstLine="454"/>
        <w:jc w:val="both"/>
        <w:rPr>
          <w:rFonts w:ascii="Times New Roman" w:eastAsia="Times New Roman" w:hAnsi="Times New Roman" w:cs="Times New Roman"/>
          <w:color w:val="000000"/>
          <w:sz w:val="28"/>
          <w:szCs w:val="28"/>
          <w:lang w:val="en-US"/>
        </w:rPr>
      </w:pPr>
      <w:proofErr w:type="spellStart"/>
      <w:r w:rsidRPr="0013739F">
        <w:rPr>
          <w:rFonts w:ascii="Times New Roman" w:eastAsia="Times New Roman" w:hAnsi="Times New Roman" w:cs="Times New Roman"/>
          <w:color w:val="000000"/>
          <w:sz w:val="28"/>
          <w:szCs w:val="28"/>
          <w:lang w:val="en-US"/>
        </w:rPr>
        <w:lastRenderedPageBreak/>
        <w:t>Ma’muriy</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javobgarlikka</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tortilgan</w:t>
      </w:r>
      <w:proofErr w:type="spellEnd"/>
      <w:r w:rsidR="00306BA8" w:rsidRPr="0013739F">
        <w:rPr>
          <w:rFonts w:ascii="Times New Roman" w:eastAsia="Times New Roman" w:hAnsi="Times New Roman" w:cs="Times New Roman"/>
          <w:color w:val="000000"/>
          <w:sz w:val="28"/>
          <w:szCs w:val="28"/>
          <w:lang w:val="en-US"/>
        </w:rPr>
        <w:t xml:space="preserve"> 16 </w:t>
      </w:r>
      <w:r w:rsidRPr="0013739F">
        <w:rPr>
          <w:rFonts w:ascii="Times New Roman" w:eastAsia="Times New Roman" w:hAnsi="Times New Roman" w:cs="Times New Roman"/>
          <w:color w:val="000000"/>
          <w:sz w:val="28"/>
          <w:szCs w:val="28"/>
          <w:lang w:val="en-US"/>
        </w:rPr>
        <w:t>dan</w:t>
      </w:r>
      <w:r w:rsidR="00306BA8" w:rsidRPr="0013739F">
        <w:rPr>
          <w:rFonts w:ascii="Times New Roman" w:eastAsia="Times New Roman" w:hAnsi="Times New Roman" w:cs="Times New Roman"/>
          <w:color w:val="000000"/>
          <w:sz w:val="28"/>
          <w:szCs w:val="28"/>
          <w:lang w:val="en-US"/>
        </w:rPr>
        <w:t xml:space="preserve"> 18 </w:t>
      </w:r>
      <w:proofErr w:type="spellStart"/>
      <w:r w:rsidRPr="0013739F">
        <w:rPr>
          <w:rFonts w:ascii="Times New Roman" w:eastAsia="Times New Roman" w:hAnsi="Times New Roman" w:cs="Times New Roman"/>
          <w:color w:val="000000"/>
          <w:sz w:val="28"/>
          <w:szCs w:val="28"/>
          <w:lang w:val="en-US"/>
        </w:rPr>
        <w:t>yoshgacha</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bulgan</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shaxslarga</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nisbatan</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ishlar</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voyaga</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yetmaganlar</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ishlari</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buyicha</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tuman</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shaxar</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shaxarlardagi</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tuman</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komissiyalariga</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topshiriladi</w:t>
      </w:r>
      <w:proofErr w:type="spellEnd"/>
      <w:r w:rsidR="00306BA8" w:rsidRPr="0013739F">
        <w:rPr>
          <w:rFonts w:ascii="Times New Roman" w:eastAsia="Times New Roman" w:hAnsi="Times New Roman" w:cs="Times New Roman"/>
          <w:color w:val="000000"/>
          <w:sz w:val="28"/>
          <w:szCs w:val="28"/>
          <w:lang w:val="en-US"/>
        </w:rPr>
        <w:t>.</w:t>
      </w:r>
    </w:p>
    <w:p w:rsidR="00306BA8" w:rsidRPr="0013739F" w:rsidRDefault="00306BA8" w:rsidP="0013739F">
      <w:pPr>
        <w:shd w:val="clear" w:color="auto" w:fill="FFFFFF"/>
        <w:spacing w:after="150"/>
        <w:ind w:firstLine="454"/>
        <w:jc w:val="both"/>
        <w:rPr>
          <w:rFonts w:ascii="Times New Roman" w:eastAsia="Times New Roman" w:hAnsi="Times New Roman" w:cs="Times New Roman"/>
          <w:color w:val="000000"/>
          <w:sz w:val="28"/>
          <w:szCs w:val="28"/>
          <w:lang w:val="en-US"/>
        </w:rPr>
      </w:pPr>
      <w:r w:rsidRPr="0013739F">
        <w:rPr>
          <w:rFonts w:ascii="Times New Roman" w:eastAsia="Times New Roman" w:hAnsi="Times New Roman" w:cs="Times New Roman"/>
          <w:color w:val="000000"/>
          <w:sz w:val="28"/>
          <w:szCs w:val="28"/>
          <w:lang w:val="en-US"/>
        </w:rPr>
        <w:t xml:space="preserve">9. </w:t>
      </w:r>
      <w:proofErr w:type="spellStart"/>
      <w:r w:rsidR="0013739F" w:rsidRPr="0013739F">
        <w:rPr>
          <w:rFonts w:ascii="Times New Roman" w:eastAsia="Times New Roman" w:hAnsi="Times New Roman" w:cs="Times New Roman"/>
          <w:color w:val="000000"/>
          <w:sz w:val="28"/>
          <w:szCs w:val="28"/>
          <w:lang w:val="en-US"/>
        </w:rPr>
        <w:t>Xarbiy</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xizmatchilar</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va</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yiganga</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chakirilgan</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xarbiy</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xiz</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matchilar</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shuningdek</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ichki</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ishlar</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organlarining</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oddiy</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xizmatchilari</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va</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boshlikdar</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tarkibi</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intizomiy</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ustav</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buyicha</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yongin</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xavfsizligining</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amaldagi</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konunlari</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me’yorlari</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va</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andozalarining</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buzilishi</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bajarmaslik</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uchun</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javobgar</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xisoblanadilar</w:t>
      </w:r>
      <w:proofErr w:type="spellEnd"/>
      <w:r w:rsidRPr="0013739F">
        <w:rPr>
          <w:rFonts w:ascii="Times New Roman" w:eastAsia="Times New Roman" w:hAnsi="Times New Roman" w:cs="Times New Roman"/>
          <w:color w:val="000000"/>
          <w:sz w:val="28"/>
          <w:szCs w:val="28"/>
          <w:lang w:val="en-US"/>
        </w:rPr>
        <w:t>.</w:t>
      </w:r>
    </w:p>
    <w:p w:rsidR="00306BA8" w:rsidRPr="0013739F" w:rsidRDefault="00306BA8" w:rsidP="0013739F">
      <w:pPr>
        <w:shd w:val="clear" w:color="auto" w:fill="FFFFFF"/>
        <w:spacing w:after="150"/>
        <w:ind w:firstLine="454"/>
        <w:jc w:val="both"/>
        <w:rPr>
          <w:rFonts w:ascii="Times New Roman" w:eastAsia="Times New Roman" w:hAnsi="Times New Roman" w:cs="Times New Roman"/>
          <w:color w:val="000000"/>
          <w:sz w:val="28"/>
          <w:szCs w:val="28"/>
          <w:lang w:val="en-US"/>
        </w:rPr>
      </w:pPr>
      <w:r w:rsidRPr="0013739F">
        <w:rPr>
          <w:rFonts w:ascii="Times New Roman" w:eastAsia="Times New Roman" w:hAnsi="Times New Roman" w:cs="Times New Roman"/>
          <w:color w:val="000000"/>
          <w:sz w:val="28"/>
          <w:szCs w:val="28"/>
          <w:lang w:val="en-US"/>
        </w:rPr>
        <w:t xml:space="preserve">10. </w:t>
      </w:r>
      <w:proofErr w:type="spellStart"/>
      <w:r w:rsidR="0013739F" w:rsidRPr="0013739F">
        <w:rPr>
          <w:rFonts w:ascii="Times New Roman" w:eastAsia="Times New Roman" w:hAnsi="Times New Roman" w:cs="Times New Roman"/>
          <w:color w:val="000000"/>
          <w:sz w:val="28"/>
          <w:szCs w:val="28"/>
          <w:lang w:val="en-US"/>
        </w:rPr>
        <w:t>Xukukbuzarlik</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amalga</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oshirilganda</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kurbonlarning</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va</w:t>
      </w:r>
      <w:proofErr w:type="spellEnd"/>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bosh</w:t>
      </w:r>
      <w:r w:rsidRPr="0013739F">
        <w:rPr>
          <w:rFonts w:ascii="Times New Roman" w:eastAsia="Times New Roman" w:hAnsi="Times New Roman" w:cs="Times New Roman"/>
          <w:color w:val="000000"/>
          <w:sz w:val="28"/>
          <w:szCs w:val="28"/>
          <w:lang w:val="en-US"/>
        </w:rPr>
        <w:t xml:space="preserve">- </w:t>
      </w:r>
      <w:proofErr w:type="spellStart"/>
      <w:proofErr w:type="gramStart"/>
      <w:r w:rsidR="0013739F" w:rsidRPr="0013739F">
        <w:rPr>
          <w:rFonts w:ascii="Times New Roman" w:eastAsia="Times New Roman" w:hAnsi="Times New Roman" w:cs="Times New Roman"/>
          <w:color w:val="000000"/>
          <w:sz w:val="28"/>
          <w:szCs w:val="28"/>
          <w:lang w:val="en-US"/>
        </w:rPr>
        <w:t>k</w:t>
      </w:r>
      <w:r w:rsidRPr="0013739F">
        <w:rPr>
          <w:rFonts w:ascii="Times New Roman" w:eastAsia="Times New Roman" w:hAnsi="Times New Roman" w:cs="Times New Roman"/>
          <w:color w:val="000000"/>
          <w:sz w:val="28"/>
          <w:szCs w:val="28"/>
          <w:lang w:val="en-US"/>
        </w:rPr>
        <w:t>,</w:t>
      </w:r>
      <w:r w:rsidR="0013739F" w:rsidRPr="0013739F">
        <w:rPr>
          <w:rFonts w:ascii="Times New Roman" w:eastAsia="Times New Roman" w:hAnsi="Times New Roman" w:cs="Times New Roman"/>
          <w:color w:val="000000"/>
          <w:sz w:val="28"/>
          <w:szCs w:val="28"/>
          <w:lang w:val="en-US"/>
        </w:rPr>
        <w:t>a</w:t>
      </w:r>
      <w:proofErr w:type="spellEnd"/>
      <w:proofErr w:type="gram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ogir</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okibatlarning</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bulmaganligi</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tegishli</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jinoyatdan</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yongin</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xavfsizligini</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ta’minlash</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soxasida</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ma’muriy</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xukukbuzarlikni</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cheklash</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uchun</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asos</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xisoblanadi</w:t>
      </w:r>
      <w:proofErr w:type="spellEnd"/>
      <w:r w:rsidRPr="0013739F">
        <w:rPr>
          <w:rFonts w:ascii="Times New Roman" w:eastAsia="Times New Roman" w:hAnsi="Times New Roman" w:cs="Times New Roman"/>
          <w:color w:val="000000"/>
          <w:sz w:val="28"/>
          <w:szCs w:val="28"/>
          <w:lang w:val="en-US"/>
        </w:rPr>
        <w:t>.</w:t>
      </w:r>
    </w:p>
    <w:p w:rsidR="00306BA8" w:rsidRPr="0013739F" w:rsidRDefault="0013739F" w:rsidP="0013739F">
      <w:pPr>
        <w:shd w:val="clear" w:color="auto" w:fill="FFFFFF"/>
        <w:spacing w:after="150"/>
        <w:ind w:firstLine="454"/>
        <w:jc w:val="both"/>
        <w:rPr>
          <w:rFonts w:ascii="Times New Roman" w:eastAsia="Times New Roman" w:hAnsi="Times New Roman" w:cs="Times New Roman"/>
          <w:color w:val="000000"/>
          <w:sz w:val="28"/>
          <w:szCs w:val="28"/>
          <w:lang w:val="en-US"/>
        </w:rPr>
      </w:pPr>
      <w:proofErr w:type="spellStart"/>
      <w:r w:rsidRPr="0013739F">
        <w:rPr>
          <w:rFonts w:ascii="Times New Roman" w:eastAsia="Times New Roman" w:hAnsi="Times New Roman" w:cs="Times New Roman"/>
          <w:color w:val="000000"/>
          <w:sz w:val="28"/>
          <w:szCs w:val="28"/>
          <w:lang w:val="en-US"/>
        </w:rPr>
        <w:t>Odamlarning</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jaroxatlanishi</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davlatga</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yoki</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jamoat</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tashki</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lotlariga</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katga</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zarar</w:t>
      </w:r>
      <w:proofErr w:type="spellEnd"/>
      <w:r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yetkazilishi</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va</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bov</w:t>
      </w:r>
      <w:proofErr w:type="spellEnd"/>
      <w:r w:rsidR="00306BA8" w:rsidRPr="0013739F">
        <w:rPr>
          <w:rFonts w:ascii="Times New Roman" w:eastAsia="Times New Roman" w:hAnsi="Times New Roman" w:cs="Times New Roman"/>
          <w:color w:val="000000"/>
          <w:sz w:val="28"/>
          <w:szCs w:val="28"/>
        </w:rPr>
        <w:t>щ</w:t>
      </w:r>
      <w:r w:rsidRPr="0013739F">
        <w:rPr>
          <w:rFonts w:ascii="Times New Roman" w:eastAsia="Times New Roman" w:hAnsi="Times New Roman" w:cs="Times New Roman"/>
          <w:color w:val="000000"/>
          <w:sz w:val="28"/>
          <w:szCs w:val="28"/>
          <w:lang w:val="en-US"/>
        </w:rPr>
        <w:t>alar</w:t>
      </w:r>
      <w:r w:rsidR="00306BA8" w:rsidRPr="0013739F">
        <w:rPr>
          <w:rFonts w:ascii="Times New Roman" w:eastAsia="Times New Roman" w:hAnsi="Times New Roman" w:cs="Times New Roman"/>
          <w:color w:val="000000"/>
          <w:sz w:val="28"/>
          <w:szCs w:val="28"/>
          <w:lang w:val="en-US"/>
        </w:rPr>
        <w:t xml:space="preserve"> </w:t>
      </w:r>
      <w:proofErr w:type="spellStart"/>
      <w:r w:rsidR="00306BA8" w:rsidRPr="0013739F">
        <w:rPr>
          <w:rFonts w:ascii="Times New Roman" w:eastAsia="Times New Roman" w:hAnsi="Times New Roman" w:cs="Times New Roman"/>
          <w:color w:val="000000"/>
          <w:sz w:val="28"/>
          <w:szCs w:val="28"/>
          <w:lang w:val="en-US"/>
        </w:rPr>
        <w:t>ofhp</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okibatlar</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sirasiga</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kiradi</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Uzbekiston</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Respublikasi</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Jinoyat</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kodeksi</w:t>
      </w:r>
      <w:proofErr w:type="spellEnd"/>
      <w:r w:rsidR="00306BA8" w:rsidRPr="0013739F">
        <w:rPr>
          <w:rFonts w:ascii="Times New Roman" w:eastAsia="Times New Roman" w:hAnsi="Times New Roman" w:cs="Times New Roman"/>
          <w:color w:val="000000"/>
          <w:sz w:val="28"/>
          <w:szCs w:val="28"/>
          <w:lang w:val="en-US"/>
        </w:rPr>
        <w:softHyphen/>
        <w:t xml:space="preserve"> </w:t>
      </w:r>
      <w:proofErr w:type="spellStart"/>
      <w:r w:rsidRPr="0013739F">
        <w:rPr>
          <w:rFonts w:ascii="Times New Roman" w:eastAsia="Times New Roman" w:hAnsi="Times New Roman" w:cs="Times New Roman"/>
          <w:color w:val="000000"/>
          <w:sz w:val="28"/>
          <w:szCs w:val="28"/>
          <w:lang w:val="en-US"/>
        </w:rPr>
        <w:t>ning</w:t>
      </w:r>
      <w:proofErr w:type="spellEnd"/>
      <w:r w:rsidR="00306BA8" w:rsidRPr="0013739F">
        <w:rPr>
          <w:rFonts w:ascii="Times New Roman" w:eastAsia="Times New Roman" w:hAnsi="Times New Roman" w:cs="Times New Roman"/>
          <w:color w:val="000000"/>
          <w:sz w:val="28"/>
          <w:szCs w:val="28"/>
          <w:lang w:val="en-US"/>
        </w:rPr>
        <w:t xml:space="preserve"> VIII </w:t>
      </w:r>
      <w:proofErr w:type="spellStart"/>
      <w:r w:rsidRPr="0013739F">
        <w:rPr>
          <w:rFonts w:ascii="Times New Roman" w:eastAsia="Times New Roman" w:hAnsi="Times New Roman" w:cs="Times New Roman"/>
          <w:color w:val="000000"/>
          <w:sz w:val="28"/>
          <w:szCs w:val="28"/>
          <w:lang w:val="en-US"/>
        </w:rPr>
        <w:t>kdsmiga</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binoan</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katta</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zarar</w:t>
      </w:r>
      <w:proofErr w:type="spellEnd"/>
      <w:r w:rsidR="00306BA8" w:rsidRPr="0013739F">
        <w:rPr>
          <w:rFonts w:ascii="Times New Roman" w:eastAsia="Times New Roman" w:hAnsi="Times New Roman" w:cs="Times New Roman"/>
          <w:color w:val="000000"/>
          <w:sz w:val="28"/>
          <w:szCs w:val="28"/>
          <w:lang w:val="en-US"/>
        </w:rPr>
        <w:t xml:space="preserve"> — </w:t>
      </w:r>
      <w:proofErr w:type="spellStart"/>
      <w:r w:rsidRPr="0013739F">
        <w:rPr>
          <w:rFonts w:ascii="Times New Roman" w:eastAsia="Times New Roman" w:hAnsi="Times New Roman" w:cs="Times New Roman"/>
          <w:color w:val="000000"/>
          <w:sz w:val="28"/>
          <w:szCs w:val="28"/>
          <w:lang w:val="en-US"/>
        </w:rPr>
        <w:t>eng</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kam</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ish</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xakining</w:t>
      </w:r>
      <w:proofErr w:type="spellEnd"/>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Un</w:t>
      </w:r>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baravaridan</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uttiz</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baravarigacha</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yirik</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xajmdagi</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ziyon</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eng</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kam</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ish</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xining</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uttiz</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baravaridan</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yuz</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baravarigacha</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aloxida</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yirik</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xajmdagi</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zarar</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esa</w:t>
      </w:r>
      <w:proofErr w:type="spellEnd"/>
      <w:r w:rsidR="00306BA8" w:rsidRPr="0013739F">
        <w:rPr>
          <w:rFonts w:ascii="Times New Roman" w:eastAsia="Times New Roman" w:hAnsi="Times New Roman" w:cs="Times New Roman"/>
          <w:color w:val="000000"/>
          <w:sz w:val="28"/>
          <w:szCs w:val="28"/>
          <w:lang w:val="en-US"/>
        </w:rPr>
        <w:t xml:space="preserve"> — </w:t>
      </w:r>
      <w:proofErr w:type="spellStart"/>
      <w:r w:rsidRPr="0013739F">
        <w:rPr>
          <w:rFonts w:ascii="Times New Roman" w:eastAsia="Times New Roman" w:hAnsi="Times New Roman" w:cs="Times New Roman"/>
          <w:color w:val="000000"/>
          <w:sz w:val="28"/>
          <w:szCs w:val="28"/>
          <w:lang w:val="en-US"/>
        </w:rPr>
        <w:t>eng</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kam</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ish</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xakining</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yuz</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va</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undan</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kup</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baravarigacha</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kichikrok</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xajmdagi</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zarar</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esa</w:t>
      </w:r>
      <w:proofErr w:type="spellEnd"/>
      <w:r w:rsidR="00306BA8" w:rsidRPr="0013739F">
        <w:rPr>
          <w:rFonts w:ascii="Times New Roman" w:eastAsia="Times New Roman" w:hAnsi="Times New Roman" w:cs="Times New Roman"/>
          <w:color w:val="000000"/>
          <w:sz w:val="28"/>
          <w:szCs w:val="28"/>
          <w:lang w:val="en-US"/>
        </w:rPr>
        <w:t xml:space="preserve"> — </w:t>
      </w:r>
      <w:proofErr w:type="spellStart"/>
      <w:r w:rsidRPr="0013739F">
        <w:rPr>
          <w:rFonts w:ascii="Times New Roman" w:eastAsia="Times New Roman" w:hAnsi="Times New Roman" w:cs="Times New Roman"/>
          <w:color w:val="000000"/>
          <w:sz w:val="28"/>
          <w:szCs w:val="28"/>
          <w:lang w:val="en-US"/>
        </w:rPr>
        <w:t>eng</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kam</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ish</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xakining</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besh</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baravaridan</w:t>
      </w:r>
      <w:proofErr w:type="spellEnd"/>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un</w:t>
      </w:r>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baravarigacha</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mikdordadir</w:t>
      </w:r>
      <w:proofErr w:type="spellEnd"/>
      <w:r w:rsidR="00306BA8" w:rsidRPr="0013739F">
        <w:rPr>
          <w:rFonts w:ascii="Times New Roman" w:eastAsia="Times New Roman" w:hAnsi="Times New Roman" w:cs="Times New Roman"/>
          <w:color w:val="000000"/>
          <w:sz w:val="28"/>
          <w:szCs w:val="28"/>
          <w:lang w:val="en-US"/>
        </w:rPr>
        <w:t>.</w:t>
      </w:r>
    </w:p>
    <w:p w:rsidR="00306BA8" w:rsidRPr="0013739F" w:rsidRDefault="0013739F" w:rsidP="0013739F">
      <w:pPr>
        <w:shd w:val="clear" w:color="auto" w:fill="FFFFFF"/>
        <w:spacing w:after="150"/>
        <w:ind w:firstLine="454"/>
        <w:jc w:val="both"/>
        <w:rPr>
          <w:rFonts w:ascii="Times New Roman" w:eastAsia="Times New Roman" w:hAnsi="Times New Roman" w:cs="Times New Roman"/>
          <w:color w:val="000000"/>
          <w:sz w:val="28"/>
          <w:szCs w:val="28"/>
          <w:lang w:val="en-US"/>
        </w:rPr>
      </w:pPr>
      <w:proofErr w:type="spellStart"/>
      <w:r w:rsidRPr="0013739F">
        <w:rPr>
          <w:rFonts w:ascii="Times New Roman" w:eastAsia="Times New Roman" w:hAnsi="Times New Roman" w:cs="Times New Roman"/>
          <w:color w:val="000000"/>
          <w:sz w:val="28"/>
          <w:szCs w:val="28"/>
          <w:lang w:val="en-US"/>
        </w:rPr>
        <w:t>Urta</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ogirlikdagi</w:t>
      </w:r>
      <w:proofErr w:type="spellEnd"/>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tan</w:t>
      </w:r>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jaroxati</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yuz</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berishiga</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olib</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kelgan</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yongin</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xavfsizligi</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koidalarini</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buzish</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JKning</w:t>
      </w:r>
      <w:proofErr w:type="spellEnd"/>
      <w:r w:rsidR="00306BA8" w:rsidRPr="0013739F">
        <w:rPr>
          <w:rFonts w:ascii="Times New Roman" w:eastAsia="Times New Roman" w:hAnsi="Times New Roman" w:cs="Times New Roman"/>
          <w:color w:val="000000"/>
          <w:sz w:val="28"/>
          <w:szCs w:val="28"/>
          <w:lang w:val="en-US"/>
        </w:rPr>
        <w:t xml:space="preserve"> 259-</w:t>
      </w:r>
      <w:r w:rsidRPr="0013739F">
        <w:rPr>
          <w:rFonts w:ascii="Times New Roman" w:eastAsia="Times New Roman" w:hAnsi="Times New Roman" w:cs="Times New Roman"/>
          <w:color w:val="000000"/>
          <w:sz w:val="28"/>
          <w:szCs w:val="28"/>
          <w:lang w:val="en-US"/>
        </w:rPr>
        <w:t>moddasi</w:t>
      </w:r>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buyicha</w:t>
      </w:r>
      <w:proofErr w:type="spellEnd"/>
      <w:r w:rsidR="00306BA8" w:rsidRPr="0013739F">
        <w:rPr>
          <w:rFonts w:ascii="Times New Roman" w:eastAsia="Times New Roman" w:hAnsi="Times New Roman" w:cs="Times New Roman"/>
          <w:color w:val="000000"/>
          <w:sz w:val="28"/>
          <w:szCs w:val="28"/>
          <w:lang w:val="en-US"/>
        </w:rPr>
        <w:t xml:space="preserve"> </w:t>
      </w:r>
      <w:proofErr w:type="spellStart"/>
      <w:r w:rsidRPr="0013739F">
        <w:rPr>
          <w:rFonts w:ascii="Times New Roman" w:eastAsia="Times New Roman" w:hAnsi="Times New Roman" w:cs="Times New Roman"/>
          <w:color w:val="000000"/>
          <w:sz w:val="28"/>
          <w:szCs w:val="28"/>
          <w:lang w:val="en-US"/>
        </w:rPr>
        <w:t>tavsiflanadi</w:t>
      </w:r>
      <w:proofErr w:type="spellEnd"/>
      <w:r w:rsidR="00306BA8" w:rsidRPr="0013739F">
        <w:rPr>
          <w:rFonts w:ascii="Times New Roman" w:eastAsia="Times New Roman" w:hAnsi="Times New Roman" w:cs="Times New Roman"/>
          <w:color w:val="000000"/>
          <w:sz w:val="28"/>
          <w:szCs w:val="28"/>
          <w:lang w:val="en-US"/>
        </w:rPr>
        <w:t>.</w:t>
      </w:r>
    </w:p>
    <w:p w:rsidR="00F0522E" w:rsidRPr="0013739F" w:rsidRDefault="00306BA8" w:rsidP="002D7AD3">
      <w:pPr>
        <w:shd w:val="clear" w:color="auto" w:fill="FFFFFF"/>
        <w:ind w:firstLine="454"/>
        <w:jc w:val="both"/>
        <w:rPr>
          <w:rFonts w:ascii="Times New Roman" w:eastAsia="Times New Roman" w:hAnsi="Times New Roman" w:cs="Times New Roman"/>
          <w:color w:val="000000"/>
          <w:sz w:val="28"/>
          <w:szCs w:val="28"/>
          <w:lang w:val="en-US"/>
        </w:rPr>
      </w:pPr>
      <w:r w:rsidRPr="0013739F">
        <w:rPr>
          <w:rFonts w:ascii="Times New Roman" w:eastAsia="Times New Roman" w:hAnsi="Times New Roman" w:cs="Times New Roman"/>
          <w:color w:val="000000"/>
          <w:sz w:val="28"/>
          <w:szCs w:val="28"/>
          <w:lang w:val="en-US"/>
        </w:rPr>
        <w:t>12. 211-</w:t>
      </w:r>
      <w:r w:rsidR="0013739F" w:rsidRPr="0013739F">
        <w:rPr>
          <w:rFonts w:ascii="Times New Roman" w:eastAsia="Times New Roman" w:hAnsi="Times New Roman" w:cs="Times New Roman"/>
          <w:color w:val="000000"/>
          <w:sz w:val="28"/>
          <w:szCs w:val="28"/>
          <w:lang w:val="en-US"/>
        </w:rPr>
        <w:t>modsa</w:t>
      </w:r>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buyicha</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ma’muriy</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javobgarlik</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tugrisidagi</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ishlar</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davlat</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yongin</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nazorati</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organlari</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tomonidan</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kurib</w:t>
      </w:r>
      <w:proofErr w:type="spellEnd"/>
      <w:r w:rsidRPr="0013739F">
        <w:rPr>
          <w:rFonts w:ascii="Times New Roman" w:eastAsia="Times New Roman" w:hAnsi="Times New Roman" w:cs="Times New Roman"/>
          <w:color w:val="000000"/>
          <w:sz w:val="28"/>
          <w:szCs w:val="28"/>
          <w:lang w:val="en-US"/>
        </w:rPr>
        <w:t xml:space="preserve"> </w:t>
      </w:r>
      <w:proofErr w:type="spellStart"/>
      <w:r w:rsidR="0013739F" w:rsidRPr="0013739F">
        <w:rPr>
          <w:rFonts w:ascii="Times New Roman" w:eastAsia="Times New Roman" w:hAnsi="Times New Roman" w:cs="Times New Roman"/>
          <w:color w:val="000000"/>
          <w:sz w:val="28"/>
          <w:szCs w:val="28"/>
          <w:lang w:val="en-US"/>
        </w:rPr>
        <w:t>chikiladi</w:t>
      </w:r>
      <w:proofErr w:type="spellEnd"/>
      <w:r w:rsidRPr="0013739F">
        <w:rPr>
          <w:rFonts w:ascii="Times New Roman" w:eastAsia="Times New Roman" w:hAnsi="Times New Roman" w:cs="Times New Roman"/>
          <w:color w:val="000000"/>
          <w:sz w:val="28"/>
          <w:szCs w:val="28"/>
          <w:lang w:val="en-US"/>
        </w:rPr>
        <w:t xml:space="preserve"> (249-</w:t>
      </w:r>
      <w:r w:rsidR="0013739F" w:rsidRPr="0013739F">
        <w:rPr>
          <w:rFonts w:ascii="Times New Roman" w:eastAsia="Times New Roman" w:hAnsi="Times New Roman" w:cs="Times New Roman"/>
          <w:color w:val="000000"/>
          <w:sz w:val="28"/>
          <w:szCs w:val="28"/>
          <w:lang w:val="en-US"/>
        </w:rPr>
        <w:t>modda</w:t>
      </w:r>
      <w:r w:rsidRPr="0013739F">
        <w:rPr>
          <w:rFonts w:ascii="Times New Roman" w:eastAsia="Times New Roman" w:hAnsi="Times New Roman" w:cs="Times New Roman"/>
          <w:color w:val="000000"/>
          <w:sz w:val="28"/>
          <w:szCs w:val="28"/>
          <w:lang w:val="en-US"/>
        </w:rPr>
        <w:t>).</w:t>
      </w:r>
    </w:p>
    <w:p w:rsidR="00F0522E" w:rsidRPr="0013739F" w:rsidRDefault="00F0522E" w:rsidP="0013739F">
      <w:pPr>
        <w:pStyle w:val="af"/>
        <w:numPr>
          <w:ilvl w:val="0"/>
          <w:numId w:val="29"/>
        </w:numPr>
        <w:spacing w:line="240" w:lineRule="auto"/>
        <w:ind w:firstLine="454"/>
        <w:jc w:val="both"/>
        <w:rPr>
          <w:rFonts w:ascii="Times New Roman" w:hAnsi="Times New Roman" w:cs="Times New Roman"/>
          <w:b/>
          <w:bCs/>
          <w:sz w:val="28"/>
          <w:szCs w:val="28"/>
          <w:lang w:val="uz-Cyrl-UZ"/>
        </w:rPr>
      </w:pPr>
      <w:proofErr w:type="spellStart"/>
      <w:r w:rsidRPr="0013739F">
        <w:rPr>
          <w:rFonts w:ascii="Times New Roman" w:hAnsi="Times New Roman" w:cs="Times New Roman"/>
          <w:b/>
          <w:bCs/>
          <w:sz w:val="28"/>
          <w:szCs w:val="28"/>
          <w:highlight w:val="yellow"/>
          <w:lang w:val="en-US"/>
        </w:rPr>
        <w:t>Qurolni</w:t>
      </w:r>
      <w:proofErr w:type="spellEnd"/>
      <w:r w:rsidRPr="0013739F">
        <w:rPr>
          <w:rFonts w:ascii="Times New Roman" w:hAnsi="Times New Roman" w:cs="Times New Roman"/>
          <w:b/>
          <w:bCs/>
          <w:sz w:val="28"/>
          <w:szCs w:val="28"/>
          <w:highlight w:val="yellow"/>
          <w:lang w:val="en-US"/>
        </w:rPr>
        <w:t xml:space="preserve"> </w:t>
      </w:r>
      <w:proofErr w:type="spellStart"/>
      <w:r w:rsidRPr="0013739F">
        <w:rPr>
          <w:rFonts w:ascii="Times New Roman" w:hAnsi="Times New Roman" w:cs="Times New Roman"/>
          <w:b/>
          <w:bCs/>
          <w:sz w:val="28"/>
          <w:szCs w:val="28"/>
          <w:highlight w:val="yellow"/>
          <w:lang w:val="en-US"/>
        </w:rPr>
        <w:t>ro‘yxatdan</w:t>
      </w:r>
      <w:proofErr w:type="spellEnd"/>
      <w:r w:rsidRPr="0013739F">
        <w:rPr>
          <w:rFonts w:ascii="Times New Roman" w:hAnsi="Times New Roman" w:cs="Times New Roman"/>
          <w:b/>
          <w:bCs/>
          <w:sz w:val="28"/>
          <w:szCs w:val="28"/>
          <w:highlight w:val="yellow"/>
          <w:lang w:val="en-US"/>
        </w:rPr>
        <w:t xml:space="preserve"> </w:t>
      </w:r>
      <w:proofErr w:type="spellStart"/>
      <w:r w:rsidRPr="0013739F">
        <w:rPr>
          <w:rFonts w:ascii="Times New Roman" w:hAnsi="Times New Roman" w:cs="Times New Roman"/>
          <w:b/>
          <w:bCs/>
          <w:sz w:val="28"/>
          <w:szCs w:val="28"/>
          <w:highlight w:val="yellow"/>
          <w:lang w:val="en-US"/>
        </w:rPr>
        <w:t>o‘tkazish</w:t>
      </w:r>
      <w:proofErr w:type="spellEnd"/>
      <w:r w:rsidRPr="0013739F">
        <w:rPr>
          <w:rFonts w:ascii="Times New Roman" w:hAnsi="Times New Roman" w:cs="Times New Roman"/>
          <w:b/>
          <w:bCs/>
          <w:sz w:val="28"/>
          <w:szCs w:val="28"/>
          <w:highlight w:val="yellow"/>
          <w:lang w:val="en-US"/>
        </w:rPr>
        <w:t xml:space="preserve"> (</w:t>
      </w:r>
      <w:proofErr w:type="spellStart"/>
      <w:r w:rsidRPr="0013739F">
        <w:rPr>
          <w:rFonts w:ascii="Times New Roman" w:hAnsi="Times New Roman" w:cs="Times New Roman"/>
          <w:b/>
          <w:bCs/>
          <w:sz w:val="28"/>
          <w:szCs w:val="28"/>
          <w:highlight w:val="yellow"/>
          <w:lang w:val="en-US"/>
        </w:rPr>
        <w:t>qayta</w:t>
      </w:r>
      <w:proofErr w:type="spellEnd"/>
      <w:r w:rsidRPr="0013739F">
        <w:rPr>
          <w:rFonts w:ascii="Times New Roman" w:hAnsi="Times New Roman" w:cs="Times New Roman"/>
          <w:b/>
          <w:bCs/>
          <w:sz w:val="28"/>
          <w:szCs w:val="28"/>
          <w:highlight w:val="yellow"/>
          <w:lang w:val="en-US"/>
        </w:rPr>
        <w:t xml:space="preserve"> </w:t>
      </w:r>
      <w:proofErr w:type="spellStart"/>
      <w:r w:rsidRPr="0013739F">
        <w:rPr>
          <w:rFonts w:ascii="Times New Roman" w:hAnsi="Times New Roman" w:cs="Times New Roman"/>
          <w:b/>
          <w:bCs/>
          <w:sz w:val="28"/>
          <w:szCs w:val="28"/>
          <w:highlight w:val="yellow"/>
          <w:lang w:val="en-US"/>
        </w:rPr>
        <w:t>ro‘yxatdan</w:t>
      </w:r>
      <w:proofErr w:type="spellEnd"/>
      <w:r w:rsidRPr="0013739F">
        <w:rPr>
          <w:rFonts w:ascii="Times New Roman" w:hAnsi="Times New Roman" w:cs="Times New Roman"/>
          <w:b/>
          <w:bCs/>
          <w:sz w:val="28"/>
          <w:szCs w:val="28"/>
          <w:highlight w:val="yellow"/>
          <w:lang w:val="en-US"/>
        </w:rPr>
        <w:t xml:space="preserve"> </w:t>
      </w:r>
      <w:proofErr w:type="spellStart"/>
      <w:r w:rsidRPr="0013739F">
        <w:rPr>
          <w:rFonts w:ascii="Times New Roman" w:hAnsi="Times New Roman" w:cs="Times New Roman"/>
          <w:b/>
          <w:bCs/>
          <w:sz w:val="28"/>
          <w:szCs w:val="28"/>
          <w:highlight w:val="yellow"/>
          <w:lang w:val="en-US"/>
        </w:rPr>
        <w:t>o‘tkazish</w:t>
      </w:r>
      <w:proofErr w:type="spellEnd"/>
      <w:r w:rsidRPr="0013739F">
        <w:rPr>
          <w:rFonts w:ascii="Times New Roman" w:hAnsi="Times New Roman" w:cs="Times New Roman"/>
          <w:b/>
          <w:bCs/>
          <w:sz w:val="28"/>
          <w:szCs w:val="28"/>
          <w:highlight w:val="yellow"/>
          <w:lang w:val="en-US"/>
        </w:rPr>
        <w:t xml:space="preserve">) </w:t>
      </w:r>
      <w:proofErr w:type="spellStart"/>
      <w:r w:rsidRPr="0013739F">
        <w:rPr>
          <w:rFonts w:ascii="Times New Roman" w:hAnsi="Times New Roman" w:cs="Times New Roman"/>
          <w:b/>
          <w:bCs/>
          <w:sz w:val="28"/>
          <w:szCs w:val="28"/>
          <w:highlight w:val="yellow"/>
          <w:lang w:val="en-US"/>
        </w:rPr>
        <w:t>qoidalarini</w:t>
      </w:r>
      <w:proofErr w:type="spellEnd"/>
      <w:r w:rsidRPr="0013739F">
        <w:rPr>
          <w:rFonts w:ascii="Times New Roman" w:hAnsi="Times New Roman" w:cs="Times New Roman"/>
          <w:b/>
          <w:bCs/>
          <w:sz w:val="28"/>
          <w:szCs w:val="28"/>
          <w:highlight w:val="yellow"/>
          <w:lang w:val="en-US"/>
        </w:rPr>
        <w:t xml:space="preserve"> </w:t>
      </w:r>
      <w:proofErr w:type="spellStart"/>
      <w:r w:rsidRPr="0013739F">
        <w:rPr>
          <w:rFonts w:ascii="Times New Roman" w:hAnsi="Times New Roman" w:cs="Times New Roman"/>
          <w:b/>
          <w:bCs/>
          <w:sz w:val="28"/>
          <w:szCs w:val="28"/>
          <w:highlight w:val="yellow"/>
          <w:lang w:val="en-US"/>
        </w:rPr>
        <w:t>yoki</w:t>
      </w:r>
      <w:proofErr w:type="spellEnd"/>
      <w:r w:rsidRPr="0013739F">
        <w:rPr>
          <w:rFonts w:ascii="Times New Roman" w:hAnsi="Times New Roman" w:cs="Times New Roman"/>
          <w:b/>
          <w:bCs/>
          <w:sz w:val="28"/>
          <w:szCs w:val="28"/>
          <w:highlight w:val="yellow"/>
          <w:lang w:val="en-US"/>
        </w:rPr>
        <w:t xml:space="preserve"> </w:t>
      </w:r>
      <w:proofErr w:type="spellStart"/>
      <w:r w:rsidRPr="0013739F">
        <w:rPr>
          <w:rFonts w:ascii="Times New Roman" w:hAnsi="Times New Roman" w:cs="Times New Roman"/>
          <w:b/>
          <w:bCs/>
          <w:sz w:val="28"/>
          <w:szCs w:val="28"/>
          <w:highlight w:val="yellow"/>
          <w:lang w:val="en-US"/>
        </w:rPr>
        <w:t>uning</w:t>
      </w:r>
      <w:proofErr w:type="spellEnd"/>
      <w:r w:rsidRPr="0013739F">
        <w:rPr>
          <w:rFonts w:ascii="Times New Roman" w:hAnsi="Times New Roman" w:cs="Times New Roman"/>
          <w:b/>
          <w:bCs/>
          <w:sz w:val="28"/>
          <w:szCs w:val="28"/>
          <w:highlight w:val="yellow"/>
          <w:lang w:val="en-US"/>
        </w:rPr>
        <w:t xml:space="preserve"> </w:t>
      </w:r>
      <w:proofErr w:type="spellStart"/>
      <w:r w:rsidRPr="0013739F">
        <w:rPr>
          <w:rFonts w:ascii="Times New Roman" w:hAnsi="Times New Roman" w:cs="Times New Roman"/>
          <w:b/>
          <w:bCs/>
          <w:sz w:val="28"/>
          <w:szCs w:val="28"/>
          <w:highlight w:val="yellow"/>
          <w:lang w:val="en-US"/>
        </w:rPr>
        <w:t>muomalasi</w:t>
      </w:r>
      <w:proofErr w:type="spellEnd"/>
      <w:r w:rsidRPr="0013739F">
        <w:rPr>
          <w:rFonts w:ascii="Times New Roman" w:hAnsi="Times New Roman" w:cs="Times New Roman"/>
          <w:b/>
          <w:bCs/>
          <w:sz w:val="28"/>
          <w:szCs w:val="28"/>
          <w:highlight w:val="yellow"/>
          <w:lang w:val="en-US"/>
        </w:rPr>
        <w:t xml:space="preserve"> </w:t>
      </w:r>
      <w:proofErr w:type="spellStart"/>
      <w:r w:rsidRPr="0013739F">
        <w:rPr>
          <w:rFonts w:ascii="Times New Roman" w:hAnsi="Times New Roman" w:cs="Times New Roman"/>
          <w:b/>
          <w:bCs/>
          <w:sz w:val="28"/>
          <w:szCs w:val="28"/>
          <w:highlight w:val="yellow"/>
          <w:lang w:val="en-US"/>
        </w:rPr>
        <w:t>sohasidagi</w:t>
      </w:r>
      <w:proofErr w:type="spellEnd"/>
      <w:r w:rsidRPr="0013739F">
        <w:rPr>
          <w:rFonts w:ascii="Times New Roman" w:hAnsi="Times New Roman" w:cs="Times New Roman"/>
          <w:b/>
          <w:bCs/>
          <w:sz w:val="28"/>
          <w:szCs w:val="28"/>
          <w:highlight w:val="yellow"/>
          <w:lang w:val="en-US"/>
        </w:rPr>
        <w:t xml:space="preserve"> </w:t>
      </w:r>
      <w:proofErr w:type="spellStart"/>
      <w:r w:rsidRPr="0013739F">
        <w:rPr>
          <w:rFonts w:ascii="Times New Roman" w:hAnsi="Times New Roman" w:cs="Times New Roman"/>
          <w:b/>
          <w:bCs/>
          <w:sz w:val="28"/>
          <w:szCs w:val="28"/>
          <w:highlight w:val="yellow"/>
          <w:lang w:val="en-US"/>
        </w:rPr>
        <w:t>ruxsatnomalarning</w:t>
      </w:r>
      <w:proofErr w:type="spellEnd"/>
      <w:r w:rsidRPr="0013739F">
        <w:rPr>
          <w:rFonts w:ascii="Times New Roman" w:hAnsi="Times New Roman" w:cs="Times New Roman"/>
          <w:b/>
          <w:bCs/>
          <w:sz w:val="28"/>
          <w:szCs w:val="28"/>
          <w:highlight w:val="yellow"/>
          <w:lang w:val="en-US"/>
        </w:rPr>
        <w:t xml:space="preserve"> </w:t>
      </w:r>
      <w:proofErr w:type="spellStart"/>
      <w:r w:rsidRPr="0013739F">
        <w:rPr>
          <w:rFonts w:ascii="Times New Roman" w:hAnsi="Times New Roman" w:cs="Times New Roman"/>
          <w:b/>
          <w:bCs/>
          <w:sz w:val="28"/>
          <w:szCs w:val="28"/>
          <w:highlight w:val="yellow"/>
          <w:lang w:val="en-US"/>
        </w:rPr>
        <w:t>amal</w:t>
      </w:r>
      <w:proofErr w:type="spellEnd"/>
      <w:r w:rsidRPr="0013739F">
        <w:rPr>
          <w:rFonts w:ascii="Times New Roman" w:hAnsi="Times New Roman" w:cs="Times New Roman"/>
          <w:b/>
          <w:bCs/>
          <w:sz w:val="28"/>
          <w:szCs w:val="28"/>
          <w:highlight w:val="yellow"/>
          <w:lang w:val="en-US"/>
        </w:rPr>
        <w:t xml:space="preserve"> </w:t>
      </w:r>
      <w:proofErr w:type="spellStart"/>
      <w:r w:rsidRPr="0013739F">
        <w:rPr>
          <w:rFonts w:ascii="Times New Roman" w:hAnsi="Times New Roman" w:cs="Times New Roman"/>
          <w:b/>
          <w:bCs/>
          <w:sz w:val="28"/>
          <w:szCs w:val="28"/>
          <w:highlight w:val="yellow"/>
          <w:lang w:val="en-US"/>
        </w:rPr>
        <w:t>qilish</w:t>
      </w:r>
      <w:proofErr w:type="spellEnd"/>
      <w:r w:rsidRPr="0013739F">
        <w:rPr>
          <w:rFonts w:ascii="Times New Roman" w:hAnsi="Times New Roman" w:cs="Times New Roman"/>
          <w:b/>
          <w:bCs/>
          <w:sz w:val="28"/>
          <w:szCs w:val="28"/>
          <w:highlight w:val="yellow"/>
          <w:lang w:val="en-US"/>
        </w:rPr>
        <w:t xml:space="preserve"> </w:t>
      </w:r>
      <w:proofErr w:type="spellStart"/>
      <w:r w:rsidRPr="0013739F">
        <w:rPr>
          <w:rFonts w:ascii="Times New Roman" w:hAnsi="Times New Roman" w:cs="Times New Roman"/>
          <w:b/>
          <w:bCs/>
          <w:sz w:val="28"/>
          <w:szCs w:val="28"/>
          <w:highlight w:val="yellow"/>
          <w:lang w:val="en-US"/>
        </w:rPr>
        <w:t>muddatini</w:t>
      </w:r>
      <w:proofErr w:type="spellEnd"/>
      <w:r w:rsidRPr="0013739F">
        <w:rPr>
          <w:rFonts w:ascii="Times New Roman" w:hAnsi="Times New Roman" w:cs="Times New Roman"/>
          <w:b/>
          <w:bCs/>
          <w:sz w:val="28"/>
          <w:szCs w:val="28"/>
          <w:highlight w:val="yellow"/>
          <w:lang w:val="en-US"/>
        </w:rPr>
        <w:t xml:space="preserve"> </w:t>
      </w:r>
      <w:proofErr w:type="spellStart"/>
      <w:r w:rsidRPr="0013739F">
        <w:rPr>
          <w:rFonts w:ascii="Times New Roman" w:hAnsi="Times New Roman" w:cs="Times New Roman"/>
          <w:b/>
          <w:bCs/>
          <w:sz w:val="28"/>
          <w:szCs w:val="28"/>
          <w:highlight w:val="yellow"/>
          <w:lang w:val="en-US"/>
        </w:rPr>
        <w:t>uzaytirish</w:t>
      </w:r>
      <w:proofErr w:type="spellEnd"/>
      <w:r w:rsidRPr="0013739F">
        <w:rPr>
          <w:rFonts w:ascii="Times New Roman" w:hAnsi="Times New Roman" w:cs="Times New Roman"/>
          <w:b/>
          <w:bCs/>
          <w:sz w:val="28"/>
          <w:szCs w:val="28"/>
          <w:lang w:val="en-US"/>
        </w:rPr>
        <w:t xml:space="preserve"> </w:t>
      </w:r>
      <w:proofErr w:type="spellStart"/>
      <w:r w:rsidRPr="0013739F">
        <w:rPr>
          <w:rFonts w:ascii="Times New Roman" w:hAnsi="Times New Roman" w:cs="Times New Roman"/>
          <w:b/>
          <w:bCs/>
          <w:sz w:val="28"/>
          <w:szCs w:val="28"/>
          <w:highlight w:val="yellow"/>
          <w:lang w:val="en-US"/>
        </w:rPr>
        <w:t>qoidalarini</w:t>
      </w:r>
      <w:proofErr w:type="spellEnd"/>
      <w:r w:rsidRPr="0013739F">
        <w:rPr>
          <w:rFonts w:ascii="Times New Roman" w:hAnsi="Times New Roman" w:cs="Times New Roman"/>
          <w:b/>
          <w:bCs/>
          <w:sz w:val="28"/>
          <w:szCs w:val="28"/>
          <w:highlight w:val="yellow"/>
          <w:lang w:val="en-US"/>
        </w:rPr>
        <w:t xml:space="preserve"> </w:t>
      </w:r>
      <w:proofErr w:type="spellStart"/>
      <w:r w:rsidRPr="0013739F">
        <w:rPr>
          <w:rFonts w:ascii="Times New Roman" w:hAnsi="Times New Roman" w:cs="Times New Roman"/>
          <w:b/>
          <w:bCs/>
          <w:sz w:val="28"/>
          <w:szCs w:val="28"/>
          <w:highlight w:val="yellow"/>
          <w:lang w:val="en-US"/>
        </w:rPr>
        <w:t>buzish</w:t>
      </w:r>
      <w:proofErr w:type="spellEnd"/>
      <w:r w:rsidRPr="0013739F">
        <w:rPr>
          <w:rFonts w:ascii="Times New Roman" w:hAnsi="Times New Roman" w:cs="Times New Roman"/>
          <w:b/>
          <w:bCs/>
          <w:sz w:val="28"/>
          <w:szCs w:val="28"/>
          <w:highlight w:val="yellow"/>
          <w:lang w:val="uz-Cyrl-UZ"/>
        </w:rPr>
        <w:t xml:space="preserve"> </w:t>
      </w:r>
      <w:r w:rsidRPr="0013739F">
        <w:rPr>
          <w:rStyle w:val="clausesuff"/>
          <w:rFonts w:ascii="Times New Roman" w:hAnsi="Times New Roman" w:cs="Times New Roman"/>
          <w:b/>
          <w:bCs/>
          <w:sz w:val="28"/>
          <w:szCs w:val="28"/>
          <w:highlight w:val="yellow"/>
          <w:lang w:val="uz-Cyrl-UZ"/>
        </w:rPr>
        <w:t>huquqbuzarligini</w:t>
      </w:r>
      <w:r w:rsidRPr="0013739F">
        <w:rPr>
          <w:rFonts w:ascii="Times New Roman" w:hAnsi="Times New Roman" w:cs="Times New Roman"/>
          <w:b/>
          <w:bCs/>
          <w:sz w:val="28"/>
          <w:szCs w:val="28"/>
          <w:highlight w:val="yellow"/>
          <w:lang w:val="uz-Cyrl-UZ"/>
        </w:rPr>
        <w:t xml:space="preserve"> sodir etish usullari, tarkibini batafsil yoriting, amaliy misollar keltiring va ushbu huquqbuzarligi to‘g‘risidagi ishlarni ko‘rib chiquvchi organlarni aniqlang hamda mazkur huquqbuzarlik uchun javobgarlikni vujudga keltiruvchi va tartibga soluvchi normativ-huquqiy hujjatlarni aniqlab tahlil qiling.</w:t>
      </w:r>
    </w:p>
    <w:p w:rsidR="00F0522E" w:rsidRPr="0013739F" w:rsidRDefault="00F0522E" w:rsidP="0013739F">
      <w:pPr>
        <w:pStyle w:val="af"/>
        <w:spacing w:line="240" w:lineRule="auto"/>
        <w:ind w:firstLine="454"/>
        <w:jc w:val="both"/>
        <w:rPr>
          <w:rFonts w:ascii="Times New Roman" w:hAnsi="Times New Roman" w:cs="Times New Roman"/>
          <w:sz w:val="28"/>
          <w:szCs w:val="28"/>
          <w:lang w:val="uz-Cyrl-UZ"/>
        </w:rPr>
      </w:pPr>
      <w:r w:rsidRPr="0013739F">
        <w:rPr>
          <w:rFonts w:ascii="Times New Roman" w:hAnsi="Times New Roman" w:cs="Times New Roman"/>
          <w:b/>
          <w:bCs/>
          <w:sz w:val="28"/>
          <w:szCs w:val="28"/>
          <w:lang w:val="uz-Cyrl-UZ"/>
        </w:rPr>
        <w:t xml:space="preserve">Javob: </w:t>
      </w:r>
      <w:r w:rsidRPr="0013739F">
        <w:rPr>
          <w:rFonts w:ascii="Times New Roman" w:hAnsi="Times New Roman" w:cs="Times New Roman"/>
          <w:sz w:val="28"/>
          <w:szCs w:val="28"/>
          <w:lang w:val="uz-Cyrl-UZ"/>
        </w:rPr>
        <w:t>221-modda. Qurolni ro‘yxatdan o‘tkazish (qayta ro‘yxatdan o‘tkazish) qoidalarini yoki uning muomalasi sohasidagi ruxsatnomalarning amal qilish muddatini uzaytirish qoidalarini buzish.</w:t>
      </w:r>
    </w:p>
    <w:p w:rsidR="00F0522E" w:rsidRPr="0013739F" w:rsidRDefault="00F0522E" w:rsidP="0013739F">
      <w:pPr>
        <w:pStyle w:val="af"/>
        <w:spacing w:line="240" w:lineRule="auto"/>
        <w:ind w:firstLine="454"/>
        <w:jc w:val="both"/>
        <w:rPr>
          <w:rFonts w:ascii="Times New Roman" w:hAnsi="Times New Roman" w:cs="Times New Roman"/>
          <w:sz w:val="28"/>
          <w:szCs w:val="28"/>
          <w:lang w:val="uz-Cyrl-UZ"/>
        </w:rPr>
      </w:pPr>
      <w:r w:rsidRPr="0013739F">
        <w:rPr>
          <w:rFonts w:ascii="Times New Roman" w:hAnsi="Times New Roman" w:cs="Times New Roman"/>
          <w:b/>
          <w:bCs/>
          <w:sz w:val="28"/>
          <w:szCs w:val="28"/>
          <w:lang w:val="uz-Cyrl-UZ"/>
        </w:rPr>
        <w:t xml:space="preserve">(dispozitsiya: </w:t>
      </w:r>
      <w:r w:rsidRPr="0013739F">
        <w:rPr>
          <w:rFonts w:ascii="Times New Roman" w:hAnsi="Times New Roman" w:cs="Times New Roman"/>
          <w:sz w:val="28"/>
          <w:szCs w:val="28"/>
          <w:lang w:val="uz-Cyrl-UZ"/>
        </w:rPr>
        <w:t>Fuqaroviy, xizmat qurolini, mukofot tarzida berilgan, kolleksiyalash, ko‘rgazmaga qo‘yish uchun mo‘ljallangan qurolni va uning o‘q-dorilarini ichki ishlar organlarida ro‘yxatdan o‘tkazish (qayta ro‘yxatdan o‘tkazish) qoidalarini, shuningdek ichki ishlar organlarining qurolni saqlashga va olib yurishga, saqlashga, kolleksiyalashga yoki ko‘rgazmaga qo‘yishga doir ruxsatnomalarining amal qilish muddatlarini uzaytirish qoidalarini buzish)</w:t>
      </w:r>
    </w:p>
    <w:p w:rsidR="00F0522E" w:rsidRPr="0013739F" w:rsidRDefault="00F0522E" w:rsidP="0013739F">
      <w:pPr>
        <w:pStyle w:val="af"/>
        <w:spacing w:line="240" w:lineRule="auto"/>
        <w:ind w:firstLine="454"/>
        <w:jc w:val="both"/>
        <w:rPr>
          <w:rFonts w:ascii="Times New Roman" w:hAnsi="Times New Roman" w:cs="Times New Roman"/>
          <w:sz w:val="28"/>
          <w:szCs w:val="28"/>
        </w:rPr>
      </w:pPr>
      <w:r w:rsidRPr="0013739F">
        <w:rPr>
          <w:rFonts w:ascii="Times New Roman" w:hAnsi="Times New Roman" w:cs="Times New Roman"/>
          <w:b/>
          <w:bCs/>
          <w:sz w:val="28"/>
          <w:szCs w:val="28"/>
        </w:rPr>
        <w:lastRenderedPageBreak/>
        <w:t>(</w:t>
      </w:r>
      <w:proofErr w:type="spellStart"/>
      <w:r w:rsidRPr="0013739F">
        <w:rPr>
          <w:rFonts w:ascii="Times New Roman" w:hAnsi="Times New Roman" w:cs="Times New Roman"/>
          <w:b/>
          <w:bCs/>
          <w:sz w:val="28"/>
          <w:szCs w:val="28"/>
        </w:rPr>
        <w:t>Yuridik</w:t>
      </w:r>
      <w:proofErr w:type="spellEnd"/>
      <w:r w:rsidRPr="0013739F">
        <w:rPr>
          <w:rFonts w:ascii="Times New Roman" w:hAnsi="Times New Roman" w:cs="Times New Roman"/>
          <w:b/>
          <w:bCs/>
          <w:sz w:val="28"/>
          <w:szCs w:val="28"/>
        </w:rPr>
        <w:t xml:space="preserve"> </w:t>
      </w:r>
      <w:proofErr w:type="spellStart"/>
      <w:r w:rsidRPr="0013739F">
        <w:rPr>
          <w:rFonts w:ascii="Times New Roman" w:hAnsi="Times New Roman" w:cs="Times New Roman"/>
          <w:b/>
          <w:bCs/>
          <w:sz w:val="28"/>
          <w:szCs w:val="28"/>
        </w:rPr>
        <w:t>tarkibi</w:t>
      </w:r>
      <w:proofErr w:type="spellEnd"/>
      <w:r w:rsidRPr="0013739F">
        <w:rPr>
          <w:rFonts w:ascii="Times New Roman" w:hAnsi="Times New Roman" w:cs="Times New Roman"/>
          <w:b/>
          <w:bCs/>
          <w:sz w:val="28"/>
          <w:szCs w:val="28"/>
        </w:rPr>
        <w:t xml:space="preserve">: </w:t>
      </w:r>
      <w:proofErr w:type="spellStart"/>
      <w:r w:rsidRPr="0013739F">
        <w:rPr>
          <w:rFonts w:ascii="Times New Roman" w:hAnsi="Times New Roman" w:cs="Times New Roman"/>
          <w:sz w:val="28"/>
          <w:szCs w:val="28"/>
        </w:rPr>
        <w:t>Boshqaruvning</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belgilangan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tartibi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ushbu</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huquqbuzarlik</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obyekti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hisoblanadi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G‘ayrihuquqiy</w:t>
      </w:r>
      <w:proofErr w:type="spellEnd"/>
      <w:r w:rsidRPr="0013739F">
        <w:rPr>
          <w:rFonts w:ascii="Times New Roman" w:hAnsi="Times New Roman" w:cs="Times New Roman"/>
          <w:sz w:val="28"/>
          <w:szCs w:val="28"/>
        </w:rPr>
        <w:t xml:space="preserve"> harakat </w:t>
      </w:r>
      <w:proofErr w:type="spellStart"/>
      <w:r w:rsidRPr="0013739F">
        <w:rPr>
          <w:rFonts w:ascii="Times New Roman" w:hAnsi="Times New Roman" w:cs="Times New Roman"/>
          <w:sz w:val="28"/>
          <w:szCs w:val="28"/>
        </w:rPr>
        <w:t>obyektiv</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tomondan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fuqarolar</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o‘qotar</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qurollarni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ro‘yxatdan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o‘tkazish</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qayta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ro‘yxatdan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o‘tkazish</w:t>
      </w:r>
      <w:proofErr w:type="spellEnd"/>
      <w:r w:rsidRPr="0013739F">
        <w:rPr>
          <w:rFonts w:ascii="Times New Roman" w:hAnsi="Times New Roman" w:cs="Times New Roman"/>
          <w:sz w:val="28"/>
          <w:szCs w:val="28"/>
        </w:rPr>
        <w:t>)</w:t>
      </w:r>
      <w:proofErr w:type="spellStart"/>
      <w:r w:rsidRPr="0013739F">
        <w:rPr>
          <w:rFonts w:ascii="Times New Roman" w:hAnsi="Times New Roman" w:cs="Times New Roman"/>
          <w:sz w:val="28"/>
          <w:szCs w:val="28"/>
        </w:rPr>
        <w:t>ning</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belgilangan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muddatlarini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buzishi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yoki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istiqomat</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joyi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o‘zgargan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taqdirda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bunday</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qurollarni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ichki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ishlar</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organlari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hisobidan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o‘tkazishni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qoidalarini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buzishda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ifodalanishi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mumkin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Subyektiv</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tomondan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huquqbuzarlik</w:t>
      </w:r>
      <w:proofErr w:type="spellEnd"/>
      <w:r w:rsidRPr="0013739F">
        <w:rPr>
          <w:rFonts w:ascii="Times New Roman" w:hAnsi="Times New Roman" w:cs="Times New Roman"/>
          <w:sz w:val="28"/>
          <w:szCs w:val="28"/>
        </w:rPr>
        <w:t xml:space="preserve"> ham </w:t>
      </w:r>
      <w:proofErr w:type="spellStart"/>
      <w:r w:rsidRPr="0013739F">
        <w:rPr>
          <w:rFonts w:ascii="Times New Roman" w:hAnsi="Times New Roman" w:cs="Times New Roman"/>
          <w:sz w:val="28"/>
          <w:szCs w:val="28"/>
        </w:rPr>
        <w:t>qasddan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qilish</w:t>
      </w:r>
      <w:proofErr w:type="spellEnd"/>
      <w:r w:rsidRPr="0013739F">
        <w:rPr>
          <w:rFonts w:ascii="Times New Roman" w:hAnsi="Times New Roman" w:cs="Times New Roman"/>
          <w:sz w:val="28"/>
          <w:szCs w:val="28"/>
        </w:rPr>
        <w:t xml:space="preserve">, ham </w:t>
      </w:r>
      <w:proofErr w:type="spellStart"/>
      <w:r w:rsidRPr="0013739F">
        <w:rPr>
          <w:rFonts w:ascii="Times New Roman" w:hAnsi="Times New Roman" w:cs="Times New Roman"/>
          <w:sz w:val="28"/>
          <w:szCs w:val="28"/>
        </w:rPr>
        <w:t>ehtiyotsizlik</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shaklida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tavsiflanadi</w:t>
      </w:r>
      <w:proofErr w:type="spellEnd"/>
      <w:r w:rsidRPr="0013739F">
        <w:rPr>
          <w:rFonts w:ascii="Times New Roman" w:hAnsi="Times New Roman" w:cs="Times New Roman"/>
          <w:sz w:val="28"/>
          <w:szCs w:val="28"/>
        </w:rPr>
        <w:t xml:space="preserve">. 16 </w:t>
      </w:r>
      <w:proofErr w:type="spellStart"/>
      <w:r w:rsidRPr="0013739F">
        <w:rPr>
          <w:rFonts w:ascii="Times New Roman" w:hAnsi="Times New Roman" w:cs="Times New Roman"/>
          <w:sz w:val="28"/>
          <w:szCs w:val="28"/>
        </w:rPr>
        <w:t>yoshga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yetgan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shaxslar</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huquqbuzarlik</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subyekti</w:t>
      </w:r>
      <w:proofErr w:type="spellEnd"/>
      <w:r w:rsidRPr="0013739F">
        <w:rPr>
          <w:rFonts w:ascii="Times New Roman" w:hAnsi="Times New Roman" w:cs="Times New Roman"/>
          <w:sz w:val="28"/>
          <w:szCs w:val="28"/>
        </w:rPr>
        <w:t xml:space="preserve"> </w:t>
      </w:r>
      <w:proofErr w:type="spellStart"/>
      <w:proofErr w:type="gramStart"/>
      <w:r w:rsidRPr="0013739F">
        <w:rPr>
          <w:rFonts w:ascii="Times New Roman" w:hAnsi="Times New Roman" w:cs="Times New Roman"/>
          <w:sz w:val="28"/>
          <w:szCs w:val="28"/>
        </w:rPr>
        <w:t>bo‘</w:t>
      </w:r>
      <w:proofErr w:type="gramEnd"/>
      <w:r w:rsidRPr="0013739F">
        <w:rPr>
          <w:rFonts w:ascii="Times New Roman" w:hAnsi="Times New Roman" w:cs="Times New Roman"/>
          <w:sz w:val="28"/>
          <w:szCs w:val="28"/>
        </w:rPr>
        <w:t>lishlari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mumkin</w:t>
      </w:r>
      <w:proofErr w:type="spellEnd"/>
      <w:r w:rsidRPr="0013739F">
        <w:rPr>
          <w:rFonts w:ascii="Times New Roman" w:hAnsi="Times New Roman" w:cs="Times New Roman"/>
          <w:sz w:val="28"/>
          <w:szCs w:val="28"/>
        </w:rPr>
        <w:t>.)</w:t>
      </w:r>
    </w:p>
    <w:p w:rsidR="00F0522E" w:rsidRPr="0013739F" w:rsidRDefault="00F0522E" w:rsidP="0013739F">
      <w:pPr>
        <w:pStyle w:val="af"/>
        <w:spacing w:line="240" w:lineRule="auto"/>
        <w:ind w:firstLine="454"/>
        <w:jc w:val="both"/>
        <w:rPr>
          <w:rFonts w:ascii="Times New Roman" w:hAnsi="Times New Roman" w:cs="Times New Roman"/>
          <w:sz w:val="28"/>
          <w:szCs w:val="28"/>
        </w:rPr>
      </w:pPr>
      <w:r w:rsidRPr="0013739F">
        <w:rPr>
          <w:rFonts w:ascii="Times New Roman" w:hAnsi="Times New Roman" w:cs="Times New Roman"/>
          <w:b/>
          <w:bCs/>
          <w:sz w:val="28"/>
          <w:szCs w:val="28"/>
        </w:rPr>
        <w:t>(</w:t>
      </w:r>
      <w:r w:rsidRPr="0013739F">
        <w:rPr>
          <w:rFonts w:ascii="Times New Roman" w:hAnsi="Times New Roman" w:cs="Times New Roman"/>
          <w:sz w:val="28"/>
          <w:szCs w:val="28"/>
        </w:rPr>
        <w:t xml:space="preserve">221-modda </w:t>
      </w:r>
      <w:proofErr w:type="spellStart"/>
      <w:proofErr w:type="gramStart"/>
      <w:r w:rsidRPr="0013739F">
        <w:rPr>
          <w:rFonts w:ascii="Times New Roman" w:hAnsi="Times New Roman" w:cs="Times New Roman"/>
          <w:sz w:val="28"/>
          <w:szCs w:val="28"/>
        </w:rPr>
        <w:t>bo‘</w:t>
      </w:r>
      <w:proofErr w:type="gramEnd"/>
      <w:r w:rsidRPr="0013739F">
        <w:rPr>
          <w:rFonts w:ascii="Times New Roman" w:hAnsi="Times New Roman" w:cs="Times New Roman"/>
          <w:sz w:val="28"/>
          <w:szCs w:val="28"/>
        </w:rPr>
        <w:t>yicha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maʼmuriy</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javobgarlik</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to‘g‘risidagi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ishni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ichki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ishlar</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organlari</w:t>
      </w:r>
      <w:proofErr w:type="spellEnd"/>
      <w:r w:rsidRPr="0013739F">
        <w:rPr>
          <w:rFonts w:ascii="Times New Roman" w:hAnsi="Times New Roman" w:cs="Times New Roman"/>
          <w:sz w:val="28"/>
          <w:szCs w:val="28"/>
        </w:rPr>
        <w:t xml:space="preserve"> (248-modda) </w:t>
      </w:r>
      <w:proofErr w:type="spellStart"/>
      <w:r w:rsidRPr="0013739F">
        <w:rPr>
          <w:rFonts w:ascii="Times New Roman" w:hAnsi="Times New Roman" w:cs="Times New Roman"/>
          <w:sz w:val="28"/>
          <w:szCs w:val="28"/>
        </w:rPr>
        <w:t>tomonidan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ko‘rib</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chiqiladi</w:t>
      </w:r>
      <w:proofErr w:type="spellEnd"/>
      <w:r w:rsidRPr="0013739F">
        <w:rPr>
          <w:rFonts w:ascii="Times New Roman" w:hAnsi="Times New Roman" w:cs="Times New Roman"/>
          <w:sz w:val="28"/>
          <w:szCs w:val="28"/>
        </w:rPr>
        <w:t>)</w:t>
      </w:r>
    </w:p>
    <w:p w:rsidR="00F0522E" w:rsidRPr="0013739F" w:rsidRDefault="00F0522E" w:rsidP="0013739F">
      <w:pPr>
        <w:pStyle w:val="af"/>
        <w:spacing w:line="240" w:lineRule="auto"/>
        <w:ind w:firstLine="454"/>
        <w:jc w:val="both"/>
        <w:rPr>
          <w:rFonts w:ascii="Times New Roman" w:hAnsi="Times New Roman" w:cs="Times New Roman"/>
          <w:sz w:val="28"/>
          <w:szCs w:val="28"/>
        </w:rPr>
      </w:pPr>
      <w:r w:rsidRPr="0013739F">
        <w:rPr>
          <w:rFonts w:ascii="Times New Roman" w:hAnsi="Times New Roman" w:cs="Times New Roman"/>
          <w:sz w:val="28"/>
          <w:szCs w:val="28"/>
        </w:rPr>
        <w:t>(</w:t>
      </w:r>
      <w:proofErr w:type="spellStart"/>
      <w:r w:rsidRPr="0013739F">
        <w:rPr>
          <w:rFonts w:ascii="Times New Roman" w:hAnsi="Times New Roman" w:cs="Times New Roman"/>
          <w:b/>
          <w:bCs/>
          <w:sz w:val="28"/>
          <w:szCs w:val="28"/>
        </w:rPr>
        <w:t>normativ</w:t>
      </w:r>
      <w:proofErr w:type="spellEnd"/>
      <w:r w:rsidRPr="0013739F">
        <w:rPr>
          <w:rFonts w:ascii="Times New Roman" w:hAnsi="Times New Roman" w:cs="Times New Roman"/>
          <w:b/>
          <w:bCs/>
          <w:sz w:val="28"/>
          <w:szCs w:val="28"/>
        </w:rPr>
        <w:t xml:space="preserve"> </w:t>
      </w:r>
      <w:proofErr w:type="spellStart"/>
      <w:r w:rsidRPr="0013739F">
        <w:rPr>
          <w:rFonts w:ascii="Times New Roman" w:hAnsi="Times New Roman" w:cs="Times New Roman"/>
          <w:b/>
          <w:bCs/>
          <w:sz w:val="28"/>
          <w:szCs w:val="28"/>
        </w:rPr>
        <w:t>huquqiy-hujjat</w:t>
      </w:r>
      <w:proofErr w:type="spellEnd"/>
      <w:r w:rsidRPr="0013739F">
        <w:rPr>
          <w:rFonts w:ascii="Times New Roman" w:hAnsi="Times New Roman" w:cs="Times New Roman"/>
          <w:b/>
          <w:bCs/>
          <w:sz w:val="28"/>
          <w:szCs w:val="28"/>
        </w:rPr>
        <w:t>:</w:t>
      </w:r>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Qurol</w:t>
      </w:r>
      <w:proofErr w:type="spellEnd"/>
      <w:r w:rsidRPr="0013739F">
        <w:rPr>
          <w:rFonts w:ascii="Times New Roman" w:hAnsi="Times New Roman" w:cs="Times New Roman"/>
          <w:sz w:val="28"/>
          <w:szCs w:val="28"/>
        </w:rPr>
        <w:t xml:space="preserve"> </w:t>
      </w:r>
      <w:proofErr w:type="spellStart"/>
      <w:proofErr w:type="gramStart"/>
      <w:r w:rsidRPr="0013739F">
        <w:rPr>
          <w:rFonts w:ascii="Times New Roman" w:hAnsi="Times New Roman" w:cs="Times New Roman"/>
          <w:sz w:val="28"/>
          <w:szCs w:val="28"/>
        </w:rPr>
        <w:t>to‘</w:t>
      </w:r>
      <w:proofErr w:type="gramEnd"/>
      <w:r w:rsidRPr="0013739F">
        <w:rPr>
          <w:rFonts w:ascii="Times New Roman" w:hAnsi="Times New Roman" w:cs="Times New Roman"/>
          <w:sz w:val="28"/>
          <w:szCs w:val="28"/>
        </w:rPr>
        <w:t>g‘risida</w:t>
      </w:r>
      <w:proofErr w:type="spellEnd"/>
      <w:r w:rsidRPr="0013739F">
        <w:rPr>
          <w:rFonts w:ascii="Times New Roman" w:hAnsi="Times New Roman" w:cs="Times New Roman"/>
          <w:sz w:val="28"/>
          <w:szCs w:val="28"/>
        </w:rPr>
        <w:t xml:space="preserve"> O‘RQ 550-son)</w:t>
      </w:r>
    </w:p>
    <w:p w:rsidR="00F0522E" w:rsidRPr="0013739F" w:rsidRDefault="00F0522E" w:rsidP="0013739F">
      <w:pPr>
        <w:pStyle w:val="af"/>
        <w:numPr>
          <w:ilvl w:val="0"/>
          <w:numId w:val="29"/>
        </w:numPr>
        <w:spacing w:line="240" w:lineRule="auto"/>
        <w:ind w:firstLine="454"/>
        <w:jc w:val="both"/>
        <w:rPr>
          <w:rFonts w:ascii="Times New Roman" w:hAnsi="Times New Roman" w:cs="Times New Roman"/>
          <w:b/>
          <w:bCs/>
          <w:sz w:val="28"/>
          <w:szCs w:val="28"/>
          <w:highlight w:val="yellow"/>
        </w:rPr>
      </w:pPr>
      <w:proofErr w:type="spellStart"/>
      <w:r w:rsidRPr="0013739F">
        <w:rPr>
          <w:rFonts w:ascii="Times New Roman" w:hAnsi="Times New Roman" w:cs="Times New Roman"/>
          <w:b/>
          <w:bCs/>
          <w:sz w:val="28"/>
          <w:szCs w:val="28"/>
          <w:highlight w:val="yellow"/>
        </w:rPr>
        <w:t>Pasport</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tizimi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qoidalarini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buzish</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Pasportdan</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yoki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identifikatsiyalovchi</w:t>
      </w:r>
      <w:proofErr w:type="spellEnd"/>
      <w:r w:rsidRPr="0013739F">
        <w:rPr>
          <w:rFonts w:ascii="Times New Roman" w:hAnsi="Times New Roman" w:cs="Times New Roman"/>
          <w:b/>
          <w:bCs/>
          <w:sz w:val="28"/>
          <w:szCs w:val="28"/>
          <w:highlight w:val="yellow"/>
        </w:rPr>
        <w:t xml:space="preserve"> ID-</w:t>
      </w:r>
      <w:proofErr w:type="spellStart"/>
      <w:r w:rsidRPr="0013739F">
        <w:rPr>
          <w:rFonts w:ascii="Times New Roman" w:hAnsi="Times New Roman" w:cs="Times New Roman"/>
          <w:b/>
          <w:bCs/>
          <w:sz w:val="28"/>
          <w:szCs w:val="28"/>
          <w:highlight w:val="yellow"/>
        </w:rPr>
        <w:t>kartadan</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g‘ayriqonuniy</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ravishda</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foydalanish</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va</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Pasportni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yoki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identifikatsiyalovchi</w:t>
      </w:r>
      <w:proofErr w:type="spellEnd"/>
      <w:r w:rsidRPr="0013739F">
        <w:rPr>
          <w:rFonts w:ascii="Times New Roman" w:hAnsi="Times New Roman" w:cs="Times New Roman"/>
          <w:b/>
          <w:bCs/>
          <w:sz w:val="28"/>
          <w:szCs w:val="28"/>
          <w:highlight w:val="yellow"/>
        </w:rPr>
        <w:t xml:space="preserve"> ID-</w:t>
      </w:r>
      <w:proofErr w:type="spellStart"/>
      <w:r w:rsidRPr="0013739F">
        <w:rPr>
          <w:rFonts w:ascii="Times New Roman" w:hAnsi="Times New Roman" w:cs="Times New Roman"/>
          <w:b/>
          <w:bCs/>
          <w:sz w:val="28"/>
          <w:szCs w:val="28"/>
          <w:highlight w:val="yellow"/>
        </w:rPr>
        <w:t>kartani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qonunga</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xilof</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ravishda</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olib</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qo‘yish</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yoxud</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pasportni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yoki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identifikatsiyalovchi</w:t>
      </w:r>
      <w:proofErr w:type="spellEnd"/>
      <w:r w:rsidRPr="0013739F">
        <w:rPr>
          <w:rFonts w:ascii="Times New Roman" w:hAnsi="Times New Roman" w:cs="Times New Roman"/>
          <w:b/>
          <w:bCs/>
          <w:sz w:val="28"/>
          <w:szCs w:val="28"/>
          <w:highlight w:val="yellow"/>
        </w:rPr>
        <w:t xml:space="preserve"> ID-</w:t>
      </w:r>
      <w:proofErr w:type="spellStart"/>
      <w:r w:rsidRPr="0013739F">
        <w:rPr>
          <w:rFonts w:ascii="Times New Roman" w:hAnsi="Times New Roman" w:cs="Times New Roman"/>
          <w:b/>
          <w:bCs/>
          <w:sz w:val="28"/>
          <w:szCs w:val="28"/>
          <w:highlight w:val="yellow"/>
        </w:rPr>
        <w:t>kartani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garovga</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olish</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huquqbuzarliklarini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sodir</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etish</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usullari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tarkibini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batafsil</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yoriting</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amaliy</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misollar</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keltiring</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va</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ushbu</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huquqbuzarligi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to‘g‘risidagi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ishlarni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ko‘rib</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chiquvchi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organlarni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aniqlang</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hamda</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mazkur</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huquqbuzarlik</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uchun</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javobgarlikni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vujudga</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keltiruvchi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va</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tartibga</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soluvchi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normativ-huquqiy</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hujjatlarni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aniqlab</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tahlil</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qiling</w:t>
      </w:r>
      <w:proofErr w:type="spellEnd"/>
      <w:r w:rsidRPr="0013739F">
        <w:rPr>
          <w:rFonts w:ascii="Times New Roman" w:hAnsi="Times New Roman" w:cs="Times New Roman"/>
          <w:b/>
          <w:bCs/>
          <w:sz w:val="28"/>
          <w:szCs w:val="28"/>
          <w:highlight w:val="yellow"/>
        </w:rPr>
        <w:t>.</w:t>
      </w:r>
    </w:p>
    <w:p w:rsidR="00F0522E" w:rsidRPr="0013739F" w:rsidRDefault="00F0522E" w:rsidP="0013739F">
      <w:pPr>
        <w:pStyle w:val="af"/>
        <w:spacing w:line="240" w:lineRule="auto"/>
        <w:ind w:firstLine="454"/>
        <w:jc w:val="both"/>
        <w:rPr>
          <w:rFonts w:ascii="Times New Roman" w:hAnsi="Times New Roman" w:cs="Times New Roman"/>
          <w:sz w:val="28"/>
          <w:szCs w:val="28"/>
        </w:rPr>
      </w:pPr>
      <w:proofErr w:type="spellStart"/>
      <w:r w:rsidRPr="0013739F">
        <w:rPr>
          <w:rFonts w:ascii="Times New Roman" w:hAnsi="Times New Roman" w:cs="Times New Roman"/>
          <w:b/>
          <w:bCs/>
          <w:sz w:val="28"/>
          <w:szCs w:val="28"/>
        </w:rPr>
        <w:t>Javob</w:t>
      </w:r>
      <w:proofErr w:type="spellEnd"/>
      <w:r w:rsidRPr="0013739F">
        <w:rPr>
          <w:rFonts w:ascii="Times New Roman" w:hAnsi="Times New Roman" w:cs="Times New Roman"/>
          <w:b/>
          <w:bCs/>
          <w:sz w:val="28"/>
          <w:szCs w:val="28"/>
        </w:rPr>
        <w:t>:</w:t>
      </w:r>
      <w:r w:rsidRPr="0013739F">
        <w:rPr>
          <w:rFonts w:ascii="Times New Roman" w:hAnsi="Times New Roman" w:cs="Times New Roman"/>
          <w:sz w:val="28"/>
          <w:szCs w:val="28"/>
        </w:rPr>
        <w:t xml:space="preserve"> 223-modda. </w:t>
      </w:r>
      <w:proofErr w:type="spellStart"/>
      <w:r w:rsidRPr="0013739F">
        <w:rPr>
          <w:rFonts w:ascii="Times New Roman" w:hAnsi="Times New Roman" w:cs="Times New Roman"/>
          <w:sz w:val="28"/>
          <w:szCs w:val="28"/>
        </w:rPr>
        <w:t>Pasport</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tizimi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qoidalarini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buzish</w:t>
      </w:r>
      <w:proofErr w:type="spellEnd"/>
      <w:r w:rsidRPr="0013739F">
        <w:rPr>
          <w:rFonts w:ascii="Times New Roman" w:hAnsi="Times New Roman" w:cs="Times New Roman"/>
          <w:sz w:val="28"/>
          <w:szCs w:val="28"/>
        </w:rPr>
        <w:t>(</w:t>
      </w:r>
      <w:proofErr w:type="spellStart"/>
      <w:r w:rsidRPr="0013739F">
        <w:rPr>
          <w:rFonts w:ascii="Times New Roman" w:hAnsi="Times New Roman" w:cs="Times New Roman"/>
          <w:sz w:val="28"/>
          <w:szCs w:val="28"/>
        </w:rPr>
        <w:t>O‘zbekiston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Respublikasi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fuqarosining</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pasportsiz</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yoki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identifikatsiyalovchi</w:t>
      </w:r>
      <w:proofErr w:type="spellEnd"/>
      <w:r w:rsidRPr="0013739F">
        <w:rPr>
          <w:rFonts w:ascii="Times New Roman" w:hAnsi="Times New Roman" w:cs="Times New Roman"/>
          <w:sz w:val="28"/>
          <w:szCs w:val="28"/>
        </w:rPr>
        <w:t xml:space="preserve"> ID-</w:t>
      </w:r>
      <w:proofErr w:type="spellStart"/>
      <w:r w:rsidRPr="0013739F">
        <w:rPr>
          <w:rFonts w:ascii="Times New Roman" w:hAnsi="Times New Roman" w:cs="Times New Roman"/>
          <w:sz w:val="28"/>
          <w:szCs w:val="28"/>
        </w:rPr>
        <w:t>kartasiz</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yoxud</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haqiqiy</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bo‘lmagan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pasport</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yoki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identifikatsiyalovchi</w:t>
      </w:r>
      <w:proofErr w:type="spellEnd"/>
      <w:r w:rsidRPr="0013739F">
        <w:rPr>
          <w:rFonts w:ascii="Times New Roman" w:hAnsi="Times New Roman" w:cs="Times New Roman"/>
          <w:sz w:val="28"/>
          <w:szCs w:val="28"/>
        </w:rPr>
        <w:t xml:space="preserve"> ID-</w:t>
      </w:r>
      <w:proofErr w:type="spellStart"/>
      <w:r w:rsidRPr="0013739F">
        <w:rPr>
          <w:rFonts w:ascii="Times New Roman" w:hAnsi="Times New Roman" w:cs="Times New Roman"/>
          <w:sz w:val="28"/>
          <w:szCs w:val="28"/>
        </w:rPr>
        <w:t>karta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bilan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doimiy</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yashash</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yoki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vaqtincha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turgan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joyi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bo‘yicha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ro‘yxatdan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o‘tmasdan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yashashi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O‘zbekiston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Respublikasi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fuqarosining</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pasportini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yoki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identifikatsiyalovchi</w:t>
      </w:r>
      <w:proofErr w:type="spellEnd"/>
      <w:r w:rsidRPr="0013739F">
        <w:rPr>
          <w:rFonts w:ascii="Times New Roman" w:hAnsi="Times New Roman" w:cs="Times New Roman"/>
          <w:sz w:val="28"/>
          <w:szCs w:val="28"/>
        </w:rPr>
        <w:t xml:space="preserve"> ID-</w:t>
      </w:r>
      <w:proofErr w:type="spellStart"/>
      <w:r w:rsidRPr="0013739F">
        <w:rPr>
          <w:rFonts w:ascii="Times New Roman" w:hAnsi="Times New Roman" w:cs="Times New Roman"/>
          <w:sz w:val="28"/>
          <w:szCs w:val="28"/>
        </w:rPr>
        <w:t>kartasini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xorijga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chiqish</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uchun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biometrik</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pasportini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qasddan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yaroqsizlantirishi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yoki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uni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ehtiyot</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qilib</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saqlamaganligi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oqibatida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yo‘qotib</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qo‘yishi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shuningdek</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fuqaroligi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bo‘lmagan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shaxsning</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harakatlanish</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hujjatini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qasddan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yaroqsizlantirishi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yoki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uni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ehtiyot</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qilib</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saqlamaganligi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oqibatida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yo‘qotib</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qo‘yishi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O‘zbekiston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Respublikasi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hududida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doimiy</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yashovchi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chet</w:t>
      </w:r>
      <w:proofErr w:type="spellEnd"/>
      <w:r w:rsidRPr="0013739F">
        <w:rPr>
          <w:rFonts w:ascii="Times New Roman" w:hAnsi="Times New Roman" w:cs="Times New Roman"/>
          <w:sz w:val="28"/>
          <w:szCs w:val="28"/>
        </w:rPr>
        <w:t xml:space="preserve"> el </w:t>
      </w:r>
      <w:proofErr w:type="spellStart"/>
      <w:r w:rsidRPr="0013739F">
        <w:rPr>
          <w:rFonts w:ascii="Times New Roman" w:hAnsi="Times New Roman" w:cs="Times New Roman"/>
          <w:sz w:val="28"/>
          <w:szCs w:val="28"/>
        </w:rPr>
        <w:t>fuqarosining</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va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fuqaroligi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bo‘lmagan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shaxsning</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haqiqiy</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bo‘lmagan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identifikatsiyalovchi</w:t>
      </w:r>
      <w:proofErr w:type="spellEnd"/>
      <w:r w:rsidRPr="0013739F">
        <w:rPr>
          <w:rFonts w:ascii="Times New Roman" w:hAnsi="Times New Roman" w:cs="Times New Roman"/>
          <w:sz w:val="28"/>
          <w:szCs w:val="28"/>
        </w:rPr>
        <w:t xml:space="preserve"> ID-</w:t>
      </w:r>
      <w:proofErr w:type="spellStart"/>
      <w:r w:rsidRPr="0013739F">
        <w:rPr>
          <w:rFonts w:ascii="Times New Roman" w:hAnsi="Times New Roman" w:cs="Times New Roman"/>
          <w:sz w:val="28"/>
          <w:szCs w:val="28"/>
        </w:rPr>
        <w:t>kartasi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O‘zbekiston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Respublikasida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yashash</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guvohnomasi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bilan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doimiy</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yashash</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yoki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vaqtincha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turgan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joyi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bo‘yicha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ro‘yxatdan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o‘tmasdan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yashashi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identifikatsiyalovchi</w:t>
      </w:r>
      <w:proofErr w:type="spellEnd"/>
      <w:r w:rsidRPr="0013739F">
        <w:rPr>
          <w:rFonts w:ascii="Times New Roman" w:hAnsi="Times New Roman" w:cs="Times New Roman"/>
          <w:sz w:val="28"/>
          <w:szCs w:val="28"/>
        </w:rPr>
        <w:t xml:space="preserve"> ID-</w:t>
      </w:r>
      <w:proofErr w:type="spellStart"/>
      <w:r w:rsidRPr="0013739F">
        <w:rPr>
          <w:rFonts w:ascii="Times New Roman" w:hAnsi="Times New Roman" w:cs="Times New Roman"/>
          <w:sz w:val="28"/>
          <w:szCs w:val="28"/>
        </w:rPr>
        <w:t>kartasini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O‘zbekiston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Respublikasida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yashash</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guvohnomasini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qasddan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yaroqsizlantirishi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yoki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uni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ehtiyot</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qilib</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saqlamaganligi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oqibatida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yo‘qotib</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qo‘yishi</w:t>
      </w:r>
      <w:proofErr w:type="spellEnd"/>
      <w:r w:rsidRPr="0013739F">
        <w:rPr>
          <w:rFonts w:ascii="Times New Roman" w:hAnsi="Times New Roman" w:cs="Times New Roman"/>
          <w:sz w:val="28"/>
          <w:szCs w:val="28"/>
        </w:rPr>
        <w:t>). 223</w:t>
      </w:r>
      <w:r w:rsidRPr="0013739F">
        <w:rPr>
          <w:rFonts w:ascii="Times New Roman" w:hAnsi="Times New Roman" w:cs="Times New Roman"/>
          <w:sz w:val="28"/>
          <w:szCs w:val="28"/>
          <w:vertAlign w:val="superscript"/>
        </w:rPr>
        <w:t>1</w:t>
      </w:r>
      <w:r w:rsidRPr="0013739F">
        <w:rPr>
          <w:rFonts w:ascii="Times New Roman" w:hAnsi="Times New Roman" w:cs="Times New Roman"/>
          <w:sz w:val="28"/>
          <w:szCs w:val="28"/>
        </w:rPr>
        <w:t xml:space="preserve">-modda. </w:t>
      </w:r>
      <w:proofErr w:type="spellStart"/>
      <w:r w:rsidRPr="0013739F">
        <w:rPr>
          <w:rFonts w:ascii="Times New Roman" w:hAnsi="Times New Roman" w:cs="Times New Roman"/>
          <w:sz w:val="28"/>
          <w:szCs w:val="28"/>
        </w:rPr>
        <w:t>Pasportdan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yoki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identifikatsiyalovchi</w:t>
      </w:r>
      <w:proofErr w:type="spellEnd"/>
      <w:r w:rsidRPr="0013739F">
        <w:rPr>
          <w:rFonts w:ascii="Times New Roman" w:hAnsi="Times New Roman" w:cs="Times New Roman"/>
          <w:sz w:val="28"/>
          <w:szCs w:val="28"/>
        </w:rPr>
        <w:t xml:space="preserve"> ID-</w:t>
      </w:r>
      <w:proofErr w:type="spellStart"/>
      <w:r w:rsidRPr="0013739F">
        <w:rPr>
          <w:rFonts w:ascii="Times New Roman" w:hAnsi="Times New Roman" w:cs="Times New Roman"/>
          <w:sz w:val="28"/>
          <w:szCs w:val="28"/>
        </w:rPr>
        <w:t>kartadan</w:t>
      </w:r>
      <w:proofErr w:type="spellEnd"/>
      <w:r w:rsidRPr="0013739F">
        <w:rPr>
          <w:rFonts w:ascii="Times New Roman" w:hAnsi="Times New Roman" w:cs="Times New Roman"/>
          <w:sz w:val="28"/>
          <w:szCs w:val="28"/>
        </w:rPr>
        <w:t xml:space="preserve"> </w:t>
      </w:r>
      <w:proofErr w:type="spellStart"/>
      <w:proofErr w:type="gramStart"/>
      <w:r w:rsidRPr="0013739F">
        <w:rPr>
          <w:rFonts w:ascii="Times New Roman" w:hAnsi="Times New Roman" w:cs="Times New Roman"/>
          <w:sz w:val="28"/>
          <w:szCs w:val="28"/>
        </w:rPr>
        <w:t>g‘</w:t>
      </w:r>
      <w:proofErr w:type="gramEnd"/>
      <w:r w:rsidRPr="0013739F">
        <w:rPr>
          <w:rFonts w:ascii="Times New Roman" w:hAnsi="Times New Roman" w:cs="Times New Roman"/>
          <w:sz w:val="28"/>
          <w:szCs w:val="28"/>
        </w:rPr>
        <w:t>ayriqonuniy</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ravishda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foydalanish</w:t>
      </w:r>
      <w:proofErr w:type="spellEnd"/>
      <w:r w:rsidRPr="0013739F">
        <w:rPr>
          <w:rFonts w:ascii="Times New Roman" w:hAnsi="Times New Roman" w:cs="Times New Roman"/>
          <w:sz w:val="28"/>
          <w:szCs w:val="28"/>
        </w:rPr>
        <w:t>(</w:t>
      </w:r>
      <w:proofErr w:type="spellStart"/>
      <w:r w:rsidRPr="0013739F">
        <w:rPr>
          <w:rFonts w:ascii="Times New Roman" w:hAnsi="Times New Roman" w:cs="Times New Roman"/>
          <w:sz w:val="28"/>
          <w:szCs w:val="28"/>
        </w:rPr>
        <w:t>Shaxslar</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tomonidan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yo‘qolganligi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to‘g‘risida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ariza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berilgan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o‘z</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pasportlaridan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yoki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identifikatsiyalovchi</w:t>
      </w:r>
      <w:proofErr w:type="spellEnd"/>
      <w:r w:rsidRPr="0013739F">
        <w:rPr>
          <w:rFonts w:ascii="Times New Roman" w:hAnsi="Times New Roman" w:cs="Times New Roman"/>
          <w:sz w:val="28"/>
          <w:szCs w:val="28"/>
        </w:rPr>
        <w:t xml:space="preserve"> ID-</w:t>
      </w:r>
      <w:proofErr w:type="spellStart"/>
      <w:r w:rsidRPr="0013739F">
        <w:rPr>
          <w:rFonts w:ascii="Times New Roman" w:hAnsi="Times New Roman" w:cs="Times New Roman"/>
          <w:sz w:val="28"/>
          <w:szCs w:val="28"/>
        </w:rPr>
        <w:t>kartalaridan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shuningdek</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boshqa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shaxslarga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tegishli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bo‘lgan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pasportlardan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yoki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identifikatsiyalovchi</w:t>
      </w:r>
      <w:proofErr w:type="spellEnd"/>
      <w:r w:rsidRPr="0013739F">
        <w:rPr>
          <w:rFonts w:ascii="Times New Roman" w:hAnsi="Times New Roman" w:cs="Times New Roman"/>
          <w:sz w:val="28"/>
          <w:szCs w:val="28"/>
        </w:rPr>
        <w:t xml:space="preserve"> ID-</w:t>
      </w:r>
      <w:proofErr w:type="spellStart"/>
      <w:r w:rsidRPr="0013739F">
        <w:rPr>
          <w:rFonts w:ascii="Times New Roman" w:hAnsi="Times New Roman" w:cs="Times New Roman"/>
          <w:sz w:val="28"/>
          <w:szCs w:val="28"/>
        </w:rPr>
        <w:t>kartalardan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g‘arazli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maqsadlarda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foydalanish</w:t>
      </w:r>
      <w:proofErr w:type="spellEnd"/>
      <w:r w:rsidRPr="0013739F">
        <w:rPr>
          <w:rFonts w:ascii="Times New Roman" w:hAnsi="Times New Roman" w:cs="Times New Roman"/>
          <w:sz w:val="28"/>
          <w:szCs w:val="28"/>
        </w:rPr>
        <w:t>). 223</w:t>
      </w:r>
      <w:r w:rsidRPr="0013739F">
        <w:rPr>
          <w:rFonts w:ascii="Times New Roman" w:hAnsi="Times New Roman" w:cs="Times New Roman"/>
          <w:sz w:val="28"/>
          <w:szCs w:val="28"/>
          <w:vertAlign w:val="superscript"/>
        </w:rPr>
        <w:t>3</w:t>
      </w:r>
      <w:r w:rsidRPr="0013739F">
        <w:rPr>
          <w:rFonts w:ascii="Times New Roman" w:hAnsi="Times New Roman" w:cs="Times New Roman"/>
          <w:sz w:val="28"/>
          <w:szCs w:val="28"/>
        </w:rPr>
        <w:t xml:space="preserve">-modda. </w:t>
      </w:r>
      <w:proofErr w:type="spellStart"/>
      <w:r w:rsidRPr="0013739F">
        <w:rPr>
          <w:rFonts w:ascii="Times New Roman" w:hAnsi="Times New Roman" w:cs="Times New Roman"/>
          <w:sz w:val="28"/>
          <w:szCs w:val="28"/>
        </w:rPr>
        <w:t>Pasportni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yoki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identifikatsiyalovchi</w:t>
      </w:r>
      <w:proofErr w:type="spellEnd"/>
      <w:r w:rsidRPr="0013739F">
        <w:rPr>
          <w:rFonts w:ascii="Times New Roman" w:hAnsi="Times New Roman" w:cs="Times New Roman"/>
          <w:sz w:val="28"/>
          <w:szCs w:val="28"/>
        </w:rPr>
        <w:t xml:space="preserve"> ID-</w:t>
      </w:r>
      <w:proofErr w:type="spellStart"/>
      <w:r w:rsidRPr="0013739F">
        <w:rPr>
          <w:rFonts w:ascii="Times New Roman" w:hAnsi="Times New Roman" w:cs="Times New Roman"/>
          <w:sz w:val="28"/>
          <w:szCs w:val="28"/>
        </w:rPr>
        <w:t>kartani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qonunga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xilof</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ravishda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olib</w:t>
      </w:r>
      <w:proofErr w:type="spellEnd"/>
      <w:r w:rsidRPr="0013739F">
        <w:rPr>
          <w:rFonts w:ascii="Times New Roman" w:hAnsi="Times New Roman" w:cs="Times New Roman"/>
          <w:sz w:val="28"/>
          <w:szCs w:val="28"/>
        </w:rPr>
        <w:t xml:space="preserve"> </w:t>
      </w:r>
      <w:proofErr w:type="spellStart"/>
      <w:proofErr w:type="gramStart"/>
      <w:r w:rsidRPr="0013739F">
        <w:rPr>
          <w:rFonts w:ascii="Times New Roman" w:hAnsi="Times New Roman" w:cs="Times New Roman"/>
          <w:sz w:val="28"/>
          <w:szCs w:val="28"/>
        </w:rPr>
        <w:t>qo‘</w:t>
      </w:r>
      <w:proofErr w:type="gramEnd"/>
      <w:r w:rsidRPr="0013739F">
        <w:rPr>
          <w:rFonts w:ascii="Times New Roman" w:hAnsi="Times New Roman" w:cs="Times New Roman"/>
          <w:sz w:val="28"/>
          <w:szCs w:val="28"/>
        </w:rPr>
        <w:t>yish</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yoxud</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pasportni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yoki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identifikatsiyalovchi</w:t>
      </w:r>
      <w:proofErr w:type="spellEnd"/>
      <w:r w:rsidRPr="0013739F">
        <w:rPr>
          <w:rFonts w:ascii="Times New Roman" w:hAnsi="Times New Roman" w:cs="Times New Roman"/>
          <w:sz w:val="28"/>
          <w:szCs w:val="28"/>
        </w:rPr>
        <w:t xml:space="preserve"> ID-</w:t>
      </w:r>
      <w:proofErr w:type="spellStart"/>
      <w:r w:rsidRPr="0013739F">
        <w:rPr>
          <w:rFonts w:ascii="Times New Roman" w:hAnsi="Times New Roman" w:cs="Times New Roman"/>
          <w:sz w:val="28"/>
          <w:szCs w:val="28"/>
        </w:rPr>
        <w:t>kartani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garovga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olish</w:t>
      </w:r>
      <w:proofErr w:type="spellEnd"/>
      <w:r w:rsidRPr="0013739F">
        <w:rPr>
          <w:rFonts w:ascii="Times New Roman" w:hAnsi="Times New Roman" w:cs="Times New Roman"/>
          <w:sz w:val="28"/>
          <w:szCs w:val="28"/>
        </w:rPr>
        <w:t>(</w:t>
      </w:r>
      <w:proofErr w:type="spellStart"/>
      <w:r w:rsidRPr="0013739F">
        <w:rPr>
          <w:rFonts w:ascii="Times New Roman" w:hAnsi="Times New Roman" w:cs="Times New Roman"/>
          <w:sz w:val="28"/>
          <w:szCs w:val="28"/>
        </w:rPr>
        <w:t>Pasportni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yoki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identifikatsiyalovchi</w:t>
      </w:r>
      <w:proofErr w:type="spellEnd"/>
      <w:r w:rsidRPr="0013739F">
        <w:rPr>
          <w:rFonts w:ascii="Times New Roman" w:hAnsi="Times New Roman" w:cs="Times New Roman"/>
          <w:sz w:val="28"/>
          <w:szCs w:val="28"/>
        </w:rPr>
        <w:t xml:space="preserve"> ID-</w:t>
      </w:r>
      <w:proofErr w:type="spellStart"/>
      <w:r w:rsidRPr="0013739F">
        <w:rPr>
          <w:rFonts w:ascii="Times New Roman" w:hAnsi="Times New Roman" w:cs="Times New Roman"/>
          <w:sz w:val="28"/>
          <w:szCs w:val="28"/>
        </w:rPr>
        <w:t>kartani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shaxslardan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lastRenderedPageBreak/>
        <w:t>qonunga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xilof</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ravishda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olib</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qo‘yish</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yoxud</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pasportni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yoki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identifikatsiyalovchi</w:t>
      </w:r>
      <w:proofErr w:type="spellEnd"/>
      <w:r w:rsidRPr="0013739F">
        <w:rPr>
          <w:rFonts w:ascii="Times New Roman" w:hAnsi="Times New Roman" w:cs="Times New Roman"/>
          <w:sz w:val="28"/>
          <w:szCs w:val="28"/>
        </w:rPr>
        <w:t xml:space="preserve"> ID-</w:t>
      </w:r>
      <w:proofErr w:type="spellStart"/>
      <w:r w:rsidRPr="0013739F">
        <w:rPr>
          <w:rFonts w:ascii="Times New Roman" w:hAnsi="Times New Roman" w:cs="Times New Roman"/>
          <w:sz w:val="28"/>
          <w:szCs w:val="28"/>
        </w:rPr>
        <w:t>kartani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garovga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olish</w:t>
      </w:r>
      <w:proofErr w:type="spellEnd"/>
      <w:r w:rsidRPr="0013739F">
        <w:rPr>
          <w:rFonts w:ascii="Times New Roman" w:hAnsi="Times New Roman" w:cs="Times New Roman"/>
          <w:sz w:val="28"/>
          <w:szCs w:val="28"/>
        </w:rPr>
        <w:t>).</w:t>
      </w:r>
    </w:p>
    <w:p w:rsidR="00F0522E" w:rsidRPr="0013739F" w:rsidRDefault="00F0522E" w:rsidP="0013739F">
      <w:pPr>
        <w:pStyle w:val="af"/>
        <w:spacing w:line="240" w:lineRule="auto"/>
        <w:ind w:firstLine="454"/>
        <w:jc w:val="both"/>
        <w:rPr>
          <w:rFonts w:ascii="Times New Roman" w:hAnsi="Times New Roman" w:cs="Times New Roman"/>
          <w:sz w:val="28"/>
          <w:szCs w:val="28"/>
        </w:rPr>
      </w:pPr>
      <w:proofErr w:type="spellStart"/>
      <w:r w:rsidRPr="0013739F">
        <w:rPr>
          <w:rFonts w:ascii="Times New Roman" w:hAnsi="Times New Roman" w:cs="Times New Roman"/>
          <w:b/>
          <w:bCs/>
          <w:sz w:val="28"/>
          <w:szCs w:val="28"/>
        </w:rPr>
        <w:t>Yuridik</w:t>
      </w:r>
      <w:proofErr w:type="spellEnd"/>
      <w:r w:rsidRPr="0013739F">
        <w:rPr>
          <w:rFonts w:ascii="Times New Roman" w:hAnsi="Times New Roman" w:cs="Times New Roman"/>
          <w:b/>
          <w:bCs/>
          <w:sz w:val="28"/>
          <w:szCs w:val="28"/>
        </w:rPr>
        <w:t xml:space="preserve"> </w:t>
      </w:r>
      <w:proofErr w:type="spellStart"/>
      <w:r w:rsidRPr="0013739F">
        <w:rPr>
          <w:rFonts w:ascii="Times New Roman" w:hAnsi="Times New Roman" w:cs="Times New Roman"/>
          <w:b/>
          <w:bCs/>
          <w:sz w:val="28"/>
          <w:szCs w:val="28"/>
        </w:rPr>
        <w:t>tarkib</w:t>
      </w:r>
      <w:proofErr w:type="spellEnd"/>
      <w:r w:rsidRPr="0013739F">
        <w:rPr>
          <w:rFonts w:ascii="Times New Roman" w:hAnsi="Times New Roman" w:cs="Times New Roman"/>
          <w:b/>
          <w:bCs/>
          <w:sz w:val="28"/>
          <w:szCs w:val="28"/>
        </w:rPr>
        <w:t>:</w:t>
      </w:r>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Boshqaruvning</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belgilangan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tartibi</w:t>
      </w:r>
      <w:proofErr w:type="spellEnd"/>
      <w:r w:rsidRPr="0013739F">
        <w:rPr>
          <w:rFonts w:ascii="Times New Roman" w:hAnsi="Times New Roman" w:cs="Times New Roman"/>
          <w:sz w:val="28"/>
          <w:szCs w:val="28"/>
        </w:rPr>
        <w:t xml:space="preserve"> </w:t>
      </w:r>
      <w:proofErr w:type="spellStart"/>
      <w:proofErr w:type="gramStart"/>
      <w:r w:rsidRPr="0013739F">
        <w:rPr>
          <w:rFonts w:ascii="Times New Roman" w:hAnsi="Times New Roman" w:cs="Times New Roman"/>
          <w:sz w:val="28"/>
          <w:szCs w:val="28"/>
        </w:rPr>
        <w:t>ko‘</w:t>
      </w:r>
      <w:proofErr w:type="gramEnd"/>
      <w:r w:rsidRPr="0013739F">
        <w:rPr>
          <w:rFonts w:ascii="Times New Roman" w:hAnsi="Times New Roman" w:cs="Times New Roman"/>
          <w:sz w:val="28"/>
          <w:szCs w:val="28"/>
        </w:rPr>
        <w:t>rib</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chiqilayotgan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huquqbuzarlikka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qasd</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qilish</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obyekti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hisoblanadi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Obyektiv</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tomoni</w:t>
      </w:r>
      <w:proofErr w:type="spellEnd"/>
      <w:r w:rsidRPr="0013739F">
        <w:rPr>
          <w:rFonts w:ascii="Times New Roman" w:hAnsi="Times New Roman" w:cs="Times New Roman"/>
          <w:sz w:val="28"/>
          <w:szCs w:val="28"/>
        </w:rPr>
        <w:t xml:space="preserve"> ham harakat, ham </w:t>
      </w:r>
      <w:proofErr w:type="spellStart"/>
      <w:r w:rsidRPr="0013739F">
        <w:rPr>
          <w:rFonts w:ascii="Times New Roman" w:hAnsi="Times New Roman" w:cs="Times New Roman"/>
          <w:sz w:val="28"/>
          <w:szCs w:val="28"/>
        </w:rPr>
        <w:t>harakatsizlik</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shaklida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ifodalanadi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Subyekti</w:t>
      </w:r>
      <w:proofErr w:type="spellEnd"/>
      <w:r w:rsidRPr="0013739F">
        <w:rPr>
          <w:rFonts w:ascii="Times New Roman" w:hAnsi="Times New Roman" w:cs="Times New Roman"/>
          <w:sz w:val="28"/>
          <w:szCs w:val="28"/>
        </w:rPr>
        <w:t xml:space="preserve"> — </w:t>
      </w:r>
      <w:proofErr w:type="spellStart"/>
      <w:r w:rsidRPr="0013739F">
        <w:rPr>
          <w:rFonts w:ascii="Times New Roman" w:hAnsi="Times New Roman" w:cs="Times New Roman"/>
          <w:sz w:val="28"/>
          <w:szCs w:val="28"/>
        </w:rPr>
        <w:t>fuqarolar</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va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mansabdor</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shaxslar</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Subyektiv</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tomoni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qasddan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qilish</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yoki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ehtiyotsizlikda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belgilanadi</w:t>
      </w:r>
      <w:proofErr w:type="spellEnd"/>
      <w:r w:rsidRPr="0013739F">
        <w:rPr>
          <w:rFonts w:ascii="Times New Roman" w:hAnsi="Times New Roman" w:cs="Times New Roman"/>
          <w:sz w:val="28"/>
          <w:szCs w:val="28"/>
        </w:rPr>
        <w:t xml:space="preserve">. </w:t>
      </w:r>
    </w:p>
    <w:p w:rsidR="00F0522E" w:rsidRPr="0013739F" w:rsidRDefault="00F0522E" w:rsidP="0013739F">
      <w:pPr>
        <w:pStyle w:val="af"/>
        <w:spacing w:line="240" w:lineRule="auto"/>
        <w:ind w:firstLine="454"/>
        <w:jc w:val="both"/>
        <w:rPr>
          <w:rFonts w:ascii="Times New Roman" w:hAnsi="Times New Roman" w:cs="Times New Roman"/>
          <w:sz w:val="28"/>
          <w:szCs w:val="28"/>
        </w:rPr>
      </w:pPr>
      <w:r w:rsidRPr="0013739F">
        <w:rPr>
          <w:rFonts w:ascii="Times New Roman" w:hAnsi="Times New Roman" w:cs="Times New Roman"/>
          <w:sz w:val="28"/>
          <w:szCs w:val="28"/>
        </w:rPr>
        <w:t xml:space="preserve">223-modda </w:t>
      </w:r>
      <w:proofErr w:type="spellStart"/>
      <w:proofErr w:type="gramStart"/>
      <w:r w:rsidRPr="0013739F">
        <w:rPr>
          <w:rFonts w:ascii="Times New Roman" w:hAnsi="Times New Roman" w:cs="Times New Roman"/>
          <w:sz w:val="28"/>
          <w:szCs w:val="28"/>
        </w:rPr>
        <w:t>bo‘</w:t>
      </w:r>
      <w:proofErr w:type="gramEnd"/>
      <w:r w:rsidRPr="0013739F">
        <w:rPr>
          <w:rFonts w:ascii="Times New Roman" w:hAnsi="Times New Roman" w:cs="Times New Roman"/>
          <w:sz w:val="28"/>
          <w:szCs w:val="28"/>
        </w:rPr>
        <w:t>yicha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maʼmuriy</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huquqbuzarlik</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ishlari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ichki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ishlar</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organlari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tomonidan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ko‘rib</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chiqiladi</w:t>
      </w:r>
      <w:proofErr w:type="spellEnd"/>
      <w:r w:rsidRPr="0013739F">
        <w:rPr>
          <w:rFonts w:ascii="Times New Roman" w:hAnsi="Times New Roman" w:cs="Times New Roman"/>
          <w:sz w:val="28"/>
          <w:szCs w:val="28"/>
        </w:rPr>
        <w:t xml:space="preserve"> (248-modda).</w:t>
      </w:r>
    </w:p>
    <w:p w:rsidR="00F0522E" w:rsidRPr="0013739F" w:rsidRDefault="00F0522E" w:rsidP="0013739F">
      <w:pPr>
        <w:pStyle w:val="af"/>
        <w:spacing w:line="240" w:lineRule="auto"/>
        <w:ind w:firstLine="454"/>
        <w:jc w:val="both"/>
        <w:rPr>
          <w:rFonts w:ascii="Times New Roman" w:hAnsi="Times New Roman" w:cs="Times New Roman"/>
          <w:sz w:val="28"/>
          <w:szCs w:val="28"/>
        </w:rPr>
      </w:pPr>
      <w:r w:rsidRPr="0013739F">
        <w:rPr>
          <w:rFonts w:ascii="Times New Roman" w:hAnsi="Times New Roman" w:cs="Times New Roman"/>
          <w:sz w:val="28"/>
          <w:szCs w:val="28"/>
        </w:rPr>
        <w:t>(</w:t>
      </w:r>
      <w:proofErr w:type="spellStart"/>
      <w:r w:rsidRPr="0013739F">
        <w:rPr>
          <w:rFonts w:ascii="Times New Roman" w:hAnsi="Times New Roman" w:cs="Times New Roman"/>
          <w:b/>
          <w:bCs/>
          <w:sz w:val="28"/>
          <w:szCs w:val="28"/>
        </w:rPr>
        <w:t>Normativ</w:t>
      </w:r>
      <w:proofErr w:type="spellEnd"/>
      <w:r w:rsidRPr="0013739F">
        <w:rPr>
          <w:rFonts w:ascii="Times New Roman" w:hAnsi="Times New Roman" w:cs="Times New Roman"/>
          <w:b/>
          <w:bCs/>
          <w:sz w:val="28"/>
          <w:szCs w:val="28"/>
        </w:rPr>
        <w:t xml:space="preserve"> </w:t>
      </w:r>
      <w:proofErr w:type="spellStart"/>
      <w:r w:rsidRPr="0013739F">
        <w:rPr>
          <w:rFonts w:ascii="Times New Roman" w:hAnsi="Times New Roman" w:cs="Times New Roman"/>
          <w:b/>
          <w:bCs/>
          <w:sz w:val="28"/>
          <w:szCs w:val="28"/>
        </w:rPr>
        <w:t>hujjatlar</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O‘zbekiston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Respublikasida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pasport</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tizimini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takomillashtirishga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doir</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qo‘shimcha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chora-tadbirlar</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to‘g‘risida</w:t>
      </w:r>
      <w:proofErr w:type="spellEnd"/>
      <w:r w:rsidRPr="0013739F">
        <w:rPr>
          <w:rFonts w:ascii="Times New Roman" w:hAnsi="Times New Roman" w:cs="Times New Roman"/>
          <w:sz w:val="28"/>
          <w:szCs w:val="28"/>
        </w:rPr>
        <w:t xml:space="preserve"> PF-4262-son, </w:t>
      </w:r>
      <w:proofErr w:type="spellStart"/>
      <w:r w:rsidRPr="0013739F">
        <w:rPr>
          <w:rFonts w:ascii="Times New Roman" w:hAnsi="Times New Roman" w:cs="Times New Roman"/>
          <w:sz w:val="28"/>
          <w:szCs w:val="28"/>
        </w:rPr>
        <w:t>O‘zbekiston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Respublikasining</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fuqaroligi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to‘g‘risida</w:t>
      </w:r>
      <w:proofErr w:type="spellEnd"/>
      <w:r w:rsidRPr="0013739F">
        <w:rPr>
          <w:rFonts w:ascii="Times New Roman" w:hAnsi="Times New Roman" w:cs="Times New Roman"/>
          <w:sz w:val="28"/>
          <w:szCs w:val="28"/>
        </w:rPr>
        <w:t xml:space="preserve"> 610-son </w:t>
      </w:r>
      <w:proofErr w:type="spellStart"/>
      <w:r w:rsidRPr="0013739F">
        <w:rPr>
          <w:rFonts w:ascii="Times New Roman" w:hAnsi="Times New Roman" w:cs="Times New Roman"/>
          <w:sz w:val="28"/>
          <w:szCs w:val="28"/>
        </w:rPr>
        <w:t>OʻRQ</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O‘zbekiston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Respublikasida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pasport</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tizimini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takomillashtirish</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to‘g‘risida</w:t>
      </w:r>
      <w:proofErr w:type="spellEnd"/>
      <w:r w:rsidRPr="0013739F">
        <w:rPr>
          <w:rFonts w:ascii="Times New Roman" w:hAnsi="Times New Roman" w:cs="Times New Roman"/>
          <w:sz w:val="28"/>
          <w:szCs w:val="28"/>
        </w:rPr>
        <w:t xml:space="preserve"> PF-2240-son)</w:t>
      </w:r>
    </w:p>
    <w:p w:rsidR="00F0522E" w:rsidRPr="0013739F" w:rsidRDefault="00F0522E" w:rsidP="0013739F">
      <w:pPr>
        <w:pStyle w:val="af"/>
        <w:numPr>
          <w:ilvl w:val="0"/>
          <w:numId w:val="29"/>
        </w:numPr>
        <w:spacing w:line="240" w:lineRule="auto"/>
        <w:ind w:firstLine="454"/>
        <w:jc w:val="both"/>
        <w:rPr>
          <w:rFonts w:ascii="Times New Roman" w:hAnsi="Times New Roman" w:cs="Times New Roman"/>
          <w:b/>
          <w:bCs/>
          <w:sz w:val="28"/>
          <w:szCs w:val="28"/>
          <w:highlight w:val="yellow"/>
          <w:lang w:val="uz-Latn-UZ"/>
        </w:rPr>
      </w:pPr>
      <w:r w:rsidRPr="0013739F">
        <w:rPr>
          <w:rFonts w:ascii="Times New Roman" w:hAnsi="Times New Roman" w:cs="Times New Roman"/>
          <w:b/>
          <w:bCs/>
          <w:sz w:val="28"/>
          <w:szCs w:val="28"/>
          <w:highlight w:val="yellow"/>
          <w:lang w:val="uz-Latn-UZ"/>
        </w:rPr>
        <w:t>O‘zbekiston Respublikasida bo‘lish qoidalarini buzish huquqbuzarligini sodir etish usullari, tarkibini batafsil yoriting, amaliy misollar keltiring va ushbu huquqbuzarligi to‘g‘risidagi ishlarni ko‘rib chiquvchi organlarni aniqlang hamda mazkur huquqbuzarlik uchun javobgarlikni vujudga keltiruvchi va tartibga soluvchi normativ-huquqiy hujjatlarni aniqlab tahlil qiling.</w:t>
      </w:r>
    </w:p>
    <w:p w:rsidR="00F0522E" w:rsidRPr="0013739F" w:rsidRDefault="00F0522E" w:rsidP="0013739F">
      <w:pPr>
        <w:pStyle w:val="af"/>
        <w:spacing w:line="240" w:lineRule="auto"/>
        <w:ind w:firstLine="454"/>
        <w:jc w:val="both"/>
        <w:rPr>
          <w:rFonts w:ascii="Times New Roman" w:hAnsi="Times New Roman" w:cs="Times New Roman"/>
          <w:sz w:val="28"/>
          <w:szCs w:val="28"/>
          <w:lang w:val="uz-Latn-UZ"/>
        </w:rPr>
      </w:pPr>
      <w:r w:rsidRPr="0013739F">
        <w:rPr>
          <w:rFonts w:ascii="Times New Roman" w:hAnsi="Times New Roman" w:cs="Times New Roman"/>
          <w:b/>
          <w:bCs/>
          <w:sz w:val="28"/>
          <w:szCs w:val="28"/>
          <w:lang w:val="uz-Latn-UZ"/>
        </w:rPr>
        <w:t>Javob:</w:t>
      </w:r>
      <w:r w:rsidRPr="0013739F">
        <w:rPr>
          <w:rFonts w:ascii="Times New Roman" w:hAnsi="Times New Roman" w:cs="Times New Roman"/>
          <w:sz w:val="28"/>
          <w:szCs w:val="28"/>
          <w:lang w:val="uz-Latn-UZ"/>
        </w:rPr>
        <w:t xml:space="preserve"> 225-modda. O‘zbekiston Respublikasida bo‘lish qoidalarini buzish.(Obyektiv tomoni quyidagi harakat yoki harakatsizlikda ifodalanadi: haqiqiy bo‘lmagan hujjatlar bilan yashashi, vaqtincha turgan joyi bo‘yicha ro‘yxatdan o‘tishning, ko‘chishning yoki yashash joyini tanlashning belgilangan tartibiga rioya etmaganligi, bo‘lish muddati tugagach chiqib ketishdan bo‘yin tovlashi, xuddi shuningdek O‘zbekiston Respublikasi hududi orqali tranzit o‘tish qoidalariga o‘n sutkagacha rioya etmaganligi. 16 yoshga yetgan xorijiy fuqaro yoki fuqaroligi bo‘lmagan shaxs huquqbuzarlik subyekti bo‘lishi mumkin. Subyektiv tomoni ham qasddan qilish, ham ehtiyotsizlik shaklida ifodalanadi.)</w:t>
      </w:r>
    </w:p>
    <w:p w:rsidR="00F0522E" w:rsidRPr="0013739F" w:rsidRDefault="00F0522E" w:rsidP="0013739F">
      <w:pPr>
        <w:pStyle w:val="af"/>
        <w:spacing w:line="240" w:lineRule="auto"/>
        <w:ind w:firstLine="454"/>
        <w:jc w:val="both"/>
        <w:rPr>
          <w:rFonts w:ascii="Times New Roman" w:hAnsi="Times New Roman" w:cs="Times New Roman"/>
          <w:sz w:val="28"/>
          <w:szCs w:val="28"/>
          <w:lang w:val="uz-Latn-UZ"/>
        </w:rPr>
      </w:pPr>
      <w:r w:rsidRPr="0013739F">
        <w:rPr>
          <w:rFonts w:ascii="Times New Roman" w:hAnsi="Times New Roman" w:cs="Times New Roman"/>
          <w:sz w:val="28"/>
          <w:szCs w:val="28"/>
          <w:lang w:val="uz-Latn-UZ"/>
        </w:rPr>
        <w:t>(225-modda bo‘yicha maʼmuriy javobgarlik to‘g‘risidagi ishlar ichki ishlar organlari tomonidan ko‘rib chiqiladi (248modda))</w:t>
      </w:r>
    </w:p>
    <w:p w:rsidR="00F0522E" w:rsidRPr="0013739F" w:rsidRDefault="00F0522E" w:rsidP="0013739F">
      <w:pPr>
        <w:pStyle w:val="af"/>
        <w:spacing w:line="240" w:lineRule="auto"/>
        <w:ind w:firstLine="454"/>
        <w:jc w:val="both"/>
        <w:rPr>
          <w:rFonts w:ascii="Times New Roman" w:hAnsi="Times New Roman" w:cs="Times New Roman"/>
          <w:sz w:val="28"/>
          <w:szCs w:val="28"/>
        </w:rPr>
      </w:pPr>
      <w:proofErr w:type="spellStart"/>
      <w:r w:rsidRPr="0013739F">
        <w:rPr>
          <w:rFonts w:ascii="Times New Roman" w:hAnsi="Times New Roman" w:cs="Times New Roman"/>
          <w:b/>
          <w:bCs/>
          <w:sz w:val="28"/>
          <w:szCs w:val="28"/>
        </w:rPr>
        <w:t>Normativ</w:t>
      </w:r>
      <w:proofErr w:type="spellEnd"/>
      <w:r w:rsidRPr="0013739F">
        <w:rPr>
          <w:rFonts w:ascii="Times New Roman" w:hAnsi="Times New Roman" w:cs="Times New Roman"/>
          <w:b/>
          <w:bCs/>
          <w:sz w:val="28"/>
          <w:szCs w:val="28"/>
        </w:rPr>
        <w:t xml:space="preserve"> </w:t>
      </w:r>
      <w:proofErr w:type="spellStart"/>
      <w:r w:rsidRPr="0013739F">
        <w:rPr>
          <w:rFonts w:ascii="Times New Roman" w:hAnsi="Times New Roman" w:cs="Times New Roman"/>
          <w:b/>
          <w:bCs/>
          <w:sz w:val="28"/>
          <w:szCs w:val="28"/>
        </w:rPr>
        <w:t>hujjat</w:t>
      </w:r>
      <w:proofErr w:type="spellEnd"/>
      <w:r w:rsidRPr="0013739F">
        <w:rPr>
          <w:rFonts w:ascii="Times New Roman" w:hAnsi="Times New Roman" w:cs="Times New Roman"/>
          <w:sz w:val="28"/>
          <w:szCs w:val="28"/>
        </w:rPr>
        <w:t xml:space="preserve">: </w:t>
      </w:r>
      <w:proofErr w:type="spellStart"/>
      <w:proofErr w:type="gramStart"/>
      <w:r w:rsidRPr="0013739F">
        <w:rPr>
          <w:rFonts w:ascii="Times New Roman" w:hAnsi="Times New Roman" w:cs="Times New Roman"/>
          <w:sz w:val="28"/>
          <w:szCs w:val="28"/>
        </w:rPr>
        <w:t>O‘</w:t>
      </w:r>
      <w:proofErr w:type="gramEnd"/>
      <w:r w:rsidRPr="0013739F">
        <w:rPr>
          <w:rFonts w:ascii="Times New Roman" w:hAnsi="Times New Roman" w:cs="Times New Roman"/>
          <w:sz w:val="28"/>
          <w:szCs w:val="28"/>
        </w:rPr>
        <w:t>zbekiston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Respublikasida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chet</w:t>
      </w:r>
      <w:proofErr w:type="spellEnd"/>
      <w:r w:rsidRPr="0013739F">
        <w:rPr>
          <w:rFonts w:ascii="Times New Roman" w:hAnsi="Times New Roman" w:cs="Times New Roman"/>
          <w:sz w:val="28"/>
          <w:szCs w:val="28"/>
        </w:rPr>
        <w:t xml:space="preserve"> el </w:t>
      </w:r>
      <w:proofErr w:type="spellStart"/>
      <w:r w:rsidRPr="0013739F">
        <w:rPr>
          <w:rFonts w:ascii="Times New Roman" w:hAnsi="Times New Roman" w:cs="Times New Roman"/>
          <w:sz w:val="28"/>
          <w:szCs w:val="28"/>
        </w:rPr>
        <w:t>fuqarolari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va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fuqaroligi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bo‘lmagan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shaxslarni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ro‘yxatga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olish</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tartibini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soddalashtirish</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chora-tadbirlari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to‘g‘risida</w:t>
      </w:r>
      <w:proofErr w:type="spellEnd"/>
      <w:r w:rsidRPr="0013739F">
        <w:rPr>
          <w:rFonts w:ascii="Times New Roman" w:hAnsi="Times New Roman" w:cs="Times New Roman"/>
          <w:sz w:val="28"/>
          <w:szCs w:val="28"/>
        </w:rPr>
        <w:t xml:space="preserve"> 593-son VMQ.</w:t>
      </w:r>
    </w:p>
    <w:p w:rsidR="00F0522E" w:rsidRPr="0013739F" w:rsidRDefault="00F0522E" w:rsidP="0013739F">
      <w:pPr>
        <w:pStyle w:val="af"/>
        <w:numPr>
          <w:ilvl w:val="0"/>
          <w:numId w:val="29"/>
        </w:numPr>
        <w:spacing w:line="240" w:lineRule="auto"/>
        <w:ind w:firstLine="454"/>
        <w:jc w:val="both"/>
        <w:rPr>
          <w:rFonts w:ascii="Times New Roman" w:hAnsi="Times New Roman" w:cs="Times New Roman"/>
          <w:b/>
          <w:bCs/>
          <w:sz w:val="28"/>
          <w:szCs w:val="28"/>
          <w:highlight w:val="yellow"/>
        </w:rPr>
      </w:pPr>
      <w:proofErr w:type="spellStart"/>
      <w:r w:rsidRPr="0013739F">
        <w:rPr>
          <w:rFonts w:ascii="Times New Roman" w:hAnsi="Times New Roman" w:cs="Times New Roman"/>
          <w:b/>
          <w:bCs/>
          <w:sz w:val="28"/>
          <w:szCs w:val="28"/>
          <w:highlight w:val="yellow"/>
        </w:rPr>
        <w:t>Diniy</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tashkilotlar</w:t>
      </w:r>
      <w:proofErr w:type="spellEnd"/>
      <w:r w:rsidRPr="0013739F">
        <w:rPr>
          <w:rFonts w:ascii="Times New Roman" w:hAnsi="Times New Roman" w:cs="Times New Roman"/>
          <w:b/>
          <w:bCs/>
          <w:sz w:val="28"/>
          <w:szCs w:val="28"/>
          <w:highlight w:val="yellow"/>
        </w:rPr>
        <w:t xml:space="preserve"> </w:t>
      </w:r>
      <w:proofErr w:type="spellStart"/>
      <w:proofErr w:type="gramStart"/>
      <w:r w:rsidRPr="0013739F">
        <w:rPr>
          <w:rFonts w:ascii="Times New Roman" w:hAnsi="Times New Roman" w:cs="Times New Roman"/>
          <w:b/>
          <w:bCs/>
          <w:sz w:val="28"/>
          <w:szCs w:val="28"/>
          <w:highlight w:val="yellow"/>
        </w:rPr>
        <w:t>to‘</w:t>
      </w:r>
      <w:proofErr w:type="gramEnd"/>
      <w:r w:rsidRPr="0013739F">
        <w:rPr>
          <w:rFonts w:ascii="Times New Roman" w:hAnsi="Times New Roman" w:cs="Times New Roman"/>
          <w:b/>
          <w:bCs/>
          <w:sz w:val="28"/>
          <w:szCs w:val="28"/>
          <w:highlight w:val="yellow"/>
        </w:rPr>
        <w:t>g‘risidagi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qonunchilikni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buzish</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va</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Diniy</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ta’limotdan</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saboq</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berish</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tartibini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buzish</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huquqbuzarliklarini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sodir</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etish</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usullari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tarkibini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batafsil</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yoriting</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amaliy</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misollar</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keltiring</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va</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ushbu</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huquqbuzarligi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to‘g‘risidagi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ishlarni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ko‘rib</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chiquvchi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organlarni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aniqlang</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hamda</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mazkur</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huquqbuzarlik</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uchun</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javobgarlikni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vujudga</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keltiruvchi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va</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tartibga</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soluvchi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normativ-huquqiy</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hujjatlarni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aniqlab</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tahlil</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qiling</w:t>
      </w:r>
      <w:proofErr w:type="spellEnd"/>
      <w:r w:rsidRPr="0013739F">
        <w:rPr>
          <w:rFonts w:ascii="Times New Roman" w:hAnsi="Times New Roman" w:cs="Times New Roman"/>
          <w:b/>
          <w:bCs/>
          <w:sz w:val="28"/>
          <w:szCs w:val="28"/>
          <w:highlight w:val="yellow"/>
        </w:rPr>
        <w:t>.</w:t>
      </w:r>
    </w:p>
    <w:p w:rsidR="00F0522E" w:rsidRPr="0013739F" w:rsidRDefault="00F0522E" w:rsidP="0013739F">
      <w:pPr>
        <w:pStyle w:val="af"/>
        <w:spacing w:line="240" w:lineRule="auto"/>
        <w:ind w:firstLine="454"/>
        <w:jc w:val="both"/>
        <w:rPr>
          <w:rFonts w:ascii="Times New Roman" w:hAnsi="Times New Roman" w:cs="Times New Roman"/>
          <w:sz w:val="28"/>
          <w:szCs w:val="28"/>
        </w:rPr>
      </w:pPr>
      <w:proofErr w:type="spellStart"/>
      <w:r w:rsidRPr="0013739F">
        <w:rPr>
          <w:rFonts w:ascii="Times New Roman" w:hAnsi="Times New Roman" w:cs="Times New Roman"/>
          <w:b/>
          <w:bCs/>
          <w:sz w:val="28"/>
          <w:szCs w:val="28"/>
        </w:rPr>
        <w:t>Javob</w:t>
      </w:r>
      <w:proofErr w:type="spellEnd"/>
      <w:r w:rsidRPr="0013739F">
        <w:rPr>
          <w:rFonts w:ascii="Times New Roman" w:hAnsi="Times New Roman" w:cs="Times New Roman"/>
          <w:b/>
          <w:bCs/>
          <w:sz w:val="28"/>
          <w:szCs w:val="28"/>
        </w:rPr>
        <w:t xml:space="preserve">: </w:t>
      </w:r>
      <w:r w:rsidRPr="0013739F">
        <w:rPr>
          <w:rFonts w:ascii="Times New Roman" w:hAnsi="Times New Roman" w:cs="Times New Roman"/>
          <w:sz w:val="28"/>
          <w:szCs w:val="28"/>
        </w:rPr>
        <w:t xml:space="preserve">240-modda. </w:t>
      </w:r>
      <w:proofErr w:type="spellStart"/>
      <w:r w:rsidRPr="0013739F">
        <w:rPr>
          <w:rFonts w:ascii="Times New Roman" w:hAnsi="Times New Roman" w:cs="Times New Roman"/>
          <w:sz w:val="28"/>
          <w:szCs w:val="28"/>
        </w:rPr>
        <w:t>Diniy</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tashkilotlar</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to‘g‘risidagi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qonunchilikni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buzish</w:t>
      </w:r>
      <w:proofErr w:type="spellEnd"/>
      <w:r w:rsidRPr="0013739F">
        <w:rPr>
          <w:rFonts w:ascii="Times New Roman" w:hAnsi="Times New Roman" w:cs="Times New Roman"/>
          <w:sz w:val="28"/>
          <w:szCs w:val="28"/>
        </w:rPr>
        <w:t>(</w:t>
      </w:r>
      <w:proofErr w:type="spellStart"/>
      <w:r w:rsidRPr="0013739F">
        <w:rPr>
          <w:rFonts w:ascii="Times New Roman" w:hAnsi="Times New Roman" w:cs="Times New Roman"/>
          <w:sz w:val="28"/>
          <w:szCs w:val="28"/>
        </w:rPr>
        <w:t>Nolegal</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diniy</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faoliyat</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bilan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shug‘ullanish</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diniy</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tashkilotlar</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rahbarlarining</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mazkur</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tashkilotlar</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ustavini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ro‘yxatdan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o‘tkazishdan</w:t>
      </w:r>
      <w:proofErr w:type="spellEnd"/>
      <w:r w:rsidRPr="0013739F">
        <w:rPr>
          <w:rFonts w:ascii="Times New Roman" w:hAnsi="Times New Roman" w:cs="Times New Roman"/>
          <w:sz w:val="28"/>
          <w:szCs w:val="28"/>
        </w:rPr>
        <w:t xml:space="preserve"> bosh </w:t>
      </w:r>
      <w:proofErr w:type="spellStart"/>
      <w:r w:rsidRPr="0013739F">
        <w:rPr>
          <w:rFonts w:ascii="Times New Roman" w:hAnsi="Times New Roman" w:cs="Times New Roman"/>
          <w:sz w:val="28"/>
          <w:szCs w:val="28"/>
        </w:rPr>
        <w:lastRenderedPageBreak/>
        <w:t>tortishi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dindorlar</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va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diniy</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tashkilotlar</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a’zolari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tomonidan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bolalar</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va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o‘smirlarning</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maxsus</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yig‘ilishlari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shuningdek</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diniy</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marosimga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aloqasi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bo‘lmagan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mehnat</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adabiyot</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va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boshqa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xildagi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to‘garaklar</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hamda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guruhlarni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tashkil</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etish</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va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o‘tkazish</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xuddi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shuningdek</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diniy</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tashkilotning</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o‘z</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ustavida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nazarda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tutilmagan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boshqa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faoliyat</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turi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bilan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shug‘ullanishi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yoki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tadbir</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o‘tkazishi</w:t>
      </w:r>
      <w:proofErr w:type="spellEnd"/>
      <w:r w:rsidRPr="0013739F">
        <w:rPr>
          <w:rFonts w:ascii="Times New Roman" w:hAnsi="Times New Roman" w:cs="Times New Roman"/>
          <w:sz w:val="28"/>
          <w:szCs w:val="28"/>
        </w:rPr>
        <w:t xml:space="preserve">). 241-modda. </w:t>
      </w:r>
      <w:proofErr w:type="spellStart"/>
      <w:r w:rsidRPr="0013739F">
        <w:rPr>
          <w:rFonts w:ascii="Times New Roman" w:hAnsi="Times New Roman" w:cs="Times New Roman"/>
          <w:sz w:val="28"/>
          <w:szCs w:val="28"/>
        </w:rPr>
        <w:t>Diniy</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ta’limotdan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saboq</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berish</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tartibini</w:t>
      </w:r>
      <w:proofErr w:type="spellEnd"/>
      <w:r w:rsidRPr="0013739F">
        <w:rPr>
          <w:rFonts w:ascii="Times New Roman" w:hAnsi="Times New Roman" w:cs="Times New Roman"/>
          <w:sz w:val="28"/>
          <w:szCs w:val="28"/>
        </w:rPr>
        <w:t xml:space="preserve"> </w:t>
      </w:r>
      <w:proofErr w:type="spellStart"/>
      <w:proofErr w:type="gramStart"/>
      <w:r w:rsidRPr="0013739F">
        <w:rPr>
          <w:rFonts w:ascii="Times New Roman" w:hAnsi="Times New Roman" w:cs="Times New Roman"/>
          <w:sz w:val="28"/>
          <w:szCs w:val="28"/>
        </w:rPr>
        <w:t>buzish</w:t>
      </w:r>
      <w:proofErr w:type="spellEnd"/>
      <w:r w:rsidRPr="0013739F">
        <w:rPr>
          <w:rFonts w:ascii="Times New Roman" w:hAnsi="Times New Roman" w:cs="Times New Roman"/>
          <w:sz w:val="28"/>
          <w:szCs w:val="28"/>
        </w:rPr>
        <w:t>(</w:t>
      </w:r>
      <w:proofErr w:type="spellStart"/>
      <w:proofErr w:type="gramEnd"/>
      <w:r w:rsidRPr="0013739F">
        <w:rPr>
          <w:rFonts w:ascii="Times New Roman" w:hAnsi="Times New Roman" w:cs="Times New Roman"/>
          <w:sz w:val="28"/>
          <w:szCs w:val="28"/>
        </w:rPr>
        <w:t>Maxsus</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diniy</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ma’lumoti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bo‘lmay</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turib</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va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diniy</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tashkilot</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boshqaruvi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markaziy</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organining</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ruxsatisiz</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diniy</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ta’limotdan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saboq</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berish</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xuddi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shuningdek</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xususiy</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tartibda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diniy</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ta’limotdan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saboq</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berish</w:t>
      </w:r>
      <w:proofErr w:type="spellEnd"/>
      <w:r w:rsidRPr="0013739F">
        <w:rPr>
          <w:rFonts w:ascii="Times New Roman" w:hAnsi="Times New Roman" w:cs="Times New Roman"/>
          <w:sz w:val="28"/>
          <w:szCs w:val="28"/>
        </w:rPr>
        <w:t>)</w:t>
      </w:r>
    </w:p>
    <w:p w:rsidR="00F0522E" w:rsidRPr="0013739F" w:rsidRDefault="00F0522E" w:rsidP="0013739F">
      <w:pPr>
        <w:pStyle w:val="af"/>
        <w:spacing w:line="240" w:lineRule="auto"/>
        <w:ind w:firstLine="454"/>
        <w:jc w:val="both"/>
        <w:rPr>
          <w:rFonts w:ascii="Times New Roman" w:hAnsi="Times New Roman" w:cs="Times New Roman"/>
          <w:sz w:val="28"/>
          <w:szCs w:val="28"/>
        </w:rPr>
      </w:pPr>
      <w:proofErr w:type="spellStart"/>
      <w:r w:rsidRPr="0013739F">
        <w:rPr>
          <w:rFonts w:ascii="Times New Roman" w:hAnsi="Times New Roman" w:cs="Times New Roman"/>
          <w:b/>
          <w:bCs/>
          <w:sz w:val="28"/>
          <w:szCs w:val="28"/>
        </w:rPr>
        <w:t>Yuridik</w:t>
      </w:r>
      <w:proofErr w:type="spellEnd"/>
      <w:r w:rsidRPr="0013739F">
        <w:rPr>
          <w:rFonts w:ascii="Times New Roman" w:hAnsi="Times New Roman" w:cs="Times New Roman"/>
          <w:b/>
          <w:bCs/>
          <w:sz w:val="28"/>
          <w:szCs w:val="28"/>
        </w:rPr>
        <w:t xml:space="preserve"> </w:t>
      </w:r>
      <w:proofErr w:type="spellStart"/>
      <w:r w:rsidRPr="0013739F">
        <w:rPr>
          <w:rFonts w:ascii="Times New Roman" w:hAnsi="Times New Roman" w:cs="Times New Roman"/>
          <w:b/>
          <w:bCs/>
          <w:sz w:val="28"/>
          <w:szCs w:val="28"/>
        </w:rPr>
        <w:t>tarkibi</w:t>
      </w:r>
      <w:proofErr w:type="spellEnd"/>
      <w:r w:rsidRPr="0013739F">
        <w:rPr>
          <w:rFonts w:ascii="Times New Roman" w:hAnsi="Times New Roman" w:cs="Times New Roman"/>
          <w:b/>
          <w:bCs/>
          <w:sz w:val="28"/>
          <w:szCs w:val="28"/>
        </w:rPr>
        <w:t>:</w:t>
      </w:r>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Boshqaruvning</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belgilangan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tartibi</w:t>
      </w:r>
      <w:proofErr w:type="spellEnd"/>
      <w:r w:rsidRPr="0013739F">
        <w:rPr>
          <w:rFonts w:ascii="Times New Roman" w:hAnsi="Times New Roman" w:cs="Times New Roman"/>
          <w:sz w:val="28"/>
          <w:szCs w:val="28"/>
        </w:rPr>
        <w:t xml:space="preserve"> </w:t>
      </w:r>
      <w:proofErr w:type="spellStart"/>
      <w:proofErr w:type="gramStart"/>
      <w:r w:rsidRPr="0013739F">
        <w:rPr>
          <w:rFonts w:ascii="Times New Roman" w:hAnsi="Times New Roman" w:cs="Times New Roman"/>
          <w:sz w:val="28"/>
          <w:szCs w:val="28"/>
        </w:rPr>
        <w:t>ko‘</w:t>
      </w:r>
      <w:proofErr w:type="gramEnd"/>
      <w:r w:rsidRPr="0013739F">
        <w:rPr>
          <w:rFonts w:ascii="Times New Roman" w:hAnsi="Times New Roman" w:cs="Times New Roman"/>
          <w:sz w:val="28"/>
          <w:szCs w:val="28"/>
        </w:rPr>
        <w:t>rib</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chiqilayotgan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huquqbuzarlikning</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qasd</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qilish</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obyekti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hisoblanadi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Obyektiv</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tomoni</w:t>
      </w:r>
      <w:proofErr w:type="spellEnd"/>
      <w:r w:rsidRPr="0013739F">
        <w:rPr>
          <w:rFonts w:ascii="Times New Roman" w:hAnsi="Times New Roman" w:cs="Times New Roman"/>
          <w:sz w:val="28"/>
          <w:szCs w:val="28"/>
        </w:rPr>
        <w:t xml:space="preserve"> harakat (</w:t>
      </w:r>
      <w:proofErr w:type="spellStart"/>
      <w:proofErr w:type="gramStart"/>
      <w:r w:rsidRPr="0013739F">
        <w:rPr>
          <w:rFonts w:ascii="Times New Roman" w:hAnsi="Times New Roman" w:cs="Times New Roman"/>
          <w:sz w:val="28"/>
          <w:szCs w:val="28"/>
        </w:rPr>
        <w:t>o‘</w:t>
      </w:r>
      <w:proofErr w:type="gramEnd"/>
      <w:r w:rsidRPr="0013739F">
        <w:rPr>
          <w:rFonts w:ascii="Times New Roman" w:hAnsi="Times New Roman" w:cs="Times New Roman"/>
          <w:sz w:val="28"/>
          <w:szCs w:val="28"/>
        </w:rPr>
        <w:t>qitish</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va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harakatsizlikda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diniy</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tashkilot</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markaziy</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organining</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ruxsatini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olmaslik</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ifodalanadi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Subyektlar</w:t>
      </w:r>
      <w:proofErr w:type="spellEnd"/>
      <w:r w:rsidRPr="0013739F">
        <w:rPr>
          <w:rFonts w:ascii="Times New Roman" w:hAnsi="Times New Roman" w:cs="Times New Roman"/>
          <w:sz w:val="28"/>
          <w:szCs w:val="28"/>
        </w:rPr>
        <w:t xml:space="preserve"> — 16 </w:t>
      </w:r>
      <w:proofErr w:type="spellStart"/>
      <w:r w:rsidRPr="0013739F">
        <w:rPr>
          <w:rFonts w:ascii="Times New Roman" w:hAnsi="Times New Roman" w:cs="Times New Roman"/>
          <w:sz w:val="28"/>
          <w:szCs w:val="28"/>
        </w:rPr>
        <w:t>yoshga</w:t>
      </w:r>
      <w:proofErr w:type="spellEnd"/>
      <w:r w:rsidRPr="0013739F">
        <w:rPr>
          <w:rFonts w:ascii="Times New Roman" w:hAnsi="Times New Roman" w:cs="Times New Roman"/>
          <w:sz w:val="28"/>
          <w:szCs w:val="28"/>
        </w:rPr>
        <w:t xml:space="preserve"> </w:t>
      </w:r>
      <w:proofErr w:type="spellStart"/>
      <w:proofErr w:type="gramStart"/>
      <w:r w:rsidRPr="0013739F">
        <w:rPr>
          <w:rFonts w:ascii="Times New Roman" w:hAnsi="Times New Roman" w:cs="Times New Roman"/>
          <w:sz w:val="28"/>
          <w:szCs w:val="28"/>
        </w:rPr>
        <w:t>to‘</w:t>
      </w:r>
      <w:proofErr w:type="gramEnd"/>
      <w:r w:rsidRPr="0013739F">
        <w:rPr>
          <w:rFonts w:ascii="Times New Roman" w:hAnsi="Times New Roman" w:cs="Times New Roman"/>
          <w:sz w:val="28"/>
          <w:szCs w:val="28"/>
        </w:rPr>
        <w:t>lgan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fuqarolar</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va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mansabdor</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shaxslar</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Subyektiv</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tomoni</w:t>
      </w:r>
      <w:proofErr w:type="spellEnd"/>
      <w:r w:rsidRPr="0013739F">
        <w:rPr>
          <w:rFonts w:ascii="Times New Roman" w:hAnsi="Times New Roman" w:cs="Times New Roman"/>
          <w:sz w:val="28"/>
          <w:szCs w:val="28"/>
        </w:rPr>
        <w:t xml:space="preserve"> — </w:t>
      </w:r>
      <w:proofErr w:type="spellStart"/>
      <w:r w:rsidRPr="0013739F">
        <w:rPr>
          <w:rFonts w:ascii="Times New Roman" w:hAnsi="Times New Roman" w:cs="Times New Roman"/>
          <w:sz w:val="28"/>
          <w:szCs w:val="28"/>
        </w:rPr>
        <w:t>bevosita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qasd</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qilish</w:t>
      </w:r>
      <w:proofErr w:type="spellEnd"/>
      <w:r w:rsidRPr="0013739F">
        <w:rPr>
          <w:rFonts w:ascii="Times New Roman" w:hAnsi="Times New Roman" w:cs="Times New Roman"/>
          <w:sz w:val="28"/>
          <w:szCs w:val="28"/>
        </w:rPr>
        <w:t>.</w:t>
      </w:r>
    </w:p>
    <w:p w:rsidR="00F0522E" w:rsidRPr="0013739F" w:rsidRDefault="00F0522E" w:rsidP="0013739F">
      <w:pPr>
        <w:pStyle w:val="af"/>
        <w:spacing w:line="240" w:lineRule="auto"/>
        <w:ind w:firstLine="454"/>
        <w:jc w:val="both"/>
        <w:rPr>
          <w:rFonts w:ascii="Times New Roman" w:hAnsi="Times New Roman" w:cs="Times New Roman"/>
          <w:sz w:val="28"/>
          <w:szCs w:val="28"/>
        </w:rPr>
      </w:pPr>
      <w:r w:rsidRPr="0013739F">
        <w:rPr>
          <w:rFonts w:ascii="Times New Roman" w:hAnsi="Times New Roman" w:cs="Times New Roman"/>
          <w:sz w:val="28"/>
          <w:szCs w:val="28"/>
        </w:rPr>
        <w:t xml:space="preserve">241-modda </w:t>
      </w:r>
      <w:proofErr w:type="spellStart"/>
      <w:proofErr w:type="gramStart"/>
      <w:r w:rsidRPr="0013739F">
        <w:rPr>
          <w:rFonts w:ascii="Times New Roman" w:hAnsi="Times New Roman" w:cs="Times New Roman"/>
          <w:sz w:val="28"/>
          <w:szCs w:val="28"/>
        </w:rPr>
        <w:t>bo‘</w:t>
      </w:r>
      <w:proofErr w:type="gramEnd"/>
      <w:r w:rsidRPr="0013739F">
        <w:rPr>
          <w:rFonts w:ascii="Times New Roman" w:hAnsi="Times New Roman" w:cs="Times New Roman"/>
          <w:sz w:val="28"/>
          <w:szCs w:val="28"/>
        </w:rPr>
        <w:t>yicha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maʼmuriy</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huquqbuzarlik</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to‘g‘risidagi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ishlarni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Jinoyat</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ishlar</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bo‘yicha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sudyalar</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ko‘rib</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chiqadi</w:t>
      </w:r>
      <w:proofErr w:type="spellEnd"/>
      <w:r w:rsidRPr="0013739F">
        <w:rPr>
          <w:rFonts w:ascii="Times New Roman" w:hAnsi="Times New Roman" w:cs="Times New Roman"/>
          <w:sz w:val="28"/>
          <w:szCs w:val="28"/>
        </w:rPr>
        <w:t xml:space="preserve"> (245-modda).</w:t>
      </w:r>
    </w:p>
    <w:p w:rsidR="00F0522E" w:rsidRPr="0013739F" w:rsidRDefault="00F0522E" w:rsidP="0013739F">
      <w:pPr>
        <w:pStyle w:val="af"/>
        <w:spacing w:line="240" w:lineRule="auto"/>
        <w:ind w:firstLine="454"/>
        <w:jc w:val="both"/>
        <w:rPr>
          <w:rFonts w:ascii="Times New Roman" w:hAnsi="Times New Roman" w:cs="Times New Roman"/>
          <w:sz w:val="28"/>
          <w:szCs w:val="28"/>
        </w:rPr>
      </w:pPr>
      <w:proofErr w:type="spellStart"/>
      <w:r w:rsidRPr="0013739F">
        <w:rPr>
          <w:rFonts w:ascii="Times New Roman" w:hAnsi="Times New Roman" w:cs="Times New Roman"/>
          <w:b/>
          <w:bCs/>
          <w:sz w:val="28"/>
          <w:szCs w:val="28"/>
        </w:rPr>
        <w:t>Normativ</w:t>
      </w:r>
      <w:proofErr w:type="spellEnd"/>
      <w:r w:rsidRPr="0013739F">
        <w:rPr>
          <w:rFonts w:ascii="Times New Roman" w:hAnsi="Times New Roman" w:cs="Times New Roman"/>
          <w:b/>
          <w:bCs/>
          <w:sz w:val="28"/>
          <w:szCs w:val="28"/>
        </w:rPr>
        <w:t xml:space="preserve"> </w:t>
      </w:r>
      <w:proofErr w:type="spellStart"/>
      <w:r w:rsidRPr="0013739F">
        <w:rPr>
          <w:rFonts w:ascii="Times New Roman" w:hAnsi="Times New Roman" w:cs="Times New Roman"/>
          <w:b/>
          <w:bCs/>
          <w:sz w:val="28"/>
          <w:szCs w:val="28"/>
        </w:rPr>
        <w:t>hujjat</w:t>
      </w:r>
      <w:proofErr w:type="spellEnd"/>
      <w:r w:rsidRPr="0013739F">
        <w:rPr>
          <w:rFonts w:ascii="Times New Roman" w:hAnsi="Times New Roman" w:cs="Times New Roman"/>
          <w:b/>
          <w:bCs/>
          <w:sz w:val="28"/>
          <w:szCs w:val="28"/>
        </w:rPr>
        <w:t xml:space="preserve">: </w:t>
      </w:r>
      <w:r w:rsidRPr="0013739F">
        <w:rPr>
          <w:rFonts w:ascii="Times New Roman" w:hAnsi="Times New Roman" w:cs="Times New Roman"/>
          <w:sz w:val="28"/>
          <w:szCs w:val="28"/>
        </w:rPr>
        <w:t>VIJDON ERKINLIGI VA DINIY TASHKILOTLAR TO‘G‘RISIDA 699-son O`RQ</w:t>
      </w:r>
    </w:p>
    <w:p w:rsidR="00F0522E" w:rsidRPr="0013739F" w:rsidRDefault="00F0522E" w:rsidP="0013739F">
      <w:pPr>
        <w:pStyle w:val="af"/>
        <w:numPr>
          <w:ilvl w:val="0"/>
          <w:numId w:val="29"/>
        </w:numPr>
        <w:spacing w:line="240" w:lineRule="auto"/>
        <w:ind w:firstLine="454"/>
        <w:jc w:val="both"/>
        <w:rPr>
          <w:rFonts w:ascii="Times New Roman" w:hAnsi="Times New Roman" w:cs="Times New Roman"/>
          <w:b/>
          <w:bCs/>
          <w:sz w:val="28"/>
          <w:szCs w:val="28"/>
          <w:highlight w:val="yellow"/>
        </w:rPr>
      </w:pPr>
      <w:proofErr w:type="spellStart"/>
      <w:r w:rsidRPr="0013739F">
        <w:rPr>
          <w:rFonts w:ascii="Times New Roman" w:hAnsi="Times New Roman" w:cs="Times New Roman"/>
          <w:b/>
          <w:bCs/>
          <w:sz w:val="28"/>
          <w:szCs w:val="28"/>
          <w:highlight w:val="yellow"/>
        </w:rPr>
        <w:t>Tadbirkorlik</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faoliyatiga</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to‘sqinlik</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qilganlik</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qonunga</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xilof</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ravishda</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aralashganlik</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hamda</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xo‘jalik</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yurituvchi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subyektlarning</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huquqlari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va</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qonuniy</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manfaatlariga</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tajovuz</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qiladigan</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boshqa</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huquqbuzarliklar</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tushunchasi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turlari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tarkibini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batafsil</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yoriting</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va</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amaliy</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misollar</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keltiring</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ushbu</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huquqbuzarliklar</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to‘g‘risidagi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ishlarni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ko‘rib</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chiquvchi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organlarni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aniqlang</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shuningdek</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javobgarlikni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vujudga</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keltiruvchi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va</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ushbu</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sohani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tartibga</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soluvchi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normativ-huquqiy</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hujjatlarni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aniqlab</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tahlil</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qiling</w:t>
      </w:r>
      <w:proofErr w:type="spellEnd"/>
      <w:r w:rsidRPr="0013739F">
        <w:rPr>
          <w:rFonts w:ascii="Times New Roman" w:hAnsi="Times New Roman" w:cs="Times New Roman"/>
          <w:b/>
          <w:bCs/>
          <w:sz w:val="28"/>
          <w:szCs w:val="28"/>
          <w:highlight w:val="yellow"/>
        </w:rPr>
        <w:t>.</w:t>
      </w:r>
    </w:p>
    <w:p w:rsidR="00F0522E" w:rsidRPr="0013739F" w:rsidRDefault="00F0522E" w:rsidP="0013739F">
      <w:pPr>
        <w:pStyle w:val="af"/>
        <w:spacing w:line="240" w:lineRule="auto"/>
        <w:ind w:firstLine="454"/>
        <w:jc w:val="both"/>
        <w:rPr>
          <w:rFonts w:ascii="Times New Roman" w:hAnsi="Times New Roman" w:cs="Times New Roman"/>
          <w:sz w:val="28"/>
          <w:szCs w:val="28"/>
        </w:rPr>
      </w:pPr>
      <w:proofErr w:type="spellStart"/>
      <w:r w:rsidRPr="0013739F">
        <w:rPr>
          <w:rFonts w:ascii="Times New Roman" w:hAnsi="Times New Roman" w:cs="Times New Roman"/>
          <w:b/>
          <w:bCs/>
          <w:sz w:val="28"/>
          <w:szCs w:val="28"/>
        </w:rPr>
        <w:t>Normativ</w:t>
      </w:r>
      <w:proofErr w:type="spellEnd"/>
      <w:r w:rsidRPr="0013739F">
        <w:rPr>
          <w:rFonts w:ascii="Times New Roman" w:hAnsi="Times New Roman" w:cs="Times New Roman"/>
          <w:b/>
          <w:bCs/>
          <w:sz w:val="28"/>
          <w:szCs w:val="28"/>
        </w:rPr>
        <w:t xml:space="preserve"> </w:t>
      </w:r>
      <w:proofErr w:type="spellStart"/>
      <w:r w:rsidRPr="0013739F">
        <w:rPr>
          <w:rFonts w:ascii="Times New Roman" w:hAnsi="Times New Roman" w:cs="Times New Roman"/>
          <w:b/>
          <w:bCs/>
          <w:sz w:val="28"/>
          <w:szCs w:val="28"/>
        </w:rPr>
        <w:t>hujjat</w:t>
      </w:r>
      <w:proofErr w:type="spellEnd"/>
      <w:r w:rsidRPr="0013739F">
        <w:rPr>
          <w:rFonts w:ascii="Times New Roman" w:hAnsi="Times New Roman" w:cs="Times New Roman"/>
          <w:b/>
          <w:bCs/>
          <w:sz w:val="28"/>
          <w:szCs w:val="28"/>
        </w:rPr>
        <w:t>:</w:t>
      </w:r>
      <w:r w:rsidRPr="0013739F">
        <w:rPr>
          <w:rFonts w:ascii="Times New Roman" w:hAnsi="Times New Roman" w:cs="Times New Roman"/>
          <w:sz w:val="28"/>
          <w:szCs w:val="28"/>
        </w:rPr>
        <w:t xml:space="preserve"> TADBIRKORLIK FAOLIYATI ERKINLIGINING KAFOLATLARI TO‘G‘RISIDA”GI O‘ZBEKISTON RESPUBLIKASI QONUNIGA O‘ZGARTISH VA QO‘SHIMCHALAR KIRITISH HAQIDA O‘RQ-328-son</w:t>
      </w:r>
    </w:p>
    <w:p w:rsidR="00F0522E" w:rsidRPr="0013739F" w:rsidRDefault="00F0522E" w:rsidP="0013739F">
      <w:pPr>
        <w:pStyle w:val="af"/>
        <w:numPr>
          <w:ilvl w:val="0"/>
          <w:numId w:val="29"/>
        </w:numPr>
        <w:spacing w:line="240" w:lineRule="auto"/>
        <w:ind w:firstLine="454"/>
        <w:jc w:val="both"/>
        <w:rPr>
          <w:rFonts w:ascii="Times New Roman" w:hAnsi="Times New Roman" w:cs="Times New Roman"/>
          <w:b/>
          <w:bCs/>
          <w:sz w:val="28"/>
          <w:szCs w:val="28"/>
          <w:highlight w:val="yellow"/>
        </w:rPr>
      </w:pPr>
      <w:proofErr w:type="spellStart"/>
      <w:r w:rsidRPr="0013739F">
        <w:rPr>
          <w:rFonts w:ascii="Times New Roman" w:hAnsi="Times New Roman" w:cs="Times New Roman"/>
          <w:b/>
          <w:bCs/>
          <w:sz w:val="28"/>
          <w:szCs w:val="28"/>
          <w:highlight w:val="yellow"/>
        </w:rPr>
        <w:t>Xususiy</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mulk</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huquqini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buzish</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Tadbirkorlik</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subyektlarining</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faoliyatini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tekshirish</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va</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moliya-xo‘jalik</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faoliyatini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taftish</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qilish</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tartibini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buzish</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va</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Tadbirkorlik</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subyektlarini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homiylikka</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va</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boshqa</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tadbirlarga</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majburiy</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jalb</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etish</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huquqbuzarliklarini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sodir</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etish</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usullari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tarkibini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batafsil</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yoriting</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amaliy</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misollar</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keltiring</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va</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ushbu</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huquqbuzarligi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to‘g‘risidagi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ishlarni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ko‘rib</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chiquvchi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organlarni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aniqlang</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hamda</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mazkur</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huquqbuzarlik</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uchun</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javobgarlikni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vujudga</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keltiruvchi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va</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tartibga</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soluvchi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normativ-huquqiy</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hujjatlarni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aniqlab</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tahlil</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qiling</w:t>
      </w:r>
      <w:proofErr w:type="spellEnd"/>
      <w:r w:rsidRPr="0013739F">
        <w:rPr>
          <w:rFonts w:ascii="Times New Roman" w:hAnsi="Times New Roman" w:cs="Times New Roman"/>
          <w:b/>
          <w:bCs/>
          <w:sz w:val="28"/>
          <w:szCs w:val="28"/>
          <w:highlight w:val="yellow"/>
        </w:rPr>
        <w:t>.</w:t>
      </w:r>
    </w:p>
    <w:p w:rsidR="00F0522E" w:rsidRPr="0013739F" w:rsidRDefault="00F0522E" w:rsidP="0013739F">
      <w:pPr>
        <w:pStyle w:val="af"/>
        <w:spacing w:line="240" w:lineRule="auto"/>
        <w:ind w:firstLine="454"/>
        <w:jc w:val="both"/>
        <w:rPr>
          <w:rFonts w:ascii="Times New Roman" w:hAnsi="Times New Roman" w:cs="Times New Roman"/>
          <w:sz w:val="28"/>
          <w:szCs w:val="28"/>
        </w:rPr>
      </w:pPr>
      <w:proofErr w:type="spellStart"/>
      <w:r w:rsidRPr="0013739F">
        <w:rPr>
          <w:rFonts w:ascii="Times New Roman" w:hAnsi="Times New Roman" w:cs="Times New Roman"/>
          <w:b/>
          <w:bCs/>
          <w:sz w:val="28"/>
          <w:szCs w:val="28"/>
        </w:rPr>
        <w:t>Javob</w:t>
      </w:r>
      <w:proofErr w:type="spellEnd"/>
      <w:r w:rsidRPr="0013739F">
        <w:rPr>
          <w:rFonts w:ascii="Times New Roman" w:hAnsi="Times New Roman" w:cs="Times New Roman"/>
          <w:b/>
          <w:bCs/>
          <w:sz w:val="28"/>
          <w:szCs w:val="28"/>
        </w:rPr>
        <w:t xml:space="preserve">: </w:t>
      </w:r>
      <w:r w:rsidRPr="0013739F">
        <w:rPr>
          <w:rFonts w:ascii="Times New Roman" w:hAnsi="Times New Roman" w:cs="Times New Roman"/>
          <w:sz w:val="28"/>
          <w:szCs w:val="28"/>
        </w:rPr>
        <w:t>241</w:t>
      </w:r>
      <w:r w:rsidRPr="0013739F">
        <w:rPr>
          <w:rFonts w:ascii="Times New Roman" w:hAnsi="Times New Roman" w:cs="Times New Roman"/>
          <w:sz w:val="28"/>
          <w:szCs w:val="28"/>
          <w:vertAlign w:val="superscript"/>
        </w:rPr>
        <w:t>1</w:t>
      </w:r>
      <w:r w:rsidRPr="0013739F">
        <w:rPr>
          <w:rFonts w:ascii="Times New Roman" w:hAnsi="Times New Roman" w:cs="Times New Roman"/>
          <w:sz w:val="28"/>
          <w:szCs w:val="28"/>
        </w:rPr>
        <w:t xml:space="preserve">-modda. </w:t>
      </w:r>
      <w:proofErr w:type="spellStart"/>
      <w:r w:rsidRPr="0013739F">
        <w:rPr>
          <w:rFonts w:ascii="Times New Roman" w:hAnsi="Times New Roman" w:cs="Times New Roman"/>
          <w:sz w:val="28"/>
          <w:szCs w:val="28"/>
        </w:rPr>
        <w:t>Xususiy</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mulk</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huquqini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buzish</w:t>
      </w:r>
      <w:proofErr w:type="spellEnd"/>
      <w:r w:rsidRPr="0013739F">
        <w:rPr>
          <w:rFonts w:ascii="Times New Roman" w:hAnsi="Times New Roman" w:cs="Times New Roman"/>
          <w:sz w:val="28"/>
          <w:szCs w:val="28"/>
        </w:rPr>
        <w:t>(</w:t>
      </w:r>
      <w:proofErr w:type="spellStart"/>
      <w:r w:rsidRPr="0013739F">
        <w:rPr>
          <w:rFonts w:ascii="Times New Roman" w:hAnsi="Times New Roman" w:cs="Times New Roman"/>
          <w:sz w:val="28"/>
          <w:szCs w:val="28"/>
        </w:rPr>
        <w:t>Nazorat</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qiluvchi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huquqni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muhofaza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qiluvchi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hamda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boshqa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davlat</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organining</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va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davlat</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tashkilotining</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mansabdor</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shaxsi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yoki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xizmatchisi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tomonidan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xususiy</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mulkdorlarning</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huquqlarini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buzish</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yo‘li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bilan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ularga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zarar</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yetkazish</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ya’ni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mulk</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huquqini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qonunga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xilof</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ravishda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cheklash</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va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yoki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undan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mahrum</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qilish</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xususiy</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mulkka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tajovuz</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qilish</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nomaqbulligi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oldindan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ayon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bo‘lgan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lastRenderedPageBreak/>
        <w:t>shartlarni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mulkdorga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majburan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qabul</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qildirish</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shu</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jumladan</w:t>
      </w:r>
      <w:proofErr w:type="spellEnd"/>
      <w:r w:rsidRPr="0013739F">
        <w:rPr>
          <w:rFonts w:ascii="Times New Roman" w:hAnsi="Times New Roman" w:cs="Times New Roman"/>
          <w:sz w:val="28"/>
          <w:szCs w:val="28"/>
        </w:rPr>
        <w:t xml:space="preserve"> mol-</w:t>
      </w:r>
      <w:proofErr w:type="spellStart"/>
      <w:r w:rsidRPr="0013739F">
        <w:rPr>
          <w:rFonts w:ascii="Times New Roman" w:hAnsi="Times New Roman" w:cs="Times New Roman"/>
          <w:sz w:val="28"/>
          <w:szCs w:val="28"/>
        </w:rPr>
        <w:t>mulkni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yoki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mulkiy</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huquqlarni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topshirishni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asossiz</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ravishda</w:t>
      </w:r>
      <w:proofErr w:type="spellEnd"/>
      <w:r w:rsidRPr="0013739F">
        <w:rPr>
          <w:rFonts w:ascii="Times New Roman" w:hAnsi="Times New Roman" w:cs="Times New Roman"/>
          <w:sz w:val="28"/>
          <w:szCs w:val="28"/>
        </w:rPr>
        <w:t xml:space="preserve"> talab </w:t>
      </w:r>
      <w:proofErr w:type="spellStart"/>
      <w:r w:rsidRPr="0013739F">
        <w:rPr>
          <w:rFonts w:ascii="Times New Roman" w:hAnsi="Times New Roman" w:cs="Times New Roman"/>
          <w:sz w:val="28"/>
          <w:szCs w:val="28"/>
        </w:rPr>
        <w:t>qilish</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shuningdek</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mulkdorning</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mulkini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olib</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qo‘yish</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yoxud</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uni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o‘z</w:t>
      </w:r>
      <w:proofErr w:type="spellEnd"/>
      <w:r w:rsidRPr="0013739F">
        <w:rPr>
          <w:rFonts w:ascii="Times New Roman" w:hAnsi="Times New Roman" w:cs="Times New Roman"/>
          <w:sz w:val="28"/>
          <w:szCs w:val="28"/>
        </w:rPr>
        <w:t xml:space="preserve"> mol-</w:t>
      </w:r>
      <w:proofErr w:type="spellStart"/>
      <w:r w:rsidRPr="0013739F">
        <w:rPr>
          <w:rFonts w:ascii="Times New Roman" w:hAnsi="Times New Roman" w:cs="Times New Roman"/>
          <w:sz w:val="28"/>
          <w:szCs w:val="28"/>
        </w:rPr>
        <w:t>mulkiga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bo‘lgan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huquqidan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voz</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kechishga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majburlash</w:t>
      </w:r>
      <w:proofErr w:type="spellEnd"/>
      <w:r w:rsidRPr="0013739F">
        <w:rPr>
          <w:rFonts w:ascii="Times New Roman" w:hAnsi="Times New Roman" w:cs="Times New Roman"/>
          <w:sz w:val="28"/>
          <w:szCs w:val="28"/>
        </w:rPr>
        <w:t xml:space="preserve">, oz </w:t>
      </w:r>
      <w:proofErr w:type="spellStart"/>
      <w:r w:rsidRPr="0013739F">
        <w:rPr>
          <w:rFonts w:ascii="Times New Roman" w:hAnsi="Times New Roman" w:cs="Times New Roman"/>
          <w:sz w:val="28"/>
          <w:szCs w:val="28"/>
        </w:rPr>
        <w:t>miqdordagi</w:t>
      </w:r>
      <w:proofErr w:type="spellEnd"/>
      <w:r w:rsidRPr="0013739F">
        <w:rPr>
          <w:rFonts w:ascii="Times New Roman" w:hAnsi="Times New Roman" w:cs="Times New Roman"/>
          <w:sz w:val="28"/>
          <w:szCs w:val="28"/>
        </w:rPr>
        <w:t xml:space="preserve"> talon-</w:t>
      </w:r>
      <w:proofErr w:type="spellStart"/>
      <w:r w:rsidRPr="0013739F">
        <w:rPr>
          <w:rFonts w:ascii="Times New Roman" w:hAnsi="Times New Roman" w:cs="Times New Roman"/>
          <w:sz w:val="28"/>
          <w:szCs w:val="28"/>
        </w:rPr>
        <w:t>toroj</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alomatlari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mavjud</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bo‘lmagan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taqdird</w:t>
      </w:r>
      <w:proofErr w:type="spellEnd"/>
      <w:r w:rsidRPr="0013739F">
        <w:rPr>
          <w:rFonts w:ascii="Times New Roman" w:hAnsi="Times New Roman" w:cs="Times New Roman"/>
          <w:sz w:val="28"/>
          <w:szCs w:val="28"/>
        </w:rPr>
        <w:t>). 241</w:t>
      </w:r>
      <w:r w:rsidRPr="0013739F">
        <w:rPr>
          <w:rFonts w:ascii="Times New Roman" w:hAnsi="Times New Roman" w:cs="Times New Roman"/>
          <w:sz w:val="28"/>
          <w:szCs w:val="28"/>
          <w:vertAlign w:val="superscript"/>
        </w:rPr>
        <w:t>2</w:t>
      </w:r>
      <w:r w:rsidRPr="0013739F">
        <w:rPr>
          <w:rFonts w:ascii="Times New Roman" w:hAnsi="Times New Roman" w:cs="Times New Roman"/>
          <w:sz w:val="28"/>
          <w:szCs w:val="28"/>
        </w:rPr>
        <w:t xml:space="preserve">-modda. </w:t>
      </w:r>
      <w:proofErr w:type="spellStart"/>
      <w:r w:rsidRPr="0013739F">
        <w:rPr>
          <w:rFonts w:ascii="Times New Roman" w:hAnsi="Times New Roman" w:cs="Times New Roman"/>
          <w:sz w:val="28"/>
          <w:szCs w:val="28"/>
        </w:rPr>
        <w:t>Tadbirkorlik</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subyektlarining</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faoliyatini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tekshirish</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va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moliya-</w:t>
      </w:r>
      <w:proofErr w:type="gramStart"/>
      <w:r w:rsidRPr="0013739F">
        <w:rPr>
          <w:rFonts w:ascii="Times New Roman" w:hAnsi="Times New Roman" w:cs="Times New Roman"/>
          <w:sz w:val="28"/>
          <w:szCs w:val="28"/>
        </w:rPr>
        <w:t>xo‘</w:t>
      </w:r>
      <w:proofErr w:type="gramEnd"/>
      <w:r w:rsidRPr="0013739F">
        <w:rPr>
          <w:rFonts w:ascii="Times New Roman" w:hAnsi="Times New Roman" w:cs="Times New Roman"/>
          <w:sz w:val="28"/>
          <w:szCs w:val="28"/>
        </w:rPr>
        <w:t>jalik</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faoliyatini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taftish</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qilish</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tartibini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buzish</w:t>
      </w:r>
      <w:proofErr w:type="spellEnd"/>
      <w:r w:rsidRPr="0013739F">
        <w:rPr>
          <w:rFonts w:ascii="Times New Roman" w:hAnsi="Times New Roman" w:cs="Times New Roman"/>
          <w:sz w:val="28"/>
          <w:szCs w:val="28"/>
        </w:rPr>
        <w:t>(</w:t>
      </w:r>
      <w:proofErr w:type="spellStart"/>
      <w:r w:rsidRPr="0013739F">
        <w:rPr>
          <w:rFonts w:ascii="Times New Roman" w:hAnsi="Times New Roman" w:cs="Times New Roman"/>
          <w:sz w:val="28"/>
          <w:szCs w:val="28"/>
        </w:rPr>
        <w:t>Tadbirkorlik</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subyektlarining</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faoliyatini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tekshirishning</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va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moliya-xo‘jalik</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faoliyatini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taftish</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qilishning</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belgilangan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tartibini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buzish</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xuddi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shuningdek</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tadbirkorlik</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subyektlari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faoliyatini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qonunga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xilof</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ravishda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tekshirish</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tashabbusi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bilan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chiqish</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va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yoki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o‘tkazish</w:t>
      </w:r>
      <w:proofErr w:type="spellEnd"/>
      <w:r w:rsidRPr="0013739F">
        <w:rPr>
          <w:rFonts w:ascii="Times New Roman" w:hAnsi="Times New Roman" w:cs="Times New Roman"/>
          <w:sz w:val="28"/>
          <w:szCs w:val="28"/>
        </w:rPr>
        <w:t>). 241</w:t>
      </w:r>
      <w:r w:rsidRPr="0013739F">
        <w:rPr>
          <w:rFonts w:ascii="Times New Roman" w:hAnsi="Times New Roman" w:cs="Times New Roman"/>
          <w:sz w:val="28"/>
          <w:szCs w:val="28"/>
          <w:vertAlign w:val="superscript"/>
        </w:rPr>
        <w:t>4</w:t>
      </w:r>
      <w:r w:rsidRPr="0013739F">
        <w:rPr>
          <w:rFonts w:ascii="Times New Roman" w:hAnsi="Times New Roman" w:cs="Times New Roman"/>
          <w:sz w:val="28"/>
          <w:szCs w:val="28"/>
        </w:rPr>
        <w:t xml:space="preserve">-modda. </w:t>
      </w:r>
      <w:proofErr w:type="spellStart"/>
      <w:r w:rsidRPr="0013739F">
        <w:rPr>
          <w:rFonts w:ascii="Times New Roman" w:hAnsi="Times New Roman" w:cs="Times New Roman"/>
          <w:sz w:val="28"/>
          <w:szCs w:val="28"/>
        </w:rPr>
        <w:t>Tadbirkorlik</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subyektlarini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homiylikka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va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boshqa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tadbirlarga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majburiy</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jalb</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etish</w:t>
      </w:r>
      <w:proofErr w:type="spellEnd"/>
      <w:r w:rsidRPr="0013739F">
        <w:rPr>
          <w:rFonts w:ascii="Times New Roman" w:hAnsi="Times New Roman" w:cs="Times New Roman"/>
          <w:sz w:val="28"/>
          <w:szCs w:val="28"/>
        </w:rPr>
        <w:t>(</w:t>
      </w:r>
      <w:proofErr w:type="spellStart"/>
      <w:r w:rsidRPr="0013739F">
        <w:rPr>
          <w:rFonts w:ascii="Times New Roman" w:hAnsi="Times New Roman" w:cs="Times New Roman"/>
          <w:sz w:val="28"/>
          <w:szCs w:val="28"/>
        </w:rPr>
        <w:t>Nazorat</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qiluvchi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huquqni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muhofaza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qiluvchi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hamda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boshqa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davlat</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organining</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va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davlat</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tashkilotining</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mansabdor</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shaxsi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yoki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xizmatchisi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tomonidan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tadbirkorlik</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subyektlarini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pul</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mablag‘lari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hamda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boshqa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moddiy</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qimmatliklarni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ajratish</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bilan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bog‘liq</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homiylikka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va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boshqa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tadbirlarga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majburiy</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jalb</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etish</w:t>
      </w:r>
      <w:proofErr w:type="spellEnd"/>
      <w:r w:rsidRPr="0013739F">
        <w:rPr>
          <w:rFonts w:ascii="Times New Roman" w:hAnsi="Times New Roman" w:cs="Times New Roman"/>
          <w:sz w:val="28"/>
          <w:szCs w:val="28"/>
        </w:rPr>
        <w:t>)</w:t>
      </w:r>
    </w:p>
    <w:p w:rsidR="00F0522E" w:rsidRPr="0013739F" w:rsidRDefault="00F0522E" w:rsidP="0013739F">
      <w:pPr>
        <w:pStyle w:val="af"/>
        <w:spacing w:line="240" w:lineRule="auto"/>
        <w:ind w:firstLine="454"/>
        <w:jc w:val="both"/>
        <w:rPr>
          <w:rFonts w:ascii="Times New Roman" w:hAnsi="Times New Roman" w:cs="Times New Roman"/>
          <w:sz w:val="28"/>
          <w:szCs w:val="28"/>
        </w:rPr>
      </w:pPr>
      <w:proofErr w:type="spellStart"/>
      <w:r w:rsidRPr="0013739F">
        <w:rPr>
          <w:rFonts w:ascii="Times New Roman" w:hAnsi="Times New Roman" w:cs="Times New Roman"/>
          <w:b/>
          <w:bCs/>
          <w:sz w:val="28"/>
          <w:szCs w:val="28"/>
        </w:rPr>
        <w:t>Normativ</w:t>
      </w:r>
      <w:proofErr w:type="spellEnd"/>
      <w:r w:rsidRPr="0013739F">
        <w:rPr>
          <w:rFonts w:ascii="Times New Roman" w:hAnsi="Times New Roman" w:cs="Times New Roman"/>
          <w:b/>
          <w:bCs/>
          <w:sz w:val="28"/>
          <w:szCs w:val="28"/>
        </w:rPr>
        <w:t xml:space="preserve"> </w:t>
      </w:r>
      <w:proofErr w:type="spellStart"/>
      <w:r w:rsidRPr="0013739F">
        <w:rPr>
          <w:rFonts w:ascii="Times New Roman" w:hAnsi="Times New Roman" w:cs="Times New Roman"/>
          <w:b/>
          <w:bCs/>
          <w:sz w:val="28"/>
          <w:szCs w:val="28"/>
        </w:rPr>
        <w:t>hujjat</w:t>
      </w:r>
      <w:proofErr w:type="spellEnd"/>
      <w:r w:rsidRPr="0013739F">
        <w:rPr>
          <w:rFonts w:ascii="Times New Roman" w:hAnsi="Times New Roman" w:cs="Times New Roman"/>
          <w:b/>
          <w:bCs/>
          <w:sz w:val="28"/>
          <w:szCs w:val="28"/>
        </w:rPr>
        <w:t>:</w:t>
      </w:r>
      <w:r w:rsidRPr="0013739F">
        <w:rPr>
          <w:rFonts w:ascii="Times New Roman" w:hAnsi="Times New Roman" w:cs="Times New Roman"/>
          <w:sz w:val="28"/>
          <w:szCs w:val="28"/>
        </w:rPr>
        <w:t xml:space="preserve"> TADBIRKORLIK SUBYEKTLARI FAOLIYATIDA TEKSHIRUVLAR O‘TKAZISHNI MUVOFIQLASHTIRISH TARTIBINI TAKOMILLASHTIRISH CHORA-TADBIRLARI TO‘G‘RISIDA PQ-374-son</w:t>
      </w:r>
    </w:p>
    <w:p w:rsidR="00F0522E" w:rsidRPr="0013739F" w:rsidRDefault="00F0522E" w:rsidP="0013739F">
      <w:pPr>
        <w:pStyle w:val="af"/>
        <w:numPr>
          <w:ilvl w:val="0"/>
          <w:numId w:val="29"/>
        </w:numPr>
        <w:spacing w:line="240" w:lineRule="auto"/>
        <w:ind w:firstLine="454"/>
        <w:jc w:val="both"/>
        <w:rPr>
          <w:rFonts w:ascii="Times New Roman" w:hAnsi="Times New Roman" w:cs="Times New Roman"/>
          <w:b/>
          <w:bCs/>
          <w:sz w:val="28"/>
          <w:szCs w:val="28"/>
          <w:highlight w:val="yellow"/>
        </w:rPr>
      </w:pPr>
      <w:proofErr w:type="spellStart"/>
      <w:r w:rsidRPr="0013739F">
        <w:rPr>
          <w:rFonts w:ascii="Times New Roman" w:hAnsi="Times New Roman" w:cs="Times New Roman"/>
          <w:b/>
          <w:bCs/>
          <w:sz w:val="28"/>
          <w:szCs w:val="28"/>
          <w:highlight w:val="yellow"/>
        </w:rPr>
        <w:t>Ma’muriy</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huquqbuzarlik</w:t>
      </w:r>
      <w:proofErr w:type="spellEnd"/>
      <w:r w:rsidRPr="0013739F">
        <w:rPr>
          <w:rFonts w:ascii="Times New Roman" w:hAnsi="Times New Roman" w:cs="Times New Roman"/>
          <w:b/>
          <w:bCs/>
          <w:sz w:val="28"/>
          <w:szCs w:val="28"/>
          <w:highlight w:val="yellow"/>
        </w:rPr>
        <w:t xml:space="preserve"> </w:t>
      </w:r>
      <w:proofErr w:type="spellStart"/>
      <w:proofErr w:type="gramStart"/>
      <w:r w:rsidRPr="0013739F">
        <w:rPr>
          <w:rFonts w:ascii="Times New Roman" w:hAnsi="Times New Roman" w:cs="Times New Roman"/>
          <w:b/>
          <w:bCs/>
          <w:sz w:val="28"/>
          <w:szCs w:val="28"/>
          <w:highlight w:val="yellow"/>
        </w:rPr>
        <w:t>to‘</w:t>
      </w:r>
      <w:proofErr w:type="gramEnd"/>
      <w:r w:rsidRPr="0013739F">
        <w:rPr>
          <w:rFonts w:ascii="Times New Roman" w:hAnsi="Times New Roman" w:cs="Times New Roman"/>
          <w:b/>
          <w:bCs/>
          <w:sz w:val="28"/>
          <w:szCs w:val="28"/>
          <w:highlight w:val="yellow"/>
        </w:rPr>
        <w:t>g‘risidagi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ishlarni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yuritishning</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umumiy</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qoidalari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asoslari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tartiblarini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va</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muddatlarini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ma’muriy</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huquqbuzarlik</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to‘g‘risidagi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bayonnomani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tuzishni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tuzish</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vakolati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bo‘lgan</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shaxslarni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bayonnomaning</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mazmunini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bayonnoma</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tuzilmaydigan</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hollarni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yoriting</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amaliy</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misollar</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keltiring</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va</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mazkur</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ish</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yurituvlarni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belgilovchi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tartibga</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soluvchi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normativ-huquqiy</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hujjatlarni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aniqlab</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tahlil</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qiling</w:t>
      </w:r>
      <w:proofErr w:type="spellEnd"/>
      <w:r w:rsidRPr="0013739F">
        <w:rPr>
          <w:rFonts w:ascii="Times New Roman" w:hAnsi="Times New Roman" w:cs="Times New Roman"/>
          <w:b/>
          <w:bCs/>
          <w:sz w:val="28"/>
          <w:szCs w:val="28"/>
          <w:highlight w:val="yellow"/>
        </w:rPr>
        <w:t>.</w:t>
      </w:r>
    </w:p>
    <w:p w:rsidR="00F0522E" w:rsidRPr="0013739F" w:rsidRDefault="00F0522E" w:rsidP="0013739F">
      <w:pPr>
        <w:pStyle w:val="af"/>
        <w:spacing w:line="240" w:lineRule="auto"/>
        <w:ind w:firstLine="454"/>
        <w:jc w:val="both"/>
        <w:rPr>
          <w:rFonts w:ascii="Times New Roman" w:hAnsi="Times New Roman" w:cs="Times New Roman"/>
          <w:sz w:val="28"/>
          <w:szCs w:val="28"/>
        </w:rPr>
      </w:pPr>
      <w:proofErr w:type="spellStart"/>
      <w:r w:rsidRPr="0013739F">
        <w:rPr>
          <w:rFonts w:ascii="Times New Roman" w:hAnsi="Times New Roman" w:cs="Times New Roman"/>
          <w:b/>
          <w:bCs/>
          <w:sz w:val="28"/>
          <w:szCs w:val="28"/>
        </w:rPr>
        <w:t>Javob</w:t>
      </w:r>
      <w:proofErr w:type="spellEnd"/>
      <w:r w:rsidRPr="0013739F">
        <w:rPr>
          <w:rFonts w:ascii="Times New Roman" w:hAnsi="Times New Roman" w:cs="Times New Roman"/>
          <w:b/>
          <w:bCs/>
          <w:sz w:val="28"/>
          <w:szCs w:val="28"/>
        </w:rPr>
        <w:t xml:space="preserve">: </w:t>
      </w:r>
      <w:r w:rsidRPr="0013739F">
        <w:rPr>
          <w:rFonts w:ascii="Times New Roman" w:hAnsi="Times New Roman" w:cs="Times New Roman"/>
          <w:sz w:val="28"/>
          <w:szCs w:val="28"/>
        </w:rPr>
        <w:t xml:space="preserve">242-modda. </w:t>
      </w:r>
      <w:proofErr w:type="spellStart"/>
      <w:r w:rsidRPr="0013739F">
        <w:rPr>
          <w:rFonts w:ascii="Times New Roman" w:hAnsi="Times New Roman" w:cs="Times New Roman"/>
          <w:sz w:val="28"/>
          <w:szCs w:val="28"/>
        </w:rPr>
        <w:t>Ma’muriy</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huquqbuzarliklar</w:t>
      </w:r>
      <w:proofErr w:type="spellEnd"/>
      <w:r w:rsidRPr="0013739F">
        <w:rPr>
          <w:rFonts w:ascii="Times New Roman" w:hAnsi="Times New Roman" w:cs="Times New Roman"/>
          <w:sz w:val="28"/>
          <w:szCs w:val="28"/>
        </w:rPr>
        <w:t xml:space="preserve"> </w:t>
      </w:r>
      <w:proofErr w:type="spellStart"/>
      <w:proofErr w:type="gramStart"/>
      <w:r w:rsidRPr="0013739F">
        <w:rPr>
          <w:rFonts w:ascii="Times New Roman" w:hAnsi="Times New Roman" w:cs="Times New Roman"/>
          <w:sz w:val="28"/>
          <w:szCs w:val="28"/>
        </w:rPr>
        <w:t>to‘</w:t>
      </w:r>
      <w:proofErr w:type="gramEnd"/>
      <w:r w:rsidRPr="0013739F">
        <w:rPr>
          <w:rFonts w:ascii="Times New Roman" w:hAnsi="Times New Roman" w:cs="Times New Roman"/>
          <w:sz w:val="28"/>
          <w:szCs w:val="28"/>
        </w:rPr>
        <w:t>g‘risidagi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ishlarni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ko‘rib</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chiqishga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vakolati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bo‘lgan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organlar</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mansabdor</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shaxslar</w:t>
      </w:r>
      <w:proofErr w:type="spellEnd"/>
      <w:r w:rsidRPr="0013739F">
        <w:rPr>
          <w:rFonts w:ascii="Times New Roman" w:hAnsi="Times New Roman" w:cs="Times New Roman"/>
          <w:sz w:val="28"/>
          <w:szCs w:val="28"/>
        </w:rPr>
        <w:t>)</w:t>
      </w:r>
    </w:p>
    <w:p w:rsidR="00F0522E" w:rsidRPr="0013739F" w:rsidRDefault="00F0522E" w:rsidP="0013739F">
      <w:pPr>
        <w:pStyle w:val="af"/>
        <w:spacing w:line="240" w:lineRule="auto"/>
        <w:ind w:firstLine="454"/>
        <w:jc w:val="both"/>
        <w:rPr>
          <w:rFonts w:ascii="Times New Roman" w:hAnsi="Times New Roman" w:cs="Times New Roman"/>
          <w:sz w:val="28"/>
          <w:szCs w:val="28"/>
        </w:rPr>
      </w:pPr>
      <w:proofErr w:type="spellStart"/>
      <w:r w:rsidRPr="0013739F">
        <w:rPr>
          <w:rFonts w:ascii="Times New Roman" w:hAnsi="Times New Roman" w:cs="Times New Roman"/>
          <w:sz w:val="28"/>
          <w:szCs w:val="28"/>
        </w:rPr>
        <w:t>Ma’muriy</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huquqbuzarliklar</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to‘g‘risidagi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ishlarni</w:t>
      </w:r>
      <w:proofErr w:type="spellEnd"/>
      <w:r w:rsidRPr="0013739F">
        <w:rPr>
          <w:rFonts w:ascii="Times New Roman" w:hAnsi="Times New Roman" w:cs="Times New Roman"/>
          <w:sz w:val="28"/>
          <w:szCs w:val="28"/>
        </w:rPr>
        <w:t>:</w:t>
      </w:r>
    </w:p>
    <w:p w:rsidR="00F0522E" w:rsidRPr="0013739F" w:rsidRDefault="00F0522E" w:rsidP="0013739F">
      <w:pPr>
        <w:pStyle w:val="af"/>
        <w:spacing w:line="240" w:lineRule="auto"/>
        <w:ind w:firstLine="454"/>
        <w:jc w:val="both"/>
        <w:rPr>
          <w:rFonts w:ascii="Times New Roman" w:hAnsi="Times New Roman" w:cs="Times New Roman"/>
          <w:sz w:val="28"/>
          <w:szCs w:val="28"/>
        </w:rPr>
      </w:pPr>
      <w:r w:rsidRPr="0013739F">
        <w:rPr>
          <w:rFonts w:ascii="Times New Roman" w:hAnsi="Times New Roman" w:cs="Times New Roman"/>
          <w:sz w:val="28"/>
          <w:szCs w:val="28"/>
        </w:rPr>
        <w:t xml:space="preserve">1) </w:t>
      </w:r>
      <w:proofErr w:type="spellStart"/>
      <w:r w:rsidRPr="0013739F">
        <w:rPr>
          <w:rFonts w:ascii="Times New Roman" w:hAnsi="Times New Roman" w:cs="Times New Roman"/>
          <w:sz w:val="28"/>
          <w:szCs w:val="28"/>
        </w:rPr>
        <w:t>jinoyat</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ishlari</w:t>
      </w:r>
      <w:proofErr w:type="spellEnd"/>
      <w:r w:rsidRPr="0013739F">
        <w:rPr>
          <w:rFonts w:ascii="Times New Roman" w:hAnsi="Times New Roman" w:cs="Times New Roman"/>
          <w:sz w:val="28"/>
          <w:szCs w:val="28"/>
        </w:rPr>
        <w:t xml:space="preserve"> </w:t>
      </w:r>
      <w:proofErr w:type="spellStart"/>
      <w:proofErr w:type="gramStart"/>
      <w:r w:rsidRPr="0013739F">
        <w:rPr>
          <w:rFonts w:ascii="Times New Roman" w:hAnsi="Times New Roman" w:cs="Times New Roman"/>
          <w:sz w:val="28"/>
          <w:szCs w:val="28"/>
        </w:rPr>
        <w:t>bo‘</w:t>
      </w:r>
      <w:proofErr w:type="gramEnd"/>
      <w:r w:rsidRPr="0013739F">
        <w:rPr>
          <w:rFonts w:ascii="Times New Roman" w:hAnsi="Times New Roman" w:cs="Times New Roman"/>
          <w:sz w:val="28"/>
          <w:szCs w:val="28"/>
        </w:rPr>
        <w:t>yicha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tuman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shahar</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sudlari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qonunda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nazarda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tutilgan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hollarda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esa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iqtisodiy</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sudlar</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va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fuqarolik</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ishlari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bo‘yicha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sudlar</w:t>
      </w:r>
      <w:proofErr w:type="spellEnd"/>
      <w:r w:rsidRPr="0013739F">
        <w:rPr>
          <w:rFonts w:ascii="Times New Roman" w:hAnsi="Times New Roman" w:cs="Times New Roman"/>
          <w:sz w:val="28"/>
          <w:szCs w:val="28"/>
        </w:rPr>
        <w:t>;</w:t>
      </w:r>
    </w:p>
    <w:p w:rsidR="00F0522E" w:rsidRPr="0013739F" w:rsidRDefault="00F0522E" w:rsidP="0013739F">
      <w:pPr>
        <w:pStyle w:val="af"/>
        <w:spacing w:line="240" w:lineRule="auto"/>
        <w:ind w:firstLine="454"/>
        <w:jc w:val="both"/>
        <w:rPr>
          <w:rFonts w:ascii="Times New Roman" w:hAnsi="Times New Roman" w:cs="Times New Roman"/>
          <w:sz w:val="28"/>
          <w:szCs w:val="28"/>
        </w:rPr>
      </w:pPr>
      <w:r w:rsidRPr="0013739F">
        <w:rPr>
          <w:rFonts w:ascii="Times New Roman" w:hAnsi="Times New Roman" w:cs="Times New Roman"/>
          <w:sz w:val="28"/>
          <w:szCs w:val="28"/>
        </w:rPr>
        <w:t xml:space="preserve">3) </w:t>
      </w:r>
      <w:proofErr w:type="spellStart"/>
      <w:r w:rsidRPr="0013739F">
        <w:rPr>
          <w:rFonts w:ascii="Times New Roman" w:hAnsi="Times New Roman" w:cs="Times New Roman"/>
          <w:sz w:val="28"/>
          <w:szCs w:val="28"/>
        </w:rPr>
        <w:t>bolalar</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masalalari</w:t>
      </w:r>
      <w:proofErr w:type="spellEnd"/>
      <w:r w:rsidRPr="0013739F">
        <w:rPr>
          <w:rFonts w:ascii="Times New Roman" w:hAnsi="Times New Roman" w:cs="Times New Roman"/>
          <w:sz w:val="28"/>
          <w:szCs w:val="28"/>
        </w:rPr>
        <w:t xml:space="preserve"> </w:t>
      </w:r>
      <w:proofErr w:type="spellStart"/>
      <w:proofErr w:type="gramStart"/>
      <w:r w:rsidRPr="0013739F">
        <w:rPr>
          <w:rFonts w:ascii="Times New Roman" w:hAnsi="Times New Roman" w:cs="Times New Roman"/>
          <w:sz w:val="28"/>
          <w:szCs w:val="28"/>
        </w:rPr>
        <w:t>bo‘</w:t>
      </w:r>
      <w:proofErr w:type="gramEnd"/>
      <w:r w:rsidRPr="0013739F">
        <w:rPr>
          <w:rFonts w:ascii="Times New Roman" w:hAnsi="Times New Roman" w:cs="Times New Roman"/>
          <w:sz w:val="28"/>
          <w:szCs w:val="28"/>
        </w:rPr>
        <w:t>yicha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tuman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shahar</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komissiyalari</w:t>
      </w:r>
      <w:proofErr w:type="spellEnd"/>
      <w:r w:rsidRPr="0013739F">
        <w:rPr>
          <w:rFonts w:ascii="Times New Roman" w:hAnsi="Times New Roman" w:cs="Times New Roman"/>
          <w:sz w:val="28"/>
          <w:szCs w:val="28"/>
        </w:rPr>
        <w:t>;</w:t>
      </w:r>
    </w:p>
    <w:p w:rsidR="00F0522E" w:rsidRPr="0013739F" w:rsidRDefault="00F0522E" w:rsidP="0013739F">
      <w:pPr>
        <w:pStyle w:val="af"/>
        <w:spacing w:line="240" w:lineRule="auto"/>
        <w:ind w:firstLine="454"/>
        <w:jc w:val="both"/>
        <w:rPr>
          <w:rFonts w:ascii="Times New Roman" w:hAnsi="Times New Roman" w:cs="Times New Roman"/>
          <w:sz w:val="28"/>
          <w:szCs w:val="28"/>
        </w:rPr>
      </w:pPr>
      <w:r w:rsidRPr="0013739F">
        <w:rPr>
          <w:rFonts w:ascii="Times New Roman" w:hAnsi="Times New Roman" w:cs="Times New Roman"/>
          <w:sz w:val="28"/>
          <w:szCs w:val="28"/>
        </w:rPr>
        <w:t xml:space="preserve">4) </w:t>
      </w:r>
      <w:proofErr w:type="spellStart"/>
      <w:r w:rsidRPr="0013739F">
        <w:rPr>
          <w:rFonts w:ascii="Times New Roman" w:hAnsi="Times New Roman" w:cs="Times New Roman"/>
          <w:sz w:val="28"/>
          <w:szCs w:val="28"/>
        </w:rPr>
        <w:t>ichki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ishlar</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organlari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mansabdor</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shaxslari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davlat</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inspeksiyasi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organlari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mansabdor</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shaxslari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va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ushbu</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Kodeks</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bilan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vakolat</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berilgan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boshqa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organlar</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mansabdor</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shaxslar</w:t>
      </w:r>
      <w:proofErr w:type="spellEnd"/>
      <w:r w:rsidRPr="0013739F">
        <w:rPr>
          <w:rFonts w:ascii="Times New Roman" w:hAnsi="Times New Roman" w:cs="Times New Roman"/>
          <w:sz w:val="28"/>
          <w:szCs w:val="28"/>
        </w:rPr>
        <w:t xml:space="preserve">) </w:t>
      </w:r>
      <w:proofErr w:type="spellStart"/>
      <w:proofErr w:type="gramStart"/>
      <w:r w:rsidRPr="0013739F">
        <w:rPr>
          <w:rFonts w:ascii="Times New Roman" w:hAnsi="Times New Roman" w:cs="Times New Roman"/>
          <w:sz w:val="28"/>
          <w:szCs w:val="28"/>
        </w:rPr>
        <w:t>ko‘</w:t>
      </w:r>
      <w:proofErr w:type="gramEnd"/>
      <w:r w:rsidRPr="0013739F">
        <w:rPr>
          <w:rFonts w:ascii="Times New Roman" w:hAnsi="Times New Roman" w:cs="Times New Roman"/>
          <w:sz w:val="28"/>
          <w:szCs w:val="28"/>
        </w:rPr>
        <w:t>rib</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chiqadilar</w:t>
      </w:r>
      <w:proofErr w:type="spellEnd"/>
      <w:r w:rsidRPr="0013739F">
        <w:rPr>
          <w:rFonts w:ascii="Times New Roman" w:hAnsi="Times New Roman" w:cs="Times New Roman"/>
          <w:sz w:val="28"/>
          <w:szCs w:val="28"/>
        </w:rPr>
        <w:t>.</w:t>
      </w:r>
    </w:p>
    <w:p w:rsidR="00F0522E" w:rsidRPr="0013739F" w:rsidRDefault="00F0522E" w:rsidP="0013739F">
      <w:pPr>
        <w:pStyle w:val="af"/>
        <w:spacing w:line="240" w:lineRule="auto"/>
        <w:ind w:firstLine="454"/>
        <w:jc w:val="both"/>
        <w:rPr>
          <w:rFonts w:ascii="Times New Roman" w:hAnsi="Times New Roman" w:cs="Times New Roman"/>
          <w:sz w:val="28"/>
          <w:szCs w:val="28"/>
        </w:rPr>
      </w:pPr>
      <w:r w:rsidRPr="0013739F">
        <w:rPr>
          <w:rFonts w:ascii="Times New Roman" w:hAnsi="Times New Roman" w:cs="Times New Roman"/>
          <w:sz w:val="28"/>
          <w:szCs w:val="28"/>
        </w:rPr>
        <w:t xml:space="preserve">269-modda. </w:t>
      </w:r>
      <w:proofErr w:type="spellStart"/>
      <w:r w:rsidRPr="0013739F">
        <w:rPr>
          <w:rFonts w:ascii="Times New Roman" w:hAnsi="Times New Roman" w:cs="Times New Roman"/>
          <w:sz w:val="28"/>
          <w:szCs w:val="28"/>
        </w:rPr>
        <w:t>Ma’muriy</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huquqbuzarlik</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to‘g‘risidagi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ishlarni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yuritish</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vazifalari</w:t>
      </w:r>
      <w:proofErr w:type="spellEnd"/>
    </w:p>
    <w:p w:rsidR="00F0522E" w:rsidRPr="0013739F" w:rsidRDefault="00F0522E" w:rsidP="0013739F">
      <w:pPr>
        <w:pStyle w:val="af"/>
        <w:spacing w:line="240" w:lineRule="auto"/>
        <w:ind w:firstLine="454"/>
        <w:jc w:val="both"/>
        <w:rPr>
          <w:rFonts w:ascii="Times New Roman" w:hAnsi="Times New Roman" w:cs="Times New Roman"/>
          <w:sz w:val="28"/>
          <w:szCs w:val="28"/>
        </w:rPr>
      </w:pPr>
      <w:proofErr w:type="spellStart"/>
      <w:r w:rsidRPr="0013739F">
        <w:rPr>
          <w:rFonts w:ascii="Times New Roman" w:hAnsi="Times New Roman" w:cs="Times New Roman"/>
          <w:sz w:val="28"/>
          <w:szCs w:val="28"/>
        </w:rPr>
        <w:t>Ma’muriy</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huquqbuzarlik</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to‘g‘risidagi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ishlarni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yuritish</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vazifalari</w:t>
      </w:r>
      <w:proofErr w:type="spellEnd"/>
      <w:r w:rsidRPr="0013739F">
        <w:rPr>
          <w:rFonts w:ascii="Times New Roman" w:hAnsi="Times New Roman" w:cs="Times New Roman"/>
          <w:sz w:val="28"/>
          <w:szCs w:val="28"/>
        </w:rPr>
        <w:t xml:space="preserve">: har </w:t>
      </w:r>
      <w:proofErr w:type="spellStart"/>
      <w:r w:rsidRPr="0013739F">
        <w:rPr>
          <w:rFonts w:ascii="Times New Roman" w:hAnsi="Times New Roman" w:cs="Times New Roman"/>
          <w:sz w:val="28"/>
          <w:szCs w:val="28"/>
        </w:rPr>
        <w:t>bir</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ishning</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holatini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o‘z</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vaqtida</w:t>
      </w:r>
      <w:proofErr w:type="spellEnd"/>
      <w:r w:rsidRPr="0013739F">
        <w:rPr>
          <w:rFonts w:ascii="Times New Roman" w:hAnsi="Times New Roman" w:cs="Times New Roman"/>
          <w:sz w:val="28"/>
          <w:szCs w:val="28"/>
        </w:rPr>
        <w:t xml:space="preserve">, har </w:t>
      </w:r>
      <w:proofErr w:type="spellStart"/>
      <w:r w:rsidRPr="0013739F">
        <w:rPr>
          <w:rFonts w:ascii="Times New Roman" w:hAnsi="Times New Roman" w:cs="Times New Roman"/>
          <w:sz w:val="28"/>
          <w:szCs w:val="28"/>
        </w:rPr>
        <w:t>tomonlama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to‘la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va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obyektiv</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ravishda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aniqlab</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chiqishdan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bu</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ishni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qonunchilikka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muvofiq</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holda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hal</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etishdan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chiqarilgan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qarorning</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ijrosini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ta’minlashdan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shuningdek</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ma’muriy</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huquqbuzarlik</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sodir</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etish</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sabablari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va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bunga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olib</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kelgan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shart-sharoitlarni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aniqlashdan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huquqbuzarliklarning</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oldini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olishdan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fuqarolarni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O‘zbekiston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lastRenderedPageBreak/>
        <w:t>Respublikasi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Konstitutsiyasi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va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qonunlariga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rioya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etish</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ruhida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tarbiyalashdan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qonuniylikni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mustahkamlashdan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iboratdir</w:t>
      </w:r>
      <w:proofErr w:type="spellEnd"/>
      <w:r w:rsidRPr="0013739F">
        <w:rPr>
          <w:rFonts w:ascii="Times New Roman" w:hAnsi="Times New Roman" w:cs="Times New Roman"/>
          <w:sz w:val="28"/>
          <w:szCs w:val="28"/>
        </w:rPr>
        <w:t>.</w:t>
      </w:r>
    </w:p>
    <w:p w:rsidR="00F0522E" w:rsidRPr="0013739F" w:rsidRDefault="00F0522E" w:rsidP="0013739F">
      <w:pPr>
        <w:pStyle w:val="af"/>
        <w:spacing w:line="240" w:lineRule="auto"/>
        <w:ind w:firstLine="454"/>
        <w:jc w:val="both"/>
        <w:rPr>
          <w:rFonts w:ascii="Times New Roman" w:hAnsi="Times New Roman" w:cs="Times New Roman"/>
          <w:sz w:val="28"/>
          <w:szCs w:val="28"/>
        </w:rPr>
      </w:pPr>
      <w:r w:rsidRPr="0013739F">
        <w:rPr>
          <w:rFonts w:ascii="Times New Roman" w:hAnsi="Times New Roman" w:cs="Times New Roman"/>
          <w:sz w:val="28"/>
          <w:szCs w:val="28"/>
        </w:rPr>
        <w:t xml:space="preserve">279-modda. </w:t>
      </w:r>
      <w:proofErr w:type="spellStart"/>
      <w:r w:rsidRPr="0013739F">
        <w:rPr>
          <w:rFonts w:ascii="Times New Roman" w:hAnsi="Times New Roman" w:cs="Times New Roman"/>
          <w:sz w:val="28"/>
          <w:szCs w:val="28"/>
        </w:rPr>
        <w:t>Ma’muriy</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huquqbuzarlik</w:t>
      </w:r>
      <w:proofErr w:type="spellEnd"/>
      <w:r w:rsidRPr="0013739F">
        <w:rPr>
          <w:rFonts w:ascii="Times New Roman" w:hAnsi="Times New Roman" w:cs="Times New Roman"/>
          <w:sz w:val="28"/>
          <w:szCs w:val="28"/>
        </w:rPr>
        <w:t xml:space="preserve"> </w:t>
      </w:r>
      <w:proofErr w:type="spellStart"/>
      <w:proofErr w:type="gramStart"/>
      <w:r w:rsidRPr="0013739F">
        <w:rPr>
          <w:rFonts w:ascii="Times New Roman" w:hAnsi="Times New Roman" w:cs="Times New Roman"/>
          <w:sz w:val="28"/>
          <w:szCs w:val="28"/>
        </w:rPr>
        <w:t>to‘</w:t>
      </w:r>
      <w:proofErr w:type="gramEnd"/>
      <w:r w:rsidRPr="0013739F">
        <w:rPr>
          <w:rFonts w:ascii="Times New Roman" w:hAnsi="Times New Roman" w:cs="Times New Roman"/>
          <w:sz w:val="28"/>
          <w:szCs w:val="28"/>
        </w:rPr>
        <w:t>g‘risidagi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bayonnomani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tuzish</w:t>
      </w:r>
      <w:proofErr w:type="spellEnd"/>
      <w:r w:rsidRPr="0013739F">
        <w:rPr>
          <w:rFonts w:ascii="Times New Roman" w:hAnsi="Times New Roman" w:cs="Times New Roman"/>
          <w:sz w:val="28"/>
          <w:szCs w:val="28"/>
        </w:rPr>
        <w:t>.</w:t>
      </w:r>
    </w:p>
    <w:p w:rsidR="00F0522E" w:rsidRPr="0013739F" w:rsidRDefault="00F0522E" w:rsidP="0013739F">
      <w:pPr>
        <w:pStyle w:val="af"/>
        <w:spacing w:line="240" w:lineRule="auto"/>
        <w:ind w:firstLine="454"/>
        <w:jc w:val="both"/>
        <w:rPr>
          <w:rFonts w:ascii="Times New Roman" w:hAnsi="Times New Roman" w:cs="Times New Roman"/>
          <w:sz w:val="28"/>
          <w:szCs w:val="28"/>
        </w:rPr>
      </w:pPr>
      <w:proofErr w:type="spellStart"/>
      <w:r w:rsidRPr="0013739F">
        <w:rPr>
          <w:rFonts w:ascii="Times New Roman" w:hAnsi="Times New Roman" w:cs="Times New Roman"/>
          <w:sz w:val="28"/>
          <w:szCs w:val="28"/>
        </w:rPr>
        <w:t>Ma’muriy</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huquqbuzarlik</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sodir</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etilganligi</w:t>
      </w:r>
      <w:proofErr w:type="spellEnd"/>
      <w:r w:rsidRPr="0013739F">
        <w:rPr>
          <w:rFonts w:ascii="Times New Roman" w:hAnsi="Times New Roman" w:cs="Times New Roman"/>
          <w:sz w:val="28"/>
          <w:szCs w:val="28"/>
        </w:rPr>
        <w:t xml:space="preserve"> </w:t>
      </w:r>
      <w:proofErr w:type="spellStart"/>
      <w:proofErr w:type="gramStart"/>
      <w:r w:rsidRPr="0013739F">
        <w:rPr>
          <w:rFonts w:ascii="Times New Roman" w:hAnsi="Times New Roman" w:cs="Times New Roman"/>
          <w:sz w:val="28"/>
          <w:szCs w:val="28"/>
        </w:rPr>
        <w:t>to‘</w:t>
      </w:r>
      <w:proofErr w:type="gramEnd"/>
      <w:r w:rsidRPr="0013739F">
        <w:rPr>
          <w:rFonts w:ascii="Times New Roman" w:hAnsi="Times New Roman" w:cs="Times New Roman"/>
          <w:sz w:val="28"/>
          <w:szCs w:val="28"/>
        </w:rPr>
        <w:t>g‘risidagi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bayonnoma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vakolatli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mansabdor</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shaxs</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tomonidan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tuziladi</w:t>
      </w:r>
      <w:proofErr w:type="spellEnd"/>
      <w:r w:rsidRPr="0013739F">
        <w:rPr>
          <w:rFonts w:ascii="Times New Roman" w:hAnsi="Times New Roman" w:cs="Times New Roman"/>
          <w:sz w:val="28"/>
          <w:szCs w:val="28"/>
        </w:rPr>
        <w:t>.</w:t>
      </w:r>
    </w:p>
    <w:p w:rsidR="00F0522E" w:rsidRPr="0013739F" w:rsidRDefault="00F0522E" w:rsidP="0013739F">
      <w:pPr>
        <w:pStyle w:val="af"/>
        <w:spacing w:line="240" w:lineRule="auto"/>
        <w:ind w:firstLine="454"/>
        <w:jc w:val="both"/>
        <w:rPr>
          <w:rFonts w:ascii="Times New Roman" w:hAnsi="Times New Roman" w:cs="Times New Roman"/>
          <w:sz w:val="28"/>
          <w:szCs w:val="28"/>
        </w:rPr>
      </w:pPr>
      <w:r w:rsidRPr="0013739F">
        <w:rPr>
          <w:rFonts w:ascii="Times New Roman" w:hAnsi="Times New Roman" w:cs="Times New Roman"/>
          <w:sz w:val="28"/>
          <w:szCs w:val="28"/>
        </w:rPr>
        <w:t xml:space="preserve">281-modda. </w:t>
      </w:r>
      <w:proofErr w:type="spellStart"/>
      <w:r w:rsidRPr="0013739F">
        <w:rPr>
          <w:rFonts w:ascii="Times New Roman" w:hAnsi="Times New Roman" w:cs="Times New Roman"/>
          <w:sz w:val="28"/>
          <w:szCs w:val="28"/>
        </w:rPr>
        <w:t>Ma’muriy</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huquqbuzarlik</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to‘g‘risidagi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bayonnomaning</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mazmuni</w:t>
      </w:r>
      <w:proofErr w:type="spellEnd"/>
    </w:p>
    <w:p w:rsidR="00F0522E" w:rsidRPr="0013739F" w:rsidRDefault="00F0522E" w:rsidP="0013739F">
      <w:pPr>
        <w:pStyle w:val="af"/>
        <w:spacing w:line="240" w:lineRule="auto"/>
        <w:ind w:firstLine="454"/>
        <w:jc w:val="both"/>
        <w:rPr>
          <w:rFonts w:ascii="Times New Roman" w:hAnsi="Times New Roman" w:cs="Times New Roman"/>
          <w:sz w:val="28"/>
          <w:szCs w:val="28"/>
        </w:rPr>
      </w:pPr>
      <w:proofErr w:type="spellStart"/>
      <w:r w:rsidRPr="0013739F">
        <w:rPr>
          <w:rFonts w:ascii="Times New Roman" w:hAnsi="Times New Roman" w:cs="Times New Roman"/>
          <w:sz w:val="28"/>
          <w:szCs w:val="28"/>
        </w:rPr>
        <w:t>Ma’muriy</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huquqbuzarlik</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to‘g‘risidagi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bayonnomada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shu</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bayonnoma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tuzilgan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sana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va</w:t>
      </w:r>
      <w:proofErr w:type="spellEnd"/>
      <w:r w:rsidRPr="0013739F">
        <w:rPr>
          <w:rFonts w:ascii="Times New Roman" w:hAnsi="Times New Roman" w:cs="Times New Roman"/>
          <w:sz w:val="28"/>
          <w:szCs w:val="28"/>
        </w:rPr>
        <w:t xml:space="preserve"> joy, </w:t>
      </w:r>
      <w:proofErr w:type="spellStart"/>
      <w:r w:rsidRPr="0013739F">
        <w:rPr>
          <w:rFonts w:ascii="Times New Roman" w:hAnsi="Times New Roman" w:cs="Times New Roman"/>
          <w:sz w:val="28"/>
          <w:szCs w:val="28"/>
        </w:rPr>
        <w:t>bayonnomani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tuzgan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shaxsning</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lavozimi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familiyasi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ismi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otasining</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ismi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huquqbuzarning</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shaxsiga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oid</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ma’lumotlar</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ma’muriy</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huquqbuzarlik</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sodir</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etilgan</w:t>
      </w:r>
      <w:proofErr w:type="spellEnd"/>
      <w:r w:rsidRPr="0013739F">
        <w:rPr>
          <w:rFonts w:ascii="Times New Roman" w:hAnsi="Times New Roman" w:cs="Times New Roman"/>
          <w:sz w:val="28"/>
          <w:szCs w:val="28"/>
        </w:rPr>
        <w:t xml:space="preserve"> joy, </w:t>
      </w:r>
      <w:proofErr w:type="spellStart"/>
      <w:r w:rsidRPr="0013739F">
        <w:rPr>
          <w:rFonts w:ascii="Times New Roman" w:hAnsi="Times New Roman" w:cs="Times New Roman"/>
          <w:sz w:val="28"/>
          <w:szCs w:val="28"/>
        </w:rPr>
        <w:t>vaqt</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va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bu</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huquqbuzarlikning</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mohiyati</w:t>
      </w:r>
      <w:proofErr w:type="spellEnd"/>
      <w:r w:rsidRPr="0013739F">
        <w:rPr>
          <w:rFonts w:ascii="Times New Roman" w:hAnsi="Times New Roman" w:cs="Times New Roman"/>
          <w:sz w:val="28"/>
          <w:szCs w:val="28"/>
        </w:rPr>
        <w:t xml:space="preserve">, ana </w:t>
      </w:r>
      <w:proofErr w:type="spellStart"/>
      <w:r w:rsidRPr="0013739F">
        <w:rPr>
          <w:rFonts w:ascii="Times New Roman" w:hAnsi="Times New Roman" w:cs="Times New Roman"/>
          <w:sz w:val="28"/>
          <w:szCs w:val="28"/>
        </w:rPr>
        <w:t>shunday</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huquqbuzarlik</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uchun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javobgarlikni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nazarda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tutuvchi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normativ</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hujjat</w:t>
      </w:r>
      <w:proofErr w:type="spellEnd"/>
      <w:r w:rsidRPr="0013739F">
        <w:rPr>
          <w:rFonts w:ascii="Times New Roman" w:hAnsi="Times New Roman" w:cs="Times New Roman"/>
          <w:sz w:val="28"/>
          <w:szCs w:val="28"/>
        </w:rPr>
        <w:t xml:space="preserve">; agar </w:t>
      </w:r>
      <w:proofErr w:type="spellStart"/>
      <w:r w:rsidRPr="0013739F">
        <w:rPr>
          <w:rFonts w:ascii="Times New Roman" w:hAnsi="Times New Roman" w:cs="Times New Roman"/>
          <w:sz w:val="28"/>
          <w:szCs w:val="28"/>
        </w:rPr>
        <w:t>guvohlar</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va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jabrlanuvchilar</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bo‘lsa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ularning</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familiyalari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va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yashash</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manzillari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huquqbuzarning</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tushuntirishi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ishni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hal</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qilish</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uchun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zarur</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bo‘lgan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boshqa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ma’lumotlar</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ko‘rsatiladi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Basharti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huquqbuzarlik</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tufayli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moddiy</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zarar</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yetkazilgan</w:t>
      </w:r>
      <w:proofErr w:type="spellEnd"/>
      <w:r w:rsidRPr="0013739F">
        <w:rPr>
          <w:rFonts w:ascii="Times New Roman" w:hAnsi="Times New Roman" w:cs="Times New Roman"/>
          <w:sz w:val="28"/>
          <w:szCs w:val="28"/>
        </w:rPr>
        <w:t xml:space="preserve"> </w:t>
      </w:r>
      <w:proofErr w:type="spellStart"/>
      <w:proofErr w:type="gramStart"/>
      <w:r w:rsidRPr="0013739F">
        <w:rPr>
          <w:rFonts w:ascii="Times New Roman" w:hAnsi="Times New Roman" w:cs="Times New Roman"/>
          <w:sz w:val="28"/>
          <w:szCs w:val="28"/>
        </w:rPr>
        <w:t>bo‘</w:t>
      </w:r>
      <w:proofErr w:type="gramEnd"/>
      <w:r w:rsidRPr="0013739F">
        <w:rPr>
          <w:rFonts w:ascii="Times New Roman" w:hAnsi="Times New Roman" w:cs="Times New Roman"/>
          <w:sz w:val="28"/>
          <w:szCs w:val="28"/>
        </w:rPr>
        <w:t>lsa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bu</w:t>
      </w:r>
      <w:proofErr w:type="spellEnd"/>
      <w:r w:rsidRPr="0013739F">
        <w:rPr>
          <w:rFonts w:ascii="Times New Roman" w:hAnsi="Times New Roman" w:cs="Times New Roman"/>
          <w:sz w:val="28"/>
          <w:szCs w:val="28"/>
        </w:rPr>
        <w:t xml:space="preserve"> ham </w:t>
      </w:r>
      <w:proofErr w:type="spellStart"/>
      <w:r w:rsidRPr="0013739F">
        <w:rPr>
          <w:rFonts w:ascii="Times New Roman" w:hAnsi="Times New Roman" w:cs="Times New Roman"/>
          <w:sz w:val="28"/>
          <w:szCs w:val="28"/>
        </w:rPr>
        <w:t>bayonnomada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ko‘rsatiladi</w:t>
      </w:r>
      <w:proofErr w:type="spellEnd"/>
      <w:r w:rsidRPr="0013739F">
        <w:rPr>
          <w:rFonts w:ascii="Times New Roman" w:hAnsi="Times New Roman" w:cs="Times New Roman"/>
          <w:sz w:val="28"/>
          <w:szCs w:val="28"/>
        </w:rPr>
        <w:t>.</w:t>
      </w:r>
    </w:p>
    <w:p w:rsidR="00F0522E" w:rsidRPr="0013739F" w:rsidRDefault="00F0522E" w:rsidP="0013739F">
      <w:pPr>
        <w:pStyle w:val="af"/>
        <w:spacing w:line="240" w:lineRule="auto"/>
        <w:ind w:firstLine="454"/>
        <w:jc w:val="both"/>
        <w:rPr>
          <w:rFonts w:ascii="Times New Roman" w:hAnsi="Times New Roman" w:cs="Times New Roman"/>
          <w:sz w:val="28"/>
          <w:szCs w:val="28"/>
        </w:rPr>
      </w:pPr>
      <w:r w:rsidRPr="0013739F">
        <w:rPr>
          <w:rFonts w:ascii="Times New Roman" w:hAnsi="Times New Roman" w:cs="Times New Roman"/>
          <w:sz w:val="28"/>
          <w:szCs w:val="28"/>
        </w:rPr>
        <w:t xml:space="preserve">283-modda. </w:t>
      </w:r>
      <w:proofErr w:type="spellStart"/>
      <w:r w:rsidRPr="0013739F">
        <w:rPr>
          <w:rFonts w:ascii="Times New Roman" w:hAnsi="Times New Roman" w:cs="Times New Roman"/>
          <w:sz w:val="28"/>
          <w:szCs w:val="28"/>
        </w:rPr>
        <w:t>Ma’muriy</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huquqbuzarlik</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to‘g‘risida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bayonnoma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tuzilmaydigan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hollar</w:t>
      </w:r>
      <w:proofErr w:type="spellEnd"/>
    </w:p>
    <w:p w:rsidR="00F0522E" w:rsidRPr="0013739F" w:rsidRDefault="00F0522E" w:rsidP="0013739F">
      <w:pPr>
        <w:pStyle w:val="af"/>
        <w:spacing w:line="240" w:lineRule="auto"/>
        <w:ind w:firstLine="454"/>
        <w:jc w:val="both"/>
        <w:rPr>
          <w:rFonts w:ascii="Times New Roman" w:hAnsi="Times New Roman" w:cs="Times New Roman"/>
          <w:sz w:val="28"/>
          <w:szCs w:val="28"/>
        </w:rPr>
      </w:pPr>
      <w:r w:rsidRPr="0013739F">
        <w:rPr>
          <w:rFonts w:ascii="Times New Roman" w:hAnsi="Times New Roman" w:cs="Times New Roman"/>
          <w:sz w:val="28"/>
          <w:szCs w:val="28"/>
        </w:rPr>
        <w:t xml:space="preserve">Agar </w:t>
      </w:r>
      <w:proofErr w:type="spellStart"/>
      <w:r w:rsidRPr="0013739F">
        <w:rPr>
          <w:rFonts w:ascii="Times New Roman" w:hAnsi="Times New Roman" w:cs="Times New Roman"/>
          <w:sz w:val="28"/>
          <w:szCs w:val="28"/>
        </w:rPr>
        <w:t>fuqaro</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o‘zi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sodir</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etgan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huquqbuzarlik</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faktiga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e’tiroz</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bildirmasa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hamda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unga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joyning</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o‘zida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solinadigan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jarimaning</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miqdori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bazaviy</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hisoblash</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miqdorining</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ikkidan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bir</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qismidan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oshmasa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yo‘l</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harakati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qoidalarining</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buzilishi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to‘g‘risidagi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ishlar</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yuzasidan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esa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faqat</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ushbu</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Kodeks</w:t>
      </w:r>
      <w:proofErr w:type="spellEnd"/>
      <w:r w:rsidRPr="0013739F">
        <w:rPr>
          <w:rFonts w:ascii="Times New Roman" w:hAnsi="Times New Roman" w:cs="Times New Roman"/>
          <w:sz w:val="28"/>
          <w:szCs w:val="28"/>
        </w:rPr>
        <w:t xml:space="preserve"> 138-moddasining </w:t>
      </w:r>
      <w:proofErr w:type="spellStart"/>
      <w:r w:rsidRPr="0013739F">
        <w:rPr>
          <w:rFonts w:ascii="Times New Roman" w:hAnsi="Times New Roman" w:cs="Times New Roman"/>
          <w:sz w:val="28"/>
          <w:szCs w:val="28"/>
        </w:rPr>
        <w:t>birinchi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ikkinchi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va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uchinchi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qismlarida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nazarda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tutilgan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hollarda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shuningdek</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qonunchilikda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nazarda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tutilgan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boshqa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hollarda</w:t>
      </w:r>
      <w:proofErr w:type="spellEnd"/>
      <w:r w:rsidRPr="0013739F">
        <w:rPr>
          <w:rFonts w:ascii="Times New Roman" w:hAnsi="Times New Roman" w:cs="Times New Roman"/>
          <w:sz w:val="28"/>
          <w:szCs w:val="28"/>
        </w:rPr>
        <w:t xml:space="preserve"> ham </w:t>
      </w:r>
      <w:proofErr w:type="spellStart"/>
      <w:r w:rsidRPr="0013739F">
        <w:rPr>
          <w:rFonts w:ascii="Times New Roman" w:hAnsi="Times New Roman" w:cs="Times New Roman"/>
          <w:sz w:val="28"/>
          <w:szCs w:val="28"/>
        </w:rPr>
        <w:t>ma’muriy</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huquqbuzarlik</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to‘g‘risida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bayonnoma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tuzilmaydi</w:t>
      </w:r>
      <w:proofErr w:type="spellEnd"/>
      <w:r w:rsidRPr="0013739F">
        <w:rPr>
          <w:rFonts w:ascii="Times New Roman" w:hAnsi="Times New Roman" w:cs="Times New Roman"/>
          <w:sz w:val="28"/>
          <w:szCs w:val="28"/>
        </w:rPr>
        <w:t>.</w:t>
      </w:r>
    </w:p>
    <w:p w:rsidR="00F0522E" w:rsidRPr="0013739F" w:rsidRDefault="00F0522E" w:rsidP="0013739F">
      <w:pPr>
        <w:pStyle w:val="af"/>
        <w:spacing w:line="240" w:lineRule="auto"/>
        <w:ind w:firstLine="454"/>
        <w:jc w:val="both"/>
        <w:rPr>
          <w:rFonts w:ascii="Times New Roman" w:hAnsi="Times New Roman" w:cs="Times New Roman"/>
          <w:sz w:val="28"/>
          <w:szCs w:val="28"/>
        </w:rPr>
      </w:pPr>
      <w:proofErr w:type="spellStart"/>
      <w:r w:rsidRPr="0013739F">
        <w:rPr>
          <w:rFonts w:ascii="Times New Roman" w:hAnsi="Times New Roman" w:cs="Times New Roman"/>
          <w:b/>
          <w:bCs/>
          <w:sz w:val="28"/>
          <w:szCs w:val="28"/>
        </w:rPr>
        <w:t>Normativ</w:t>
      </w:r>
      <w:proofErr w:type="spellEnd"/>
      <w:r w:rsidRPr="0013739F">
        <w:rPr>
          <w:rFonts w:ascii="Times New Roman" w:hAnsi="Times New Roman" w:cs="Times New Roman"/>
          <w:b/>
          <w:bCs/>
          <w:sz w:val="28"/>
          <w:szCs w:val="28"/>
        </w:rPr>
        <w:t xml:space="preserve"> </w:t>
      </w:r>
      <w:proofErr w:type="spellStart"/>
      <w:r w:rsidRPr="0013739F">
        <w:rPr>
          <w:rFonts w:ascii="Times New Roman" w:hAnsi="Times New Roman" w:cs="Times New Roman"/>
          <w:b/>
          <w:bCs/>
          <w:sz w:val="28"/>
          <w:szCs w:val="28"/>
        </w:rPr>
        <w:t>hujjat</w:t>
      </w:r>
      <w:proofErr w:type="spellEnd"/>
      <w:r w:rsidRPr="0013739F">
        <w:rPr>
          <w:rFonts w:ascii="Times New Roman" w:hAnsi="Times New Roman" w:cs="Times New Roman"/>
          <w:b/>
          <w:bCs/>
          <w:sz w:val="28"/>
          <w:szCs w:val="28"/>
        </w:rPr>
        <w:t xml:space="preserve">: </w:t>
      </w:r>
      <w:r w:rsidRPr="0013739F">
        <w:rPr>
          <w:rFonts w:ascii="Times New Roman" w:hAnsi="Times New Roman" w:cs="Times New Roman"/>
          <w:sz w:val="28"/>
          <w:szCs w:val="28"/>
        </w:rPr>
        <w:t>MA’MURIY HUQUQBUZARLIKLAR TO‘G‘RISIDAGI ISHLARNI YURITISHNING ELEKTRON TIZIMINI JORIY ETISH BO‘YICHA QO‘SHIMCHA CHORA-TADBIRLAR HAQIDA VMQ 431-son</w:t>
      </w:r>
    </w:p>
    <w:p w:rsidR="00F0522E" w:rsidRPr="0013739F" w:rsidRDefault="00F0522E" w:rsidP="0013739F">
      <w:pPr>
        <w:pStyle w:val="af"/>
        <w:numPr>
          <w:ilvl w:val="0"/>
          <w:numId w:val="29"/>
        </w:numPr>
        <w:spacing w:line="240" w:lineRule="auto"/>
        <w:ind w:firstLine="454"/>
        <w:jc w:val="both"/>
        <w:rPr>
          <w:rFonts w:ascii="Times New Roman" w:hAnsi="Times New Roman" w:cs="Times New Roman"/>
          <w:b/>
          <w:bCs/>
          <w:sz w:val="28"/>
          <w:szCs w:val="28"/>
          <w:highlight w:val="yellow"/>
        </w:rPr>
      </w:pPr>
      <w:proofErr w:type="spellStart"/>
      <w:r w:rsidRPr="0013739F">
        <w:rPr>
          <w:rFonts w:ascii="Times New Roman" w:hAnsi="Times New Roman" w:cs="Times New Roman"/>
          <w:b/>
          <w:bCs/>
          <w:sz w:val="28"/>
          <w:szCs w:val="28"/>
          <w:highlight w:val="yellow"/>
        </w:rPr>
        <w:t>Ma’muriy</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huquqbuzarlik</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to‘g‘risidagi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ishlarni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yuritishni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ta’minlash</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choralari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Huquqbuzarni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ushlab</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keltirish</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ma’muriy</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yo‘l</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bilan</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ushlab</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turish</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ashyolar</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va</w:t>
      </w:r>
      <w:proofErr w:type="spellEnd"/>
      <w:r w:rsidRPr="0013739F">
        <w:rPr>
          <w:rFonts w:ascii="Times New Roman" w:hAnsi="Times New Roman" w:cs="Times New Roman"/>
          <w:b/>
          <w:bCs/>
          <w:sz w:val="28"/>
          <w:szCs w:val="28"/>
          <w:highlight w:val="yellow"/>
        </w:rPr>
        <w:t xml:space="preserve"> transport </w:t>
      </w:r>
      <w:proofErr w:type="spellStart"/>
      <w:r w:rsidRPr="0013739F">
        <w:rPr>
          <w:rFonts w:ascii="Times New Roman" w:hAnsi="Times New Roman" w:cs="Times New Roman"/>
          <w:b/>
          <w:bCs/>
          <w:sz w:val="28"/>
          <w:szCs w:val="28"/>
          <w:highlight w:val="yellow"/>
        </w:rPr>
        <w:t>vositalarini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ko‘zdan</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kechirish</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ashyolar</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va</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hujjatlarni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olib</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qo‘yish</w:t>
      </w:r>
      <w:proofErr w:type="spellEnd"/>
      <w:r w:rsidRPr="0013739F">
        <w:rPr>
          <w:rFonts w:ascii="Times New Roman" w:hAnsi="Times New Roman" w:cs="Times New Roman"/>
          <w:b/>
          <w:bCs/>
          <w:sz w:val="28"/>
          <w:szCs w:val="28"/>
          <w:highlight w:val="yellow"/>
        </w:rPr>
        <w:t>)</w:t>
      </w:r>
      <w:proofErr w:type="spellStart"/>
      <w:r w:rsidRPr="0013739F">
        <w:rPr>
          <w:rFonts w:ascii="Times New Roman" w:hAnsi="Times New Roman" w:cs="Times New Roman"/>
          <w:b/>
          <w:bCs/>
          <w:sz w:val="28"/>
          <w:szCs w:val="28"/>
          <w:highlight w:val="yellow"/>
        </w:rPr>
        <w:t>ni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qo‘llashning</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umumiy</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qoidalari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asoslari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tartiblarini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va</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muddatlarini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yoriting</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amaliy</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misollar</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keltiring</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va</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mazkur</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ish</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yurituvlarni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belgilovchi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tartibga</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soluvchi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normativ-huquqiy</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hujjatlarni</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aniqlab</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tahlil</w:t>
      </w:r>
      <w:proofErr w:type="spellEnd"/>
      <w:r w:rsidRPr="0013739F">
        <w:rPr>
          <w:rFonts w:ascii="Times New Roman" w:hAnsi="Times New Roman" w:cs="Times New Roman"/>
          <w:b/>
          <w:bCs/>
          <w:sz w:val="28"/>
          <w:szCs w:val="28"/>
          <w:highlight w:val="yellow"/>
        </w:rPr>
        <w:t xml:space="preserve"> </w:t>
      </w:r>
      <w:proofErr w:type="spellStart"/>
      <w:r w:rsidRPr="0013739F">
        <w:rPr>
          <w:rFonts w:ascii="Times New Roman" w:hAnsi="Times New Roman" w:cs="Times New Roman"/>
          <w:b/>
          <w:bCs/>
          <w:sz w:val="28"/>
          <w:szCs w:val="28"/>
          <w:highlight w:val="yellow"/>
        </w:rPr>
        <w:t>qiling</w:t>
      </w:r>
      <w:proofErr w:type="spellEnd"/>
      <w:r w:rsidRPr="0013739F">
        <w:rPr>
          <w:rFonts w:ascii="Times New Roman" w:hAnsi="Times New Roman" w:cs="Times New Roman"/>
          <w:b/>
          <w:bCs/>
          <w:sz w:val="28"/>
          <w:szCs w:val="28"/>
          <w:highlight w:val="yellow"/>
        </w:rPr>
        <w:t>.</w:t>
      </w:r>
    </w:p>
    <w:p w:rsidR="00F0522E" w:rsidRPr="0013739F" w:rsidRDefault="00F0522E" w:rsidP="0013739F">
      <w:pPr>
        <w:pStyle w:val="af"/>
        <w:spacing w:line="240" w:lineRule="auto"/>
        <w:ind w:firstLine="454"/>
        <w:jc w:val="both"/>
        <w:rPr>
          <w:rFonts w:ascii="Times New Roman" w:hAnsi="Times New Roman" w:cs="Times New Roman"/>
          <w:sz w:val="28"/>
          <w:szCs w:val="28"/>
        </w:rPr>
      </w:pPr>
      <w:proofErr w:type="spellStart"/>
      <w:r w:rsidRPr="0013739F">
        <w:rPr>
          <w:rFonts w:ascii="Times New Roman" w:hAnsi="Times New Roman" w:cs="Times New Roman"/>
          <w:b/>
          <w:bCs/>
          <w:sz w:val="28"/>
          <w:szCs w:val="28"/>
        </w:rPr>
        <w:t>Javob</w:t>
      </w:r>
      <w:proofErr w:type="spellEnd"/>
      <w:r w:rsidRPr="0013739F">
        <w:rPr>
          <w:rFonts w:ascii="Times New Roman" w:hAnsi="Times New Roman" w:cs="Times New Roman"/>
          <w:b/>
          <w:bCs/>
          <w:sz w:val="28"/>
          <w:szCs w:val="28"/>
        </w:rPr>
        <w:t xml:space="preserve">: </w:t>
      </w:r>
      <w:r w:rsidRPr="0013739F">
        <w:rPr>
          <w:rFonts w:ascii="Times New Roman" w:hAnsi="Times New Roman" w:cs="Times New Roman"/>
          <w:sz w:val="28"/>
          <w:szCs w:val="28"/>
        </w:rPr>
        <w:t xml:space="preserve">284-modda. </w:t>
      </w:r>
      <w:proofErr w:type="spellStart"/>
      <w:r w:rsidRPr="0013739F">
        <w:rPr>
          <w:rFonts w:ascii="Times New Roman" w:hAnsi="Times New Roman" w:cs="Times New Roman"/>
          <w:sz w:val="28"/>
          <w:szCs w:val="28"/>
        </w:rPr>
        <w:t>Huquqbuzarni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ushlab</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keltirish</w:t>
      </w:r>
      <w:proofErr w:type="spellEnd"/>
      <w:r w:rsidRPr="0013739F">
        <w:rPr>
          <w:rFonts w:ascii="Times New Roman" w:hAnsi="Times New Roman" w:cs="Times New Roman"/>
          <w:sz w:val="28"/>
          <w:szCs w:val="28"/>
        </w:rPr>
        <w:t>(</w:t>
      </w:r>
      <w:proofErr w:type="spellStart"/>
      <w:r w:rsidRPr="0013739F">
        <w:rPr>
          <w:rFonts w:ascii="Times New Roman" w:hAnsi="Times New Roman" w:cs="Times New Roman"/>
          <w:sz w:val="28"/>
          <w:szCs w:val="28"/>
        </w:rPr>
        <w:t>Ma’muriy</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huquqbuzarlik</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to‘g‘risida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bayonnoma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tuzish</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maqsadida</w:t>
      </w:r>
      <w:proofErr w:type="spellEnd"/>
      <w:r w:rsidRPr="0013739F">
        <w:rPr>
          <w:rFonts w:ascii="Times New Roman" w:hAnsi="Times New Roman" w:cs="Times New Roman"/>
          <w:sz w:val="28"/>
          <w:szCs w:val="28"/>
        </w:rPr>
        <w:t xml:space="preserve">, agar </w:t>
      </w:r>
      <w:proofErr w:type="spellStart"/>
      <w:r w:rsidRPr="0013739F">
        <w:rPr>
          <w:rFonts w:ascii="Times New Roman" w:hAnsi="Times New Roman" w:cs="Times New Roman"/>
          <w:sz w:val="28"/>
          <w:szCs w:val="28"/>
        </w:rPr>
        <w:t>bayonnoma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tuzish</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shart</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bo‘lib</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uni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joyning</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o‘zida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tuzishning</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imkoni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bo‘lmasa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ichki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ishlar</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organi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xodimi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yoki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ma’muriy</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huquqbuzarlik</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to‘g‘risida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bayonnoma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tuzishga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vakolatli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boshqa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shaxs</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huquqbuzarni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ichki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ishlar</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organiga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yoxud</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fuqarolarning</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o‘zini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o‘zi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boshqarish</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organi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binosiga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keltirishi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mumkin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Fuqarolarning</w:t>
      </w:r>
      <w:proofErr w:type="spellEnd"/>
      <w:r w:rsidRPr="0013739F">
        <w:rPr>
          <w:rFonts w:ascii="Times New Roman" w:hAnsi="Times New Roman" w:cs="Times New Roman"/>
          <w:sz w:val="28"/>
          <w:szCs w:val="28"/>
        </w:rPr>
        <w:t xml:space="preserve"> </w:t>
      </w:r>
      <w:proofErr w:type="spellStart"/>
      <w:proofErr w:type="gramStart"/>
      <w:r w:rsidRPr="0013739F">
        <w:rPr>
          <w:rFonts w:ascii="Times New Roman" w:hAnsi="Times New Roman" w:cs="Times New Roman"/>
          <w:sz w:val="28"/>
          <w:szCs w:val="28"/>
        </w:rPr>
        <w:t>o‘</w:t>
      </w:r>
      <w:proofErr w:type="gramEnd"/>
      <w:r w:rsidRPr="0013739F">
        <w:rPr>
          <w:rFonts w:ascii="Times New Roman" w:hAnsi="Times New Roman" w:cs="Times New Roman"/>
          <w:sz w:val="28"/>
          <w:szCs w:val="28"/>
        </w:rPr>
        <w:t>zini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o‘zi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boshqarish</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organi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binosiga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olib</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kelingan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shaxs</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bu</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yerda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bir</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soatdan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ortiq</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ushlab</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turilishi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mumkin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emas</w:t>
      </w:r>
      <w:proofErr w:type="spellEnd"/>
      <w:r w:rsidRPr="0013739F">
        <w:rPr>
          <w:rFonts w:ascii="Times New Roman" w:hAnsi="Times New Roman" w:cs="Times New Roman"/>
          <w:sz w:val="28"/>
          <w:szCs w:val="28"/>
        </w:rPr>
        <w:t>.).</w:t>
      </w:r>
    </w:p>
    <w:p w:rsidR="00F0522E" w:rsidRPr="0013739F" w:rsidRDefault="00F0522E" w:rsidP="0013739F">
      <w:pPr>
        <w:pStyle w:val="af"/>
        <w:spacing w:line="240" w:lineRule="auto"/>
        <w:ind w:firstLine="454"/>
        <w:jc w:val="both"/>
        <w:rPr>
          <w:rFonts w:ascii="Times New Roman" w:hAnsi="Times New Roman" w:cs="Times New Roman"/>
          <w:sz w:val="28"/>
          <w:szCs w:val="28"/>
        </w:rPr>
      </w:pPr>
      <w:r w:rsidRPr="0013739F">
        <w:rPr>
          <w:rFonts w:ascii="Times New Roman" w:hAnsi="Times New Roman" w:cs="Times New Roman"/>
          <w:sz w:val="28"/>
          <w:szCs w:val="28"/>
        </w:rPr>
        <w:lastRenderedPageBreak/>
        <w:t xml:space="preserve">285-modda. </w:t>
      </w:r>
      <w:proofErr w:type="spellStart"/>
      <w:r w:rsidRPr="0013739F">
        <w:rPr>
          <w:rFonts w:ascii="Times New Roman" w:hAnsi="Times New Roman" w:cs="Times New Roman"/>
          <w:sz w:val="28"/>
          <w:szCs w:val="28"/>
        </w:rPr>
        <w:t>Ma’muriy</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huquqbuzarlik</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to‘g‘risidagi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ishlarni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yuritishni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ta’minlash</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choralari</w:t>
      </w:r>
      <w:proofErr w:type="spellEnd"/>
      <w:r w:rsidRPr="0013739F">
        <w:rPr>
          <w:rFonts w:ascii="Times New Roman" w:hAnsi="Times New Roman" w:cs="Times New Roman"/>
          <w:sz w:val="28"/>
          <w:szCs w:val="28"/>
        </w:rPr>
        <w:t>(</w:t>
      </w:r>
      <w:proofErr w:type="spellStart"/>
      <w:r w:rsidRPr="0013739F">
        <w:rPr>
          <w:rFonts w:ascii="Times New Roman" w:hAnsi="Times New Roman" w:cs="Times New Roman"/>
          <w:sz w:val="28"/>
          <w:szCs w:val="28"/>
        </w:rPr>
        <w:t>ishlarning</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o‘z</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vaqtida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va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to‘g‘ri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ko‘rib</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chiqilishini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ta’minlash</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va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ma’muriy</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huquqbuzarlik</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to‘g‘risidagi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ishlar</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yuzasidan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chiqarilgan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qarorlarni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ijro</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etish</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maqsadida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mazkur</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shaxsni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ma’muriy</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yo‘l</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bilan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ushlab</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turishga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shaxsan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ko‘rikdan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o‘tkazishga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uning</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ashyolari</w:t>
      </w:r>
      <w:proofErr w:type="spellEnd"/>
      <w:r w:rsidRPr="0013739F">
        <w:rPr>
          <w:rFonts w:ascii="Times New Roman" w:hAnsi="Times New Roman" w:cs="Times New Roman"/>
          <w:sz w:val="28"/>
          <w:szCs w:val="28"/>
        </w:rPr>
        <w:t xml:space="preserve">, transport </w:t>
      </w:r>
      <w:proofErr w:type="spellStart"/>
      <w:r w:rsidRPr="0013739F">
        <w:rPr>
          <w:rFonts w:ascii="Times New Roman" w:hAnsi="Times New Roman" w:cs="Times New Roman"/>
          <w:sz w:val="28"/>
          <w:szCs w:val="28"/>
        </w:rPr>
        <w:t>vositalarini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ko‘zdan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kechirishga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va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ashyo</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hamda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hujjatlarni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olib</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qo‘yishga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yo‘l</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qo‘yiladi</w:t>
      </w:r>
      <w:proofErr w:type="spellEnd"/>
      <w:r w:rsidRPr="0013739F">
        <w:rPr>
          <w:rFonts w:ascii="Times New Roman" w:hAnsi="Times New Roman" w:cs="Times New Roman"/>
          <w:sz w:val="28"/>
          <w:szCs w:val="28"/>
        </w:rPr>
        <w:t>.)</w:t>
      </w:r>
    </w:p>
    <w:p w:rsidR="00F0522E" w:rsidRPr="0013739F" w:rsidRDefault="00F0522E" w:rsidP="0013739F">
      <w:pPr>
        <w:pStyle w:val="af"/>
        <w:spacing w:line="240" w:lineRule="auto"/>
        <w:ind w:firstLine="454"/>
        <w:jc w:val="both"/>
        <w:rPr>
          <w:rFonts w:ascii="Times New Roman" w:hAnsi="Times New Roman" w:cs="Times New Roman"/>
          <w:sz w:val="28"/>
          <w:szCs w:val="28"/>
        </w:rPr>
      </w:pPr>
      <w:r w:rsidRPr="0013739F">
        <w:rPr>
          <w:rFonts w:ascii="Times New Roman" w:hAnsi="Times New Roman" w:cs="Times New Roman"/>
          <w:sz w:val="28"/>
          <w:szCs w:val="28"/>
        </w:rPr>
        <w:t xml:space="preserve">286-modda. </w:t>
      </w:r>
      <w:proofErr w:type="spellStart"/>
      <w:r w:rsidRPr="0013739F">
        <w:rPr>
          <w:rFonts w:ascii="Times New Roman" w:hAnsi="Times New Roman" w:cs="Times New Roman"/>
          <w:sz w:val="28"/>
          <w:szCs w:val="28"/>
        </w:rPr>
        <w:t>Ma’muriy</w:t>
      </w:r>
      <w:proofErr w:type="spellEnd"/>
      <w:r w:rsidRPr="0013739F">
        <w:rPr>
          <w:rFonts w:ascii="Times New Roman" w:hAnsi="Times New Roman" w:cs="Times New Roman"/>
          <w:sz w:val="28"/>
          <w:szCs w:val="28"/>
        </w:rPr>
        <w:t xml:space="preserve"> </w:t>
      </w:r>
      <w:proofErr w:type="spellStart"/>
      <w:proofErr w:type="gramStart"/>
      <w:r w:rsidRPr="0013739F">
        <w:rPr>
          <w:rFonts w:ascii="Times New Roman" w:hAnsi="Times New Roman" w:cs="Times New Roman"/>
          <w:sz w:val="28"/>
          <w:szCs w:val="28"/>
        </w:rPr>
        <w:t>yo‘</w:t>
      </w:r>
      <w:proofErr w:type="gramEnd"/>
      <w:r w:rsidRPr="0013739F">
        <w:rPr>
          <w:rFonts w:ascii="Times New Roman" w:hAnsi="Times New Roman" w:cs="Times New Roman"/>
          <w:sz w:val="28"/>
          <w:szCs w:val="28"/>
        </w:rPr>
        <w:t>l</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bilan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ushlab</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turish</w:t>
      </w:r>
      <w:proofErr w:type="spellEnd"/>
      <w:r w:rsidRPr="0013739F">
        <w:rPr>
          <w:rFonts w:ascii="Times New Roman" w:hAnsi="Times New Roman" w:cs="Times New Roman"/>
          <w:sz w:val="28"/>
          <w:szCs w:val="28"/>
        </w:rPr>
        <w:t xml:space="preserve">. 288-modda. </w:t>
      </w:r>
      <w:proofErr w:type="spellStart"/>
      <w:r w:rsidRPr="0013739F">
        <w:rPr>
          <w:rFonts w:ascii="Times New Roman" w:hAnsi="Times New Roman" w:cs="Times New Roman"/>
          <w:sz w:val="28"/>
          <w:szCs w:val="28"/>
        </w:rPr>
        <w:t>Ma’muriy</w:t>
      </w:r>
      <w:proofErr w:type="spellEnd"/>
      <w:r w:rsidRPr="0013739F">
        <w:rPr>
          <w:rFonts w:ascii="Times New Roman" w:hAnsi="Times New Roman" w:cs="Times New Roman"/>
          <w:sz w:val="28"/>
          <w:szCs w:val="28"/>
        </w:rPr>
        <w:t xml:space="preserve"> </w:t>
      </w:r>
      <w:proofErr w:type="spellStart"/>
      <w:proofErr w:type="gramStart"/>
      <w:r w:rsidRPr="0013739F">
        <w:rPr>
          <w:rFonts w:ascii="Times New Roman" w:hAnsi="Times New Roman" w:cs="Times New Roman"/>
          <w:sz w:val="28"/>
          <w:szCs w:val="28"/>
        </w:rPr>
        <w:t>yo‘</w:t>
      </w:r>
      <w:proofErr w:type="gramEnd"/>
      <w:r w:rsidRPr="0013739F">
        <w:rPr>
          <w:rFonts w:ascii="Times New Roman" w:hAnsi="Times New Roman" w:cs="Times New Roman"/>
          <w:sz w:val="28"/>
          <w:szCs w:val="28"/>
        </w:rPr>
        <w:t>l</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bilan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ushlab</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turish</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muddatlari</w:t>
      </w:r>
      <w:proofErr w:type="spellEnd"/>
      <w:r w:rsidRPr="0013739F">
        <w:rPr>
          <w:rFonts w:ascii="Times New Roman" w:hAnsi="Times New Roman" w:cs="Times New Roman"/>
          <w:sz w:val="28"/>
          <w:szCs w:val="28"/>
        </w:rPr>
        <w:t>(</w:t>
      </w:r>
      <w:proofErr w:type="spellStart"/>
      <w:r w:rsidRPr="0013739F">
        <w:rPr>
          <w:rFonts w:ascii="Times New Roman" w:hAnsi="Times New Roman" w:cs="Times New Roman"/>
          <w:sz w:val="28"/>
          <w:szCs w:val="28"/>
        </w:rPr>
        <w:t>Ma’muriy</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yo‘l</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bilan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ushlab</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turish</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uch</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soatdan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ortiq</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davom</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etishi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mumkin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emas</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Ayrim</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hollarda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alohida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zarurat</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munosabati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bilan</w:t>
      </w:r>
      <w:proofErr w:type="spellEnd"/>
      <w:r w:rsidRPr="0013739F">
        <w:rPr>
          <w:rFonts w:ascii="Times New Roman" w:hAnsi="Times New Roman" w:cs="Times New Roman"/>
          <w:sz w:val="28"/>
          <w:szCs w:val="28"/>
        </w:rPr>
        <w:t xml:space="preserve"> </w:t>
      </w:r>
      <w:proofErr w:type="spellStart"/>
      <w:proofErr w:type="gramStart"/>
      <w:r w:rsidRPr="0013739F">
        <w:rPr>
          <w:rFonts w:ascii="Times New Roman" w:hAnsi="Times New Roman" w:cs="Times New Roman"/>
          <w:sz w:val="28"/>
          <w:szCs w:val="28"/>
        </w:rPr>
        <w:t>O‘</w:t>
      </w:r>
      <w:proofErr w:type="gramEnd"/>
      <w:r w:rsidRPr="0013739F">
        <w:rPr>
          <w:rFonts w:ascii="Times New Roman" w:hAnsi="Times New Roman" w:cs="Times New Roman"/>
          <w:sz w:val="28"/>
          <w:szCs w:val="28"/>
        </w:rPr>
        <w:t>zbekiston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Respublikasi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qonun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hujjatlarida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ma’muriy</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yo‘l</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bilan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ushlab</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turishning</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boshqacha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muddatlari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belgilanishi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mumkin</w:t>
      </w:r>
      <w:proofErr w:type="spellEnd"/>
      <w:r w:rsidRPr="0013739F">
        <w:rPr>
          <w:rFonts w:ascii="Times New Roman" w:hAnsi="Times New Roman" w:cs="Times New Roman"/>
          <w:sz w:val="28"/>
          <w:szCs w:val="28"/>
        </w:rPr>
        <w:t>.)</w:t>
      </w:r>
    </w:p>
    <w:p w:rsidR="00F0522E" w:rsidRPr="0013739F" w:rsidRDefault="00F0522E" w:rsidP="0013739F">
      <w:pPr>
        <w:pStyle w:val="af"/>
        <w:spacing w:line="240" w:lineRule="auto"/>
        <w:ind w:firstLine="454"/>
        <w:jc w:val="both"/>
        <w:rPr>
          <w:rFonts w:ascii="Times New Roman" w:hAnsi="Times New Roman" w:cs="Times New Roman"/>
          <w:sz w:val="28"/>
          <w:szCs w:val="28"/>
          <w:lang w:val="uz-Latn-UZ"/>
        </w:rPr>
      </w:pPr>
      <w:r w:rsidRPr="0013739F">
        <w:rPr>
          <w:rFonts w:ascii="Times New Roman" w:hAnsi="Times New Roman" w:cs="Times New Roman"/>
          <w:sz w:val="28"/>
          <w:szCs w:val="28"/>
        </w:rPr>
        <w:t xml:space="preserve">289-modda.Shaxsni </w:t>
      </w:r>
      <w:r w:rsidRPr="0013739F">
        <w:rPr>
          <w:rFonts w:ascii="Times New Roman" w:hAnsi="Times New Roman" w:cs="Times New Roman"/>
          <w:sz w:val="28"/>
          <w:szCs w:val="28"/>
          <w:lang w:val="uz-Latn-UZ"/>
        </w:rPr>
        <w:t>koʻrikdan oʻtkazish va ashyolarni koʻzdan kechirish(Ashyolarni ko‘zdan kechirib chiqish ichki ishlar organlarining, harbiylashtirilgan qo‘riqlash bo‘linmalarining, havo transportining, bojxona organlarining, O‘zbekiston Respublikasi Milliy gvardiyasi organlarining, chegara qo‘shinlarining, soliq organlarining, O‘zbekiston Respublikasi Bosh prokuraturasi huzuridagi Iqtisodiy jinoyatlarga qarshi kurashish departamenti va uning joylardagi bo‘linmalarining, O‘zbekiston Respublikasi Ekologiya va atrof-muhitni muhofaza qilish davlat qo‘mitasi organlarining, O‘zbekiston Respublikasi O‘rmon xo‘jaligi davlat qo‘mitasi organlarining, O‘zbekiston Respublikasi qonun hujjatlarida bevosita nazarda tutilgan hollarda esa, shuningdek tegishli vakolati bo‘lgan organlarning boshqa vakolatli shaxslari tomonidan amalga oshiriladi.) Transport vositalarini ushlab turish va ko‘rikdan o‘tkazish qonunchilik bilan vakolat berilgan organlar (mansabdor shaxslar) tomonidan ushlab turish sababi bartaraf etilgunga va ma’muriy huquqbuzarlik to‘g‘risidagi ish ko‘rilgunga qadar amalga oshirilishi mumkin.</w:t>
      </w:r>
    </w:p>
    <w:p w:rsidR="00F0522E" w:rsidRPr="0013739F" w:rsidRDefault="00F0522E" w:rsidP="0013739F">
      <w:pPr>
        <w:pStyle w:val="af"/>
        <w:spacing w:line="240" w:lineRule="auto"/>
        <w:ind w:firstLine="454"/>
        <w:jc w:val="both"/>
        <w:rPr>
          <w:rFonts w:ascii="Times New Roman" w:hAnsi="Times New Roman" w:cs="Times New Roman"/>
          <w:sz w:val="28"/>
          <w:szCs w:val="28"/>
          <w:lang w:val="uz-Latn-UZ"/>
        </w:rPr>
      </w:pPr>
      <w:r w:rsidRPr="0013739F">
        <w:rPr>
          <w:rFonts w:ascii="Times New Roman" w:hAnsi="Times New Roman" w:cs="Times New Roman"/>
          <w:noProof/>
          <w:sz w:val="28"/>
          <w:szCs w:val="28"/>
          <w:lang w:val="ru-RU" w:eastAsia="ru-RU"/>
        </w:rPr>
        <w:drawing>
          <wp:inline distT="0" distB="0" distL="0" distR="0" wp14:anchorId="229D3CD6" wp14:editId="0533A7A0">
            <wp:extent cx="5734050" cy="32194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219450"/>
                    </a:xfrm>
                    <a:prstGeom prst="rect">
                      <a:avLst/>
                    </a:prstGeom>
                    <a:noFill/>
                    <a:ln>
                      <a:noFill/>
                    </a:ln>
                  </pic:spPr>
                </pic:pic>
              </a:graphicData>
            </a:graphic>
          </wp:inline>
        </w:drawing>
      </w:r>
    </w:p>
    <w:p w:rsidR="00F0522E" w:rsidRPr="0013739F" w:rsidRDefault="00F0522E" w:rsidP="0013739F">
      <w:pPr>
        <w:pStyle w:val="af"/>
        <w:numPr>
          <w:ilvl w:val="0"/>
          <w:numId w:val="29"/>
        </w:numPr>
        <w:spacing w:line="240" w:lineRule="auto"/>
        <w:ind w:firstLine="454"/>
        <w:jc w:val="both"/>
        <w:rPr>
          <w:rFonts w:ascii="Times New Roman" w:hAnsi="Times New Roman" w:cs="Times New Roman"/>
          <w:b/>
          <w:bCs/>
          <w:sz w:val="28"/>
          <w:szCs w:val="28"/>
          <w:highlight w:val="yellow"/>
          <w:lang w:val="uz-Latn-UZ"/>
        </w:rPr>
      </w:pPr>
      <w:r w:rsidRPr="0013739F">
        <w:rPr>
          <w:rFonts w:ascii="Times New Roman" w:hAnsi="Times New Roman" w:cs="Times New Roman"/>
          <w:b/>
          <w:bCs/>
          <w:sz w:val="28"/>
          <w:szCs w:val="28"/>
          <w:highlight w:val="yellow"/>
          <w:lang w:val="uz-Latn-UZ"/>
        </w:rPr>
        <w:lastRenderedPageBreak/>
        <w:t>Ma’muriy huquqbuzarliklar to‘g‘risidagi ishlarni ko‘rib chiqishga vakolati bo‘lgan organlar (mansabdor shaxslar) va Ma’muriy huquqbuzarlik to‘g‘risidagi ishni yuritishda qatnashuvchi shaxslarning ma’muriy huquqbuzarlik to‘g‘risidagi ishda huquq va burchlari, protsessual vazifalari va rolini yoriting, amaliy misollar keltiring va mazkur ish yurituvlarni belgilovchi, tartibga soluvchi normativ-huquqiy hujjatlarni aniqlab tahlil qiling.</w:t>
      </w:r>
    </w:p>
    <w:p w:rsidR="00F0522E" w:rsidRPr="0013739F" w:rsidRDefault="00F0522E" w:rsidP="0013739F">
      <w:pPr>
        <w:pStyle w:val="af"/>
        <w:spacing w:line="240" w:lineRule="auto"/>
        <w:ind w:firstLine="454"/>
        <w:jc w:val="both"/>
        <w:rPr>
          <w:rFonts w:ascii="Times New Roman" w:hAnsi="Times New Roman" w:cs="Times New Roman"/>
          <w:sz w:val="28"/>
          <w:szCs w:val="28"/>
          <w:lang w:val="uz-Latn-UZ"/>
        </w:rPr>
      </w:pPr>
      <w:r w:rsidRPr="0013739F">
        <w:rPr>
          <w:rFonts w:ascii="Times New Roman" w:hAnsi="Times New Roman" w:cs="Times New Roman"/>
          <w:b/>
          <w:bCs/>
          <w:sz w:val="28"/>
          <w:szCs w:val="28"/>
          <w:lang w:val="uz-Latn-UZ"/>
        </w:rPr>
        <w:t>Javob:</w:t>
      </w:r>
      <w:r w:rsidRPr="0013739F">
        <w:rPr>
          <w:rFonts w:ascii="Times New Roman" w:hAnsi="Times New Roman" w:cs="Times New Roman"/>
          <w:sz w:val="28"/>
          <w:szCs w:val="28"/>
          <w:lang w:val="uz-Latn-UZ"/>
        </w:rPr>
        <w:t xml:space="preserve"> </w:t>
      </w:r>
    </w:p>
    <w:p w:rsidR="00F0522E" w:rsidRPr="0013739F" w:rsidRDefault="00F0522E" w:rsidP="0013739F">
      <w:pPr>
        <w:pStyle w:val="af"/>
        <w:spacing w:line="240" w:lineRule="auto"/>
        <w:ind w:firstLine="454"/>
        <w:jc w:val="both"/>
        <w:rPr>
          <w:rFonts w:ascii="Times New Roman" w:hAnsi="Times New Roman" w:cs="Times New Roman"/>
          <w:sz w:val="28"/>
          <w:szCs w:val="28"/>
          <w:lang w:val="uz-Latn-UZ"/>
        </w:rPr>
      </w:pPr>
      <w:r w:rsidRPr="0013739F">
        <w:rPr>
          <w:rFonts w:ascii="Times New Roman" w:hAnsi="Times New Roman" w:cs="Times New Roman"/>
          <w:sz w:val="28"/>
          <w:szCs w:val="28"/>
          <w:lang w:val="uz-Latn-UZ"/>
        </w:rPr>
        <w:t>242-modda. Ma’muriy huquqbuzarliklar to‘g‘risidagi ishlarni ko‘rib chiqishga vakolati bo‘lgan organlar (mansabdor shaxslar)</w:t>
      </w:r>
    </w:p>
    <w:p w:rsidR="00F0522E" w:rsidRPr="002D7AD3" w:rsidRDefault="00F0522E" w:rsidP="002D7AD3">
      <w:pPr>
        <w:pStyle w:val="af"/>
        <w:spacing w:line="240" w:lineRule="auto"/>
        <w:ind w:firstLine="454"/>
        <w:jc w:val="both"/>
        <w:rPr>
          <w:rFonts w:ascii="Times New Roman" w:hAnsi="Times New Roman" w:cs="Times New Roman"/>
          <w:sz w:val="28"/>
          <w:szCs w:val="28"/>
          <w:lang w:val="uz-Latn-UZ"/>
        </w:rPr>
      </w:pPr>
      <w:r w:rsidRPr="002D7AD3">
        <w:rPr>
          <w:rFonts w:ascii="Times New Roman" w:hAnsi="Times New Roman" w:cs="Times New Roman"/>
          <w:sz w:val="28"/>
          <w:szCs w:val="28"/>
          <w:lang w:val="uz-Latn-UZ"/>
        </w:rPr>
        <w:t>Ma’muriy huquqbuzarliklar to‘g‘risidagi ishlarni:inoyat ishlari bo‘yicha tuman (shahar) sudlari, qonunda nazarda tutilgan hollarda esa iqtisodiy sudlar va fuqarolik ishlari bo‘yicha sudlar;</w:t>
      </w:r>
    </w:p>
    <w:p w:rsidR="00F0522E" w:rsidRPr="0013739F" w:rsidRDefault="00F0522E" w:rsidP="0013739F">
      <w:pPr>
        <w:pStyle w:val="af"/>
        <w:spacing w:line="240" w:lineRule="auto"/>
        <w:ind w:firstLine="454"/>
        <w:jc w:val="both"/>
        <w:rPr>
          <w:rFonts w:ascii="Times New Roman" w:hAnsi="Times New Roman" w:cs="Times New Roman"/>
          <w:sz w:val="28"/>
          <w:szCs w:val="28"/>
        </w:rPr>
      </w:pPr>
      <w:r w:rsidRPr="0013739F">
        <w:rPr>
          <w:rFonts w:ascii="Times New Roman" w:hAnsi="Times New Roman" w:cs="Times New Roman"/>
          <w:sz w:val="28"/>
          <w:szCs w:val="28"/>
        </w:rPr>
        <w:t xml:space="preserve">3) </w:t>
      </w:r>
      <w:proofErr w:type="spellStart"/>
      <w:r w:rsidRPr="0013739F">
        <w:rPr>
          <w:rFonts w:ascii="Times New Roman" w:hAnsi="Times New Roman" w:cs="Times New Roman"/>
          <w:sz w:val="28"/>
          <w:szCs w:val="28"/>
        </w:rPr>
        <w:t>bolalar</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masalalari</w:t>
      </w:r>
      <w:proofErr w:type="spellEnd"/>
      <w:r w:rsidRPr="0013739F">
        <w:rPr>
          <w:rFonts w:ascii="Times New Roman" w:hAnsi="Times New Roman" w:cs="Times New Roman"/>
          <w:sz w:val="28"/>
          <w:szCs w:val="28"/>
        </w:rPr>
        <w:t xml:space="preserve"> </w:t>
      </w:r>
      <w:proofErr w:type="spellStart"/>
      <w:proofErr w:type="gramStart"/>
      <w:r w:rsidRPr="0013739F">
        <w:rPr>
          <w:rFonts w:ascii="Times New Roman" w:hAnsi="Times New Roman" w:cs="Times New Roman"/>
          <w:sz w:val="28"/>
          <w:szCs w:val="28"/>
        </w:rPr>
        <w:t>bo‘</w:t>
      </w:r>
      <w:proofErr w:type="gramEnd"/>
      <w:r w:rsidRPr="0013739F">
        <w:rPr>
          <w:rFonts w:ascii="Times New Roman" w:hAnsi="Times New Roman" w:cs="Times New Roman"/>
          <w:sz w:val="28"/>
          <w:szCs w:val="28"/>
        </w:rPr>
        <w:t>yicha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tuman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shahar</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komissiyalari</w:t>
      </w:r>
      <w:proofErr w:type="spellEnd"/>
      <w:r w:rsidRPr="0013739F">
        <w:rPr>
          <w:rFonts w:ascii="Times New Roman" w:hAnsi="Times New Roman" w:cs="Times New Roman"/>
          <w:sz w:val="28"/>
          <w:szCs w:val="28"/>
        </w:rPr>
        <w:t>;</w:t>
      </w:r>
    </w:p>
    <w:p w:rsidR="00F0522E" w:rsidRPr="0013739F" w:rsidRDefault="00F0522E" w:rsidP="0013739F">
      <w:pPr>
        <w:pStyle w:val="af"/>
        <w:spacing w:line="240" w:lineRule="auto"/>
        <w:ind w:firstLine="454"/>
        <w:jc w:val="both"/>
        <w:rPr>
          <w:rFonts w:ascii="Times New Roman" w:hAnsi="Times New Roman" w:cs="Times New Roman"/>
          <w:sz w:val="28"/>
          <w:szCs w:val="28"/>
        </w:rPr>
      </w:pPr>
      <w:r w:rsidRPr="0013739F">
        <w:rPr>
          <w:rFonts w:ascii="Times New Roman" w:hAnsi="Times New Roman" w:cs="Times New Roman"/>
          <w:sz w:val="28"/>
          <w:szCs w:val="28"/>
        </w:rPr>
        <w:t xml:space="preserve">4) </w:t>
      </w:r>
      <w:proofErr w:type="spellStart"/>
      <w:r w:rsidRPr="0013739F">
        <w:rPr>
          <w:rFonts w:ascii="Times New Roman" w:hAnsi="Times New Roman" w:cs="Times New Roman"/>
          <w:sz w:val="28"/>
          <w:szCs w:val="28"/>
        </w:rPr>
        <w:t>ichki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ishlar</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organlari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mansabdor</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shaxslari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davlat</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inspeksiyasi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organlari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mansabdor</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shaxslari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va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ushbu</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Kodeks</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bilan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vakolat</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berilgan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boshqa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organlar</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mansabdor</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shaxslar</w:t>
      </w:r>
      <w:proofErr w:type="spellEnd"/>
      <w:r w:rsidRPr="0013739F">
        <w:rPr>
          <w:rFonts w:ascii="Times New Roman" w:hAnsi="Times New Roman" w:cs="Times New Roman"/>
          <w:sz w:val="28"/>
          <w:szCs w:val="28"/>
        </w:rPr>
        <w:t xml:space="preserve">) </w:t>
      </w:r>
      <w:proofErr w:type="spellStart"/>
      <w:proofErr w:type="gramStart"/>
      <w:r w:rsidRPr="0013739F">
        <w:rPr>
          <w:rFonts w:ascii="Times New Roman" w:hAnsi="Times New Roman" w:cs="Times New Roman"/>
          <w:sz w:val="28"/>
          <w:szCs w:val="28"/>
        </w:rPr>
        <w:t>ko‘</w:t>
      </w:r>
      <w:proofErr w:type="gramEnd"/>
      <w:r w:rsidRPr="0013739F">
        <w:rPr>
          <w:rFonts w:ascii="Times New Roman" w:hAnsi="Times New Roman" w:cs="Times New Roman"/>
          <w:sz w:val="28"/>
          <w:szCs w:val="28"/>
        </w:rPr>
        <w:t>rib</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chiqadilar</w:t>
      </w:r>
      <w:proofErr w:type="spellEnd"/>
      <w:r w:rsidRPr="0013739F">
        <w:rPr>
          <w:rFonts w:ascii="Times New Roman" w:hAnsi="Times New Roman" w:cs="Times New Roman"/>
          <w:sz w:val="28"/>
          <w:szCs w:val="28"/>
        </w:rPr>
        <w:t>.</w:t>
      </w:r>
    </w:p>
    <w:p w:rsidR="00F0522E" w:rsidRPr="0013739F" w:rsidRDefault="00F0522E" w:rsidP="0013739F">
      <w:pPr>
        <w:pStyle w:val="af"/>
        <w:spacing w:line="240" w:lineRule="auto"/>
        <w:ind w:firstLine="454"/>
        <w:jc w:val="both"/>
        <w:rPr>
          <w:rFonts w:ascii="Times New Roman" w:hAnsi="Times New Roman" w:cs="Times New Roman"/>
          <w:sz w:val="28"/>
          <w:szCs w:val="28"/>
        </w:rPr>
      </w:pPr>
      <w:r w:rsidRPr="0013739F">
        <w:rPr>
          <w:rFonts w:ascii="Times New Roman" w:hAnsi="Times New Roman" w:cs="Times New Roman"/>
          <w:sz w:val="28"/>
          <w:szCs w:val="28"/>
        </w:rPr>
        <w:t xml:space="preserve">294-modda. </w:t>
      </w:r>
      <w:proofErr w:type="spellStart"/>
      <w:r w:rsidRPr="0013739F">
        <w:rPr>
          <w:rFonts w:ascii="Times New Roman" w:hAnsi="Times New Roman" w:cs="Times New Roman"/>
          <w:sz w:val="28"/>
          <w:szCs w:val="28"/>
        </w:rPr>
        <w:t>Ma’muriy</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javobgarlikka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tortilayotgan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shaxsning</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huquq</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va</w:t>
      </w:r>
      <w:proofErr w:type="spellEnd"/>
      <w:r w:rsidRPr="0013739F">
        <w:rPr>
          <w:rFonts w:ascii="Times New Roman" w:hAnsi="Times New Roman" w:cs="Times New Roman"/>
          <w:sz w:val="28"/>
          <w:szCs w:val="28"/>
        </w:rPr>
        <w:t xml:space="preserve"> </w:t>
      </w:r>
      <w:proofErr w:type="spellStart"/>
      <w:proofErr w:type="gramStart"/>
      <w:r w:rsidRPr="0013739F">
        <w:rPr>
          <w:rFonts w:ascii="Times New Roman" w:hAnsi="Times New Roman" w:cs="Times New Roman"/>
          <w:sz w:val="28"/>
          <w:szCs w:val="28"/>
        </w:rPr>
        <w:t>burchlari</w:t>
      </w:r>
      <w:proofErr w:type="spellEnd"/>
      <w:r w:rsidRPr="0013739F">
        <w:rPr>
          <w:rFonts w:ascii="Times New Roman" w:hAnsi="Times New Roman" w:cs="Times New Roman"/>
          <w:sz w:val="28"/>
          <w:szCs w:val="28"/>
        </w:rPr>
        <w:t>(</w:t>
      </w:r>
      <w:proofErr w:type="spellStart"/>
      <w:proofErr w:type="gramEnd"/>
      <w:r w:rsidRPr="0013739F">
        <w:rPr>
          <w:rFonts w:ascii="Times New Roman" w:hAnsi="Times New Roman" w:cs="Times New Roman"/>
          <w:sz w:val="28"/>
          <w:szCs w:val="28"/>
        </w:rPr>
        <w:t>Ma’muriy</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javobgarlikka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tortilayotgan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shaxs</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ish</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materiallari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bilan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tanishib</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chiqishga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izohlar</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berishga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dalillar</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keltirishga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o‘z</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iltimosini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bayon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etishga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ishni</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ko‘rib</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chiqish</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vaqtida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advokatning</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yuridik</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yordamidan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foydalanishga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o‘z</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ona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tilida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so‘zlashga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va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tarjimonning</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xizmatlaridan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foydalanishga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ish</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yuzasidan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chiqarilgan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qaror</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ustidan</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shikoyat</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berishga</w:t>
      </w:r>
      <w:proofErr w:type="spellEnd"/>
      <w:r w:rsidRPr="0013739F">
        <w:rPr>
          <w:rFonts w:ascii="Times New Roman" w:hAnsi="Times New Roman" w:cs="Times New Roman"/>
          <w:sz w:val="28"/>
          <w:szCs w:val="28"/>
        </w:rPr>
        <w:t xml:space="preserve"> </w:t>
      </w:r>
      <w:proofErr w:type="spellStart"/>
      <w:r w:rsidRPr="0013739F">
        <w:rPr>
          <w:rFonts w:ascii="Times New Roman" w:hAnsi="Times New Roman" w:cs="Times New Roman"/>
          <w:sz w:val="28"/>
          <w:szCs w:val="28"/>
        </w:rPr>
        <w:t>haqlidir</w:t>
      </w:r>
      <w:proofErr w:type="spellEnd"/>
      <w:r w:rsidRPr="0013739F">
        <w:rPr>
          <w:rFonts w:ascii="Times New Roman" w:hAnsi="Times New Roman" w:cs="Times New Roman"/>
          <w:sz w:val="28"/>
          <w:szCs w:val="28"/>
        </w:rPr>
        <w:t>.)</w:t>
      </w:r>
    </w:p>
    <w:p w:rsidR="00F0522E" w:rsidRPr="0013739F" w:rsidRDefault="00F0522E" w:rsidP="0013739F">
      <w:pPr>
        <w:pStyle w:val="af"/>
        <w:numPr>
          <w:ilvl w:val="0"/>
          <w:numId w:val="29"/>
        </w:numPr>
        <w:spacing w:line="240" w:lineRule="auto"/>
        <w:ind w:firstLine="454"/>
        <w:jc w:val="both"/>
        <w:rPr>
          <w:rFonts w:ascii="Times New Roman" w:hAnsi="Times New Roman" w:cs="Times New Roman"/>
          <w:b/>
          <w:bCs/>
          <w:sz w:val="28"/>
          <w:szCs w:val="28"/>
          <w:highlight w:val="yellow"/>
          <w:lang w:val="uz-Latn-UZ"/>
        </w:rPr>
      </w:pPr>
      <w:r w:rsidRPr="0013739F">
        <w:rPr>
          <w:rFonts w:ascii="Times New Roman" w:hAnsi="Times New Roman" w:cs="Times New Roman"/>
          <w:b/>
          <w:bCs/>
          <w:sz w:val="28"/>
          <w:szCs w:val="28"/>
          <w:highlight w:val="yellow"/>
          <w:lang w:val="uz-Latn-UZ"/>
        </w:rPr>
        <w:t>Ma’muriy huquqbuzarlik to‘g‘risidagi ishlarni ko‘rib chiqishning umumiy qoidalari, asoslari, tartiblarini va muddatlarini yoriting, amaliy misollar keltiring va mazkur ish yurituvlarni belgilovchi, tartibga soluvchi normativ-huquqiy hujjatlarni aniqlab tahlil qiling.</w:t>
      </w:r>
    </w:p>
    <w:p w:rsidR="00F0522E" w:rsidRPr="0013739F" w:rsidRDefault="00F0522E" w:rsidP="0013739F">
      <w:pPr>
        <w:pStyle w:val="af"/>
        <w:spacing w:line="240" w:lineRule="auto"/>
        <w:ind w:firstLine="454"/>
        <w:jc w:val="both"/>
        <w:rPr>
          <w:rFonts w:ascii="Times New Roman" w:hAnsi="Times New Roman" w:cs="Times New Roman"/>
          <w:sz w:val="28"/>
          <w:szCs w:val="28"/>
          <w:lang w:val="uz-Latn-UZ"/>
        </w:rPr>
      </w:pPr>
      <w:r w:rsidRPr="0013739F">
        <w:rPr>
          <w:rFonts w:ascii="Times New Roman" w:hAnsi="Times New Roman" w:cs="Times New Roman"/>
          <w:b/>
          <w:bCs/>
          <w:sz w:val="28"/>
          <w:szCs w:val="28"/>
          <w:lang w:val="uz-Latn-UZ"/>
        </w:rPr>
        <w:t xml:space="preserve">Javob: </w:t>
      </w:r>
      <w:r w:rsidRPr="0013739F">
        <w:rPr>
          <w:rFonts w:ascii="Times New Roman" w:hAnsi="Times New Roman" w:cs="Times New Roman"/>
          <w:sz w:val="28"/>
          <w:szCs w:val="28"/>
          <w:lang w:val="uz-Latn-UZ"/>
        </w:rPr>
        <w:t>303-modda. Ma’muriy huquqbuzarlik to‘g‘risidagi ishni ko‘rib chiqishga tayyorlanish(Ma’muriy huquqbuzarlik to‘g‘risidagi ishni ko‘rib chiqishga tayyorlash vaqtida tegishli organ (mansabdor shaxs): 1) mazkur ishni ko‘rib chiqish o‘zining vakolat doirasiga kirish kirmasligi;</w:t>
      </w:r>
    </w:p>
    <w:p w:rsidR="00F0522E" w:rsidRPr="0013739F" w:rsidRDefault="00F0522E" w:rsidP="0013739F">
      <w:pPr>
        <w:pStyle w:val="af"/>
        <w:spacing w:line="240" w:lineRule="auto"/>
        <w:ind w:firstLine="454"/>
        <w:jc w:val="both"/>
        <w:rPr>
          <w:rFonts w:ascii="Times New Roman" w:hAnsi="Times New Roman" w:cs="Times New Roman"/>
          <w:sz w:val="28"/>
          <w:szCs w:val="28"/>
          <w:lang w:val="uz-Latn-UZ"/>
        </w:rPr>
      </w:pPr>
      <w:r w:rsidRPr="0013739F">
        <w:rPr>
          <w:rFonts w:ascii="Times New Roman" w:hAnsi="Times New Roman" w:cs="Times New Roman"/>
          <w:sz w:val="28"/>
          <w:szCs w:val="28"/>
          <w:lang w:val="uz-Latn-UZ"/>
        </w:rPr>
        <w:t>2) ma’muriy huquqbuzarlik to‘g‘risidagi bayonnoma va ishga oid boshqa materiallar to‘g‘ri tuzilgan-tuzilmaganligi;</w:t>
      </w:r>
    </w:p>
    <w:p w:rsidR="00F0522E" w:rsidRPr="0013739F" w:rsidRDefault="00F0522E" w:rsidP="0013739F">
      <w:pPr>
        <w:pStyle w:val="af"/>
        <w:spacing w:line="240" w:lineRule="auto"/>
        <w:ind w:firstLine="454"/>
        <w:jc w:val="both"/>
        <w:rPr>
          <w:rFonts w:ascii="Times New Roman" w:hAnsi="Times New Roman" w:cs="Times New Roman"/>
          <w:sz w:val="28"/>
          <w:szCs w:val="28"/>
          <w:lang w:val="uz-Latn-UZ"/>
        </w:rPr>
      </w:pPr>
      <w:r w:rsidRPr="0013739F">
        <w:rPr>
          <w:rFonts w:ascii="Times New Roman" w:hAnsi="Times New Roman" w:cs="Times New Roman"/>
          <w:sz w:val="28"/>
          <w:szCs w:val="28"/>
          <w:lang w:val="uz-Latn-UZ"/>
        </w:rPr>
        <w:t>3) ishni ko‘rib chiqishda qatnashuvchi shaxslar uni ko‘rib chiqish vaqti va joyi haqida xabardor qilingan-qilinmaganligi;</w:t>
      </w:r>
    </w:p>
    <w:p w:rsidR="00F0522E" w:rsidRPr="0013739F" w:rsidRDefault="00F0522E" w:rsidP="0013739F">
      <w:pPr>
        <w:pStyle w:val="af"/>
        <w:spacing w:line="240" w:lineRule="auto"/>
        <w:ind w:firstLine="454"/>
        <w:jc w:val="both"/>
        <w:rPr>
          <w:rFonts w:ascii="Times New Roman" w:hAnsi="Times New Roman" w:cs="Times New Roman"/>
          <w:sz w:val="28"/>
          <w:szCs w:val="28"/>
          <w:lang w:val="uz-Latn-UZ"/>
        </w:rPr>
      </w:pPr>
      <w:r w:rsidRPr="0013739F">
        <w:rPr>
          <w:rFonts w:ascii="Times New Roman" w:hAnsi="Times New Roman" w:cs="Times New Roman"/>
          <w:sz w:val="28"/>
          <w:szCs w:val="28"/>
          <w:lang w:val="uz-Latn-UZ"/>
        </w:rPr>
        <w:t>4) zarur qo‘shimcha materiallar so‘rab olingan-olinmaganligi;</w:t>
      </w:r>
    </w:p>
    <w:p w:rsidR="00F0522E" w:rsidRPr="0013739F" w:rsidRDefault="00F0522E" w:rsidP="0013739F">
      <w:pPr>
        <w:pStyle w:val="af"/>
        <w:spacing w:line="240" w:lineRule="auto"/>
        <w:ind w:firstLine="454"/>
        <w:jc w:val="both"/>
        <w:rPr>
          <w:rFonts w:ascii="Times New Roman" w:hAnsi="Times New Roman" w:cs="Times New Roman"/>
          <w:sz w:val="28"/>
          <w:szCs w:val="28"/>
          <w:lang w:val="uz-Latn-UZ"/>
        </w:rPr>
      </w:pPr>
      <w:r w:rsidRPr="0013739F">
        <w:rPr>
          <w:rFonts w:ascii="Times New Roman" w:hAnsi="Times New Roman" w:cs="Times New Roman"/>
          <w:sz w:val="28"/>
          <w:szCs w:val="28"/>
          <w:lang w:val="uz-Latn-UZ"/>
        </w:rPr>
        <w:t>5) ma’muriy javobgarlikka tortilayotgan shaxs, jabrlanuvchi, qonuniy vakillar, advokat qilgan iltimoslar to‘g‘risidagi masalalarni hal etadi.)</w:t>
      </w:r>
    </w:p>
    <w:p w:rsidR="00F0522E" w:rsidRPr="0013739F" w:rsidRDefault="00F0522E" w:rsidP="0013739F">
      <w:pPr>
        <w:pStyle w:val="af"/>
        <w:spacing w:line="240" w:lineRule="auto"/>
        <w:ind w:firstLine="454"/>
        <w:jc w:val="both"/>
        <w:rPr>
          <w:rFonts w:ascii="Times New Roman" w:hAnsi="Times New Roman" w:cs="Times New Roman"/>
          <w:sz w:val="28"/>
          <w:szCs w:val="28"/>
          <w:lang w:val="uz-Latn-UZ"/>
        </w:rPr>
      </w:pPr>
      <w:r w:rsidRPr="0013739F">
        <w:rPr>
          <w:rFonts w:ascii="Times New Roman" w:hAnsi="Times New Roman" w:cs="Times New Roman"/>
          <w:sz w:val="28"/>
          <w:szCs w:val="28"/>
          <w:lang w:val="uz-Latn-UZ"/>
        </w:rPr>
        <w:t>305-modda. Ma’muriy huquqbuzarlik to‘g‘risidagi ishni ko‘rib chiqish muddatlari(</w:t>
      </w:r>
    </w:p>
    <w:p w:rsidR="00F0522E" w:rsidRPr="0013739F" w:rsidRDefault="00F0522E" w:rsidP="0013739F">
      <w:pPr>
        <w:pStyle w:val="af"/>
        <w:spacing w:line="240" w:lineRule="auto"/>
        <w:ind w:firstLine="454"/>
        <w:jc w:val="both"/>
        <w:rPr>
          <w:rFonts w:ascii="Times New Roman" w:hAnsi="Times New Roman" w:cs="Times New Roman"/>
          <w:sz w:val="28"/>
          <w:szCs w:val="28"/>
          <w:lang w:val="uz-Latn-UZ"/>
        </w:rPr>
      </w:pPr>
      <w:r w:rsidRPr="0013739F">
        <w:rPr>
          <w:rFonts w:ascii="Times New Roman" w:hAnsi="Times New Roman" w:cs="Times New Roman"/>
          <w:sz w:val="28"/>
          <w:szCs w:val="28"/>
          <w:lang w:val="uz-Latn-UZ"/>
        </w:rPr>
        <w:t xml:space="preserve">Ma’muriy huquqbuzarliklar to‘g‘risidagi ish mazkur ishni ko‘rib chiqishga vakolatli organ (mansabdor shaxs) tomonidan ma’muriy huquqbuzarlik to‘g‘risidagi bayonnoma va ishga oid boshqa materiallar </w:t>
      </w:r>
      <w:r w:rsidRPr="0013739F">
        <w:rPr>
          <w:rFonts w:ascii="Times New Roman" w:hAnsi="Times New Roman" w:cs="Times New Roman"/>
          <w:sz w:val="28"/>
          <w:szCs w:val="28"/>
          <w:lang w:val="uz-Latn-UZ"/>
        </w:rPr>
        <w:lastRenderedPageBreak/>
        <w:t>olingan kundan boshlab o‘n besh kunlik muddat ichida ko‘rib chiqiladi. Ushbu Kodeksning </w:t>
      </w:r>
      <w:r w:rsidR="00972149">
        <w:fldChar w:fldCharType="begin"/>
      </w:r>
      <w:r w:rsidR="00972149" w:rsidRPr="00046622">
        <w:rPr>
          <w:lang w:val="uz-Latn-UZ"/>
        </w:rPr>
        <w:instrText xml:space="preserve"> HYPERLINK "javascript:scrollText(-2462486)" </w:instrText>
      </w:r>
      <w:r w:rsidR="00972149">
        <w:fldChar w:fldCharType="separate"/>
      </w:r>
      <w:r w:rsidRPr="0013739F">
        <w:rPr>
          <w:rStyle w:val="a8"/>
          <w:rFonts w:ascii="Times New Roman" w:hAnsi="Times New Roman" w:cs="Times New Roman"/>
          <w:sz w:val="28"/>
          <w:szCs w:val="28"/>
          <w:lang w:val="uz-Latn-UZ"/>
        </w:rPr>
        <w:t>51</w:t>
      </w:r>
      <w:r w:rsidRPr="0013739F">
        <w:rPr>
          <w:rStyle w:val="a8"/>
          <w:rFonts w:ascii="Times New Roman" w:hAnsi="Times New Roman" w:cs="Times New Roman"/>
          <w:sz w:val="28"/>
          <w:szCs w:val="28"/>
          <w:vertAlign w:val="superscript"/>
          <w:lang w:val="uz-Latn-UZ"/>
        </w:rPr>
        <w:t>2</w:t>
      </w:r>
      <w:r w:rsidR="00972149">
        <w:rPr>
          <w:rStyle w:val="a8"/>
          <w:rFonts w:ascii="Times New Roman" w:hAnsi="Times New Roman" w:cs="Times New Roman"/>
          <w:sz w:val="28"/>
          <w:szCs w:val="28"/>
          <w:vertAlign w:val="superscript"/>
          <w:lang w:val="uz-Latn-UZ"/>
        </w:rPr>
        <w:fldChar w:fldCharType="end"/>
      </w:r>
      <w:r w:rsidRPr="0013739F">
        <w:rPr>
          <w:rFonts w:ascii="Times New Roman" w:hAnsi="Times New Roman" w:cs="Times New Roman"/>
          <w:sz w:val="28"/>
          <w:szCs w:val="28"/>
          <w:lang w:val="uz-Latn-UZ"/>
        </w:rPr>
        <w:t>, </w:t>
      </w:r>
      <w:hyperlink r:id="rId13" w:history="1">
        <w:r w:rsidRPr="0013739F">
          <w:rPr>
            <w:rStyle w:val="a8"/>
            <w:rFonts w:ascii="Times New Roman" w:hAnsi="Times New Roman" w:cs="Times New Roman"/>
            <w:sz w:val="28"/>
            <w:szCs w:val="28"/>
            <w:lang w:val="uz-Latn-UZ"/>
          </w:rPr>
          <w:t>51</w:t>
        </w:r>
        <w:r w:rsidRPr="0013739F">
          <w:rPr>
            <w:rStyle w:val="a8"/>
            <w:rFonts w:ascii="Times New Roman" w:hAnsi="Times New Roman" w:cs="Times New Roman"/>
            <w:sz w:val="28"/>
            <w:szCs w:val="28"/>
            <w:vertAlign w:val="superscript"/>
            <w:lang w:val="uz-Latn-UZ"/>
          </w:rPr>
          <w:t>3</w:t>
        </w:r>
      </w:hyperlink>
      <w:r w:rsidRPr="0013739F">
        <w:rPr>
          <w:rFonts w:ascii="Times New Roman" w:hAnsi="Times New Roman" w:cs="Times New Roman"/>
          <w:sz w:val="28"/>
          <w:szCs w:val="28"/>
          <w:lang w:val="uz-Latn-UZ"/>
        </w:rPr>
        <w:t>, </w:t>
      </w:r>
      <w:hyperlink r:id="rId14" w:history="1">
        <w:r w:rsidRPr="0013739F">
          <w:rPr>
            <w:rStyle w:val="a8"/>
            <w:rFonts w:ascii="Times New Roman" w:hAnsi="Times New Roman" w:cs="Times New Roman"/>
            <w:sz w:val="28"/>
            <w:szCs w:val="28"/>
            <w:lang w:val="uz-Latn-UZ"/>
          </w:rPr>
          <w:t>51</w:t>
        </w:r>
        <w:r w:rsidRPr="0013739F">
          <w:rPr>
            <w:rStyle w:val="a8"/>
            <w:rFonts w:ascii="Times New Roman" w:hAnsi="Times New Roman" w:cs="Times New Roman"/>
            <w:sz w:val="28"/>
            <w:szCs w:val="28"/>
            <w:vertAlign w:val="superscript"/>
            <w:lang w:val="uz-Latn-UZ"/>
          </w:rPr>
          <w:t>4</w:t>
        </w:r>
      </w:hyperlink>
      <w:r w:rsidRPr="0013739F">
        <w:rPr>
          <w:rFonts w:ascii="Times New Roman" w:hAnsi="Times New Roman" w:cs="Times New Roman"/>
          <w:sz w:val="28"/>
          <w:szCs w:val="28"/>
          <w:lang w:val="uz-Latn-UZ"/>
        </w:rPr>
        <w:t>, </w:t>
      </w:r>
      <w:hyperlink r:id="rId15" w:history="1">
        <w:r w:rsidRPr="0013739F">
          <w:rPr>
            <w:rStyle w:val="a8"/>
            <w:rFonts w:ascii="Times New Roman" w:hAnsi="Times New Roman" w:cs="Times New Roman"/>
            <w:sz w:val="28"/>
            <w:szCs w:val="28"/>
            <w:lang w:val="uz-Latn-UZ"/>
          </w:rPr>
          <w:t>51</w:t>
        </w:r>
        <w:r w:rsidRPr="0013739F">
          <w:rPr>
            <w:rStyle w:val="a8"/>
            <w:rFonts w:ascii="Times New Roman" w:hAnsi="Times New Roman" w:cs="Times New Roman"/>
            <w:sz w:val="28"/>
            <w:szCs w:val="28"/>
            <w:vertAlign w:val="superscript"/>
            <w:lang w:val="uz-Latn-UZ"/>
          </w:rPr>
          <w:t>5</w:t>
        </w:r>
      </w:hyperlink>
      <w:r w:rsidRPr="0013739F">
        <w:rPr>
          <w:rFonts w:ascii="Times New Roman" w:hAnsi="Times New Roman" w:cs="Times New Roman"/>
          <w:sz w:val="28"/>
          <w:szCs w:val="28"/>
          <w:lang w:val="uz-Latn-UZ"/>
        </w:rPr>
        <w:t>, </w:t>
      </w:r>
      <w:hyperlink r:id="rId16" w:history="1">
        <w:r w:rsidRPr="0013739F">
          <w:rPr>
            <w:rStyle w:val="a8"/>
            <w:rFonts w:ascii="Times New Roman" w:hAnsi="Times New Roman" w:cs="Times New Roman"/>
            <w:sz w:val="28"/>
            <w:szCs w:val="28"/>
            <w:lang w:val="uz-Latn-UZ"/>
          </w:rPr>
          <w:t>51</w:t>
        </w:r>
        <w:r w:rsidRPr="0013739F">
          <w:rPr>
            <w:rStyle w:val="a8"/>
            <w:rFonts w:ascii="Times New Roman" w:hAnsi="Times New Roman" w:cs="Times New Roman"/>
            <w:sz w:val="28"/>
            <w:szCs w:val="28"/>
            <w:vertAlign w:val="superscript"/>
            <w:lang w:val="uz-Latn-UZ"/>
          </w:rPr>
          <w:t>6</w:t>
        </w:r>
      </w:hyperlink>
      <w:r w:rsidRPr="0013739F">
        <w:rPr>
          <w:rFonts w:ascii="Times New Roman" w:hAnsi="Times New Roman" w:cs="Times New Roman"/>
          <w:sz w:val="28"/>
          <w:szCs w:val="28"/>
          <w:lang w:val="uz-Latn-UZ"/>
        </w:rPr>
        <w:t>, </w:t>
      </w:r>
      <w:hyperlink r:id="rId17" w:history="1">
        <w:r w:rsidRPr="0013739F">
          <w:rPr>
            <w:rStyle w:val="a8"/>
            <w:rFonts w:ascii="Times New Roman" w:hAnsi="Times New Roman" w:cs="Times New Roman"/>
            <w:sz w:val="28"/>
            <w:szCs w:val="28"/>
            <w:lang w:val="uz-Latn-UZ"/>
          </w:rPr>
          <w:t>51</w:t>
        </w:r>
        <w:r w:rsidRPr="0013739F">
          <w:rPr>
            <w:rStyle w:val="a8"/>
            <w:rFonts w:ascii="Times New Roman" w:hAnsi="Times New Roman" w:cs="Times New Roman"/>
            <w:sz w:val="28"/>
            <w:szCs w:val="28"/>
            <w:vertAlign w:val="superscript"/>
            <w:lang w:val="uz-Latn-UZ"/>
          </w:rPr>
          <w:t>7</w:t>
        </w:r>
      </w:hyperlink>
      <w:r w:rsidRPr="0013739F">
        <w:rPr>
          <w:rFonts w:ascii="Times New Roman" w:hAnsi="Times New Roman" w:cs="Times New Roman"/>
          <w:sz w:val="28"/>
          <w:szCs w:val="28"/>
          <w:lang w:val="uz-Latn-UZ"/>
        </w:rPr>
        <w:t>, </w:t>
      </w:r>
      <w:hyperlink r:id="rId18" w:history="1">
        <w:r w:rsidRPr="0013739F">
          <w:rPr>
            <w:rStyle w:val="a8"/>
            <w:rFonts w:ascii="Times New Roman" w:hAnsi="Times New Roman" w:cs="Times New Roman"/>
            <w:sz w:val="28"/>
            <w:szCs w:val="28"/>
            <w:lang w:val="uz-Latn-UZ"/>
          </w:rPr>
          <w:t>51</w:t>
        </w:r>
        <w:r w:rsidRPr="0013739F">
          <w:rPr>
            <w:rStyle w:val="a8"/>
            <w:rFonts w:ascii="Times New Roman" w:hAnsi="Times New Roman" w:cs="Times New Roman"/>
            <w:sz w:val="28"/>
            <w:szCs w:val="28"/>
            <w:vertAlign w:val="superscript"/>
            <w:lang w:val="uz-Latn-UZ"/>
          </w:rPr>
          <w:t>8</w:t>
        </w:r>
      </w:hyperlink>
      <w:r w:rsidRPr="0013739F">
        <w:rPr>
          <w:rFonts w:ascii="Times New Roman" w:hAnsi="Times New Roman" w:cs="Times New Roman"/>
          <w:sz w:val="28"/>
          <w:szCs w:val="28"/>
          <w:lang w:val="uz-Latn-UZ"/>
        </w:rPr>
        <w:t>, </w:t>
      </w:r>
      <w:hyperlink r:id="rId19" w:history="1">
        <w:r w:rsidRPr="0013739F">
          <w:rPr>
            <w:rStyle w:val="a8"/>
            <w:rFonts w:ascii="Times New Roman" w:hAnsi="Times New Roman" w:cs="Times New Roman"/>
            <w:sz w:val="28"/>
            <w:szCs w:val="28"/>
            <w:lang w:val="uz-Latn-UZ"/>
          </w:rPr>
          <w:t>51</w:t>
        </w:r>
        <w:r w:rsidRPr="0013739F">
          <w:rPr>
            <w:rStyle w:val="a8"/>
            <w:rFonts w:ascii="Times New Roman" w:hAnsi="Times New Roman" w:cs="Times New Roman"/>
            <w:sz w:val="28"/>
            <w:szCs w:val="28"/>
            <w:vertAlign w:val="superscript"/>
            <w:lang w:val="uz-Latn-UZ"/>
          </w:rPr>
          <w:t>9</w:t>
        </w:r>
      </w:hyperlink>
      <w:r w:rsidRPr="0013739F">
        <w:rPr>
          <w:rFonts w:ascii="Times New Roman" w:hAnsi="Times New Roman" w:cs="Times New Roman"/>
          <w:sz w:val="28"/>
          <w:szCs w:val="28"/>
          <w:lang w:val="uz-Latn-UZ"/>
        </w:rPr>
        <w:t>, </w:t>
      </w:r>
      <w:hyperlink r:id="rId20" w:history="1">
        <w:r w:rsidRPr="0013739F">
          <w:rPr>
            <w:rStyle w:val="a8"/>
            <w:rFonts w:ascii="Times New Roman" w:hAnsi="Times New Roman" w:cs="Times New Roman"/>
            <w:sz w:val="28"/>
            <w:szCs w:val="28"/>
            <w:lang w:val="uz-Latn-UZ"/>
          </w:rPr>
          <w:t>170</w:t>
        </w:r>
      </w:hyperlink>
      <w:r w:rsidRPr="0013739F">
        <w:rPr>
          <w:rFonts w:ascii="Times New Roman" w:hAnsi="Times New Roman" w:cs="Times New Roman"/>
          <w:sz w:val="28"/>
          <w:szCs w:val="28"/>
          <w:lang w:val="uz-Latn-UZ"/>
        </w:rPr>
        <w:t>, </w:t>
      </w:r>
      <w:hyperlink r:id="rId21" w:history="1">
        <w:r w:rsidRPr="0013739F">
          <w:rPr>
            <w:rStyle w:val="a8"/>
            <w:rFonts w:ascii="Times New Roman" w:hAnsi="Times New Roman" w:cs="Times New Roman"/>
            <w:sz w:val="28"/>
            <w:szCs w:val="28"/>
            <w:lang w:val="uz-Latn-UZ"/>
          </w:rPr>
          <w:t>180</w:t>
        </w:r>
      </w:hyperlink>
      <w:r w:rsidRPr="0013739F">
        <w:rPr>
          <w:rFonts w:ascii="Times New Roman" w:hAnsi="Times New Roman" w:cs="Times New Roman"/>
          <w:sz w:val="28"/>
          <w:szCs w:val="28"/>
          <w:lang w:val="uz-Latn-UZ"/>
        </w:rPr>
        <w:t>, </w:t>
      </w:r>
      <w:hyperlink r:id="rId22" w:history="1">
        <w:r w:rsidRPr="0013739F">
          <w:rPr>
            <w:rStyle w:val="a8"/>
            <w:rFonts w:ascii="Times New Roman" w:hAnsi="Times New Roman" w:cs="Times New Roman"/>
            <w:sz w:val="28"/>
            <w:szCs w:val="28"/>
            <w:lang w:val="uz-Latn-UZ"/>
          </w:rPr>
          <w:t>181</w:t>
        </w:r>
      </w:hyperlink>
      <w:r w:rsidRPr="0013739F">
        <w:rPr>
          <w:rFonts w:ascii="Times New Roman" w:hAnsi="Times New Roman" w:cs="Times New Roman"/>
          <w:sz w:val="28"/>
          <w:szCs w:val="28"/>
          <w:lang w:val="uz-Latn-UZ"/>
        </w:rPr>
        <w:t>, </w:t>
      </w:r>
      <w:hyperlink r:id="rId23" w:history="1">
        <w:r w:rsidRPr="0013739F">
          <w:rPr>
            <w:rStyle w:val="a8"/>
            <w:rFonts w:ascii="Times New Roman" w:hAnsi="Times New Roman" w:cs="Times New Roman"/>
            <w:sz w:val="28"/>
            <w:szCs w:val="28"/>
            <w:lang w:val="uz-Latn-UZ"/>
          </w:rPr>
          <w:t>183</w:t>
        </w:r>
      </w:hyperlink>
      <w:r w:rsidRPr="0013739F">
        <w:rPr>
          <w:rFonts w:ascii="Times New Roman" w:hAnsi="Times New Roman" w:cs="Times New Roman"/>
          <w:sz w:val="28"/>
          <w:szCs w:val="28"/>
          <w:lang w:val="uz-Latn-UZ"/>
        </w:rPr>
        <w:t>, </w:t>
      </w:r>
      <w:hyperlink r:id="rId24" w:history="1">
        <w:r w:rsidRPr="0013739F">
          <w:rPr>
            <w:rStyle w:val="a8"/>
            <w:rFonts w:ascii="Times New Roman" w:hAnsi="Times New Roman" w:cs="Times New Roman"/>
            <w:sz w:val="28"/>
            <w:szCs w:val="28"/>
            <w:lang w:val="uz-Latn-UZ"/>
          </w:rPr>
          <w:t>187</w:t>
        </w:r>
      </w:hyperlink>
      <w:r w:rsidRPr="0013739F">
        <w:rPr>
          <w:rFonts w:ascii="Times New Roman" w:hAnsi="Times New Roman" w:cs="Times New Roman"/>
          <w:sz w:val="28"/>
          <w:szCs w:val="28"/>
          <w:lang w:val="uz-Latn-UZ"/>
        </w:rPr>
        <w:t>, </w:t>
      </w:r>
      <w:hyperlink r:id="rId25" w:history="1">
        <w:r w:rsidRPr="0013739F">
          <w:rPr>
            <w:rStyle w:val="a8"/>
            <w:rFonts w:ascii="Times New Roman" w:hAnsi="Times New Roman" w:cs="Times New Roman"/>
            <w:sz w:val="28"/>
            <w:szCs w:val="28"/>
            <w:lang w:val="uz-Latn-UZ"/>
          </w:rPr>
          <w:t>194</w:t>
        </w:r>
      </w:hyperlink>
      <w:r w:rsidRPr="0013739F">
        <w:rPr>
          <w:rFonts w:ascii="Times New Roman" w:hAnsi="Times New Roman" w:cs="Times New Roman"/>
          <w:sz w:val="28"/>
          <w:szCs w:val="28"/>
          <w:lang w:val="uz-Latn-UZ"/>
        </w:rPr>
        <w:t>, </w:t>
      </w:r>
      <w:hyperlink r:id="rId26" w:history="1">
        <w:r w:rsidRPr="0013739F">
          <w:rPr>
            <w:rStyle w:val="a8"/>
            <w:rFonts w:ascii="Times New Roman" w:hAnsi="Times New Roman" w:cs="Times New Roman"/>
            <w:sz w:val="28"/>
            <w:szCs w:val="28"/>
            <w:lang w:val="uz-Latn-UZ"/>
          </w:rPr>
          <w:t>194</w:t>
        </w:r>
        <w:r w:rsidRPr="0013739F">
          <w:rPr>
            <w:rStyle w:val="a8"/>
            <w:rFonts w:ascii="Times New Roman" w:hAnsi="Times New Roman" w:cs="Times New Roman"/>
            <w:sz w:val="28"/>
            <w:szCs w:val="28"/>
            <w:vertAlign w:val="superscript"/>
            <w:lang w:val="uz-Latn-UZ"/>
          </w:rPr>
          <w:t>1</w:t>
        </w:r>
      </w:hyperlink>
      <w:r w:rsidRPr="0013739F">
        <w:rPr>
          <w:rFonts w:ascii="Times New Roman" w:hAnsi="Times New Roman" w:cs="Times New Roman"/>
          <w:sz w:val="28"/>
          <w:szCs w:val="28"/>
          <w:lang w:val="uz-Latn-UZ"/>
        </w:rPr>
        <w:t>, </w:t>
      </w:r>
      <w:hyperlink r:id="rId27" w:history="1">
        <w:r w:rsidRPr="0013739F">
          <w:rPr>
            <w:rStyle w:val="a8"/>
            <w:rFonts w:ascii="Times New Roman" w:hAnsi="Times New Roman" w:cs="Times New Roman"/>
            <w:sz w:val="28"/>
            <w:szCs w:val="28"/>
            <w:lang w:val="uz-Latn-UZ"/>
          </w:rPr>
          <w:t>196</w:t>
        </w:r>
        <w:r w:rsidRPr="0013739F">
          <w:rPr>
            <w:rStyle w:val="a8"/>
            <w:rFonts w:ascii="Times New Roman" w:hAnsi="Times New Roman" w:cs="Times New Roman"/>
            <w:sz w:val="28"/>
            <w:szCs w:val="28"/>
            <w:vertAlign w:val="superscript"/>
            <w:lang w:val="uz-Latn-UZ"/>
          </w:rPr>
          <w:t>1</w:t>
        </w:r>
        <w:r w:rsidRPr="0013739F">
          <w:rPr>
            <w:rStyle w:val="a8"/>
            <w:rFonts w:ascii="Times New Roman" w:hAnsi="Times New Roman" w:cs="Times New Roman"/>
            <w:sz w:val="28"/>
            <w:szCs w:val="28"/>
            <w:lang w:val="uz-Latn-UZ"/>
          </w:rPr>
          <w:t>-moddalarida </w:t>
        </w:r>
      </w:hyperlink>
      <w:r w:rsidRPr="0013739F">
        <w:rPr>
          <w:rFonts w:ascii="Times New Roman" w:hAnsi="Times New Roman" w:cs="Times New Roman"/>
          <w:sz w:val="28"/>
          <w:szCs w:val="28"/>
          <w:lang w:val="uz-Latn-UZ"/>
        </w:rPr>
        <w:t>nazarda tutilgan ma’muriy huquqbuzarliklar to‘g‘risidagi ishlar bir sutka mobaynida ko‘rib chiqiladi, ushbu Kodeksning </w:t>
      </w:r>
      <w:r w:rsidR="00972149">
        <w:fldChar w:fldCharType="begin"/>
      </w:r>
      <w:r w:rsidR="00972149" w:rsidRPr="00046622">
        <w:rPr>
          <w:lang w:val="uz-Latn-UZ"/>
        </w:rPr>
        <w:instrText xml:space="preserve"> HYPERLINK "javascript:scrollText(-198010)" </w:instrText>
      </w:r>
      <w:r w:rsidR="00972149">
        <w:fldChar w:fldCharType="separate"/>
      </w:r>
      <w:r w:rsidRPr="0013739F">
        <w:rPr>
          <w:rStyle w:val="a8"/>
          <w:rFonts w:ascii="Times New Roman" w:hAnsi="Times New Roman" w:cs="Times New Roman"/>
          <w:sz w:val="28"/>
          <w:szCs w:val="28"/>
          <w:lang w:val="uz-Latn-UZ"/>
        </w:rPr>
        <w:t>47-moddasida</w:t>
      </w:r>
      <w:r w:rsidR="00972149">
        <w:rPr>
          <w:rStyle w:val="a8"/>
          <w:rFonts w:ascii="Times New Roman" w:hAnsi="Times New Roman" w:cs="Times New Roman"/>
          <w:sz w:val="28"/>
          <w:szCs w:val="28"/>
          <w:lang w:val="uz-Latn-UZ"/>
        </w:rPr>
        <w:fldChar w:fldCharType="end"/>
      </w:r>
      <w:r w:rsidRPr="0013739F">
        <w:rPr>
          <w:rFonts w:ascii="Times New Roman" w:hAnsi="Times New Roman" w:cs="Times New Roman"/>
          <w:sz w:val="28"/>
          <w:szCs w:val="28"/>
          <w:lang w:val="uz-Latn-UZ"/>
        </w:rPr>
        <w:t>, 164-moddasining </w:t>
      </w:r>
      <w:r w:rsidR="00972149">
        <w:fldChar w:fldCharType="begin"/>
      </w:r>
      <w:r w:rsidR="00972149" w:rsidRPr="00046622">
        <w:rPr>
          <w:lang w:val="uz-Latn-UZ"/>
        </w:rPr>
        <w:instrText xml:space="preserve"> HYPERLINK "javascript:scrollText(-336036)" </w:instrText>
      </w:r>
      <w:r w:rsidR="00972149">
        <w:fldChar w:fldCharType="separate"/>
      </w:r>
      <w:r w:rsidRPr="0013739F">
        <w:rPr>
          <w:rStyle w:val="a8"/>
          <w:rFonts w:ascii="Times New Roman" w:hAnsi="Times New Roman" w:cs="Times New Roman"/>
          <w:sz w:val="28"/>
          <w:szCs w:val="28"/>
          <w:lang w:val="uz-Latn-UZ"/>
        </w:rPr>
        <w:t>ikkinchi</w:t>
      </w:r>
      <w:r w:rsidR="00972149">
        <w:rPr>
          <w:rStyle w:val="a8"/>
          <w:rFonts w:ascii="Times New Roman" w:hAnsi="Times New Roman" w:cs="Times New Roman"/>
          <w:sz w:val="28"/>
          <w:szCs w:val="28"/>
          <w:lang w:val="uz-Latn-UZ"/>
        </w:rPr>
        <w:fldChar w:fldCharType="end"/>
      </w:r>
      <w:r w:rsidRPr="0013739F">
        <w:rPr>
          <w:rFonts w:ascii="Times New Roman" w:hAnsi="Times New Roman" w:cs="Times New Roman"/>
          <w:sz w:val="28"/>
          <w:szCs w:val="28"/>
          <w:lang w:val="uz-Latn-UZ"/>
        </w:rPr>
        <w:t> va </w:t>
      </w:r>
      <w:hyperlink r:id="rId28" w:history="1">
        <w:r w:rsidRPr="0013739F">
          <w:rPr>
            <w:rStyle w:val="a8"/>
            <w:rFonts w:ascii="Times New Roman" w:hAnsi="Times New Roman" w:cs="Times New Roman"/>
            <w:sz w:val="28"/>
            <w:szCs w:val="28"/>
            <w:lang w:val="uz-Latn-UZ"/>
          </w:rPr>
          <w:t>uchinchi qismlarida</w:t>
        </w:r>
      </w:hyperlink>
      <w:r w:rsidRPr="0013739F">
        <w:rPr>
          <w:rFonts w:ascii="Times New Roman" w:hAnsi="Times New Roman" w:cs="Times New Roman"/>
          <w:sz w:val="28"/>
          <w:szCs w:val="28"/>
          <w:lang w:val="uz-Latn-UZ"/>
        </w:rPr>
        <w:t>, </w:t>
      </w:r>
      <w:hyperlink r:id="rId29" w:history="1">
        <w:r w:rsidRPr="0013739F">
          <w:rPr>
            <w:rStyle w:val="a8"/>
            <w:rFonts w:ascii="Times New Roman" w:hAnsi="Times New Roman" w:cs="Times New Roman"/>
            <w:sz w:val="28"/>
            <w:szCs w:val="28"/>
            <w:lang w:val="uz-Latn-UZ"/>
          </w:rPr>
          <w:t>197</w:t>
        </w:r>
        <w:r w:rsidRPr="0013739F">
          <w:rPr>
            <w:rStyle w:val="a8"/>
            <w:rFonts w:ascii="Times New Roman" w:hAnsi="Times New Roman" w:cs="Times New Roman"/>
            <w:sz w:val="28"/>
            <w:szCs w:val="28"/>
            <w:vertAlign w:val="superscript"/>
            <w:lang w:val="uz-Latn-UZ"/>
          </w:rPr>
          <w:t>5</w:t>
        </w:r>
      </w:hyperlink>
      <w:r w:rsidRPr="0013739F">
        <w:rPr>
          <w:rFonts w:ascii="Times New Roman" w:hAnsi="Times New Roman" w:cs="Times New Roman"/>
          <w:sz w:val="28"/>
          <w:szCs w:val="28"/>
          <w:lang w:val="uz-Latn-UZ"/>
        </w:rPr>
        <w:t>, </w:t>
      </w:r>
      <w:hyperlink r:id="rId30" w:history="1">
        <w:r w:rsidRPr="0013739F">
          <w:rPr>
            <w:rStyle w:val="a8"/>
            <w:rFonts w:ascii="Times New Roman" w:hAnsi="Times New Roman" w:cs="Times New Roman"/>
            <w:sz w:val="28"/>
            <w:szCs w:val="28"/>
            <w:lang w:val="uz-Latn-UZ"/>
          </w:rPr>
          <w:t>197</w:t>
        </w:r>
        <w:r w:rsidRPr="0013739F">
          <w:rPr>
            <w:rStyle w:val="a8"/>
            <w:rFonts w:ascii="Times New Roman" w:hAnsi="Times New Roman" w:cs="Times New Roman"/>
            <w:sz w:val="28"/>
            <w:szCs w:val="28"/>
            <w:vertAlign w:val="superscript"/>
            <w:lang w:val="uz-Latn-UZ"/>
          </w:rPr>
          <w:t>7</w:t>
        </w:r>
      </w:hyperlink>
      <w:r w:rsidRPr="0013739F">
        <w:rPr>
          <w:rFonts w:ascii="Times New Roman" w:hAnsi="Times New Roman" w:cs="Times New Roman"/>
          <w:sz w:val="28"/>
          <w:szCs w:val="28"/>
          <w:lang w:val="uz-Latn-UZ"/>
        </w:rPr>
        <w:t>, </w:t>
      </w:r>
      <w:hyperlink r:id="rId31" w:history="1">
        <w:r w:rsidRPr="0013739F">
          <w:rPr>
            <w:rStyle w:val="a8"/>
            <w:rFonts w:ascii="Times New Roman" w:hAnsi="Times New Roman" w:cs="Times New Roman"/>
            <w:sz w:val="28"/>
            <w:szCs w:val="28"/>
            <w:lang w:val="uz-Latn-UZ"/>
          </w:rPr>
          <w:t>201</w:t>
        </w:r>
      </w:hyperlink>
      <w:r w:rsidRPr="0013739F">
        <w:rPr>
          <w:rFonts w:ascii="Times New Roman" w:hAnsi="Times New Roman" w:cs="Times New Roman"/>
          <w:sz w:val="28"/>
          <w:szCs w:val="28"/>
          <w:lang w:val="uz-Latn-UZ"/>
        </w:rPr>
        <w:t>, </w:t>
      </w:r>
      <w:hyperlink r:id="rId32" w:history="1">
        <w:r w:rsidRPr="0013739F">
          <w:rPr>
            <w:rStyle w:val="a8"/>
            <w:rFonts w:ascii="Times New Roman" w:hAnsi="Times New Roman" w:cs="Times New Roman"/>
            <w:sz w:val="28"/>
            <w:szCs w:val="28"/>
            <w:lang w:val="uz-Latn-UZ"/>
          </w:rPr>
          <w:t>202</w:t>
        </w:r>
      </w:hyperlink>
      <w:r w:rsidRPr="0013739F">
        <w:rPr>
          <w:rFonts w:ascii="Times New Roman" w:hAnsi="Times New Roman" w:cs="Times New Roman"/>
          <w:sz w:val="28"/>
          <w:szCs w:val="28"/>
          <w:lang w:val="uz-Latn-UZ"/>
        </w:rPr>
        <w:t>,</w:t>
      </w:r>
      <w:hyperlink r:id="rId33" w:history="1">
        <w:r w:rsidRPr="0013739F">
          <w:rPr>
            <w:rStyle w:val="a8"/>
            <w:rFonts w:ascii="Times New Roman" w:hAnsi="Times New Roman" w:cs="Times New Roman"/>
            <w:sz w:val="28"/>
            <w:szCs w:val="28"/>
            <w:lang w:val="uz-Latn-UZ"/>
          </w:rPr>
          <w:t> 203</w:t>
        </w:r>
      </w:hyperlink>
      <w:r w:rsidRPr="0013739F">
        <w:rPr>
          <w:rFonts w:ascii="Times New Roman" w:hAnsi="Times New Roman" w:cs="Times New Roman"/>
          <w:sz w:val="28"/>
          <w:szCs w:val="28"/>
          <w:lang w:val="uz-Latn-UZ"/>
        </w:rPr>
        <w:t>, </w:t>
      </w:r>
      <w:hyperlink r:id="rId34" w:history="1">
        <w:r w:rsidRPr="0013739F">
          <w:rPr>
            <w:rStyle w:val="a8"/>
            <w:rFonts w:ascii="Times New Roman" w:hAnsi="Times New Roman" w:cs="Times New Roman"/>
            <w:sz w:val="28"/>
            <w:szCs w:val="28"/>
            <w:lang w:val="uz-Latn-UZ"/>
          </w:rPr>
          <w:t>204</w:t>
        </w:r>
      </w:hyperlink>
      <w:r w:rsidRPr="0013739F">
        <w:rPr>
          <w:rFonts w:ascii="Times New Roman" w:hAnsi="Times New Roman" w:cs="Times New Roman"/>
          <w:sz w:val="28"/>
          <w:szCs w:val="28"/>
          <w:lang w:val="uz-Latn-UZ"/>
        </w:rPr>
        <w:t>, </w:t>
      </w:r>
      <w:hyperlink r:id="rId35" w:history="1">
        <w:r w:rsidRPr="0013739F">
          <w:rPr>
            <w:rStyle w:val="a8"/>
            <w:rFonts w:ascii="Times New Roman" w:hAnsi="Times New Roman" w:cs="Times New Roman"/>
            <w:sz w:val="28"/>
            <w:szCs w:val="28"/>
            <w:lang w:val="uz-Latn-UZ"/>
          </w:rPr>
          <w:t>205-moddalarida </w:t>
        </w:r>
      </w:hyperlink>
      <w:r w:rsidRPr="0013739F">
        <w:rPr>
          <w:rFonts w:ascii="Times New Roman" w:hAnsi="Times New Roman" w:cs="Times New Roman"/>
          <w:sz w:val="28"/>
          <w:szCs w:val="28"/>
          <w:lang w:val="uz-Latn-UZ"/>
        </w:rPr>
        <w:t>nazarda tutilgan ishlar — uch sutka ichida, ushbu Kodeksning </w:t>
      </w:r>
      <w:r w:rsidR="00972149">
        <w:fldChar w:fldCharType="begin"/>
      </w:r>
      <w:r w:rsidR="00972149" w:rsidRPr="00046622">
        <w:rPr>
          <w:lang w:val="uz-Latn-UZ"/>
        </w:rPr>
        <w:instrText xml:space="preserve"> HYPERLINK "javascript:scrollText(-198117)" </w:instrText>
      </w:r>
      <w:r w:rsidR="00972149">
        <w:fldChar w:fldCharType="separate"/>
      </w:r>
      <w:r w:rsidRPr="0013739F">
        <w:rPr>
          <w:rStyle w:val="a8"/>
          <w:rFonts w:ascii="Times New Roman" w:hAnsi="Times New Roman" w:cs="Times New Roman"/>
          <w:sz w:val="28"/>
          <w:szCs w:val="28"/>
          <w:lang w:val="uz-Latn-UZ"/>
        </w:rPr>
        <w:t>61-moddasida</w:t>
      </w:r>
      <w:r w:rsidR="00972149">
        <w:rPr>
          <w:rStyle w:val="a8"/>
          <w:rFonts w:ascii="Times New Roman" w:hAnsi="Times New Roman" w:cs="Times New Roman"/>
          <w:sz w:val="28"/>
          <w:szCs w:val="28"/>
          <w:lang w:val="uz-Latn-UZ"/>
        </w:rPr>
        <w:fldChar w:fldCharType="end"/>
      </w:r>
      <w:r w:rsidRPr="0013739F">
        <w:rPr>
          <w:rFonts w:ascii="Times New Roman" w:hAnsi="Times New Roman" w:cs="Times New Roman"/>
          <w:sz w:val="28"/>
          <w:szCs w:val="28"/>
          <w:lang w:val="uz-Latn-UZ"/>
        </w:rPr>
        <w:t xml:space="preserve"> nazarda tutilgan ishlar esa — besh sutka ichida ko‘rib chiqiladi.) </w:t>
      </w:r>
    </w:p>
    <w:p w:rsidR="00D424C1" w:rsidRPr="0013739F" w:rsidRDefault="00D424C1" w:rsidP="0013739F">
      <w:pPr>
        <w:ind w:firstLine="454"/>
        <w:jc w:val="both"/>
        <w:rPr>
          <w:rFonts w:ascii="Times New Roman" w:hAnsi="Times New Roman" w:cs="Times New Roman"/>
          <w:b/>
          <w:sz w:val="28"/>
          <w:szCs w:val="28"/>
          <w:lang w:val="uz-Latn-UZ"/>
        </w:rPr>
      </w:pPr>
      <w:r w:rsidRPr="0013739F">
        <w:rPr>
          <w:rFonts w:ascii="Times New Roman" w:hAnsi="Times New Roman" w:cs="Times New Roman"/>
          <w:b/>
          <w:sz w:val="28"/>
          <w:szCs w:val="28"/>
          <w:highlight w:val="yellow"/>
          <w:lang w:val="uz-Latn-UZ"/>
        </w:rPr>
        <w:t>41. Yarashuv to‘g‘risidagi ishlar bo‘yicha ish yuritish</w:t>
      </w:r>
      <w:r w:rsidRPr="0013739F">
        <w:rPr>
          <w:rFonts w:ascii="Times New Roman" w:hAnsi="Times New Roman" w:cs="Times New Roman"/>
          <w:b/>
          <w:sz w:val="28"/>
          <w:szCs w:val="28"/>
          <w:highlight w:val="yellow"/>
          <w:lang w:val="uz-Cyrl-UZ"/>
        </w:rPr>
        <w:t>ning umumiy qoidalari, asoslari, tartiblarini va muddatlarini yoriting, amaliy misollar keltiring va mazkur ish yurituvlarni belgilovchi, tartibga soluvchi normativ-huquqiy hujjatlarni aniqlab tahlil qiling.</w:t>
      </w:r>
    </w:p>
    <w:p w:rsidR="00D424C1" w:rsidRPr="0013739F" w:rsidRDefault="00D424C1" w:rsidP="0013739F">
      <w:pPr>
        <w:ind w:firstLine="454"/>
        <w:jc w:val="both"/>
        <w:rPr>
          <w:rFonts w:ascii="Times New Roman" w:eastAsia="Times New Roman" w:hAnsi="Times New Roman" w:cs="Times New Roman"/>
          <w:b/>
          <w:bCs/>
          <w:color w:val="000080"/>
          <w:sz w:val="28"/>
          <w:szCs w:val="28"/>
          <w:lang w:val="en-US" w:eastAsia="ru-RU"/>
        </w:rPr>
      </w:pPr>
      <w:r w:rsidRPr="0013739F">
        <w:rPr>
          <w:rFonts w:ascii="Times New Roman" w:hAnsi="Times New Roman" w:cs="Times New Roman"/>
          <w:sz w:val="28"/>
          <w:szCs w:val="28"/>
          <w:lang w:val="uz-Latn-UZ"/>
        </w:rPr>
        <w:tab/>
      </w:r>
      <w:r w:rsidRPr="0013739F">
        <w:rPr>
          <w:rFonts w:ascii="Times New Roman" w:eastAsia="Times New Roman" w:hAnsi="Times New Roman" w:cs="Times New Roman"/>
          <w:b/>
          <w:bCs/>
          <w:color w:val="000080"/>
          <w:sz w:val="28"/>
          <w:szCs w:val="28"/>
          <w:lang w:val="en-US" w:eastAsia="ru-RU"/>
        </w:rPr>
        <w:t>313</w:t>
      </w:r>
      <w:r w:rsidRPr="0013739F">
        <w:rPr>
          <w:rFonts w:ascii="Times New Roman" w:eastAsia="Times New Roman" w:hAnsi="Times New Roman" w:cs="Times New Roman"/>
          <w:b/>
          <w:bCs/>
          <w:color w:val="000080"/>
          <w:sz w:val="28"/>
          <w:szCs w:val="28"/>
          <w:vertAlign w:val="superscript"/>
          <w:lang w:val="en-US" w:eastAsia="ru-RU"/>
        </w:rPr>
        <w:t>2</w:t>
      </w:r>
      <w:r w:rsidRPr="0013739F">
        <w:rPr>
          <w:rFonts w:ascii="Times New Roman" w:eastAsia="Times New Roman" w:hAnsi="Times New Roman" w:cs="Times New Roman"/>
          <w:b/>
          <w:bCs/>
          <w:color w:val="000080"/>
          <w:sz w:val="28"/>
          <w:szCs w:val="28"/>
          <w:lang w:val="en-US" w:eastAsia="ru-RU"/>
        </w:rPr>
        <w:t xml:space="preserve">-modda. </w:t>
      </w:r>
      <w:proofErr w:type="spellStart"/>
      <w:r w:rsidRPr="0013739F">
        <w:rPr>
          <w:rFonts w:ascii="Times New Roman" w:eastAsia="Times New Roman" w:hAnsi="Times New Roman" w:cs="Times New Roman"/>
          <w:b/>
          <w:bCs/>
          <w:color w:val="000080"/>
          <w:sz w:val="28"/>
          <w:szCs w:val="28"/>
          <w:lang w:val="en-US" w:eastAsia="ru-RU"/>
        </w:rPr>
        <w:t>Yarashuv</w:t>
      </w:r>
      <w:proofErr w:type="spellEnd"/>
      <w:r w:rsidRPr="0013739F">
        <w:rPr>
          <w:rFonts w:ascii="Times New Roman" w:eastAsia="Times New Roman" w:hAnsi="Times New Roman" w:cs="Times New Roman"/>
          <w:b/>
          <w:bCs/>
          <w:color w:val="000080"/>
          <w:sz w:val="28"/>
          <w:szCs w:val="28"/>
          <w:lang w:val="en-US" w:eastAsia="ru-RU"/>
        </w:rPr>
        <w:t xml:space="preserve"> </w:t>
      </w:r>
      <w:proofErr w:type="spellStart"/>
      <w:r w:rsidRPr="0013739F">
        <w:rPr>
          <w:rFonts w:ascii="Times New Roman" w:eastAsia="Times New Roman" w:hAnsi="Times New Roman" w:cs="Times New Roman"/>
          <w:b/>
          <w:bCs/>
          <w:color w:val="000080"/>
          <w:sz w:val="28"/>
          <w:szCs w:val="28"/>
          <w:lang w:val="en-US" w:eastAsia="ru-RU"/>
        </w:rPr>
        <w:t>to‘g‘risidagi</w:t>
      </w:r>
      <w:proofErr w:type="spellEnd"/>
      <w:r w:rsidRPr="0013739F">
        <w:rPr>
          <w:rFonts w:ascii="Times New Roman" w:eastAsia="Times New Roman" w:hAnsi="Times New Roman" w:cs="Times New Roman"/>
          <w:b/>
          <w:bCs/>
          <w:color w:val="000080"/>
          <w:sz w:val="28"/>
          <w:szCs w:val="28"/>
          <w:lang w:val="en-US" w:eastAsia="ru-RU"/>
        </w:rPr>
        <w:t xml:space="preserve"> </w:t>
      </w:r>
      <w:proofErr w:type="spellStart"/>
      <w:r w:rsidRPr="0013739F">
        <w:rPr>
          <w:rFonts w:ascii="Times New Roman" w:eastAsia="Times New Roman" w:hAnsi="Times New Roman" w:cs="Times New Roman"/>
          <w:b/>
          <w:bCs/>
          <w:color w:val="000080"/>
          <w:sz w:val="28"/>
          <w:szCs w:val="28"/>
          <w:lang w:val="en-US" w:eastAsia="ru-RU"/>
        </w:rPr>
        <w:t>ariza</w:t>
      </w:r>
      <w:proofErr w:type="spellEnd"/>
    </w:p>
    <w:p w:rsidR="00D424C1" w:rsidRPr="0013739F" w:rsidRDefault="00D424C1" w:rsidP="0013739F">
      <w:pPr>
        <w:spacing w:after="167" w:line="240" w:lineRule="auto"/>
        <w:ind w:firstLine="454"/>
        <w:jc w:val="both"/>
        <w:rPr>
          <w:rFonts w:ascii="Times New Roman" w:eastAsia="Times New Roman" w:hAnsi="Times New Roman" w:cs="Times New Roman"/>
          <w:b/>
          <w:color w:val="000000"/>
          <w:sz w:val="28"/>
          <w:szCs w:val="28"/>
          <w:lang w:val="en-US" w:eastAsia="ru-RU"/>
        </w:rPr>
      </w:pPr>
      <w:proofErr w:type="spellStart"/>
      <w:r w:rsidRPr="0013739F">
        <w:rPr>
          <w:rFonts w:ascii="Times New Roman" w:eastAsia="Times New Roman" w:hAnsi="Times New Roman" w:cs="Times New Roman"/>
          <w:color w:val="000000"/>
          <w:sz w:val="28"/>
          <w:szCs w:val="28"/>
          <w:lang w:val="en-US" w:eastAsia="ru-RU"/>
        </w:rPr>
        <w:t>Jabrlanuvchi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yoxud</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uning</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qonuniy</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vakili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yarashuv</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proofErr w:type="gramStart"/>
      <w:r w:rsidRPr="0013739F">
        <w:rPr>
          <w:rFonts w:ascii="Times New Roman" w:eastAsia="Times New Roman" w:hAnsi="Times New Roman" w:cs="Times New Roman"/>
          <w:color w:val="000000"/>
          <w:sz w:val="28"/>
          <w:szCs w:val="28"/>
          <w:lang w:val="en-US" w:eastAsia="ru-RU"/>
        </w:rPr>
        <w:t>to‘</w:t>
      </w:r>
      <w:proofErr w:type="gramEnd"/>
      <w:r w:rsidRPr="0013739F">
        <w:rPr>
          <w:rFonts w:ascii="Times New Roman" w:eastAsia="Times New Roman" w:hAnsi="Times New Roman" w:cs="Times New Roman"/>
          <w:color w:val="000000"/>
          <w:sz w:val="28"/>
          <w:szCs w:val="28"/>
          <w:lang w:val="en-US" w:eastAsia="ru-RU"/>
        </w:rPr>
        <w:t>g‘risidagi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arizani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ish</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vakolatli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organlar</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mansabdor</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shaxslar</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tomonidan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ko‘rib</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chiqilishi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vaqtida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shuningdek</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sud</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muhokamasining</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b/>
          <w:color w:val="000000"/>
          <w:sz w:val="28"/>
          <w:szCs w:val="28"/>
          <w:lang w:val="en-US" w:eastAsia="ru-RU"/>
        </w:rPr>
        <w:t>istalgan</w:t>
      </w:r>
      <w:proofErr w:type="spellEnd"/>
      <w:r w:rsidRPr="0013739F">
        <w:rPr>
          <w:rFonts w:ascii="Times New Roman" w:eastAsia="Times New Roman" w:hAnsi="Times New Roman" w:cs="Times New Roman"/>
          <w:b/>
          <w:color w:val="000000"/>
          <w:sz w:val="28"/>
          <w:szCs w:val="28"/>
          <w:lang w:val="en-US" w:eastAsia="ru-RU"/>
        </w:rPr>
        <w:t xml:space="preserve"> </w:t>
      </w:r>
      <w:proofErr w:type="spellStart"/>
      <w:r w:rsidRPr="0013739F">
        <w:rPr>
          <w:rFonts w:ascii="Times New Roman" w:eastAsia="Times New Roman" w:hAnsi="Times New Roman" w:cs="Times New Roman"/>
          <w:b/>
          <w:color w:val="000000"/>
          <w:sz w:val="28"/>
          <w:szCs w:val="28"/>
          <w:lang w:val="en-US" w:eastAsia="ru-RU"/>
        </w:rPr>
        <w:t>bosqichida</w:t>
      </w:r>
      <w:proofErr w:type="spellEnd"/>
      <w:r w:rsidRPr="0013739F">
        <w:rPr>
          <w:rFonts w:ascii="Times New Roman" w:eastAsia="Times New Roman" w:hAnsi="Times New Roman" w:cs="Times New Roman"/>
          <w:b/>
          <w:color w:val="000000"/>
          <w:sz w:val="28"/>
          <w:szCs w:val="28"/>
          <w:lang w:val="en-US" w:eastAsia="ru-RU"/>
        </w:rPr>
        <w:t xml:space="preserve">, ammo </w:t>
      </w:r>
      <w:proofErr w:type="spellStart"/>
      <w:r w:rsidRPr="0013739F">
        <w:rPr>
          <w:rFonts w:ascii="Times New Roman" w:eastAsia="Times New Roman" w:hAnsi="Times New Roman" w:cs="Times New Roman"/>
          <w:b/>
          <w:color w:val="000000"/>
          <w:sz w:val="28"/>
          <w:szCs w:val="28"/>
          <w:lang w:val="en-US" w:eastAsia="ru-RU"/>
        </w:rPr>
        <w:t>sud</w:t>
      </w:r>
      <w:proofErr w:type="spellEnd"/>
      <w:r w:rsidRPr="0013739F">
        <w:rPr>
          <w:rFonts w:ascii="Times New Roman" w:eastAsia="Times New Roman" w:hAnsi="Times New Roman" w:cs="Times New Roman"/>
          <w:b/>
          <w:color w:val="000000"/>
          <w:sz w:val="28"/>
          <w:szCs w:val="28"/>
          <w:lang w:val="en-US" w:eastAsia="ru-RU"/>
        </w:rPr>
        <w:t xml:space="preserve"> </w:t>
      </w:r>
      <w:proofErr w:type="spellStart"/>
      <w:r w:rsidRPr="0013739F">
        <w:rPr>
          <w:rFonts w:ascii="Times New Roman" w:eastAsia="Times New Roman" w:hAnsi="Times New Roman" w:cs="Times New Roman"/>
          <w:b/>
          <w:color w:val="000000"/>
          <w:sz w:val="28"/>
          <w:szCs w:val="28"/>
          <w:lang w:val="en-US" w:eastAsia="ru-RU"/>
        </w:rPr>
        <w:t>qaror</w:t>
      </w:r>
      <w:proofErr w:type="spellEnd"/>
      <w:r w:rsidRPr="0013739F">
        <w:rPr>
          <w:rFonts w:ascii="Times New Roman" w:eastAsia="Times New Roman" w:hAnsi="Times New Roman" w:cs="Times New Roman"/>
          <w:b/>
          <w:color w:val="000000"/>
          <w:sz w:val="28"/>
          <w:szCs w:val="28"/>
          <w:lang w:val="en-US" w:eastAsia="ru-RU"/>
        </w:rPr>
        <w:t xml:space="preserve"> </w:t>
      </w:r>
      <w:proofErr w:type="spellStart"/>
      <w:r w:rsidRPr="0013739F">
        <w:rPr>
          <w:rFonts w:ascii="Times New Roman" w:eastAsia="Times New Roman" w:hAnsi="Times New Roman" w:cs="Times New Roman"/>
          <w:b/>
          <w:color w:val="000000"/>
          <w:sz w:val="28"/>
          <w:szCs w:val="28"/>
          <w:lang w:val="en-US" w:eastAsia="ru-RU"/>
        </w:rPr>
        <w:t>chiqarguniga</w:t>
      </w:r>
      <w:proofErr w:type="spellEnd"/>
      <w:r w:rsidRPr="0013739F">
        <w:rPr>
          <w:rFonts w:ascii="Times New Roman" w:eastAsia="Times New Roman" w:hAnsi="Times New Roman" w:cs="Times New Roman"/>
          <w:b/>
          <w:color w:val="000000"/>
          <w:sz w:val="28"/>
          <w:szCs w:val="28"/>
          <w:lang w:val="en-US" w:eastAsia="ru-RU"/>
        </w:rPr>
        <w:t xml:space="preserve"> </w:t>
      </w:r>
      <w:proofErr w:type="spellStart"/>
      <w:r w:rsidRPr="0013739F">
        <w:rPr>
          <w:rFonts w:ascii="Times New Roman" w:eastAsia="Times New Roman" w:hAnsi="Times New Roman" w:cs="Times New Roman"/>
          <w:b/>
          <w:color w:val="000000"/>
          <w:sz w:val="28"/>
          <w:szCs w:val="28"/>
          <w:lang w:val="en-US" w:eastAsia="ru-RU"/>
        </w:rPr>
        <w:t>qadar</w:t>
      </w:r>
      <w:proofErr w:type="spellEnd"/>
      <w:r w:rsidRPr="0013739F">
        <w:rPr>
          <w:rFonts w:ascii="Times New Roman" w:eastAsia="Times New Roman" w:hAnsi="Times New Roman" w:cs="Times New Roman"/>
          <w:b/>
          <w:color w:val="000000"/>
          <w:sz w:val="28"/>
          <w:szCs w:val="28"/>
          <w:lang w:val="en-US" w:eastAsia="ru-RU"/>
        </w:rPr>
        <w:t xml:space="preserve"> </w:t>
      </w:r>
      <w:proofErr w:type="spellStart"/>
      <w:r w:rsidRPr="0013739F">
        <w:rPr>
          <w:rFonts w:ascii="Times New Roman" w:eastAsia="Times New Roman" w:hAnsi="Times New Roman" w:cs="Times New Roman"/>
          <w:b/>
          <w:color w:val="000000"/>
          <w:sz w:val="28"/>
          <w:szCs w:val="28"/>
          <w:lang w:val="en-US" w:eastAsia="ru-RU"/>
        </w:rPr>
        <w:t>berishi</w:t>
      </w:r>
      <w:proofErr w:type="spellEnd"/>
      <w:r w:rsidRPr="0013739F">
        <w:rPr>
          <w:rFonts w:ascii="Times New Roman" w:eastAsia="Times New Roman" w:hAnsi="Times New Roman" w:cs="Times New Roman"/>
          <w:b/>
          <w:color w:val="000000"/>
          <w:sz w:val="28"/>
          <w:szCs w:val="28"/>
          <w:lang w:val="en-US" w:eastAsia="ru-RU"/>
        </w:rPr>
        <w:t xml:space="preserve"> </w:t>
      </w:r>
      <w:proofErr w:type="spellStart"/>
      <w:r w:rsidRPr="0013739F">
        <w:rPr>
          <w:rFonts w:ascii="Times New Roman" w:eastAsia="Times New Roman" w:hAnsi="Times New Roman" w:cs="Times New Roman"/>
          <w:b/>
          <w:color w:val="000000"/>
          <w:sz w:val="28"/>
          <w:szCs w:val="28"/>
          <w:lang w:val="en-US" w:eastAsia="ru-RU"/>
        </w:rPr>
        <w:t>mumkin</w:t>
      </w:r>
      <w:proofErr w:type="spellEnd"/>
      <w:r w:rsidRPr="0013739F">
        <w:rPr>
          <w:rFonts w:ascii="Times New Roman" w:eastAsia="Times New Roman" w:hAnsi="Times New Roman" w:cs="Times New Roman"/>
          <w:b/>
          <w:color w:val="000000"/>
          <w:sz w:val="28"/>
          <w:szCs w:val="28"/>
          <w:lang w:val="en-US" w:eastAsia="ru-RU"/>
        </w:rPr>
        <w:t>.</w:t>
      </w:r>
    </w:p>
    <w:p w:rsidR="00D424C1" w:rsidRPr="0013739F" w:rsidRDefault="00D424C1" w:rsidP="0013739F">
      <w:pPr>
        <w:spacing w:after="167" w:line="240" w:lineRule="auto"/>
        <w:ind w:firstLine="454"/>
        <w:jc w:val="both"/>
        <w:rPr>
          <w:rFonts w:ascii="Times New Roman" w:eastAsia="Times New Roman" w:hAnsi="Times New Roman" w:cs="Times New Roman"/>
          <w:color w:val="000000"/>
          <w:sz w:val="28"/>
          <w:szCs w:val="28"/>
          <w:lang w:val="en-US" w:eastAsia="ru-RU"/>
        </w:rPr>
      </w:pPr>
      <w:proofErr w:type="spellStart"/>
      <w:r w:rsidRPr="0013739F">
        <w:rPr>
          <w:rFonts w:ascii="Times New Roman" w:eastAsia="Times New Roman" w:hAnsi="Times New Roman" w:cs="Times New Roman"/>
          <w:color w:val="000000"/>
          <w:sz w:val="28"/>
          <w:szCs w:val="28"/>
          <w:lang w:val="en-US" w:eastAsia="ru-RU"/>
        </w:rPr>
        <w:t>Arizada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b/>
          <w:color w:val="000000"/>
          <w:sz w:val="28"/>
          <w:szCs w:val="28"/>
          <w:lang w:val="en-US" w:eastAsia="ru-RU"/>
        </w:rPr>
        <w:t>yetkazilgan</w:t>
      </w:r>
      <w:proofErr w:type="spellEnd"/>
      <w:r w:rsidRPr="0013739F">
        <w:rPr>
          <w:rFonts w:ascii="Times New Roman" w:eastAsia="Times New Roman" w:hAnsi="Times New Roman" w:cs="Times New Roman"/>
          <w:b/>
          <w:color w:val="000000"/>
          <w:sz w:val="28"/>
          <w:szCs w:val="28"/>
          <w:lang w:val="en-US" w:eastAsia="ru-RU"/>
        </w:rPr>
        <w:t xml:space="preserve"> </w:t>
      </w:r>
      <w:proofErr w:type="spellStart"/>
      <w:r w:rsidRPr="0013739F">
        <w:rPr>
          <w:rFonts w:ascii="Times New Roman" w:eastAsia="Times New Roman" w:hAnsi="Times New Roman" w:cs="Times New Roman"/>
          <w:b/>
          <w:color w:val="000000"/>
          <w:sz w:val="28"/>
          <w:szCs w:val="28"/>
          <w:lang w:val="en-US" w:eastAsia="ru-RU"/>
        </w:rPr>
        <w:t>zarar</w:t>
      </w:r>
      <w:proofErr w:type="spellEnd"/>
      <w:r w:rsidRPr="0013739F">
        <w:rPr>
          <w:rFonts w:ascii="Times New Roman" w:eastAsia="Times New Roman" w:hAnsi="Times New Roman" w:cs="Times New Roman"/>
          <w:b/>
          <w:color w:val="000000"/>
          <w:sz w:val="28"/>
          <w:szCs w:val="28"/>
          <w:lang w:val="en-US" w:eastAsia="ru-RU"/>
        </w:rPr>
        <w:t xml:space="preserve"> </w:t>
      </w:r>
      <w:proofErr w:type="spellStart"/>
      <w:r w:rsidRPr="0013739F">
        <w:rPr>
          <w:rFonts w:ascii="Times New Roman" w:eastAsia="Times New Roman" w:hAnsi="Times New Roman" w:cs="Times New Roman"/>
          <w:b/>
          <w:color w:val="000000"/>
          <w:sz w:val="28"/>
          <w:szCs w:val="28"/>
          <w:lang w:val="en-US" w:eastAsia="ru-RU"/>
        </w:rPr>
        <w:t>bartaraf</w:t>
      </w:r>
      <w:proofErr w:type="spellEnd"/>
      <w:r w:rsidRPr="0013739F">
        <w:rPr>
          <w:rFonts w:ascii="Times New Roman" w:eastAsia="Times New Roman" w:hAnsi="Times New Roman" w:cs="Times New Roman"/>
          <w:b/>
          <w:color w:val="000000"/>
          <w:sz w:val="28"/>
          <w:szCs w:val="28"/>
          <w:lang w:val="en-US" w:eastAsia="ru-RU"/>
        </w:rPr>
        <w:t xml:space="preserve"> </w:t>
      </w:r>
      <w:proofErr w:type="spellStart"/>
      <w:r w:rsidRPr="0013739F">
        <w:rPr>
          <w:rFonts w:ascii="Times New Roman" w:eastAsia="Times New Roman" w:hAnsi="Times New Roman" w:cs="Times New Roman"/>
          <w:b/>
          <w:color w:val="000000"/>
          <w:sz w:val="28"/>
          <w:szCs w:val="28"/>
          <w:lang w:val="en-US" w:eastAsia="ru-RU"/>
        </w:rPr>
        <w:t>etilgani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shuningdek</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b/>
          <w:color w:val="000000"/>
          <w:sz w:val="28"/>
          <w:szCs w:val="28"/>
          <w:lang w:val="en-US" w:eastAsia="ru-RU"/>
        </w:rPr>
        <w:t>yarashilganligi</w:t>
      </w:r>
      <w:proofErr w:type="spellEnd"/>
      <w:r w:rsidRPr="0013739F">
        <w:rPr>
          <w:rFonts w:ascii="Times New Roman" w:eastAsia="Times New Roman" w:hAnsi="Times New Roman" w:cs="Times New Roman"/>
          <w:b/>
          <w:color w:val="000000"/>
          <w:sz w:val="28"/>
          <w:szCs w:val="28"/>
          <w:lang w:val="en-US" w:eastAsia="ru-RU"/>
        </w:rPr>
        <w:t xml:space="preserve"> </w:t>
      </w:r>
      <w:proofErr w:type="spellStart"/>
      <w:r w:rsidRPr="0013739F">
        <w:rPr>
          <w:rFonts w:ascii="Times New Roman" w:eastAsia="Times New Roman" w:hAnsi="Times New Roman" w:cs="Times New Roman"/>
          <w:b/>
          <w:color w:val="000000"/>
          <w:sz w:val="28"/>
          <w:szCs w:val="28"/>
          <w:lang w:val="en-US" w:eastAsia="ru-RU"/>
        </w:rPr>
        <w:t>munosabati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bilan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ma’muriy</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huquqbuzarlik</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haqidagi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ish</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yuritilishini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tugatish</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proofErr w:type="gramStart"/>
      <w:r w:rsidRPr="0013739F">
        <w:rPr>
          <w:rFonts w:ascii="Times New Roman" w:eastAsia="Times New Roman" w:hAnsi="Times New Roman" w:cs="Times New Roman"/>
          <w:color w:val="000000"/>
          <w:sz w:val="28"/>
          <w:szCs w:val="28"/>
          <w:lang w:val="en-US" w:eastAsia="ru-RU"/>
        </w:rPr>
        <w:t>to‘</w:t>
      </w:r>
      <w:proofErr w:type="gramEnd"/>
      <w:r w:rsidRPr="0013739F">
        <w:rPr>
          <w:rFonts w:ascii="Times New Roman" w:eastAsia="Times New Roman" w:hAnsi="Times New Roman" w:cs="Times New Roman"/>
          <w:color w:val="000000"/>
          <w:sz w:val="28"/>
          <w:szCs w:val="28"/>
          <w:lang w:val="en-US" w:eastAsia="ru-RU"/>
        </w:rPr>
        <w:t>g‘risidagi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iltimos</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ko‘rsatilgan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bo‘lishi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kerak</w:t>
      </w:r>
      <w:proofErr w:type="spellEnd"/>
      <w:r w:rsidRPr="0013739F">
        <w:rPr>
          <w:rFonts w:ascii="Times New Roman" w:eastAsia="Times New Roman" w:hAnsi="Times New Roman" w:cs="Times New Roman"/>
          <w:color w:val="000000"/>
          <w:sz w:val="28"/>
          <w:szCs w:val="28"/>
          <w:lang w:val="en-US" w:eastAsia="ru-RU"/>
        </w:rPr>
        <w:t>.</w:t>
      </w:r>
    </w:p>
    <w:p w:rsidR="00D424C1" w:rsidRPr="0013739F" w:rsidRDefault="00D424C1" w:rsidP="0013739F">
      <w:pPr>
        <w:spacing w:after="167" w:line="240" w:lineRule="auto"/>
        <w:ind w:firstLine="454"/>
        <w:jc w:val="both"/>
        <w:rPr>
          <w:rFonts w:ascii="Times New Roman" w:eastAsia="Times New Roman" w:hAnsi="Times New Roman" w:cs="Times New Roman"/>
          <w:color w:val="000000"/>
          <w:sz w:val="28"/>
          <w:szCs w:val="28"/>
          <w:lang w:val="en-US" w:eastAsia="ru-RU"/>
        </w:rPr>
      </w:pPr>
      <w:r w:rsidRPr="0013739F">
        <w:rPr>
          <w:rFonts w:ascii="Times New Roman" w:eastAsia="Times New Roman" w:hAnsi="Times New Roman" w:cs="Times New Roman"/>
          <w:color w:val="000000"/>
          <w:sz w:val="28"/>
          <w:szCs w:val="28"/>
          <w:lang w:val="en-US" w:eastAsia="ru-RU"/>
        </w:rPr>
        <w:t xml:space="preserve">Agar </w:t>
      </w:r>
      <w:proofErr w:type="spellStart"/>
      <w:r w:rsidRPr="0013739F">
        <w:rPr>
          <w:rFonts w:ascii="Times New Roman" w:eastAsia="Times New Roman" w:hAnsi="Times New Roman" w:cs="Times New Roman"/>
          <w:color w:val="000000"/>
          <w:sz w:val="28"/>
          <w:szCs w:val="28"/>
          <w:lang w:val="en-US" w:eastAsia="ru-RU"/>
        </w:rPr>
        <w:t>yarashuv</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haqidagi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ariza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ish</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birinchi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instansiya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sudida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sud</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muhokamasidan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proofErr w:type="gramStart"/>
      <w:r w:rsidRPr="0013739F">
        <w:rPr>
          <w:rFonts w:ascii="Times New Roman" w:eastAsia="Times New Roman" w:hAnsi="Times New Roman" w:cs="Times New Roman"/>
          <w:color w:val="000000"/>
          <w:sz w:val="28"/>
          <w:szCs w:val="28"/>
          <w:lang w:val="en-US" w:eastAsia="ru-RU"/>
        </w:rPr>
        <w:t>o‘</w:t>
      </w:r>
      <w:proofErr w:type="gramEnd"/>
      <w:r w:rsidRPr="0013739F">
        <w:rPr>
          <w:rFonts w:ascii="Times New Roman" w:eastAsia="Times New Roman" w:hAnsi="Times New Roman" w:cs="Times New Roman"/>
          <w:color w:val="000000"/>
          <w:sz w:val="28"/>
          <w:szCs w:val="28"/>
          <w:lang w:val="en-US" w:eastAsia="ru-RU"/>
        </w:rPr>
        <w:t>tkazilayotganda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berilgan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bo‘lsa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sud</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uni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darhol</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ko‘rib</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chiqishga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kirishadi</w:t>
      </w:r>
      <w:proofErr w:type="spellEnd"/>
      <w:r w:rsidRPr="0013739F">
        <w:rPr>
          <w:rFonts w:ascii="Times New Roman" w:eastAsia="Times New Roman" w:hAnsi="Times New Roman" w:cs="Times New Roman"/>
          <w:color w:val="000000"/>
          <w:sz w:val="28"/>
          <w:szCs w:val="28"/>
          <w:lang w:val="en-US" w:eastAsia="ru-RU"/>
        </w:rPr>
        <w:t>.</w:t>
      </w:r>
    </w:p>
    <w:p w:rsidR="00D424C1" w:rsidRPr="0013739F" w:rsidRDefault="00D424C1" w:rsidP="0013739F">
      <w:pPr>
        <w:spacing w:after="167" w:line="240" w:lineRule="auto"/>
        <w:ind w:firstLine="454"/>
        <w:jc w:val="both"/>
        <w:rPr>
          <w:rFonts w:ascii="Times New Roman" w:eastAsia="Times New Roman" w:hAnsi="Times New Roman" w:cs="Times New Roman"/>
          <w:color w:val="000000"/>
          <w:sz w:val="28"/>
          <w:szCs w:val="28"/>
          <w:lang w:val="en-US" w:eastAsia="ru-RU"/>
        </w:rPr>
      </w:pPr>
      <w:r w:rsidRPr="0013739F">
        <w:rPr>
          <w:rFonts w:ascii="Times New Roman" w:eastAsia="Times New Roman" w:hAnsi="Times New Roman" w:cs="Times New Roman"/>
          <w:color w:val="000000"/>
          <w:sz w:val="28"/>
          <w:szCs w:val="28"/>
          <w:lang w:val="en-US" w:eastAsia="ru-RU"/>
        </w:rPr>
        <w:t xml:space="preserve">Agar </w:t>
      </w:r>
      <w:proofErr w:type="spellStart"/>
      <w:r w:rsidRPr="0013739F">
        <w:rPr>
          <w:rFonts w:ascii="Times New Roman" w:eastAsia="Times New Roman" w:hAnsi="Times New Roman" w:cs="Times New Roman"/>
          <w:color w:val="000000"/>
          <w:sz w:val="28"/>
          <w:szCs w:val="28"/>
          <w:lang w:val="en-US" w:eastAsia="ru-RU"/>
        </w:rPr>
        <w:t>ish</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proofErr w:type="gramStart"/>
      <w:r w:rsidRPr="0013739F">
        <w:rPr>
          <w:rFonts w:ascii="Times New Roman" w:eastAsia="Times New Roman" w:hAnsi="Times New Roman" w:cs="Times New Roman"/>
          <w:color w:val="000000"/>
          <w:sz w:val="28"/>
          <w:szCs w:val="28"/>
          <w:lang w:val="en-US" w:eastAsia="ru-RU"/>
        </w:rPr>
        <w:t>bo‘</w:t>
      </w:r>
      <w:proofErr w:type="gramEnd"/>
      <w:r w:rsidRPr="0013739F">
        <w:rPr>
          <w:rFonts w:ascii="Times New Roman" w:eastAsia="Times New Roman" w:hAnsi="Times New Roman" w:cs="Times New Roman"/>
          <w:color w:val="000000"/>
          <w:sz w:val="28"/>
          <w:szCs w:val="28"/>
          <w:lang w:val="en-US" w:eastAsia="ru-RU"/>
        </w:rPr>
        <w:t>yicha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bir</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necha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jabrlanuvchi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bo‘lsa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faqat</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barcha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jabrlanuvchilar</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bilan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yarashuvga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erishilgan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taqdirda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yarashuv</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to‘g‘risidagi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ishni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yuritish</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mumkin</w:t>
      </w:r>
      <w:proofErr w:type="spellEnd"/>
      <w:r w:rsidRPr="0013739F">
        <w:rPr>
          <w:rFonts w:ascii="Times New Roman" w:eastAsia="Times New Roman" w:hAnsi="Times New Roman" w:cs="Times New Roman"/>
          <w:color w:val="000000"/>
          <w:sz w:val="28"/>
          <w:szCs w:val="28"/>
          <w:lang w:val="en-US" w:eastAsia="ru-RU"/>
        </w:rPr>
        <w:t>.</w:t>
      </w:r>
    </w:p>
    <w:p w:rsidR="00D424C1" w:rsidRPr="0013739F" w:rsidRDefault="00D424C1" w:rsidP="0013739F">
      <w:pPr>
        <w:spacing w:after="167" w:line="240" w:lineRule="auto"/>
        <w:ind w:firstLine="454"/>
        <w:jc w:val="both"/>
        <w:rPr>
          <w:rFonts w:ascii="Times New Roman" w:eastAsia="Times New Roman" w:hAnsi="Times New Roman" w:cs="Times New Roman"/>
          <w:color w:val="000000"/>
          <w:sz w:val="28"/>
          <w:szCs w:val="28"/>
          <w:lang w:val="en-US" w:eastAsia="ru-RU"/>
        </w:rPr>
      </w:pPr>
      <w:proofErr w:type="spellStart"/>
      <w:r w:rsidRPr="0013739F">
        <w:rPr>
          <w:rFonts w:ascii="Times New Roman" w:hAnsi="Times New Roman" w:cs="Times New Roman"/>
          <w:sz w:val="28"/>
          <w:szCs w:val="28"/>
          <w:lang w:val="en-US"/>
        </w:rPr>
        <w:t>Arizani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qabul</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qilish</w:t>
      </w:r>
      <w:proofErr w:type="spellEnd"/>
      <w:r w:rsidRPr="0013739F">
        <w:rPr>
          <w:rFonts w:ascii="Times New Roman" w:hAnsi="Times New Roman" w:cs="Times New Roman"/>
          <w:sz w:val="28"/>
          <w:szCs w:val="28"/>
          <w:lang w:val="en-US"/>
        </w:rPr>
        <w:t xml:space="preserve"> </w:t>
      </w:r>
      <w:proofErr w:type="spellStart"/>
      <w:proofErr w:type="gramStart"/>
      <w:r w:rsidRPr="0013739F">
        <w:rPr>
          <w:rFonts w:ascii="Times New Roman" w:hAnsi="Times New Roman" w:cs="Times New Roman"/>
          <w:sz w:val="28"/>
          <w:szCs w:val="28"/>
          <w:lang w:val="en-US"/>
        </w:rPr>
        <w:t>chog‘</w:t>
      </w:r>
      <w:proofErr w:type="gramEnd"/>
      <w:r w:rsidRPr="0013739F">
        <w:rPr>
          <w:rFonts w:ascii="Times New Roman" w:hAnsi="Times New Roman" w:cs="Times New Roman"/>
          <w:sz w:val="28"/>
          <w:szCs w:val="28"/>
          <w:lang w:val="en-US"/>
        </w:rPr>
        <w:t>ida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vakolatli</w:t>
      </w:r>
      <w:proofErr w:type="spellEnd"/>
      <w:r w:rsidRPr="0013739F">
        <w:rPr>
          <w:rFonts w:ascii="Times New Roman" w:hAnsi="Times New Roman" w:cs="Times New Roman"/>
          <w:sz w:val="28"/>
          <w:szCs w:val="28"/>
          <w:lang w:val="en-US"/>
        </w:rPr>
        <w:t xml:space="preserve"> organ (</w:t>
      </w:r>
      <w:proofErr w:type="spellStart"/>
      <w:r w:rsidRPr="0013739F">
        <w:rPr>
          <w:rFonts w:ascii="Times New Roman" w:hAnsi="Times New Roman" w:cs="Times New Roman"/>
          <w:sz w:val="28"/>
          <w:szCs w:val="28"/>
          <w:lang w:val="en-US"/>
        </w:rPr>
        <w:t>mansabdor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shaxs</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va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sud</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jabrlanuvchiga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yoki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uning</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qonuniy</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vakiliga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sud</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yarashuvni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tasdiqlasa</w:t>
      </w:r>
      <w:proofErr w:type="spellEnd"/>
      <w:r w:rsidRPr="0013739F">
        <w:rPr>
          <w:rFonts w:ascii="Times New Roman" w:hAnsi="Times New Roman" w:cs="Times New Roman"/>
          <w:sz w:val="28"/>
          <w:szCs w:val="28"/>
          <w:lang w:val="en-US"/>
        </w:rPr>
        <w:t xml:space="preserve">, u </w:t>
      </w:r>
      <w:proofErr w:type="spellStart"/>
      <w:r w:rsidRPr="0013739F">
        <w:rPr>
          <w:rFonts w:ascii="Times New Roman" w:hAnsi="Times New Roman" w:cs="Times New Roman"/>
          <w:sz w:val="28"/>
          <w:szCs w:val="28"/>
          <w:lang w:val="en-US"/>
        </w:rPr>
        <w:t>mazkur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ish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bo‘yicha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ish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yuritishni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qayta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tiklash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haqida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iltimosnoma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berish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huquqini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yo‘qotishini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tushuntirishi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shart</w:t>
      </w:r>
      <w:proofErr w:type="spellEnd"/>
      <w:r w:rsidRPr="0013739F">
        <w:rPr>
          <w:rFonts w:ascii="Times New Roman" w:hAnsi="Times New Roman" w:cs="Times New Roman"/>
          <w:sz w:val="28"/>
          <w:szCs w:val="28"/>
          <w:lang w:val="en-US"/>
        </w:rPr>
        <w:t>.</w:t>
      </w:r>
    </w:p>
    <w:p w:rsidR="00D424C1" w:rsidRPr="0013739F" w:rsidRDefault="00D424C1" w:rsidP="0013739F">
      <w:pPr>
        <w:shd w:val="clear" w:color="auto" w:fill="E8E8FF"/>
        <w:spacing w:after="120" w:line="240" w:lineRule="auto"/>
        <w:ind w:firstLine="454"/>
        <w:jc w:val="both"/>
        <w:rPr>
          <w:rFonts w:ascii="Times New Roman" w:eastAsia="Times New Roman" w:hAnsi="Times New Roman" w:cs="Times New Roman"/>
          <w:b/>
          <w:bCs/>
          <w:color w:val="000080"/>
          <w:sz w:val="28"/>
          <w:szCs w:val="28"/>
          <w:lang w:val="en-US" w:eastAsia="ru-RU"/>
        </w:rPr>
      </w:pPr>
      <w:r w:rsidRPr="0013739F">
        <w:rPr>
          <w:rFonts w:ascii="Times New Roman" w:eastAsia="Times New Roman" w:hAnsi="Times New Roman" w:cs="Times New Roman"/>
          <w:b/>
          <w:bCs/>
          <w:color w:val="000080"/>
          <w:sz w:val="28"/>
          <w:szCs w:val="28"/>
          <w:lang w:val="en-US" w:eastAsia="ru-RU"/>
        </w:rPr>
        <w:t>313</w:t>
      </w:r>
      <w:r w:rsidRPr="0013739F">
        <w:rPr>
          <w:rFonts w:ascii="Times New Roman" w:eastAsia="Times New Roman" w:hAnsi="Times New Roman" w:cs="Times New Roman"/>
          <w:b/>
          <w:bCs/>
          <w:color w:val="000080"/>
          <w:sz w:val="28"/>
          <w:szCs w:val="28"/>
          <w:vertAlign w:val="superscript"/>
          <w:lang w:val="en-US" w:eastAsia="ru-RU"/>
        </w:rPr>
        <w:t>3</w:t>
      </w:r>
      <w:r w:rsidRPr="0013739F">
        <w:rPr>
          <w:rFonts w:ascii="Times New Roman" w:eastAsia="Times New Roman" w:hAnsi="Times New Roman" w:cs="Times New Roman"/>
          <w:b/>
          <w:bCs/>
          <w:color w:val="000080"/>
          <w:sz w:val="28"/>
          <w:szCs w:val="28"/>
          <w:lang w:val="en-US" w:eastAsia="ru-RU"/>
        </w:rPr>
        <w:t xml:space="preserve">-modda. </w:t>
      </w:r>
      <w:proofErr w:type="spellStart"/>
      <w:r w:rsidRPr="0013739F">
        <w:rPr>
          <w:rFonts w:ascii="Times New Roman" w:eastAsia="Times New Roman" w:hAnsi="Times New Roman" w:cs="Times New Roman"/>
          <w:b/>
          <w:bCs/>
          <w:color w:val="000080"/>
          <w:sz w:val="28"/>
          <w:szCs w:val="28"/>
          <w:lang w:val="en-US" w:eastAsia="ru-RU"/>
        </w:rPr>
        <w:t>Ma’muriy</w:t>
      </w:r>
      <w:proofErr w:type="spellEnd"/>
      <w:r w:rsidRPr="0013739F">
        <w:rPr>
          <w:rFonts w:ascii="Times New Roman" w:eastAsia="Times New Roman" w:hAnsi="Times New Roman" w:cs="Times New Roman"/>
          <w:b/>
          <w:bCs/>
          <w:color w:val="000080"/>
          <w:sz w:val="28"/>
          <w:szCs w:val="28"/>
          <w:lang w:val="en-US" w:eastAsia="ru-RU"/>
        </w:rPr>
        <w:t xml:space="preserve"> </w:t>
      </w:r>
      <w:proofErr w:type="spellStart"/>
      <w:r w:rsidRPr="0013739F">
        <w:rPr>
          <w:rFonts w:ascii="Times New Roman" w:eastAsia="Times New Roman" w:hAnsi="Times New Roman" w:cs="Times New Roman"/>
          <w:b/>
          <w:bCs/>
          <w:color w:val="000080"/>
          <w:sz w:val="28"/>
          <w:szCs w:val="28"/>
          <w:lang w:val="en-US" w:eastAsia="ru-RU"/>
        </w:rPr>
        <w:t>huquqbuzarliklar</w:t>
      </w:r>
      <w:proofErr w:type="spellEnd"/>
      <w:r w:rsidRPr="0013739F">
        <w:rPr>
          <w:rFonts w:ascii="Times New Roman" w:eastAsia="Times New Roman" w:hAnsi="Times New Roman" w:cs="Times New Roman"/>
          <w:b/>
          <w:bCs/>
          <w:color w:val="000080"/>
          <w:sz w:val="28"/>
          <w:szCs w:val="28"/>
          <w:lang w:val="en-US" w:eastAsia="ru-RU"/>
        </w:rPr>
        <w:t xml:space="preserve"> </w:t>
      </w:r>
      <w:proofErr w:type="spellStart"/>
      <w:r w:rsidRPr="0013739F">
        <w:rPr>
          <w:rFonts w:ascii="Times New Roman" w:eastAsia="Times New Roman" w:hAnsi="Times New Roman" w:cs="Times New Roman"/>
          <w:b/>
          <w:bCs/>
          <w:color w:val="000080"/>
          <w:sz w:val="28"/>
          <w:szCs w:val="28"/>
          <w:lang w:val="en-US" w:eastAsia="ru-RU"/>
        </w:rPr>
        <w:t>to‘g‘risidagi</w:t>
      </w:r>
      <w:proofErr w:type="spellEnd"/>
      <w:r w:rsidRPr="0013739F">
        <w:rPr>
          <w:rFonts w:ascii="Times New Roman" w:eastAsia="Times New Roman" w:hAnsi="Times New Roman" w:cs="Times New Roman"/>
          <w:b/>
          <w:bCs/>
          <w:color w:val="000080"/>
          <w:sz w:val="28"/>
          <w:szCs w:val="28"/>
          <w:lang w:val="en-US" w:eastAsia="ru-RU"/>
        </w:rPr>
        <w:t xml:space="preserve"> </w:t>
      </w:r>
      <w:proofErr w:type="spellStart"/>
      <w:r w:rsidRPr="0013739F">
        <w:rPr>
          <w:rFonts w:ascii="Times New Roman" w:eastAsia="Times New Roman" w:hAnsi="Times New Roman" w:cs="Times New Roman"/>
          <w:b/>
          <w:bCs/>
          <w:color w:val="000080"/>
          <w:sz w:val="28"/>
          <w:szCs w:val="28"/>
          <w:lang w:val="en-US" w:eastAsia="ru-RU"/>
        </w:rPr>
        <w:t>ishlarni</w:t>
      </w:r>
      <w:proofErr w:type="spellEnd"/>
      <w:r w:rsidRPr="0013739F">
        <w:rPr>
          <w:rFonts w:ascii="Times New Roman" w:eastAsia="Times New Roman" w:hAnsi="Times New Roman" w:cs="Times New Roman"/>
          <w:b/>
          <w:bCs/>
          <w:color w:val="000080"/>
          <w:sz w:val="28"/>
          <w:szCs w:val="28"/>
          <w:lang w:val="en-US" w:eastAsia="ru-RU"/>
        </w:rPr>
        <w:t xml:space="preserve"> </w:t>
      </w:r>
      <w:proofErr w:type="spellStart"/>
      <w:r w:rsidRPr="0013739F">
        <w:rPr>
          <w:rFonts w:ascii="Times New Roman" w:eastAsia="Times New Roman" w:hAnsi="Times New Roman" w:cs="Times New Roman"/>
          <w:b/>
          <w:bCs/>
          <w:color w:val="000080"/>
          <w:sz w:val="28"/>
          <w:szCs w:val="28"/>
          <w:lang w:val="en-US" w:eastAsia="ru-RU"/>
        </w:rPr>
        <w:t>sudga</w:t>
      </w:r>
      <w:proofErr w:type="spellEnd"/>
      <w:r w:rsidRPr="0013739F">
        <w:rPr>
          <w:rFonts w:ascii="Times New Roman" w:eastAsia="Times New Roman" w:hAnsi="Times New Roman" w:cs="Times New Roman"/>
          <w:b/>
          <w:bCs/>
          <w:color w:val="000080"/>
          <w:sz w:val="28"/>
          <w:szCs w:val="28"/>
          <w:lang w:val="en-US" w:eastAsia="ru-RU"/>
        </w:rPr>
        <w:t xml:space="preserve"> </w:t>
      </w:r>
      <w:proofErr w:type="spellStart"/>
      <w:r w:rsidRPr="0013739F">
        <w:rPr>
          <w:rFonts w:ascii="Times New Roman" w:eastAsia="Times New Roman" w:hAnsi="Times New Roman" w:cs="Times New Roman"/>
          <w:b/>
          <w:bCs/>
          <w:color w:val="000080"/>
          <w:sz w:val="28"/>
          <w:szCs w:val="28"/>
          <w:lang w:val="en-US" w:eastAsia="ru-RU"/>
        </w:rPr>
        <w:t>yuborish</w:t>
      </w:r>
      <w:proofErr w:type="spellEnd"/>
      <w:r w:rsidRPr="0013739F">
        <w:rPr>
          <w:rFonts w:ascii="Times New Roman" w:eastAsia="Times New Roman" w:hAnsi="Times New Roman" w:cs="Times New Roman"/>
          <w:b/>
          <w:bCs/>
          <w:color w:val="000080"/>
          <w:sz w:val="28"/>
          <w:szCs w:val="28"/>
          <w:lang w:val="en-US" w:eastAsia="ru-RU"/>
        </w:rPr>
        <w:t xml:space="preserve"> </w:t>
      </w:r>
      <w:proofErr w:type="spellStart"/>
      <w:r w:rsidRPr="0013739F">
        <w:rPr>
          <w:rFonts w:ascii="Times New Roman" w:eastAsia="Times New Roman" w:hAnsi="Times New Roman" w:cs="Times New Roman"/>
          <w:b/>
          <w:bCs/>
          <w:color w:val="000080"/>
          <w:sz w:val="28"/>
          <w:szCs w:val="28"/>
          <w:lang w:val="en-US" w:eastAsia="ru-RU"/>
        </w:rPr>
        <w:t>tartibi</w:t>
      </w:r>
      <w:proofErr w:type="spellEnd"/>
    </w:p>
    <w:p w:rsidR="00D424C1" w:rsidRPr="0013739F" w:rsidRDefault="00D424C1" w:rsidP="0013739F">
      <w:pPr>
        <w:spacing w:after="167" w:line="240" w:lineRule="auto"/>
        <w:ind w:firstLine="454"/>
        <w:jc w:val="both"/>
        <w:rPr>
          <w:rFonts w:ascii="Times New Roman" w:eastAsia="Times New Roman" w:hAnsi="Times New Roman" w:cs="Times New Roman"/>
          <w:color w:val="000000"/>
          <w:sz w:val="28"/>
          <w:szCs w:val="28"/>
          <w:lang w:val="en-US" w:eastAsia="ru-RU"/>
        </w:rPr>
      </w:pPr>
      <w:proofErr w:type="spellStart"/>
      <w:r w:rsidRPr="0013739F">
        <w:rPr>
          <w:rFonts w:ascii="Times New Roman" w:hAnsi="Times New Roman" w:cs="Times New Roman"/>
          <w:sz w:val="28"/>
          <w:szCs w:val="28"/>
          <w:lang w:val="en-US"/>
        </w:rPr>
        <w:t>Vakolatli</w:t>
      </w:r>
      <w:proofErr w:type="spellEnd"/>
      <w:r w:rsidRPr="0013739F">
        <w:rPr>
          <w:rFonts w:ascii="Times New Roman" w:hAnsi="Times New Roman" w:cs="Times New Roman"/>
          <w:sz w:val="28"/>
          <w:szCs w:val="28"/>
          <w:lang w:val="en-US"/>
        </w:rPr>
        <w:t xml:space="preserve"> organ (</w:t>
      </w:r>
      <w:proofErr w:type="spellStart"/>
      <w:r w:rsidRPr="0013739F">
        <w:rPr>
          <w:rFonts w:ascii="Times New Roman" w:hAnsi="Times New Roman" w:cs="Times New Roman"/>
          <w:sz w:val="28"/>
          <w:szCs w:val="28"/>
          <w:lang w:val="en-US"/>
        </w:rPr>
        <w:t>mansabdor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shaxs</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jabrlanuvchining</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yoki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uning</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qonuniy</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vakilining</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yarashuv</w:t>
      </w:r>
      <w:proofErr w:type="spellEnd"/>
      <w:r w:rsidRPr="0013739F">
        <w:rPr>
          <w:rFonts w:ascii="Times New Roman" w:hAnsi="Times New Roman" w:cs="Times New Roman"/>
          <w:sz w:val="28"/>
          <w:szCs w:val="28"/>
          <w:lang w:val="en-US"/>
        </w:rPr>
        <w:t xml:space="preserve"> </w:t>
      </w:r>
      <w:proofErr w:type="spellStart"/>
      <w:proofErr w:type="gramStart"/>
      <w:r w:rsidRPr="0013739F">
        <w:rPr>
          <w:rFonts w:ascii="Times New Roman" w:hAnsi="Times New Roman" w:cs="Times New Roman"/>
          <w:sz w:val="28"/>
          <w:szCs w:val="28"/>
          <w:lang w:val="en-US"/>
        </w:rPr>
        <w:t>to‘</w:t>
      </w:r>
      <w:proofErr w:type="gramEnd"/>
      <w:r w:rsidRPr="0013739F">
        <w:rPr>
          <w:rFonts w:ascii="Times New Roman" w:hAnsi="Times New Roman" w:cs="Times New Roman"/>
          <w:sz w:val="28"/>
          <w:szCs w:val="28"/>
          <w:lang w:val="en-US"/>
        </w:rPr>
        <w:t>g‘risidagi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arizasini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olgach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uch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kundan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ortiq</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bo‘lmagan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muddatda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huquqbuzarning</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roziligiga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ko‘ra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ishni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taraflarning</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yarashuvi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munosabati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bilan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sudga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yuborish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haqida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qaror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chiqaradi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hamda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ishni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tegishliligi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bo‘yicha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sudga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yuboradi</w:t>
      </w:r>
      <w:proofErr w:type="spellEnd"/>
      <w:r w:rsidRPr="0013739F">
        <w:rPr>
          <w:rFonts w:ascii="Times New Roman" w:hAnsi="Times New Roman" w:cs="Times New Roman"/>
          <w:sz w:val="28"/>
          <w:szCs w:val="28"/>
          <w:lang w:val="en-US"/>
        </w:rPr>
        <w:t>.</w:t>
      </w:r>
    </w:p>
    <w:p w:rsidR="00D424C1" w:rsidRPr="0013739F" w:rsidRDefault="00D424C1" w:rsidP="0013739F">
      <w:pPr>
        <w:spacing w:after="167" w:line="240" w:lineRule="auto"/>
        <w:ind w:firstLine="454"/>
        <w:jc w:val="both"/>
        <w:rPr>
          <w:rFonts w:ascii="Times New Roman" w:eastAsia="Times New Roman" w:hAnsi="Times New Roman" w:cs="Times New Roman"/>
          <w:color w:val="000000"/>
          <w:sz w:val="28"/>
          <w:szCs w:val="28"/>
          <w:lang w:val="en-US" w:eastAsia="ru-RU"/>
        </w:rPr>
      </w:pPr>
      <w:proofErr w:type="spellStart"/>
      <w:r w:rsidRPr="0013739F">
        <w:rPr>
          <w:rFonts w:ascii="Times New Roman" w:eastAsia="Times New Roman" w:hAnsi="Times New Roman" w:cs="Times New Roman"/>
          <w:color w:val="000000"/>
          <w:sz w:val="28"/>
          <w:szCs w:val="28"/>
          <w:lang w:val="en-US" w:eastAsia="ru-RU"/>
        </w:rPr>
        <w:t>Qarorning</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tavsif</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qismida</w:t>
      </w:r>
      <w:proofErr w:type="spellEnd"/>
      <w:r w:rsidRPr="0013739F">
        <w:rPr>
          <w:rFonts w:ascii="Times New Roman" w:eastAsia="Times New Roman" w:hAnsi="Times New Roman" w:cs="Times New Roman"/>
          <w:color w:val="000000"/>
          <w:sz w:val="28"/>
          <w:szCs w:val="28"/>
          <w:lang w:val="en-US" w:eastAsia="ru-RU"/>
        </w:rPr>
        <w:t>:</w:t>
      </w:r>
    </w:p>
    <w:p w:rsidR="00D424C1" w:rsidRPr="0013739F" w:rsidRDefault="00D424C1" w:rsidP="0013739F">
      <w:pPr>
        <w:spacing w:after="167" w:line="240" w:lineRule="auto"/>
        <w:ind w:firstLine="454"/>
        <w:jc w:val="both"/>
        <w:rPr>
          <w:rFonts w:ascii="Times New Roman" w:eastAsia="Times New Roman" w:hAnsi="Times New Roman" w:cs="Times New Roman"/>
          <w:color w:val="000000"/>
          <w:sz w:val="28"/>
          <w:szCs w:val="28"/>
          <w:lang w:val="en-US" w:eastAsia="ru-RU"/>
        </w:rPr>
      </w:pPr>
      <w:proofErr w:type="spellStart"/>
      <w:r w:rsidRPr="0013739F">
        <w:rPr>
          <w:rFonts w:ascii="Times New Roman" w:eastAsia="Times New Roman" w:hAnsi="Times New Roman" w:cs="Times New Roman"/>
          <w:color w:val="000000"/>
          <w:sz w:val="28"/>
          <w:szCs w:val="28"/>
          <w:lang w:val="en-US" w:eastAsia="ru-RU"/>
        </w:rPr>
        <w:lastRenderedPageBreak/>
        <w:t>ma’muriy</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huquqbuzarlik</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proofErr w:type="gramStart"/>
      <w:r w:rsidRPr="0013739F">
        <w:rPr>
          <w:rFonts w:ascii="Times New Roman" w:eastAsia="Times New Roman" w:hAnsi="Times New Roman" w:cs="Times New Roman"/>
          <w:color w:val="000000"/>
          <w:sz w:val="28"/>
          <w:szCs w:val="28"/>
          <w:lang w:val="en-US" w:eastAsia="ru-RU"/>
        </w:rPr>
        <w:t>to‘</w:t>
      </w:r>
      <w:proofErr w:type="gramEnd"/>
      <w:r w:rsidRPr="0013739F">
        <w:rPr>
          <w:rFonts w:ascii="Times New Roman" w:eastAsia="Times New Roman" w:hAnsi="Times New Roman" w:cs="Times New Roman"/>
          <w:color w:val="000000"/>
          <w:sz w:val="28"/>
          <w:szCs w:val="28"/>
          <w:lang w:val="en-US" w:eastAsia="ru-RU"/>
        </w:rPr>
        <w:t>g‘risidagi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ishni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yuritish</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uchun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asos</w:t>
      </w:r>
      <w:proofErr w:type="spellEnd"/>
      <w:r w:rsidRPr="0013739F">
        <w:rPr>
          <w:rFonts w:ascii="Times New Roman" w:eastAsia="Times New Roman" w:hAnsi="Times New Roman" w:cs="Times New Roman"/>
          <w:color w:val="000000"/>
          <w:sz w:val="28"/>
          <w:szCs w:val="28"/>
          <w:lang w:val="en-US" w:eastAsia="ru-RU"/>
        </w:rPr>
        <w:t>;</w:t>
      </w:r>
    </w:p>
    <w:p w:rsidR="00D424C1" w:rsidRPr="0013739F" w:rsidRDefault="00D424C1" w:rsidP="0013739F">
      <w:pPr>
        <w:spacing w:after="167" w:line="240" w:lineRule="auto"/>
        <w:ind w:firstLine="454"/>
        <w:jc w:val="both"/>
        <w:rPr>
          <w:rFonts w:ascii="Times New Roman" w:eastAsia="Times New Roman" w:hAnsi="Times New Roman" w:cs="Times New Roman"/>
          <w:color w:val="000000"/>
          <w:sz w:val="28"/>
          <w:szCs w:val="28"/>
          <w:lang w:val="en-US" w:eastAsia="ru-RU"/>
        </w:rPr>
      </w:pPr>
      <w:proofErr w:type="spellStart"/>
      <w:r w:rsidRPr="0013739F">
        <w:rPr>
          <w:rFonts w:ascii="Times New Roman" w:eastAsia="Times New Roman" w:hAnsi="Times New Roman" w:cs="Times New Roman"/>
          <w:color w:val="000000"/>
          <w:sz w:val="28"/>
          <w:szCs w:val="28"/>
          <w:lang w:val="en-US" w:eastAsia="ru-RU"/>
        </w:rPr>
        <w:t>ma’muriy</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huquqbuzarlik</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sodir</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etgan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shaxslar</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va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ular</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tomonidan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sodir</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etilgan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ma’muriy</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huquqbuzarliklar</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haqidagi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ma’lumotlar</w:t>
      </w:r>
      <w:proofErr w:type="spellEnd"/>
      <w:r w:rsidRPr="0013739F">
        <w:rPr>
          <w:rFonts w:ascii="Times New Roman" w:eastAsia="Times New Roman" w:hAnsi="Times New Roman" w:cs="Times New Roman"/>
          <w:color w:val="000000"/>
          <w:sz w:val="28"/>
          <w:szCs w:val="28"/>
          <w:lang w:val="en-US" w:eastAsia="ru-RU"/>
        </w:rPr>
        <w:t>;</w:t>
      </w:r>
    </w:p>
    <w:p w:rsidR="00D424C1" w:rsidRPr="0013739F" w:rsidRDefault="00D424C1" w:rsidP="0013739F">
      <w:pPr>
        <w:spacing w:after="167" w:line="240" w:lineRule="auto"/>
        <w:ind w:firstLine="454"/>
        <w:jc w:val="both"/>
        <w:rPr>
          <w:rFonts w:ascii="Times New Roman" w:eastAsia="Times New Roman" w:hAnsi="Times New Roman" w:cs="Times New Roman"/>
          <w:color w:val="000000"/>
          <w:sz w:val="28"/>
          <w:szCs w:val="28"/>
          <w:lang w:val="en-US" w:eastAsia="ru-RU"/>
        </w:rPr>
      </w:pPr>
      <w:proofErr w:type="spellStart"/>
      <w:r w:rsidRPr="0013739F">
        <w:rPr>
          <w:rFonts w:ascii="Times New Roman" w:eastAsia="Times New Roman" w:hAnsi="Times New Roman" w:cs="Times New Roman"/>
          <w:color w:val="000000"/>
          <w:sz w:val="28"/>
          <w:szCs w:val="28"/>
          <w:lang w:val="en-US" w:eastAsia="ru-RU"/>
        </w:rPr>
        <w:t>yarashuv</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proofErr w:type="gramStart"/>
      <w:r w:rsidRPr="0013739F">
        <w:rPr>
          <w:rFonts w:ascii="Times New Roman" w:eastAsia="Times New Roman" w:hAnsi="Times New Roman" w:cs="Times New Roman"/>
          <w:color w:val="000000"/>
          <w:sz w:val="28"/>
          <w:szCs w:val="28"/>
          <w:lang w:val="en-US" w:eastAsia="ru-RU"/>
        </w:rPr>
        <w:t>to‘</w:t>
      </w:r>
      <w:proofErr w:type="gramEnd"/>
      <w:r w:rsidRPr="0013739F">
        <w:rPr>
          <w:rFonts w:ascii="Times New Roman" w:eastAsia="Times New Roman" w:hAnsi="Times New Roman" w:cs="Times New Roman"/>
          <w:color w:val="000000"/>
          <w:sz w:val="28"/>
          <w:szCs w:val="28"/>
          <w:lang w:val="en-US" w:eastAsia="ru-RU"/>
        </w:rPr>
        <w:t>g‘risidagi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arizaning</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mazmuni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hamda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huquqbuzarning</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arizaga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nisbatan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munosabati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ko‘rsatiladi</w:t>
      </w:r>
      <w:proofErr w:type="spellEnd"/>
      <w:r w:rsidRPr="0013739F">
        <w:rPr>
          <w:rFonts w:ascii="Times New Roman" w:eastAsia="Times New Roman" w:hAnsi="Times New Roman" w:cs="Times New Roman"/>
          <w:color w:val="000000"/>
          <w:sz w:val="28"/>
          <w:szCs w:val="28"/>
          <w:lang w:val="en-US" w:eastAsia="ru-RU"/>
        </w:rPr>
        <w:t>.</w:t>
      </w:r>
    </w:p>
    <w:p w:rsidR="00D424C1" w:rsidRPr="0013739F" w:rsidRDefault="00D424C1" w:rsidP="0013739F">
      <w:pPr>
        <w:spacing w:after="167" w:line="240" w:lineRule="auto"/>
        <w:ind w:firstLine="454"/>
        <w:jc w:val="both"/>
        <w:rPr>
          <w:rFonts w:ascii="Times New Roman" w:eastAsia="Times New Roman" w:hAnsi="Times New Roman" w:cs="Times New Roman"/>
          <w:color w:val="000000"/>
          <w:sz w:val="28"/>
          <w:szCs w:val="28"/>
          <w:lang w:val="en-US" w:eastAsia="ru-RU"/>
        </w:rPr>
      </w:pPr>
      <w:proofErr w:type="spellStart"/>
      <w:r w:rsidRPr="0013739F">
        <w:rPr>
          <w:rFonts w:ascii="Times New Roman" w:eastAsia="Times New Roman" w:hAnsi="Times New Roman" w:cs="Times New Roman"/>
          <w:color w:val="000000"/>
          <w:sz w:val="28"/>
          <w:szCs w:val="28"/>
          <w:lang w:val="en-US" w:eastAsia="ru-RU"/>
        </w:rPr>
        <w:t>Qarorning</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qaror</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qismida</w:t>
      </w:r>
      <w:proofErr w:type="spellEnd"/>
      <w:r w:rsidRPr="0013739F">
        <w:rPr>
          <w:rFonts w:ascii="Times New Roman" w:eastAsia="Times New Roman" w:hAnsi="Times New Roman" w:cs="Times New Roman"/>
          <w:color w:val="000000"/>
          <w:sz w:val="28"/>
          <w:szCs w:val="28"/>
          <w:lang w:val="en-US" w:eastAsia="ru-RU"/>
        </w:rPr>
        <w:t>:</w:t>
      </w:r>
    </w:p>
    <w:p w:rsidR="00D424C1" w:rsidRPr="0013739F" w:rsidRDefault="00D424C1" w:rsidP="0013739F">
      <w:pPr>
        <w:spacing w:after="167" w:line="240" w:lineRule="auto"/>
        <w:ind w:firstLine="454"/>
        <w:jc w:val="both"/>
        <w:rPr>
          <w:rFonts w:ascii="Times New Roman" w:eastAsia="Times New Roman" w:hAnsi="Times New Roman" w:cs="Times New Roman"/>
          <w:color w:val="000000"/>
          <w:sz w:val="28"/>
          <w:szCs w:val="28"/>
          <w:lang w:val="en-US" w:eastAsia="ru-RU"/>
        </w:rPr>
      </w:pPr>
      <w:proofErr w:type="spellStart"/>
      <w:r w:rsidRPr="0013739F">
        <w:rPr>
          <w:rFonts w:ascii="Times New Roman" w:eastAsia="Times New Roman" w:hAnsi="Times New Roman" w:cs="Times New Roman"/>
          <w:color w:val="000000"/>
          <w:sz w:val="28"/>
          <w:szCs w:val="28"/>
          <w:lang w:val="en-US" w:eastAsia="ru-RU"/>
        </w:rPr>
        <w:t>ishni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sudga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yuborish</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haqidagi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qaror</w:t>
      </w:r>
      <w:proofErr w:type="spellEnd"/>
      <w:r w:rsidRPr="0013739F">
        <w:rPr>
          <w:rFonts w:ascii="Times New Roman" w:eastAsia="Times New Roman" w:hAnsi="Times New Roman" w:cs="Times New Roman"/>
          <w:color w:val="000000"/>
          <w:sz w:val="28"/>
          <w:szCs w:val="28"/>
          <w:lang w:val="en-US" w:eastAsia="ru-RU"/>
        </w:rPr>
        <w:t>;</w:t>
      </w:r>
    </w:p>
    <w:p w:rsidR="00D424C1" w:rsidRPr="0013739F" w:rsidRDefault="00D424C1" w:rsidP="0013739F">
      <w:pPr>
        <w:spacing w:after="167" w:line="240" w:lineRule="auto"/>
        <w:ind w:firstLine="454"/>
        <w:jc w:val="both"/>
        <w:rPr>
          <w:rFonts w:ascii="Times New Roman" w:eastAsia="Times New Roman" w:hAnsi="Times New Roman" w:cs="Times New Roman"/>
          <w:color w:val="000000"/>
          <w:sz w:val="28"/>
          <w:szCs w:val="28"/>
          <w:lang w:val="en-US" w:eastAsia="ru-RU"/>
        </w:rPr>
      </w:pPr>
      <w:proofErr w:type="spellStart"/>
      <w:r w:rsidRPr="0013739F">
        <w:rPr>
          <w:rFonts w:ascii="Times New Roman" w:eastAsia="Times New Roman" w:hAnsi="Times New Roman" w:cs="Times New Roman"/>
          <w:color w:val="000000"/>
          <w:sz w:val="28"/>
          <w:szCs w:val="28"/>
          <w:lang w:val="en-US" w:eastAsia="ru-RU"/>
        </w:rPr>
        <w:t>ashyoviy</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dalillar</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proofErr w:type="gramStart"/>
      <w:r w:rsidRPr="0013739F">
        <w:rPr>
          <w:rFonts w:ascii="Times New Roman" w:eastAsia="Times New Roman" w:hAnsi="Times New Roman" w:cs="Times New Roman"/>
          <w:color w:val="000000"/>
          <w:sz w:val="28"/>
          <w:szCs w:val="28"/>
          <w:lang w:val="en-US" w:eastAsia="ru-RU"/>
        </w:rPr>
        <w:t>to‘</w:t>
      </w:r>
      <w:proofErr w:type="gramEnd"/>
      <w:r w:rsidRPr="0013739F">
        <w:rPr>
          <w:rFonts w:ascii="Times New Roman" w:eastAsia="Times New Roman" w:hAnsi="Times New Roman" w:cs="Times New Roman"/>
          <w:color w:val="000000"/>
          <w:sz w:val="28"/>
          <w:szCs w:val="28"/>
          <w:lang w:val="en-US" w:eastAsia="ru-RU"/>
        </w:rPr>
        <w:t>g‘risidagi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ma’lumotlar</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ko‘rsatiladi</w:t>
      </w:r>
      <w:proofErr w:type="spellEnd"/>
      <w:r w:rsidRPr="0013739F">
        <w:rPr>
          <w:rFonts w:ascii="Times New Roman" w:eastAsia="Times New Roman" w:hAnsi="Times New Roman" w:cs="Times New Roman"/>
          <w:color w:val="000000"/>
          <w:sz w:val="28"/>
          <w:szCs w:val="28"/>
          <w:lang w:val="en-US" w:eastAsia="ru-RU"/>
        </w:rPr>
        <w:t>.</w:t>
      </w:r>
    </w:p>
    <w:p w:rsidR="00D424C1" w:rsidRPr="0013739F" w:rsidRDefault="00D424C1" w:rsidP="0013739F">
      <w:pPr>
        <w:spacing w:after="167" w:line="240" w:lineRule="auto"/>
        <w:ind w:firstLine="454"/>
        <w:jc w:val="both"/>
        <w:rPr>
          <w:rFonts w:ascii="Times New Roman" w:eastAsia="Times New Roman" w:hAnsi="Times New Roman" w:cs="Times New Roman"/>
          <w:color w:val="000000"/>
          <w:sz w:val="28"/>
          <w:szCs w:val="28"/>
          <w:lang w:val="en-US" w:eastAsia="ru-RU"/>
        </w:rPr>
      </w:pPr>
      <w:r w:rsidRPr="0013739F">
        <w:rPr>
          <w:rFonts w:ascii="Times New Roman" w:eastAsia="Times New Roman" w:hAnsi="Times New Roman" w:cs="Times New Roman"/>
          <w:color w:val="000000"/>
          <w:sz w:val="28"/>
          <w:szCs w:val="28"/>
          <w:lang w:val="en-US" w:eastAsia="ru-RU"/>
        </w:rPr>
        <w:t xml:space="preserve">Agar </w:t>
      </w:r>
      <w:proofErr w:type="spellStart"/>
      <w:r w:rsidRPr="0013739F">
        <w:rPr>
          <w:rFonts w:ascii="Times New Roman" w:eastAsia="Times New Roman" w:hAnsi="Times New Roman" w:cs="Times New Roman"/>
          <w:color w:val="000000"/>
          <w:sz w:val="28"/>
          <w:szCs w:val="28"/>
          <w:lang w:val="en-US" w:eastAsia="ru-RU"/>
        </w:rPr>
        <w:t>ish</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proofErr w:type="gramStart"/>
      <w:r w:rsidRPr="0013739F">
        <w:rPr>
          <w:rFonts w:ascii="Times New Roman" w:eastAsia="Times New Roman" w:hAnsi="Times New Roman" w:cs="Times New Roman"/>
          <w:color w:val="000000"/>
          <w:sz w:val="28"/>
          <w:szCs w:val="28"/>
          <w:lang w:val="en-US" w:eastAsia="ru-RU"/>
        </w:rPr>
        <w:t>bo‘</w:t>
      </w:r>
      <w:proofErr w:type="gramEnd"/>
      <w:r w:rsidRPr="0013739F">
        <w:rPr>
          <w:rFonts w:ascii="Times New Roman" w:eastAsia="Times New Roman" w:hAnsi="Times New Roman" w:cs="Times New Roman"/>
          <w:color w:val="000000"/>
          <w:sz w:val="28"/>
          <w:szCs w:val="28"/>
          <w:lang w:val="en-US" w:eastAsia="ru-RU"/>
        </w:rPr>
        <w:t>yicha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huquqbuzar</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sifatida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ishtirok</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etish</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uchun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bir</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necha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shaxs</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jalb</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qilingan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bo‘lib</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ularning</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barchasi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bilan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yarashuvga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erishilmagan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bo‘lsa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yarashuvga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erishilmagan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huquqbuzarlarga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taalluqli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materiallar</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ajratiladi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va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ular</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bo‘yicha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ish</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yuritish</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umumiy</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qoidalarga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rioya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etilgan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holda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amalga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oshiriladi</w:t>
      </w:r>
      <w:proofErr w:type="spellEnd"/>
      <w:r w:rsidRPr="0013739F">
        <w:rPr>
          <w:rFonts w:ascii="Times New Roman" w:eastAsia="Times New Roman" w:hAnsi="Times New Roman" w:cs="Times New Roman"/>
          <w:color w:val="000000"/>
          <w:sz w:val="28"/>
          <w:szCs w:val="28"/>
          <w:lang w:val="en-US" w:eastAsia="ru-RU"/>
        </w:rPr>
        <w:t>.</w:t>
      </w:r>
    </w:p>
    <w:p w:rsidR="00D424C1" w:rsidRPr="0013739F" w:rsidRDefault="00D424C1" w:rsidP="0013739F">
      <w:pPr>
        <w:spacing w:after="167" w:line="240" w:lineRule="auto"/>
        <w:ind w:firstLine="454"/>
        <w:jc w:val="both"/>
        <w:rPr>
          <w:rFonts w:ascii="Times New Roman" w:eastAsia="Times New Roman" w:hAnsi="Times New Roman" w:cs="Times New Roman"/>
          <w:color w:val="000000"/>
          <w:sz w:val="28"/>
          <w:szCs w:val="28"/>
          <w:lang w:val="en-US" w:eastAsia="ru-RU"/>
        </w:rPr>
      </w:pPr>
      <w:proofErr w:type="spellStart"/>
      <w:r w:rsidRPr="0013739F">
        <w:rPr>
          <w:rFonts w:ascii="Times New Roman" w:eastAsia="Times New Roman" w:hAnsi="Times New Roman" w:cs="Times New Roman"/>
          <w:color w:val="000000"/>
          <w:sz w:val="28"/>
          <w:szCs w:val="28"/>
          <w:lang w:val="en-US" w:eastAsia="ru-RU"/>
        </w:rPr>
        <w:t>Ushbu</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moddaning</w:t>
      </w:r>
      <w:proofErr w:type="spellEnd"/>
      <w:r w:rsidRPr="0013739F">
        <w:rPr>
          <w:rFonts w:ascii="Times New Roman" w:eastAsia="Times New Roman" w:hAnsi="Times New Roman" w:cs="Times New Roman"/>
          <w:color w:val="000000"/>
          <w:sz w:val="28"/>
          <w:szCs w:val="28"/>
          <w:lang w:val="en-US" w:eastAsia="ru-RU"/>
        </w:rPr>
        <w:t> </w:t>
      </w:r>
      <w:proofErr w:type="spellStart"/>
      <w:r w:rsidR="00972149">
        <w:fldChar w:fldCharType="begin"/>
      </w:r>
      <w:r w:rsidR="00972149" w:rsidRPr="00046622">
        <w:rPr>
          <w:lang w:val="en-US"/>
        </w:rPr>
        <w:instrText xml:space="preserve"> HYPERLINK "javascript:scrollText(-5670427)" </w:instrText>
      </w:r>
      <w:r w:rsidR="00972149">
        <w:fldChar w:fldCharType="separate"/>
      </w:r>
      <w:r w:rsidRPr="0013739F">
        <w:rPr>
          <w:rStyle w:val="a8"/>
          <w:rFonts w:ascii="Times New Roman" w:eastAsia="Times New Roman" w:hAnsi="Times New Roman" w:cs="Times New Roman"/>
          <w:color w:val="008080"/>
          <w:sz w:val="28"/>
          <w:szCs w:val="28"/>
          <w:lang w:val="en-US" w:eastAsia="ru-RU"/>
        </w:rPr>
        <w:t>to‘rtinchi</w:t>
      </w:r>
      <w:proofErr w:type="spellEnd"/>
      <w:r w:rsidRPr="0013739F">
        <w:rPr>
          <w:rStyle w:val="a8"/>
          <w:rFonts w:ascii="Times New Roman" w:eastAsia="Times New Roman" w:hAnsi="Times New Roman" w:cs="Times New Roman"/>
          <w:color w:val="008080"/>
          <w:sz w:val="28"/>
          <w:szCs w:val="28"/>
          <w:lang w:val="en-US" w:eastAsia="ru-RU"/>
        </w:rPr>
        <w:t xml:space="preserve"> </w:t>
      </w:r>
      <w:proofErr w:type="spellStart"/>
      <w:r w:rsidRPr="0013739F">
        <w:rPr>
          <w:rStyle w:val="a8"/>
          <w:rFonts w:ascii="Times New Roman" w:eastAsia="Times New Roman" w:hAnsi="Times New Roman" w:cs="Times New Roman"/>
          <w:color w:val="008080"/>
          <w:sz w:val="28"/>
          <w:szCs w:val="28"/>
          <w:lang w:val="en-US" w:eastAsia="ru-RU"/>
        </w:rPr>
        <w:t>qismida</w:t>
      </w:r>
      <w:proofErr w:type="spellEnd"/>
      <w:r w:rsidR="00972149">
        <w:rPr>
          <w:rStyle w:val="a8"/>
          <w:rFonts w:ascii="Times New Roman" w:eastAsia="Times New Roman" w:hAnsi="Times New Roman" w:cs="Times New Roman"/>
          <w:color w:val="008080"/>
          <w:sz w:val="28"/>
          <w:szCs w:val="28"/>
          <w:lang w:val="en-US" w:eastAsia="ru-RU"/>
        </w:rPr>
        <w:fldChar w:fldCharType="end"/>
      </w:r>
      <w:r w:rsidRPr="0013739F">
        <w:rPr>
          <w:rFonts w:ascii="Times New Roman" w:eastAsia="Times New Roman" w:hAnsi="Times New Roman" w:cs="Times New Roman"/>
          <w:color w:val="000000"/>
          <w:sz w:val="28"/>
          <w:szCs w:val="28"/>
          <w:lang w:val="en-US" w:eastAsia="ru-RU"/>
        </w:rPr>
        <w:t> </w:t>
      </w:r>
      <w:proofErr w:type="spellStart"/>
      <w:r w:rsidRPr="0013739F">
        <w:rPr>
          <w:rFonts w:ascii="Times New Roman" w:eastAsia="Times New Roman" w:hAnsi="Times New Roman" w:cs="Times New Roman"/>
          <w:color w:val="000000"/>
          <w:sz w:val="28"/>
          <w:szCs w:val="28"/>
          <w:lang w:val="en-US" w:eastAsia="ru-RU"/>
        </w:rPr>
        <w:t>nazarda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tutilgan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holatlar</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vakolatli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organning</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mansabdor</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shaxsning</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ishni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taraflarning</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yarashuvi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munosabati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bilan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sudga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yuborish</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haqidagi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qarorida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ko‘rsatilishi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kerak</w:t>
      </w:r>
      <w:proofErr w:type="spellEnd"/>
      <w:r w:rsidRPr="0013739F">
        <w:rPr>
          <w:rFonts w:ascii="Times New Roman" w:eastAsia="Times New Roman" w:hAnsi="Times New Roman" w:cs="Times New Roman"/>
          <w:color w:val="000000"/>
          <w:sz w:val="28"/>
          <w:szCs w:val="28"/>
          <w:lang w:val="en-US" w:eastAsia="ru-RU"/>
        </w:rPr>
        <w:t>.</w:t>
      </w:r>
    </w:p>
    <w:p w:rsidR="00D424C1" w:rsidRPr="0013739F" w:rsidRDefault="00D424C1" w:rsidP="002D7AD3">
      <w:pPr>
        <w:spacing w:after="167" w:line="240" w:lineRule="auto"/>
        <w:ind w:firstLine="454"/>
        <w:jc w:val="both"/>
        <w:rPr>
          <w:rFonts w:ascii="Times New Roman" w:hAnsi="Times New Roman" w:cs="Times New Roman"/>
          <w:color w:val="212529"/>
          <w:sz w:val="28"/>
          <w:szCs w:val="28"/>
          <w:shd w:val="clear" w:color="auto" w:fill="ECECEC"/>
          <w:lang w:val="en-US"/>
        </w:rPr>
      </w:pPr>
      <w:r w:rsidRPr="0013739F">
        <w:rPr>
          <w:rFonts w:ascii="Times New Roman" w:hAnsi="Times New Roman" w:cs="Times New Roman"/>
          <w:sz w:val="28"/>
          <w:szCs w:val="28"/>
          <w:lang w:val="en-US"/>
        </w:rPr>
        <w:t>M</w:t>
      </w:r>
      <w:r w:rsidRPr="0013739F">
        <w:rPr>
          <w:rFonts w:ascii="Times New Roman" w:hAnsi="Times New Roman" w:cs="Times New Roman"/>
          <w:sz w:val="28"/>
          <w:szCs w:val="28"/>
          <w:lang w:val="uz-Cyrl-UZ"/>
        </w:rPr>
        <w:t>azkur ish yurituvlarni belgilovchi, tartibga soluvchi normativ-huquqiy hujjatlar</w:t>
      </w:r>
      <w:r w:rsidRPr="0013739F">
        <w:rPr>
          <w:rFonts w:ascii="Times New Roman" w:hAnsi="Times New Roman" w:cs="Times New Roman"/>
          <w:sz w:val="28"/>
          <w:szCs w:val="28"/>
          <w:lang w:val="en-US"/>
        </w:rPr>
        <w:t>:</w:t>
      </w:r>
      <w:r w:rsidRPr="0013739F">
        <w:rPr>
          <w:rFonts w:ascii="Times New Roman" w:hAnsi="Times New Roman" w:cs="Times New Roman"/>
          <w:color w:val="212529"/>
          <w:sz w:val="28"/>
          <w:szCs w:val="28"/>
          <w:shd w:val="clear" w:color="auto" w:fill="ECECEC"/>
          <w:lang w:val="en-US"/>
        </w:rPr>
        <w:t xml:space="preserve"> </w:t>
      </w:r>
      <w:proofErr w:type="spellStart"/>
      <w:proofErr w:type="gramStart"/>
      <w:r w:rsidRPr="0013739F">
        <w:rPr>
          <w:rFonts w:ascii="Times New Roman" w:hAnsi="Times New Roman" w:cs="Times New Roman"/>
          <w:color w:val="212529"/>
          <w:sz w:val="28"/>
          <w:szCs w:val="28"/>
          <w:shd w:val="clear" w:color="auto" w:fill="ECECEC"/>
          <w:lang w:val="en-US"/>
        </w:rPr>
        <w:t>O‘</w:t>
      </w:r>
      <w:proofErr w:type="gramEnd"/>
      <w:r w:rsidRPr="0013739F">
        <w:rPr>
          <w:rFonts w:ascii="Times New Roman" w:hAnsi="Times New Roman" w:cs="Times New Roman"/>
          <w:color w:val="212529"/>
          <w:sz w:val="28"/>
          <w:szCs w:val="28"/>
          <w:shd w:val="clear" w:color="auto" w:fill="ECECEC"/>
          <w:lang w:val="en-US"/>
        </w:rPr>
        <w:t>zbekiston</w:t>
      </w:r>
      <w:proofErr w:type="spellEnd"/>
      <w:r w:rsidRPr="0013739F">
        <w:rPr>
          <w:rFonts w:ascii="Times New Roman" w:hAnsi="Times New Roman" w:cs="Times New Roman"/>
          <w:color w:val="212529"/>
          <w:sz w:val="28"/>
          <w:szCs w:val="28"/>
          <w:shd w:val="clear" w:color="auto" w:fill="ECECEC"/>
          <w:lang w:val="en-US"/>
        </w:rPr>
        <w:t xml:space="preserve"> </w:t>
      </w:r>
      <w:proofErr w:type="spellStart"/>
      <w:r w:rsidRPr="0013739F">
        <w:rPr>
          <w:rFonts w:ascii="Times New Roman" w:hAnsi="Times New Roman" w:cs="Times New Roman"/>
          <w:color w:val="212529"/>
          <w:sz w:val="28"/>
          <w:szCs w:val="28"/>
          <w:shd w:val="clear" w:color="auto" w:fill="ECECEC"/>
          <w:lang w:val="en-US"/>
        </w:rPr>
        <w:t>Respublikasi</w:t>
      </w:r>
      <w:proofErr w:type="spellEnd"/>
      <w:r w:rsidRPr="0013739F">
        <w:rPr>
          <w:rFonts w:ascii="Times New Roman" w:hAnsi="Times New Roman" w:cs="Times New Roman"/>
          <w:color w:val="212529"/>
          <w:sz w:val="28"/>
          <w:szCs w:val="28"/>
          <w:shd w:val="clear" w:color="auto" w:fill="ECECEC"/>
          <w:lang w:val="en-US"/>
        </w:rPr>
        <w:t xml:space="preserve"> </w:t>
      </w:r>
      <w:proofErr w:type="spellStart"/>
      <w:r w:rsidRPr="0013739F">
        <w:rPr>
          <w:rFonts w:ascii="Times New Roman" w:hAnsi="Times New Roman" w:cs="Times New Roman"/>
          <w:color w:val="212529"/>
          <w:sz w:val="28"/>
          <w:szCs w:val="28"/>
          <w:shd w:val="clear" w:color="auto" w:fill="ECECEC"/>
          <w:lang w:val="en-US"/>
        </w:rPr>
        <w:t>Oliy</w:t>
      </w:r>
      <w:proofErr w:type="spellEnd"/>
      <w:r w:rsidRPr="0013739F">
        <w:rPr>
          <w:rFonts w:ascii="Times New Roman" w:hAnsi="Times New Roman" w:cs="Times New Roman"/>
          <w:color w:val="212529"/>
          <w:sz w:val="28"/>
          <w:szCs w:val="28"/>
          <w:shd w:val="clear" w:color="auto" w:fill="ECECEC"/>
          <w:lang w:val="en-US"/>
        </w:rPr>
        <w:t xml:space="preserve"> </w:t>
      </w:r>
      <w:proofErr w:type="spellStart"/>
      <w:r w:rsidRPr="0013739F">
        <w:rPr>
          <w:rFonts w:ascii="Times New Roman" w:hAnsi="Times New Roman" w:cs="Times New Roman"/>
          <w:color w:val="212529"/>
          <w:sz w:val="28"/>
          <w:szCs w:val="28"/>
          <w:shd w:val="clear" w:color="auto" w:fill="ECECEC"/>
          <w:lang w:val="en-US"/>
        </w:rPr>
        <w:t>sudi</w:t>
      </w:r>
      <w:proofErr w:type="spellEnd"/>
      <w:r w:rsidRPr="0013739F">
        <w:rPr>
          <w:rFonts w:ascii="Times New Roman" w:hAnsi="Times New Roman" w:cs="Times New Roman"/>
          <w:color w:val="212529"/>
          <w:sz w:val="28"/>
          <w:szCs w:val="28"/>
          <w:shd w:val="clear" w:color="auto" w:fill="ECECEC"/>
          <w:lang w:val="en-US"/>
        </w:rPr>
        <w:t xml:space="preserve"> </w:t>
      </w:r>
      <w:proofErr w:type="spellStart"/>
      <w:r w:rsidRPr="0013739F">
        <w:rPr>
          <w:rFonts w:ascii="Times New Roman" w:hAnsi="Times New Roman" w:cs="Times New Roman"/>
          <w:color w:val="212529"/>
          <w:sz w:val="28"/>
          <w:szCs w:val="28"/>
          <w:shd w:val="clear" w:color="auto" w:fill="ECECEC"/>
          <w:lang w:val="en-US"/>
        </w:rPr>
        <w:t>Plenumining</w:t>
      </w:r>
      <w:proofErr w:type="spellEnd"/>
      <w:r w:rsidRPr="0013739F">
        <w:rPr>
          <w:rFonts w:ascii="Times New Roman" w:hAnsi="Times New Roman" w:cs="Times New Roman"/>
          <w:color w:val="212529"/>
          <w:sz w:val="28"/>
          <w:szCs w:val="28"/>
          <w:shd w:val="clear" w:color="auto" w:fill="ECECEC"/>
          <w:lang w:val="en-US"/>
        </w:rPr>
        <w:t xml:space="preserve"> </w:t>
      </w:r>
      <w:proofErr w:type="spellStart"/>
      <w:r w:rsidRPr="0013739F">
        <w:rPr>
          <w:rFonts w:ascii="Times New Roman" w:hAnsi="Times New Roman" w:cs="Times New Roman"/>
          <w:color w:val="212529"/>
          <w:sz w:val="28"/>
          <w:szCs w:val="28"/>
          <w:shd w:val="clear" w:color="auto" w:fill="ECECEC"/>
          <w:lang w:val="en-US"/>
        </w:rPr>
        <w:t>qarori</w:t>
      </w:r>
      <w:proofErr w:type="spellEnd"/>
      <w:r w:rsidRPr="0013739F">
        <w:rPr>
          <w:rFonts w:ascii="Times New Roman" w:hAnsi="Times New Roman" w:cs="Times New Roman"/>
          <w:color w:val="212529"/>
          <w:sz w:val="28"/>
          <w:szCs w:val="28"/>
          <w:shd w:val="clear" w:color="auto" w:fill="ECECEC"/>
          <w:lang w:val="en-US"/>
        </w:rPr>
        <w:t xml:space="preserve">, 25.10.2002 </w:t>
      </w:r>
      <w:proofErr w:type="spellStart"/>
      <w:r w:rsidRPr="0013739F">
        <w:rPr>
          <w:rFonts w:ascii="Times New Roman" w:hAnsi="Times New Roman" w:cs="Times New Roman"/>
          <w:color w:val="212529"/>
          <w:sz w:val="28"/>
          <w:szCs w:val="28"/>
          <w:shd w:val="clear" w:color="auto" w:fill="ECECEC"/>
          <w:lang w:val="en-US"/>
        </w:rPr>
        <w:t>yildagi</w:t>
      </w:r>
      <w:proofErr w:type="spellEnd"/>
      <w:r w:rsidRPr="0013739F">
        <w:rPr>
          <w:rFonts w:ascii="Times New Roman" w:hAnsi="Times New Roman" w:cs="Times New Roman"/>
          <w:color w:val="212529"/>
          <w:sz w:val="28"/>
          <w:szCs w:val="28"/>
          <w:shd w:val="clear" w:color="auto" w:fill="ECECEC"/>
          <w:lang w:val="en-US"/>
        </w:rPr>
        <w:t xml:space="preserve"> 27-son</w:t>
      </w:r>
    </w:p>
    <w:p w:rsidR="00D424C1" w:rsidRPr="0013739F" w:rsidRDefault="00D424C1" w:rsidP="0013739F">
      <w:pPr>
        <w:spacing w:after="167" w:line="240" w:lineRule="auto"/>
        <w:ind w:firstLine="454"/>
        <w:jc w:val="both"/>
        <w:rPr>
          <w:rFonts w:ascii="Times New Roman" w:hAnsi="Times New Roman" w:cs="Times New Roman"/>
          <w:b/>
          <w:sz w:val="28"/>
          <w:szCs w:val="28"/>
          <w:lang w:val="en-US"/>
        </w:rPr>
      </w:pPr>
      <w:r w:rsidRPr="0013739F">
        <w:rPr>
          <w:rFonts w:ascii="Times New Roman" w:hAnsi="Times New Roman" w:cs="Times New Roman"/>
          <w:b/>
          <w:sz w:val="28"/>
          <w:szCs w:val="28"/>
          <w:highlight w:val="yellow"/>
          <w:lang w:val="en-US"/>
        </w:rPr>
        <w:t xml:space="preserve">42. </w:t>
      </w:r>
      <w:proofErr w:type="spellStart"/>
      <w:r w:rsidRPr="0013739F">
        <w:rPr>
          <w:rFonts w:ascii="Times New Roman" w:hAnsi="Times New Roman" w:cs="Times New Roman"/>
          <w:b/>
          <w:sz w:val="28"/>
          <w:szCs w:val="28"/>
          <w:highlight w:val="yellow"/>
          <w:lang w:val="en-US"/>
        </w:rPr>
        <w:t>Muayyan</w:t>
      </w:r>
      <w:proofErr w:type="spellEnd"/>
      <w:r w:rsidRPr="0013739F">
        <w:rPr>
          <w:rFonts w:ascii="Times New Roman" w:hAnsi="Times New Roman" w:cs="Times New Roman"/>
          <w:b/>
          <w:sz w:val="28"/>
          <w:szCs w:val="28"/>
          <w:highlight w:val="yellow"/>
          <w:lang w:val="en-US"/>
        </w:rPr>
        <w:t xml:space="preserve"> </w:t>
      </w:r>
      <w:proofErr w:type="spellStart"/>
      <w:r w:rsidRPr="0013739F">
        <w:rPr>
          <w:rFonts w:ascii="Times New Roman" w:hAnsi="Times New Roman" w:cs="Times New Roman"/>
          <w:b/>
          <w:sz w:val="28"/>
          <w:szCs w:val="28"/>
          <w:highlight w:val="yellow"/>
          <w:lang w:val="en-US"/>
        </w:rPr>
        <w:t>yashash</w:t>
      </w:r>
      <w:proofErr w:type="spellEnd"/>
      <w:r w:rsidRPr="0013739F">
        <w:rPr>
          <w:rFonts w:ascii="Times New Roman" w:hAnsi="Times New Roman" w:cs="Times New Roman"/>
          <w:b/>
          <w:sz w:val="28"/>
          <w:szCs w:val="28"/>
          <w:highlight w:val="yellow"/>
          <w:lang w:val="en-US"/>
        </w:rPr>
        <w:t xml:space="preserve"> </w:t>
      </w:r>
      <w:proofErr w:type="spellStart"/>
      <w:r w:rsidRPr="0013739F">
        <w:rPr>
          <w:rFonts w:ascii="Times New Roman" w:hAnsi="Times New Roman" w:cs="Times New Roman"/>
          <w:b/>
          <w:sz w:val="28"/>
          <w:szCs w:val="28"/>
          <w:highlight w:val="yellow"/>
          <w:lang w:val="en-US"/>
        </w:rPr>
        <w:t>joyiga</w:t>
      </w:r>
      <w:proofErr w:type="spellEnd"/>
      <w:r w:rsidRPr="0013739F">
        <w:rPr>
          <w:rFonts w:ascii="Times New Roman" w:hAnsi="Times New Roman" w:cs="Times New Roman"/>
          <w:b/>
          <w:sz w:val="28"/>
          <w:szCs w:val="28"/>
          <w:highlight w:val="yellow"/>
          <w:lang w:val="en-US"/>
        </w:rPr>
        <w:t xml:space="preserve"> </w:t>
      </w:r>
      <w:proofErr w:type="spellStart"/>
      <w:r w:rsidRPr="0013739F">
        <w:rPr>
          <w:rFonts w:ascii="Times New Roman" w:hAnsi="Times New Roman" w:cs="Times New Roman"/>
          <w:b/>
          <w:sz w:val="28"/>
          <w:szCs w:val="28"/>
          <w:highlight w:val="yellow"/>
          <w:lang w:val="en-US"/>
        </w:rPr>
        <w:t>ega</w:t>
      </w:r>
      <w:proofErr w:type="spellEnd"/>
      <w:r w:rsidRPr="0013739F">
        <w:rPr>
          <w:rFonts w:ascii="Times New Roman" w:hAnsi="Times New Roman" w:cs="Times New Roman"/>
          <w:b/>
          <w:sz w:val="28"/>
          <w:szCs w:val="28"/>
          <w:highlight w:val="yellow"/>
          <w:lang w:val="en-US"/>
        </w:rPr>
        <w:t xml:space="preserve"> </w:t>
      </w:r>
      <w:proofErr w:type="spellStart"/>
      <w:proofErr w:type="gramStart"/>
      <w:r w:rsidRPr="0013739F">
        <w:rPr>
          <w:rFonts w:ascii="Times New Roman" w:hAnsi="Times New Roman" w:cs="Times New Roman"/>
          <w:b/>
          <w:sz w:val="28"/>
          <w:szCs w:val="28"/>
          <w:highlight w:val="yellow"/>
          <w:lang w:val="en-US"/>
        </w:rPr>
        <w:t>bo‘</w:t>
      </w:r>
      <w:proofErr w:type="gramEnd"/>
      <w:r w:rsidRPr="0013739F">
        <w:rPr>
          <w:rFonts w:ascii="Times New Roman" w:hAnsi="Times New Roman" w:cs="Times New Roman"/>
          <w:b/>
          <w:sz w:val="28"/>
          <w:szCs w:val="28"/>
          <w:highlight w:val="yellow"/>
          <w:lang w:val="en-US"/>
        </w:rPr>
        <w:t>lmagan</w:t>
      </w:r>
      <w:proofErr w:type="spellEnd"/>
      <w:r w:rsidRPr="0013739F">
        <w:rPr>
          <w:rFonts w:ascii="Times New Roman" w:hAnsi="Times New Roman" w:cs="Times New Roman"/>
          <w:b/>
          <w:sz w:val="28"/>
          <w:szCs w:val="28"/>
          <w:highlight w:val="yellow"/>
          <w:lang w:val="en-US"/>
        </w:rPr>
        <w:t xml:space="preserve"> </w:t>
      </w:r>
      <w:proofErr w:type="spellStart"/>
      <w:r w:rsidRPr="0013739F">
        <w:rPr>
          <w:rFonts w:ascii="Times New Roman" w:hAnsi="Times New Roman" w:cs="Times New Roman"/>
          <w:b/>
          <w:sz w:val="28"/>
          <w:szCs w:val="28"/>
          <w:highlight w:val="yellow"/>
          <w:lang w:val="en-US"/>
        </w:rPr>
        <w:t>shaxsni</w:t>
      </w:r>
      <w:proofErr w:type="spellEnd"/>
      <w:r w:rsidRPr="0013739F">
        <w:rPr>
          <w:rFonts w:ascii="Times New Roman" w:hAnsi="Times New Roman" w:cs="Times New Roman"/>
          <w:b/>
          <w:sz w:val="28"/>
          <w:szCs w:val="28"/>
          <w:highlight w:val="yellow"/>
          <w:lang w:val="en-US"/>
        </w:rPr>
        <w:t xml:space="preserve"> </w:t>
      </w:r>
      <w:proofErr w:type="spellStart"/>
      <w:r w:rsidRPr="0013739F">
        <w:rPr>
          <w:rFonts w:ascii="Times New Roman" w:hAnsi="Times New Roman" w:cs="Times New Roman"/>
          <w:b/>
          <w:sz w:val="28"/>
          <w:szCs w:val="28"/>
          <w:highlight w:val="yellow"/>
          <w:lang w:val="en-US"/>
        </w:rPr>
        <w:t>reabilitatsiya</w:t>
      </w:r>
      <w:proofErr w:type="spellEnd"/>
      <w:r w:rsidRPr="0013739F">
        <w:rPr>
          <w:rFonts w:ascii="Times New Roman" w:hAnsi="Times New Roman" w:cs="Times New Roman"/>
          <w:b/>
          <w:sz w:val="28"/>
          <w:szCs w:val="28"/>
          <w:highlight w:val="yellow"/>
          <w:lang w:val="en-US"/>
        </w:rPr>
        <w:t xml:space="preserve"> </w:t>
      </w:r>
      <w:proofErr w:type="spellStart"/>
      <w:r w:rsidRPr="0013739F">
        <w:rPr>
          <w:rFonts w:ascii="Times New Roman" w:hAnsi="Times New Roman" w:cs="Times New Roman"/>
          <w:b/>
          <w:sz w:val="28"/>
          <w:szCs w:val="28"/>
          <w:highlight w:val="yellow"/>
          <w:lang w:val="en-US"/>
        </w:rPr>
        <w:t>markaziga</w:t>
      </w:r>
      <w:proofErr w:type="spellEnd"/>
      <w:r w:rsidRPr="0013739F">
        <w:rPr>
          <w:rFonts w:ascii="Times New Roman" w:hAnsi="Times New Roman" w:cs="Times New Roman"/>
          <w:b/>
          <w:sz w:val="28"/>
          <w:szCs w:val="28"/>
          <w:highlight w:val="yellow"/>
          <w:lang w:val="en-US"/>
        </w:rPr>
        <w:t xml:space="preserve"> </w:t>
      </w:r>
      <w:proofErr w:type="spellStart"/>
      <w:r w:rsidRPr="0013739F">
        <w:rPr>
          <w:rFonts w:ascii="Times New Roman" w:hAnsi="Times New Roman" w:cs="Times New Roman"/>
          <w:b/>
          <w:sz w:val="28"/>
          <w:szCs w:val="28"/>
          <w:highlight w:val="yellow"/>
          <w:lang w:val="en-US"/>
        </w:rPr>
        <w:t>joylashtirish</w:t>
      </w:r>
      <w:proofErr w:type="spellEnd"/>
      <w:r w:rsidRPr="0013739F">
        <w:rPr>
          <w:rFonts w:ascii="Times New Roman" w:hAnsi="Times New Roman" w:cs="Times New Roman"/>
          <w:b/>
          <w:sz w:val="28"/>
          <w:szCs w:val="28"/>
          <w:highlight w:val="yellow"/>
          <w:lang w:val="en-US"/>
        </w:rPr>
        <w:t xml:space="preserve"> </w:t>
      </w:r>
      <w:proofErr w:type="spellStart"/>
      <w:r w:rsidRPr="0013739F">
        <w:rPr>
          <w:rFonts w:ascii="Times New Roman" w:hAnsi="Times New Roman" w:cs="Times New Roman"/>
          <w:b/>
          <w:sz w:val="28"/>
          <w:szCs w:val="28"/>
          <w:highlight w:val="yellow"/>
          <w:lang w:val="en-US"/>
        </w:rPr>
        <w:t>to‘g‘risida</w:t>
      </w:r>
      <w:proofErr w:type="spellEnd"/>
      <w:r w:rsidRPr="0013739F">
        <w:rPr>
          <w:rFonts w:ascii="Times New Roman" w:hAnsi="Times New Roman" w:cs="Times New Roman"/>
          <w:b/>
          <w:sz w:val="28"/>
          <w:szCs w:val="28"/>
          <w:highlight w:val="yellow"/>
          <w:lang w:val="en-US"/>
        </w:rPr>
        <w:t xml:space="preserve"> </w:t>
      </w:r>
      <w:proofErr w:type="spellStart"/>
      <w:r w:rsidRPr="0013739F">
        <w:rPr>
          <w:rFonts w:ascii="Times New Roman" w:hAnsi="Times New Roman" w:cs="Times New Roman"/>
          <w:b/>
          <w:sz w:val="28"/>
          <w:szCs w:val="28"/>
          <w:highlight w:val="yellow"/>
          <w:lang w:val="en-US"/>
        </w:rPr>
        <w:t>ish</w:t>
      </w:r>
      <w:proofErr w:type="spellEnd"/>
      <w:r w:rsidRPr="0013739F">
        <w:rPr>
          <w:rFonts w:ascii="Times New Roman" w:hAnsi="Times New Roman" w:cs="Times New Roman"/>
          <w:b/>
          <w:sz w:val="28"/>
          <w:szCs w:val="28"/>
          <w:highlight w:val="yellow"/>
          <w:lang w:val="en-US"/>
        </w:rPr>
        <w:t xml:space="preserve"> </w:t>
      </w:r>
      <w:proofErr w:type="spellStart"/>
      <w:r w:rsidRPr="0013739F">
        <w:rPr>
          <w:rFonts w:ascii="Times New Roman" w:hAnsi="Times New Roman" w:cs="Times New Roman"/>
          <w:b/>
          <w:sz w:val="28"/>
          <w:szCs w:val="28"/>
          <w:highlight w:val="yellow"/>
          <w:lang w:val="en-US"/>
        </w:rPr>
        <w:t>yuritish</w:t>
      </w:r>
      <w:proofErr w:type="spellEnd"/>
      <w:r w:rsidRPr="0013739F">
        <w:rPr>
          <w:rFonts w:ascii="Times New Roman" w:hAnsi="Times New Roman" w:cs="Times New Roman"/>
          <w:b/>
          <w:sz w:val="28"/>
          <w:szCs w:val="28"/>
          <w:highlight w:val="yellow"/>
          <w:lang w:val="uz-Cyrl-UZ"/>
        </w:rPr>
        <w:t>ning umumiy qoidalari, asoslari, tartiblarini va muddatlarini yoriting, amaliy misollar keltiring va mazkur ish yurituvlarni belgilovchi, tartibga soluvchi normativ-huquqiy hujjatlarni aniqlab tahlil qiling.</w:t>
      </w:r>
    </w:p>
    <w:p w:rsidR="00D424C1" w:rsidRPr="0013739F" w:rsidRDefault="00D424C1" w:rsidP="0013739F">
      <w:pPr>
        <w:spacing w:after="167" w:line="240" w:lineRule="auto"/>
        <w:ind w:firstLine="454"/>
        <w:jc w:val="both"/>
        <w:rPr>
          <w:rFonts w:ascii="Times New Roman" w:eastAsia="Times New Roman" w:hAnsi="Times New Roman" w:cs="Times New Roman"/>
          <w:color w:val="000000"/>
          <w:sz w:val="28"/>
          <w:szCs w:val="28"/>
          <w:lang w:val="en-US" w:eastAsia="ru-RU"/>
        </w:rPr>
      </w:pPr>
      <w:proofErr w:type="spellStart"/>
      <w:r w:rsidRPr="0013739F">
        <w:rPr>
          <w:rFonts w:ascii="Times New Roman" w:hAnsi="Times New Roman" w:cs="Times New Roman"/>
          <w:sz w:val="28"/>
          <w:szCs w:val="28"/>
          <w:lang w:val="en-US"/>
        </w:rPr>
        <w:t>Muayyan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yashash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joyiga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ega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bo‘lmagan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shaxsning</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reabilitatsiya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markaziga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joylashtirilishini</w:t>
      </w:r>
      <w:proofErr w:type="spellEnd"/>
      <w:r w:rsidRPr="0013739F">
        <w:rPr>
          <w:rFonts w:ascii="Times New Roman" w:hAnsi="Times New Roman" w:cs="Times New Roman"/>
          <w:sz w:val="28"/>
          <w:szCs w:val="28"/>
          <w:lang w:val="en-US"/>
        </w:rPr>
        <w:t xml:space="preserve"> talab </w:t>
      </w:r>
      <w:proofErr w:type="spellStart"/>
      <w:r w:rsidRPr="0013739F">
        <w:rPr>
          <w:rFonts w:ascii="Times New Roman" w:hAnsi="Times New Roman" w:cs="Times New Roman"/>
          <w:sz w:val="28"/>
          <w:szCs w:val="28"/>
          <w:lang w:val="en-US"/>
        </w:rPr>
        <w:t>qiluvchi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asoslar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aniqlangan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taqdirda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ichki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ishlar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organi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bunday</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shaxs</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ichki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ishlar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organiga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keltirilgan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paytdan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e’tiboran</w:t>
      </w:r>
      <w:proofErr w:type="spellEnd"/>
      <w:r w:rsidRPr="0013739F">
        <w:rPr>
          <w:rFonts w:ascii="Times New Roman" w:hAnsi="Times New Roman" w:cs="Times New Roman"/>
          <w:sz w:val="28"/>
          <w:szCs w:val="28"/>
          <w:lang w:val="en-US"/>
        </w:rPr>
        <w:t xml:space="preserve"> </w:t>
      </w:r>
      <w:r w:rsidRPr="0013739F">
        <w:rPr>
          <w:rFonts w:ascii="Times New Roman" w:hAnsi="Times New Roman" w:cs="Times New Roman"/>
          <w:b/>
          <w:sz w:val="28"/>
          <w:szCs w:val="28"/>
          <w:lang w:val="en-US"/>
        </w:rPr>
        <w:t xml:space="preserve">48 </w:t>
      </w:r>
      <w:proofErr w:type="spellStart"/>
      <w:r w:rsidRPr="0013739F">
        <w:rPr>
          <w:rFonts w:ascii="Times New Roman" w:hAnsi="Times New Roman" w:cs="Times New Roman"/>
          <w:b/>
          <w:sz w:val="28"/>
          <w:szCs w:val="28"/>
          <w:lang w:val="en-US"/>
        </w:rPr>
        <w:t>soat</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ichida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uni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reabilitatsiya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markaziga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b/>
          <w:sz w:val="28"/>
          <w:szCs w:val="28"/>
          <w:lang w:val="en-US"/>
        </w:rPr>
        <w:t>o‘ttiz</w:t>
      </w:r>
      <w:proofErr w:type="spellEnd"/>
      <w:r w:rsidRPr="0013739F">
        <w:rPr>
          <w:rFonts w:ascii="Times New Roman" w:hAnsi="Times New Roman" w:cs="Times New Roman"/>
          <w:b/>
          <w:sz w:val="28"/>
          <w:szCs w:val="28"/>
          <w:lang w:val="en-US"/>
        </w:rPr>
        <w:t xml:space="preserve"> </w:t>
      </w:r>
      <w:proofErr w:type="spellStart"/>
      <w:r w:rsidRPr="0013739F">
        <w:rPr>
          <w:rFonts w:ascii="Times New Roman" w:hAnsi="Times New Roman" w:cs="Times New Roman"/>
          <w:b/>
          <w:sz w:val="28"/>
          <w:szCs w:val="28"/>
          <w:lang w:val="en-US"/>
        </w:rPr>
        <w:t>sutkadan</w:t>
      </w:r>
      <w:proofErr w:type="spellEnd"/>
      <w:r w:rsidRPr="0013739F">
        <w:rPr>
          <w:rFonts w:ascii="Times New Roman" w:hAnsi="Times New Roman" w:cs="Times New Roman"/>
          <w:b/>
          <w:sz w:val="28"/>
          <w:szCs w:val="28"/>
          <w:lang w:val="en-US"/>
        </w:rPr>
        <w:t xml:space="preserve"> </w:t>
      </w:r>
      <w:proofErr w:type="spellStart"/>
      <w:r w:rsidRPr="0013739F">
        <w:rPr>
          <w:rFonts w:ascii="Times New Roman" w:hAnsi="Times New Roman" w:cs="Times New Roman"/>
          <w:b/>
          <w:sz w:val="28"/>
          <w:szCs w:val="28"/>
          <w:lang w:val="en-US"/>
        </w:rPr>
        <w:t>ko‘p</w:t>
      </w:r>
      <w:proofErr w:type="spellEnd"/>
      <w:r w:rsidRPr="0013739F">
        <w:rPr>
          <w:rFonts w:ascii="Times New Roman" w:hAnsi="Times New Roman" w:cs="Times New Roman"/>
          <w:b/>
          <w:sz w:val="28"/>
          <w:szCs w:val="28"/>
          <w:lang w:val="en-US"/>
        </w:rPr>
        <w:t xml:space="preserve"> </w:t>
      </w:r>
      <w:proofErr w:type="spellStart"/>
      <w:r w:rsidRPr="0013739F">
        <w:rPr>
          <w:rFonts w:ascii="Times New Roman" w:hAnsi="Times New Roman" w:cs="Times New Roman"/>
          <w:b/>
          <w:sz w:val="28"/>
          <w:szCs w:val="28"/>
          <w:lang w:val="en-US"/>
        </w:rPr>
        <w:t>bo‘lmagan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muddatga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joylashtirish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to‘g‘risida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b/>
          <w:sz w:val="28"/>
          <w:szCs w:val="28"/>
          <w:lang w:val="en-US"/>
        </w:rPr>
        <w:t>sudga</w:t>
      </w:r>
      <w:proofErr w:type="spellEnd"/>
      <w:r w:rsidRPr="0013739F">
        <w:rPr>
          <w:rFonts w:ascii="Times New Roman" w:hAnsi="Times New Roman" w:cs="Times New Roman"/>
          <w:b/>
          <w:sz w:val="28"/>
          <w:szCs w:val="28"/>
          <w:lang w:val="en-US"/>
        </w:rPr>
        <w:t xml:space="preserve"> </w:t>
      </w:r>
      <w:proofErr w:type="spellStart"/>
      <w:r w:rsidRPr="0013739F">
        <w:rPr>
          <w:rFonts w:ascii="Times New Roman" w:hAnsi="Times New Roman" w:cs="Times New Roman"/>
          <w:b/>
          <w:sz w:val="28"/>
          <w:szCs w:val="28"/>
          <w:lang w:val="en-US"/>
        </w:rPr>
        <w:t>iltimosnoma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yuborish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uchun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materiallarni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tayyorlashi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shart</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Muayyan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yashash</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joyiga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ega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proofErr w:type="gramStart"/>
      <w:r w:rsidRPr="0013739F">
        <w:rPr>
          <w:rFonts w:ascii="Times New Roman" w:eastAsia="Times New Roman" w:hAnsi="Times New Roman" w:cs="Times New Roman"/>
          <w:color w:val="000000"/>
          <w:sz w:val="28"/>
          <w:szCs w:val="28"/>
          <w:lang w:val="en-US" w:eastAsia="ru-RU"/>
        </w:rPr>
        <w:t>bo‘</w:t>
      </w:r>
      <w:proofErr w:type="gramEnd"/>
      <w:r w:rsidRPr="0013739F">
        <w:rPr>
          <w:rFonts w:ascii="Times New Roman" w:eastAsia="Times New Roman" w:hAnsi="Times New Roman" w:cs="Times New Roman"/>
          <w:color w:val="000000"/>
          <w:sz w:val="28"/>
          <w:szCs w:val="28"/>
          <w:lang w:val="en-US" w:eastAsia="ru-RU"/>
        </w:rPr>
        <w:t>lmagan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shaxsni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reabilitatsiya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markaziga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joylashtirish</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to‘g‘risidagi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iltimosnoma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va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uni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reabilitatsiya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markaziga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joylashtirish</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zarurligini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tasdiqlovchi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materiallar</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muayyan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yashash</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joyiga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ega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bo‘lmagan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shaxs</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aniqlangan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yerdagi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yoki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reabilitatsiya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markazi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joylashgan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yerdagi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jinoyat</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ishlari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bo‘yicha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tuman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shahar</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sudiga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ichki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ishlar</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organi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tomonidan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beriladi</w:t>
      </w:r>
      <w:proofErr w:type="spellEnd"/>
      <w:r w:rsidRPr="0013739F">
        <w:rPr>
          <w:rFonts w:ascii="Times New Roman" w:eastAsia="Times New Roman" w:hAnsi="Times New Roman" w:cs="Times New Roman"/>
          <w:color w:val="000000"/>
          <w:sz w:val="28"/>
          <w:szCs w:val="28"/>
          <w:lang w:val="en-US" w:eastAsia="ru-RU"/>
        </w:rPr>
        <w:t>.</w:t>
      </w:r>
    </w:p>
    <w:p w:rsidR="00D424C1" w:rsidRPr="0013739F" w:rsidRDefault="00D424C1" w:rsidP="0013739F">
      <w:pPr>
        <w:spacing w:after="167" w:line="240" w:lineRule="auto"/>
        <w:ind w:firstLine="454"/>
        <w:jc w:val="both"/>
        <w:rPr>
          <w:rFonts w:ascii="Times New Roman" w:hAnsi="Times New Roman" w:cs="Times New Roman"/>
          <w:sz w:val="28"/>
          <w:szCs w:val="28"/>
          <w:lang w:val="en-US"/>
        </w:rPr>
      </w:pPr>
      <w:proofErr w:type="spellStart"/>
      <w:r w:rsidRPr="0013739F">
        <w:rPr>
          <w:rFonts w:ascii="Times New Roman" w:hAnsi="Times New Roman" w:cs="Times New Roman"/>
          <w:sz w:val="28"/>
          <w:szCs w:val="28"/>
          <w:lang w:val="en-US"/>
        </w:rPr>
        <w:t>Muayyan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yashash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joyiga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ega</w:t>
      </w:r>
      <w:proofErr w:type="spellEnd"/>
      <w:r w:rsidRPr="0013739F">
        <w:rPr>
          <w:rFonts w:ascii="Times New Roman" w:hAnsi="Times New Roman" w:cs="Times New Roman"/>
          <w:sz w:val="28"/>
          <w:szCs w:val="28"/>
          <w:lang w:val="en-US"/>
        </w:rPr>
        <w:t xml:space="preserve"> </w:t>
      </w:r>
      <w:proofErr w:type="spellStart"/>
      <w:proofErr w:type="gramStart"/>
      <w:r w:rsidRPr="0013739F">
        <w:rPr>
          <w:rFonts w:ascii="Times New Roman" w:hAnsi="Times New Roman" w:cs="Times New Roman"/>
          <w:sz w:val="28"/>
          <w:szCs w:val="28"/>
          <w:lang w:val="en-US"/>
        </w:rPr>
        <w:t>bo‘</w:t>
      </w:r>
      <w:proofErr w:type="gramEnd"/>
      <w:r w:rsidRPr="0013739F">
        <w:rPr>
          <w:rFonts w:ascii="Times New Roman" w:hAnsi="Times New Roman" w:cs="Times New Roman"/>
          <w:sz w:val="28"/>
          <w:szCs w:val="28"/>
          <w:lang w:val="en-US"/>
        </w:rPr>
        <w:t>lmagan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shaxsni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reabilitatsiya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markaziga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joylashtirish</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to‘g‘risidagi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iltimosnoma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sudga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b/>
          <w:sz w:val="28"/>
          <w:szCs w:val="28"/>
          <w:lang w:val="en-US"/>
        </w:rPr>
        <w:t>yozma</w:t>
      </w:r>
      <w:proofErr w:type="spellEnd"/>
      <w:r w:rsidRPr="0013739F">
        <w:rPr>
          <w:rFonts w:ascii="Times New Roman" w:hAnsi="Times New Roman" w:cs="Times New Roman"/>
          <w:b/>
          <w:sz w:val="28"/>
          <w:szCs w:val="28"/>
          <w:lang w:val="en-US"/>
        </w:rPr>
        <w:t xml:space="preserve"> </w:t>
      </w:r>
      <w:proofErr w:type="spellStart"/>
      <w:r w:rsidRPr="0013739F">
        <w:rPr>
          <w:rFonts w:ascii="Times New Roman" w:hAnsi="Times New Roman" w:cs="Times New Roman"/>
          <w:b/>
          <w:sz w:val="28"/>
          <w:szCs w:val="28"/>
          <w:lang w:val="en-US"/>
        </w:rPr>
        <w:t>shaklda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beriladi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va</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ichki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ishlar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organining</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rahbari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yoki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uning</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o‘rinbosari</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tomonidan</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imzolanadi</w:t>
      </w:r>
      <w:proofErr w:type="spellEnd"/>
      <w:r w:rsidRPr="0013739F">
        <w:rPr>
          <w:rFonts w:ascii="Times New Roman" w:hAnsi="Times New Roman" w:cs="Times New Roman"/>
          <w:sz w:val="28"/>
          <w:szCs w:val="28"/>
          <w:lang w:val="en-US"/>
        </w:rPr>
        <w:t>.</w:t>
      </w:r>
    </w:p>
    <w:p w:rsidR="00D424C1" w:rsidRPr="0013739F" w:rsidRDefault="00D424C1" w:rsidP="0013739F">
      <w:pPr>
        <w:spacing w:after="167" w:line="240" w:lineRule="auto"/>
        <w:ind w:firstLine="454"/>
        <w:jc w:val="both"/>
        <w:rPr>
          <w:rFonts w:ascii="Times New Roman" w:eastAsia="Times New Roman" w:hAnsi="Times New Roman" w:cs="Times New Roman"/>
          <w:color w:val="000000"/>
          <w:sz w:val="28"/>
          <w:szCs w:val="28"/>
          <w:lang w:val="en-US" w:eastAsia="ru-RU"/>
        </w:rPr>
      </w:pPr>
      <w:proofErr w:type="spellStart"/>
      <w:r w:rsidRPr="0013739F">
        <w:rPr>
          <w:rFonts w:ascii="Times New Roman" w:eastAsia="Times New Roman" w:hAnsi="Times New Roman" w:cs="Times New Roman"/>
          <w:color w:val="000000"/>
          <w:sz w:val="28"/>
          <w:szCs w:val="28"/>
          <w:lang w:val="en-US" w:eastAsia="ru-RU"/>
        </w:rPr>
        <w:t>Muayyan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yashash</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joyiga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ega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proofErr w:type="gramStart"/>
      <w:r w:rsidRPr="0013739F">
        <w:rPr>
          <w:rFonts w:ascii="Times New Roman" w:eastAsia="Times New Roman" w:hAnsi="Times New Roman" w:cs="Times New Roman"/>
          <w:color w:val="000000"/>
          <w:sz w:val="28"/>
          <w:szCs w:val="28"/>
          <w:lang w:val="en-US" w:eastAsia="ru-RU"/>
        </w:rPr>
        <w:t>bo‘</w:t>
      </w:r>
      <w:proofErr w:type="gramEnd"/>
      <w:r w:rsidRPr="0013739F">
        <w:rPr>
          <w:rFonts w:ascii="Times New Roman" w:eastAsia="Times New Roman" w:hAnsi="Times New Roman" w:cs="Times New Roman"/>
          <w:color w:val="000000"/>
          <w:sz w:val="28"/>
          <w:szCs w:val="28"/>
          <w:lang w:val="en-US" w:eastAsia="ru-RU"/>
        </w:rPr>
        <w:t>lmagan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shaxsni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reabilitatsiya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markaziga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joylashtirish</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to‘g‘risidagi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iltimosnoma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taqdim</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etilgan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paytdan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e’tiboran</w:t>
      </w:r>
      <w:proofErr w:type="spellEnd"/>
      <w:r w:rsidRPr="0013739F">
        <w:rPr>
          <w:rFonts w:ascii="Times New Roman" w:eastAsia="Times New Roman" w:hAnsi="Times New Roman" w:cs="Times New Roman"/>
          <w:color w:val="000000"/>
          <w:sz w:val="28"/>
          <w:szCs w:val="28"/>
          <w:lang w:val="en-US" w:eastAsia="ru-RU"/>
        </w:rPr>
        <w:t xml:space="preserve"> </w:t>
      </w:r>
      <w:r w:rsidRPr="0013739F">
        <w:rPr>
          <w:rFonts w:ascii="Times New Roman" w:eastAsia="Times New Roman" w:hAnsi="Times New Roman" w:cs="Times New Roman"/>
          <w:b/>
          <w:color w:val="000000"/>
          <w:sz w:val="28"/>
          <w:szCs w:val="28"/>
          <w:lang w:val="en-US" w:eastAsia="ru-RU"/>
        </w:rPr>
        <w:t xml:space="preserve">24 </w:t>
      </w:r>
      <w:proofErr w:type="spellStart"/>
      <w:r w:rsidRPr="0013739F">
        <w:rPr>
          <w:rFonts w:ascii="Times New Roman" w:eastAsia="Times New Roman" w:hAnsi="Times New Roman" w:cs="Times New Roman"/>
          <w:b/>
          <w:color w:val="000000"/>
          <w:sz w:val="28"/>
          <w:szCs w:val="28"/>
          <w:lang w:val="en-US" w:eastAsia="ru-RU"/>
        </w:rPr>
        <w:t>soat</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ichida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sudya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tomonidan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yopiq</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sud</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majlisida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yakka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tartibda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ko‘rib</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chiqiladi</w:t>
      </w:r>
      <w:proofErr w:type="spellEnd"/>
      <w:r w:rsidRPr="0013739F">
        <w:rPr>
          <w:rFonts w:ascii="Times New Roman" w:eastAsia="Times New Roman" w:hAnsi="Times New Roman" w:cs="Times New Roman"/>
          <w:color w:val="000000"/>
          <w:sz w:val="28"/>
          <w:szCs w:val="28"/>
          <w:lang w:val="en-US" w:eastAsia="ru-RU"/>
        </w:rPr>
        <w:t>.</w:t>
      </w:r>
    </w:p>
    <w:p w:rsidR="00D424C1" w:rsidRPr="0013739F" w:rsidRDefault="00D424C1" w:rsidP="0013739F">
      <w:pPr>
        <w:spacing w:after="167" w:line="240" w:lineRule="auto"/>
        <w:ind w:firstLine="454"/>
        <w:jc w:val="both"/>
        <w:rPr>
          <w:rFonts w:ascii="Times New Roman" w:eastAsia="Times New Roman" w:hAnsi="Times New Roman" w:cs="Times New Roman"/>
          <w:color w:val="000000"/>
          <w:sz w:val="28"/>
          <w:szCs w:val="28"/>
          <w:lang w:val="en-US" w:eastAsia="ru-RU"/>
        </w:rPr>
      </w:pPr>
      <w:proofErr w:type="spellStart"/>
      <w:proofErr w:type="gramStart"/>
      <w:r w:rsidRPr="0013739F">
        <w:rPr>
          <w:rFonts w:ascii="Times New Roman" w:eastAsia="Times New Roman" w:hAnsi="Times New Roman" w:cs="Times New Roman"/>
          <w:color w:val="000000"/>
          <w:sz w:val="28"/>
          <w:szCs w:val="28"/>
          <w:lang w:val="en-US" w:eastAsia="ru-RU"/>
        </w:rPr>
        <w:lastRenderedPageBreak/>
        <w:t>O‘</w:t>
      </w:r>
      <w:proofErr w:type="gramEnd"/>
      <w:r w:rsidRPr="0013739F">
        <w:rPr>
          <w:rFonts w:ascii="Times New Roman" w:eastAsia="Times New Roman" w:hAnsi="Times New Roman" w:cs="Times New Roman"/>
          <w:color w:val="000000"/>
          <w:sz w:val="28"/>
          <w:szCs w:val="28"/>
          <w:lang w:val="en-US" w:eastAsia="ru-RU"/>
        </w:rPr>
        <w:t>ziga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nisbatan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reabilitatsiya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markaziga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joylashtirish</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to‘g‘risidagi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iltimosnoma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ko‘rib</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chiqilayotgan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shaxs</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va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ichki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ishlar</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organining</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vakili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sud</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majlisida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ishtirok</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etishi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shart</w:t>
      </w:r>
      <w:proofErr w:type="spellEnd"/>
      <w:r w:rsidRPr="0013739F">
        <w:rPr>
          <w:rFonts w:ascii="Times New Roman" w:eastAsia="Times New Roman" w:hAnsi="Times New Roman" w:cs="Times New Roman"/>
          <w:color w:val="000000"/>
          <w:sz w:val="28"/>
          <w:szCs w:val="28"/>
          <w:lang w:val="en-US" w:eastAsia="ru-RU"/>
        </w:rPr>
        <w:t xml:space="preserve">. Sud </w:t>
      </w:r>
      <w:proofErr w:type="spellStart"/>
      <w:r w:rsidRPr="0013739F">
        <w:rPr>
          <w:rFonts w:ascii="Times New Roman" w:eastAsia="Times New Roman" w:hAnsi="Times New Roman" w:cs="Times New Roman"/>
          <w:color w:val="000000"/>
          <w:sz w:val="28"/>
          <w:szCs w:val="28"/>
          <w:lang w:val="en-US" w:eastAsia="ru-RU"/>
        </w:rPr>
        <w:t>majlisida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advokat</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ishtirok</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etishi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mumkin</w:t>
      </w:r>
      <w:proofErr w:type="spellEnd"/>
      <w:r w:rsidRPr="0013739F">
        <w:rPr>
          <w:rFonts w:ascii="Times New Roman" w:eastAsia="Times New Roman" w:hAnsi="Times New Roman" w:cs="Times New Roman"/>
          <w:color w:val="000000"/>
          <w:sz w:val="28"/>
          <w:szCs w:val="28"/>
          <w:lang w:val="en-US" w:eastAsia="ru-RU"/>
        </w:rPr>
        <w:t>.</w:t>
      </w:r>
    </w:p>
    <w:p w:rsidR="00D424C1" w:rsidRPr="0013739F" w:rsidRDefault="00D424C1" w:rsidP="0013739F">
      <w:pPr>
        <w:spacing w:after="167" w:line="240" w:lineRule="auto"/>
        <w:ind w:firstLine="454"/>
        <w:jc w:val="both"/>
        <w:rPr>
          <w:rFonts w:ascii="Times New Roman" w:eastAsia="Times New Roman" w:hAnsi="Times New Roman" w:cs="Times New Roman"/>
          <w:color w:val="000000"/>
          <w:sz w:val="28"/>
          <w:szCs w:val="28"/>
          <w:lang w:val="en-US" w:eastAsia="ru-RU"/>
        </w:rPr>
      </w:pPr>
      <w:proofErr w:type="spellStart"/>
      <w:r w:rsidRPr="0013739F">
        <w:rPr>
          <w:rFonts w:ascii="Times New Roman" w:eastAsia="Times New Roman" w:hAnsi="Times New Roman" w:cs="Times New Roman"/>
          <w:color w:val="000000"/>
          <w:sz w:val="28"/>
          <w:szCs w:val="28"/>
          <w:lang w:val="en-US" w:eastAsia="ru-RU"/>
        </w:rPr>
        <w:t>Iltimosnomani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proofErr w:type="gramStart"/>
      <w:r w:rsidRPr="0013739F">
        <w:rPr>
          <w:rFonts w:ascii="Times New Roman" w:eastAsia="Times New Roman" w:hAnsi="Times New Roman" w:cs="Times New Roman"/>
          <w:color w:val="000000"/>
          <w:sz w:val="28"/>
          <w:szCs w:val="28"/>
          <w:lang w:val="en-US" w:eastAsia="ru-RU"/>
        </w:rPr>
        <w:t>ko‘</w:t>
      </w:r>
      <w:proofErr w:type="gramEnd"/>
      <w:r w:rsidRPr="0013739F">
        <w:rPr>
          <w:rFonts w:ascii="Times New Roman" w:eastAsia="Times New Roman" w:hAnsi="Times New Roman" w:cs="Times New Roman"/>
          <w:color w:val="000000"/>
          <w:sz w:val="28"/>
          <w:szCs w:val="28"/>
          <w:lang w:val="en-US" w:eastAsia="ru-RU"/>
        </w:rPr>
        <w:t>rib</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chiqish</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ichki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ishlar</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organi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vakilining</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muayyan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yashash</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joyiga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ega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bo‘lmagan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shaxsni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reabilitatsiya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markaziga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joylashtirish</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zarurligi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va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joylashtirish</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muddati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asoslab</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beriladigan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ma’ruzasi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bilan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boshlanadi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proofErr w:type="gramStart"/>
      <w:r w:rsidRPr="0013739F">
        <w:rPr>
          <w:rFonts w:ascii="Times New Roman" w:eastAsia="Times New Roman" w:hAnsi="Times New Roman" w:cs="Times New Roman"/>
          <w:color w:val="000000"/>
          <w:sz w:val="28"/>
          <w:szCs w:val="28"/>
          <w:lang w:val="en-US" w:eastAsia="ru-RU"/>
        </w:rPr>
        <w:t>So‘</w:t>
      </w:r>
      <w:proofErr w:type="gramEnd"/>
      <w:r w:rsidRPr="0013739F">
        <w:rPr>
          <w:rFonts w:ascii="Times New Roman" w:eastAsia="Times New Roman" w:hAnsi="Times New Roman" w:cs="Times New Roman"/>
          <w:color w:val="000000"/>
          <w:sz w:val="28"/>
          <w:szCs w:val="28"/>
          <w:lang w:val="en-US" w:eastAsia="ru-RU"/>
        </w:rPr>
        <w:t>ngra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o‘ziga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nisbatan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iltimosnoma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ko‘rib</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chiqilayotgan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shaxs</w:t>
      </w:r>
      <w:proofErr w:type="spellEnd"/>
      <w:r w:rsidRPr="0013739F">
        <w:rPr>
          <w:rFonts w:ascii="Times New Roman" w:eastAsia="Times New Roman" w:hAnsi="Times New Roman" w:cs="Times New Roman"/>
          <w:color w:val="000000"/>
          <w:sz w:val="28"/>
          <w:szCs w:val="28"/>
          <w:lang w:val="en-US" w:eastAsia="ru-RU"/>
        </w:rPr>
        <w:t xml:space="preserve">, agar </w:t>
      </w:r>
      <w:proofErr w:type="spellStart"/>
      <w:r w:rsidRPr="0013739F">
        <w:rPr>
          <w:rFonts w:ascii="Times New Roman" w:eastAsia="Times New Roman" w:hAnsi="Times New Roman" w:cs="Times New Roman"/>
          <w:color w:val="000000"/>
          <w:sz w:val="28"/>
          <w:szCs w:val="28"/>
          <w:lang w:val="en-US" w:eastAsia="ru-RU"/>
        </w:rPr>
        <w:t>sud</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majlisida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ishtirok</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etayotgan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bo‘lsa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advokat</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sudga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kelgan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boshqa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shaxslar</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eshitiladi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taqdim</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etilgan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materiallar</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tekshiriladi</w:t>
      </w:r>
      <w:proofErr w:type="spellEnd"/>
      <w:r w:rsidRPr="0013739F">
        <w:rPr>
          <w:rFonts w:ascii="Times New Roman" w:eastAsia="Times New Roman" w:hAnsi="Times New Roman" w:cs="Times New Roman"/>
          <w:color w:val="000000"/>
          <w:sz w:val="28"/>
          <w:szCs w:val="28"/>
          <w:lang w:val="en-US" w:eastAsia="ru-RU"/>
        </w:rPr>
        <w:t>.</w:t>
      </w:r>
    </w:p>
    <w:p w:rsidR="00D424C1" w:rsidRPr="0013739F" w:rsidRDefault="00D424C1" w:rsidP="0013739F">
      <w:pPr>
        <w:spacing w:after="167" w:line="240" w:lineRule="auto"/>
        <w:ind w:firstLine="454"/>
        <w:jc w:val="both"/>
        <w:rPr>
          <w:rFonts w:ascii="Times New Roman" w:eastAsia="Times New Roman" w:hAnsi="Times New Roman" w:cs="Times New Roman"/>
          <w:color w:val="000000"/>
          <w:sz w:val="28"/>
          <w:szCs w:val="28"/>
          <w:lang w:val="en-US" w:eastAsia="ru-RU"/>
        </w:rPr>
      </w:pPr>
      <w:proofErr w:type="spellStart"/>
      <w:r w:rsidRPr="0013739F">
        <w:rPr>
          <w:rFonts w:ascii="Times New Roman" w:eastAsia="Times New Roman" w:hAnsi="Times New Roman" w:cs="Times New Roman"/>
          <w:color w:val="000000"/>
          <w:sz w:val="28"/>
          <w:szCs w:val="28"/>
          <w:lang w:val="en-US" w:eastAsia="ru-RU"/>
        </w:rPr>
        <w:t>Qaror</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sudya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tomonidan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alohida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xonada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chiqariladi</w:t>
      </w:r>
      <w:proofErr w:type="spellEnd"/>
      <w:r w:rsidRPr="0013739F">
        <w:rPr>
          <w:rFonts w:ascii="Times New Roman" w:eastAsia="Times New Roman" w:hAnsi="Times New Roman" w:cs="Times New Roman"/>
          <w:color w:val="000000"/>
          <w:sz w:val="28"/>
          <w:szCs w:val="28"/>
          <w:lang w:val="en-US" w:eastAsia="ru-RU"/>
        </w:rPr>
        <w:t>.</w:t>
      </w:r>
    </w:p>
    <w:p w:rsidR="00D424C1" w:rsidRPr="0013739F" w:rsidRDefault="00D424C1" w:rsidP="0013739F">
      <w:pPr>
        <w:spacing w:after="167" w:line="240" w:lineRule="auto"/>
        <w:ind w:firstLine="454"/>
        <w:jc w:val="both"/>
        <w:rPr>
          <w:rFonts w:ascii="Times New Roman" w:eastAsia="Times New Roman" w:hAnsi="Times New Roman" w:cs="Times New Roman"/>
          <w:color w:val="000000"/>
          <w:sz w:val="28"/>
          <w:szCs w:val="28"/>
          <w:lang w:val="en-US" w:eastAsia="ru-RU"/>
        </w:rPr>
      </w:pPr>
      <w:proofErr w:type="spellStart"/>
      <w:r w:rsidRPr="0013739F">
        <w:rPr>
          <w:rFonts w:ascii="Times New Roman" w:eastAsia="Times New Roman" w:hAnsi="Times New Roman" w:cs="Times New Roman"/>
          <w:color w:val="000000"/>
          <w:sz w:val="28"/>
          <w:szCs w:val="28"/>
          <w:lang w:val="en-US" w:eastAsia="ru-RU"/>
        </w:rPr>
        <w:t>Iltimosnomani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proofErr w:type="gramStart"/>
      <w:r w:rsidRPr="0013739F">
        <w:rPr>
          <w:rFonts w:ascii="Times New Roman" w:eastAsia="Times New Roman" w:hAnsi="Times New Roman" w:cs="Times New Roman"/>
          <w:color w:val="000000"/>
          <w:sz w:val="28"/>
          <w:szCs w:val="28"/>
          <w:lang w:val="en-US" w:eastAsia="ru-RU"/>
        </w:rPr>
        <w:t>ko‘</w:t>
      </w:r>
      <w:proofErr w:type="gramEnd"/>
      <w:r w:rsidRPr="0013739F">
        <w:rPr>
          <w:rFonts w:ascii="Times New Roman" w:eastAsia="Times New Roman" w:hAnsi="Times New Roman" w:cs="Times New Roman"/>
          <w:color w:val="000000"/>
          <w:sz w:val="28"/>
          <w:szCs w:val="28"/>
          <w:lang w:val="en-US" w:eastAsia="ru-RU"/>
        </w:rPr>
        <w:t>rib</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chiqish</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natijalari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bo‘yicha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sud</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quyidagi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qarorlardan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birini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chiqaradi</w:t>
      </w:r>
      <w:proofErr w:type="spellEnd"/>
      <w:r w:rsidRPr="0013739F">
        <w:rPr>
          <w:rFonts w:ascii="Times New Roman" w:eastAsia="Times New Roman" w:hAnsi="Times New Roman" w:cs="Times New Roman"/>
          <w:color w:val="000000"/>
          <w:sz w:val="28"/>
          <w:szCs w:val="28"/>
          <w:lang w:val="en-US" w:eastAsia="ru-RU"/>
        </w:rPr>
        <w:t>:</w:t>
      </w:r>
    </w:p>
    <w:p w:rsidR="00D424C1" w:rsidRPr="0013739F" w:rsidRDefault="00D424C1" w:rsidP="0013739F">
      <w:pPr>
        <w:spacing w:after="167" w:line="240" w:lineRule="auto"/>
        <w:ind w:firstLine="454"/>
        <w:jc w:val="both"/>
        <w:rPr>
          <w:rFonts w:ascii="Times New Roman" w:eastAsia="Times New Roman" w:hAnsi="Times New Roman" w:cs="Times New Roman"/>
          <w:color w:val="000000"/>
          <w:sz w:val="28"/>
          <w:szCs w:val="28"/>
          <w:lang w:val="en-US" w:eastAsia="ru-RU"/>
        </w:rPr>
      </w:pPr>
      <w:proofErr w:type="spellStart"/>
      <w:r w:rsidRPr="0013739F">
        <w:rPr>
          <w:rFonts w:ascii="Times New Roman" w:eastAsia="Times New Roman" w:hAnsi="Times New Roman" w:cs="Times New Roman"/>
          <w:color w:val="000000"/>
          <w:sz w:val="28"/>
          <w:szCs w:val="28"/>
          <w:lang w:val="en-US" w:eastAsia="ru-RU"/>
        </w:rPr>
        <w:t>iltimosnomani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qanoatlantirish</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va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muayyan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yashash</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joyiga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ega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proofErr w:type="gramStart"/>
      <w:r w:rsidRPr="0013739F">
        <w:rPr>
          <w:rFonts w:ascii="Times New Roman" w:eastAsia="Times New Roman" w:hAnsi="Times New Roman" w:cs="Times New Roman"/>
          <w:color w:val="000000"/>
          <w:sz w:val="28"/>
          <w:szCs w:val="28"/>
          <w:lang w:val="en-US" w:eastAsia="ru-RU"/>
        </w:rPr>
        <w:t>bo‘</w:t>
      </w:r>
      <w:proofErr w:type="gramEnd"/>
      <w:r w:rsidRPr="0013739F">
        <w:rPr>
          <w:rFonts w:ascii="Times New Roman" w:eastAsia="Times New Roman" w:hAnsi="Times New Roman" w:cs="Times New Roman"/>
          <w:color w:val="000000"/>
          <w:sz w:val="28"/>
          <w:szCs w:val="28"/>
          <w:lang w:val="en-US" w:eastAsia="ru-RU"/>
        </w:rPr>
        <w:t>lmagan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shaxsni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reabilitatsiya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markaziga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joylashtirish</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to‘g‘risida</w:t>
      </w:r>
      <w:proofErr w:type="spellEnd"/>
      <w:r w:rsidRPr="0013739F">
        <w:rPr>
          <w:rFonts w:ascii="Times New Roman" w:eastAsia="Times New Roman" w:hAnsi="Times New Roman" w:cs="Times New Roman"/>
          <w:color w:val="000000"/>
          <w:sz w:val="28"/>
          <w:szCs w:val="28"/>
          <w:lang w:val="en-US" w:eastAsia="ru-RU"/>
        </w:rPr>
        <w:t>;</w:t>
      </w:r>
    </w:p>
    <w:p w:rsidR="00D424C1" w:rsidRPr="0013739F" w:rsidRDefault="00D424C1" w:rsidP="0013739F">
      <w:pPr>
        <w:spacing w:after="167" w:line="240" w:lineRule="auto"/>
        <w:ind w:firstLine="454"/>
        <w:jc w:val="both"/>
        <w:rPr>
          <w:rFonts w:ascii="Times New Roman" w:eastAsia="Times New Roman" w:hAnsi="Times New Roman" w:cs="Times New Roman"/>
          <w:color w:val="000000"/>
          <w:sz w:val="28"/>
          <w:szCs w:val="28"/>
          <w:lang w:val="en-US" w:eastAsia="ru-RU"/>
        </w:rPr>
      </w:pPr>
      <w:proofErr w:type="spellStart"/>
      <w:r w:rsidRPr="0013739F">
        <w:rPr>
          <w:rFonts w:ascii="Times New Roman" w:eastAsia="Times New Roman" w:hAnsi="Times New Roman" w:cs="Times New Roman"/>
          <w:color w:val="000000"/>
          <w:sz w:val="28"/>
          <w:szCs w:val="28"/>
          <w:lang w:val="en-US" w:eastAsia="ru-RU"/>
        </w:rPr>
        <w:t>iltimosnomani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qanoatlantirishni</w:t>
      </w:r>
      <w:proofErr w:type="spellEnd"/>
      <w:r w:rsidRPr="0013739F">
        <w:rPr>
          <w:rFonts w:ascii="Times New Roman" w:eastAsia="Times New Roman" w:hAnsi="Times New Roman" w:cs="Times New Roman"/>
          <w:color w:val="000000"/>
          <w:sz w:val="28"/>
          <w:szCs w:val="28"/>
          <w:lang w:val="en-US" w:eastAsia="ru-RU"/>
        </w:rPr>
        <w:t xml:space="preserve"> rad </w:t>
      </w:r>
      <w:proofErr w:type="spellStart"/>
      <w:r w:rsidRPr="0013739F">
        <w:rPr>
          <w:rFonts w:ascii="Times New Roman" w:eastAsia="Times New Roman" w:hAnsi="Times New Roman" w:cs="Times New Roman"/>
          <w:color w:val="000000"/>
          <w:sz w:val="28"/>
          <w:szCs w:val="28"/>
          <w:lang w:val="en-US" w:eastAsia="ru-RU"/>
        </w:rPr>
        <w:t>etish</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haqida</w:t>
      </w:r>
      <w:proofErr w:type="spellEnd"/>
      <w:r w:rsidRPr="0013739F">
        <w:rPr>
          <w:rFonts w:ascii="Times New Roman" w:eastAsia="Times New Roman" w:hAnsi="Times New Roman" w:cs="Times New Roman"/>
          <w:color w:val="000000"/>
          <w:sz w:val="28"/>
          <w:szCs w:val="28"/>
          <w:lang w:val="en-US" w:eastAsia="ru-RU"/>
        </w:rPr>
        <w:t>.</w:t>
      </w:r>
    </w:p>
    <w:p w:rsidR="00D424C1" w:rsidRPr="0013739F" w:rsidRDefault="00D424C1" w:rsidP="0013739F">
      <w:pPr>
        <w:spacing w:after="167" w:line="240" w:lineRule="auto"/>
        <w:ind w:firstLine="454"/>
        <w:jc w:val="both"/>
        <w:rPr>
          <w:rFonts w:ascii="Times New Roman" w:eastAsia="Times New Roman" w:hAnsi="Times New Roman" w:cs="Times New Roman"/>
          <w:color w:val="000000"/>
          <w:sz w:val="28"/>
          <w:szCs w:val="28"/>
          <w:lang w:val="en-US" w:eastAsia="ru-RU"/>
        </w:rPr>
      </w:pPr>
      <w:proofErr w:type="spellStart"/>
      <w:r w:rsidRPr="0013739F">
        <w:rPr>
          <w:rFonts w:ascii="Times New Roman" w:eastAsia="Times New Roman" w:hAnsi="Times New Roman" w:cs="Times New Roman"/>
          <w:color w:val="000000"/>
          <w:sz w:val="28"/>
          <w:szCs w:val="28"/>
          <w:lang w:val="en-US" w:eastAsia="ru-RU"/>
        </w:rPr>
        <w:t>Iltimosnomani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qanoatlantirish</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va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muayyan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yashash</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joyiga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ega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proofErr w:type="gramStart"/>
      <w:r w:rsidRPr="0013739F">
        <w:rPr>
          <w:rFonts w:ascii="Times New Roman" w:eastAsia="Times New Roman" w:hAnsi="Times New Roman" w:cs="Times New Roman"/>
          <w:color w:val="000000"/>
          <w:sz w:val="28"/>
          <w:szCs w:val="28"/>
          <w:lang w:val="en-US" w:eastAsia="ru-RU"/>
        </w:rPr>
        <w:t>bo‘</w:t>
      </w:r>
      <w:proofErr w:type="gramEnd"/>
      <w:r w:rsidRPr="0013739F">
        <w:rPr>
          <w:rFonts w:ascii="Times New Roman" w:eastAsia="Times New Roman" w:hAnsi="Times New Roman" w:cs="Times New Roman"/>
          <w:color w:val="000000"/>
          <w:sz w:val="28"/>
          <w:szCs w:val="28"/>
          <w:lang w:val="en-US" w:eastAsia="ru-RU"/>
        </w:rPr>
        <w:t>lmagan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shaxsni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reabilitatsiya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markaziga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joylashtirish</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to‘g‘risida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yoki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qanoatlantirishni</w:t>
      </w:r>
      <w:proofErr w:type="spellEnd"/>
      <w:r w:rsidRPr="0013739F">
        <w:rPr>
          <w:rFonts w:ascii="Times New Roman" w:eastAsia="Times New Roman" w:hAnsi="Times New Roman" w:cs="Times New Roman"/>
          <w:color w:val="000000"/>
          <w:sz w:val="28"/>
          <w:szCs w:val="28"/>
          <w:lang w:val="en-US" w:eastAsia="ru-RU"/>
        </w:rPr>
        <w:t xml:space="preserve"> rad </w:t>
      </w:r>
      <w:proofErr w:type="spellStart"/>
      <w:r w:rsidRPr="0013739F">
        <w:rPr>
          <w:rFonts w:ascii="Times New Roman" w:eastAsia="Times New Roman" w:hAnsi="Times New Roman" w:cs="Times New Roman"/>
          <w:color w:val="000000"/>
          <w:sz w:val="28"/>
          <w:szCs w:val="28"/>
          <w:lang w:val="en-US" w:eastAsia="ru-RU"/>
        </w:rPr>
        <w:t>etish</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haqidagi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qaror</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o‘qib</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eshittirilgan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paytdan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e’tiboran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kuchga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kiradi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va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darhol</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ijro</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etilishi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lozim</w:t>
      </w:r>
      <w:proofErr w:type="spellEnd"/>
      <w:r w:rsidRPr="0013739F">
        <w:rPr>
          <w:rFonts w:ascii="Times New Roman" w:eastAsia="Times New Roman" w:hAnsi="Times New Roman" w:cs="Times New Roman"/>
          <w:color w:val="000000"/>
          <w:sz w:val="28"/>
          <w:szCs w:val="28"/>
          <w:lang w:val="en-US" w:eastAsia="ru-RU"/>
        </w:rPr>
        <w:t>.</w:t>
      </w:r>
    </w:p>
    <w:p w:rsidR="00D424C1" w:rsidRPr="0013739F" w:rsidRDefault="00D424C1" w:rsidP="0013739F">
      <w:pPr>
        <w:spacing w:after="167" w:line="240" w:lineRule="auto"/>
        <w:ind w:firstLine="454"/>
        <w:jc w:val="both"/>
        <w:rPr>
          <w:rFonts w:ascii="Times New Roman" w:eastAsia="Times New Roman" w:hAnsi="Times New Roman" w:cs="Times New Roman"/>
          <w:color w:val="000000"/>
          <w:sz w:val="28"/>
          <w:szCs w:val="28"/>
          <w:lang w:val="en-US" w:eastAsia="ru-RU"/>
        </w:rPr>
      </w:pPr>
      <w:proofErr w:type="spellStart"/>
      <w:r w:rsidRPr="0013739F">
        <w:rPr>
          <w:rFonts w:ascii="Times New Roman" w:eastAsia="Times New Roman" w:hAnsi="Times New Roman" w:cs="Times New Roman"/>
          <w:color w:val="000000"/>
          <w:sz w:val="28"/>
          <w:szCs w:val="28"/>
          <w:lang w:val="en-US" w:eastAsia="ru-RU"/>
        </w:rPr>
        <w:t>Qaror</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ijro</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etish</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uchun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darhol</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ichki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ishlar</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organi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vakiliga</w:t>
      </w:r>
      <w:proofErr w:type="spellEnd"/>
      <w:r w:rsidRPr="0013739F">
        <w:rPr>
          <w:rFonts w:ascii="Times New Roman" w:eastAsia="Times New Roman" w:hAnsi="Times New Roman" w:cs="Times New Roman"/>
          <w:color w:val="000000"/>
          <w:sz w:val="28"/>
          <w:szCs w:val="28"/>
          <w:lang w:val="en-US" w:eastAsia="ru-RU"/>
        </w:rPr>
        <w:t xml:space="preserve">, agar </w:t>
      </w:r>
      <w:proofErr w:type="spellStart"/>
      <w:r w:rsidRPr="0013739F">
        <w:rPr>
          <w:rFonts w:ascii="Times New Roman" w:eastAsia="Times New Roman" w:hAnsi="Times New Roman" w:cs="Times New Roman"/>
          <w:color w:val="000000"/>
          <w:sz w:val="28"/>
          <w:szCs w:val="28"/>
          <w:lang w:val="en-US" w:eastAsia="ru-RU"/>
        </w:rPr>
        <w:t>sud</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majlisida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ishtirok</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etgan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proofErr w:type="gramStart"/>
      <w:r w:rsidRPr="0013739F">
        <w:rPr>
          <w:rFonts w:ascii="Times New Roman" w:eastAsia="Times New Roman" w:hAnsi="Times New Roman" w:cs="Times New Roman"/>
          <w:color w:val="000000"/>
          <w:sz w:val="28"/>
          <w:szCs w:val="28"/>
          <w:lang w:val="en-US" w:eastAsia="ru-RU"/>
        </w:rPr>
        <w:t>bo‘</w:t>
      </w:r>
      <w:proofErr w:type="gramEnd"/>
      <w:r w:rsidRPr="0013739F">
        <w:rPr>
          <w:rFonts w:ascii="Times New Roman" w:eastAsia="Times New Roman" w:hAnsi="Times New Roman" w:cs="Times New Roman"/>
          <w:color w:val="000000"/>
          <w:sz w:val="28"/>
          <w:szCs w:val="28"/>
          <w:lang w:val="en-US" w:eastAsia="ru-RU"/>
        </w:rPr>
        <w:t>lsa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advokatga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va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o‘ziga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nisbatan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qaror</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chiqarilgan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shaxsga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topshiriladi</w:t>
      </w:r>
      <w:proofErr w:type="spellEnd"/>
      <w:r w:rsidRPr="0013739F">
        <w:rPr>
          <w:rFonts w:ascii="Times New Roman" w:eastAsia="Times New Roman" w:hAnsi="Times New Roman" w:cs="Times New Roman"/>
          <w:color w:val="000000"/>
          <w:sz w:val="28"/>
          <w:szCs w:val="28"/>
          <w:lang w:val="en-US" w:eastAsia="ru-RU"/>
        </w:rPr>
        <w:t>.</w:t>
      </w:r>
    </w:p>
    <w:p w:rsidR="00D424C1" w:rsidRPr="0013739F" w:rsidRDefault="00D424C1" w:rsidP="0013739F">
      <w:pPr>
        <w:ind w:firstLine="454"/>
        <w:jc w:val="both"/>
        <w:rPr>
          <w:rFonts w:ascii="Times New Roman" w:hAnsi="Times New Roman" w:cs="Times New Roman"/>
          <w:b/>
          <w:bCs/>
          <w:color w:val="000080"/>
          <w:sz w:val="28"/>
          <w:szCs w:val="28"/>
          <w:lang w:val="en-US"/>
        </w:rPr>
      </w:pPr>
      <w:r w:rsidRPr="0013739F">
        <w:rPr>
          <w:rFonts w:ascii="Times New Roman" w:hAnsi="Times New Roman" w:cs="Times New Roman"/>
          <w:sz w:val="28"/>
          <w:szCs w:val="28"/>
          <w:lang w:val="en-US"/>
        </w:rPr>
        <w:t>M</w:t>
      </w:r>
      <w:r w:rsidRPr="0013739F">
        <w:rPr>
          <w:rFonts w:ascii="Times New Roman" w:hAnsi="Times New Roman" w:cs="Times New Roman"/>
          <w:sz w:val="28"/>
          <w:szCs w:val="28"/>
          <w:lang w:val="uz-Cyrl-UZ"/>
        </w:rPr>
        <w:t>azkur ish yurituvlarni belgilovchi, tartibga soluvchi normativ-huquqiy hujjatlar</w:t>
      </w:r>
      <w:r w:rsidRPr="0013739F">
        <w:rPr>
          <w:rFonts w:ascii="Times New Roman" w:hAnsi="Times New Roman" w:cs="Times New Roman"/>
          <w:sz w:val="28"/>
          <w:szCs w:val="28"/>
          <w:lang w:val="en-US"/>
        </w:rPr>
        <w:t>:</w:t>
      </w:r>
      <w:r w:rsidRPr="0013739F">
        <w:rPr>
          <w:rFonts w:ascii="Times New Roman" w:hAnsi="Times New Roman" w:cs="Times New Roman"/>
          <w:b/>
          <w:bCs/>
          <w:color w:val="000080"/>
          <w:sz w:val="28"/>
          <w:szCs w:val="28"/>
          <w:lang w:val="en-US"/>
        </w:rPr>
        <w:t xml:space="preserve"> </w:t>
      </w:r>
    </w:p>
    <w:p w:rsidR="00D424C1" w:rsidRPr="0013739F" w:rsidRDefault="00D424C1" w:rsidP="0013739F">
      <w:pPr>
        <w:ind w:firstLine="454"/>
        <w:jc w:val="both"/>
        <w:rPr>
          <w:rFonts w:ascii="Times New Roman" w:eastAsia="Times New Roman" w:hAnsi="Times New Roman" w:cs="Times New Roman"/>
          <w:bCs/>
          <w:color w:val="000000" w:themeColor="text1"/>
          <w:sz w:val="28"/>
          <w:szCs w:val="28"/>
          <w:lang w:val="en-US" w:eastAsia="ru-RU"/>
        </w:rPr>
      </w:pPr>
      <w:proofErr w:type="spellStart"/>
      <w:r w:rsidRPr="0013739F">
        <w:rPr>
          <w:rFonts w:ascii="Times New Roman" w:eastAsia="Times New Roman" w:hAnsi="Times New Roman" w:cs="Times New Roman"/>
          <w:bCs/>
          <w:color w:val="000000" w:themeColor="text1"/>
          <w:sz w:val="28"/>
          <w:szCs w:val="28"/>
          <w:lang w:val="en-US" w:eastAsia="ru-RU"/>
        </w:rPr>
        <w:t>Ichki</w:t>
      </w:r>
      <w:proofErr w:type="spellEnd"/>
      <w:r w:rsidRPr="0013739F">
        <w:rPr>
          <w:rFonts w:ascii="Times New Roman" w:eastAsia="Times New Roman" w:hAnsi="Times New Roman" w:cs="Times New Roman"/>
          <w:bCs/>
          <w:color w:val="000000" w:themeColor="text1"/>
          <w:sz w:val="28"/>
          <w:szCs w:val="28"/>
          <w:lang w:val="en-US" w:eastAsia="ru-RU"/>
        </w:rPr>
        <w:t xml:space="preserve"> </w:t>
      </w:r>
      <w:proofErr w:type="spellStart"/>
      <w:r w:rsidRPr="0013739F">
        <w:rPr>
          <w:rFonts w:ascii="Times New Roman" w:eastAsia="Times New Roman" w:hAnsi="Times New Roman" w:cs="Times New Roman"/>
          <w:bCs/>
          <w:color w:val="000000" w:themeColor="text1"/>
          <w:sz w:val="28"/>
          <w:szCs w:val="28"/>
          <w:lang w:val="en-US" w:eastAsia="ru-RU"/>
        </w:rPr>
        <w:t>ishlar</w:t>
      </w:r>
      <w:proofErr w:type="spellEnd"/>
      <w:r w:rsidRPr="0013739F">
        <w:rPr>
          <w:rFonts w:ascii="Times New Roman" w:eastAsia="Times New Roman" w:hAnsi="Times New Roman" w:cs="Times New Roman"/>
          <w:bCs/>
          <w:color w:val="000000" w:themeColor="text1"/>
          <w:sz w:val="28"/>
          <w:szCs w:val="28"/>
          <w:lang w:val="en-US" w:eastAsia="ru-RU"/>
        </w:rPr>
        <w:t xml:space="preserve"> </w:t>
      </w:r>
      <w:proofErr w:type="spellStart"/>
      <w:r w:rsidRPr="0013739F">
        <w:rPr>
          <w:rFonts w:ascii="Times New Roman" w:eastAsia="Times New Roman" w:hAnsi="Times New Roman" w:cs="Times New Roman"/>
          <w:bCs/>
          <w:color w:val="000000" w:themeColor="text1"/>
          <w:sz w:val="28"/>
          <w:szCs w:val="28"/>
          <w:lang w:val="en-US" w:eastAsia="ru-RU"/>
        </w:rPr>
        <w:t>organlarining</w:t>
      </w:r>
      <w:proofErr w:type="spellEnd"/>
      <w:r w:rsidRPr="0013739F">
        <w:rPr>
          <w:rFonts w:ascii="Times New Roman" w:eastAsia="Times New Roman" w:hAnsi="Times New Roman" w:cs="Times New Roman"/>
          <w:bCs/>
          <w:color w:val="000000" w:themeColor="text1"/>
          <w:sz w:val="28"/>
          <w:szCs w:val="28"/>
          <w:lang w:val="en-US" w:eastAsia="ru-RU"/>
        </w:rPr>
        <w:t xml:space="preserve"> </w:t>
      </w:r>
      <w:proofErr w:type="spellStart"/>
      <w:r w:rsidRPr="0013739F">
        <w:rPr>
          <w:rFonts w:ascii="Times New Roman" w:eastAsia="Times New Roman" w:hAnsi="Times New Roman" w:cs="Times New Roman"/>
          <w:bCs/>
          <w:color w:val="000000" w:themeColor="text1"/>
          <w:sz w:val="28"/>
          <w:szCs w:val="28"/>
          <w:lang w:val="en-US" w:eastAsia="ru-RU"/>
        </w:rPr>
        <w:t>muayyan</w:t>
      </w:r>
      <w:proofErr w:type="spellEnd"/>
      <w:r w:rsidRPr="0013739F">
        <w:rPr>
          <w:rFonts w:ascii="Times New Roman" w:eastAsia="Times New Roman" w:hAnsi="Times New Roman" w:cs="Times New Roman"/>
          <w:bCs/>
          <w:color w:val="000000" w:themeColor="text1"/>
          <w:sz w:val="28"/>
          <w:szCs w:val="28"/>
          <w:lang w:val="en-US" w:eastAsia="ru-RU"/>
        </w:rPr>
        <w:t xml:space="preserve"> </w:t>
      </w:r>
      <w:proofErr w:type="spellStart"/>
      <w:r w:rsidRPr="0013739F">
        <w:rPr>
          <w:rFonts w:ascii="Times New Roman" w:eastAsia="Times New Roman" w:hAnsi="Times New Roman" w:cs="Times New Roman"/>
          <w:bCs/>
          <w:color w:val="000000" w:themeColor="text1"/>
          <w:sz w:val="28"/>
          <w:szCs w:val="28"/>
          <w:lang w:val="en-US" w:eastAsia="ru-RU"/>
        </w:rPr>
        <w:t>yashash</w:t>
      </w:r>
      <w:proofErr w:type="spellEnd"/>
      <w:r w:rsidRPr="0013739F">
        <w:rPr>
          <w:rFonts w:ascii="Times New Roman" w:eastAsia="Times New Roman" w:hAnsi="Times New Roman" w:cs="Times New Roman"/>
          <w:bCs/>
          <w:color w:val="000000" w:themeColor="text1"/>
          <w:sz w:val="28"/>
          <w:szCs w:val="28"/>
          <w:lang w:val="en-US" w:eastAsia="ru-RU"/>
        </w:rPr>
        <w:t xml:space="preserve"> </w:t>
      </w:r>
      <w:proofErr w:type="spellStart"/>
      <w:r w:rsidRPr="0013739F">
        <w:rPr>
          <w:rFonts w:ascii="Times New Roman" w:eastAsia="Times New Roman" w:hAnsi="Times New Roman" w:cs="Times New Roman"/>
          <w:bCs/>
          <w:color w:val="000000" w:themeColor="text1"/>
          <w:sz w:val="28"/>
          <w:szCs w:val="28"/>
          <w:lang w:val="en-US" w:eastAsia="ru-RU"/>
        </w:rPr>
        <w:t>joyiga</w:t>
      </w:r>
      <w:proofErr w:type="spellEnd"/>
      <w:r w:rsidRPr="0013739F">
        <w:rPr>
          <w:rFonts w:ascii="Times New Roman" w:eastAsia="Times New Roman" w:hAnsi="Times New Roman" w:cs="Times New Roman"/>
          <w:bCs/>
          <w:color w:val="000000" w:themeColor="text1"/>
          <w:sz w:val="28"/>
          <w:szCs w:val="28"/>
          <w:lang w:val="en-US" w:eastAsia="ru-RU"/>
        </w:rPr>
        <w:t xml:space="preserve"> </w:t>
      </w:r>
      <w:proofErr w:type="spellStart"/>
      <w:r w:rsidRPr="0013739F">
        <w:rPr>
          <w:rFonts w:ascii="Times New Roman" w:eastAsia="Times New Roman" w:hAnsi="Times New Roman" w:cs="Times New Roman"/>
          <w:bCs/>
          <w:color w:val="000000" w:themeColor="text1"/>
          <w:sz w:val="28"/>
          <w:szCs w:val="28"/>
          <w:lang w:val="en-US" w:eastAsia="ru-RU"/>
        </w:rPr>
        <w:t>ega</w:t>
      </w:r>
      <w:proofErr w:type="spellEnd"/>
      <w:r w:rsidRPr="0013739F">
        <w:rPr>
          <w:rFonts w:ascii="Times New Roman" w:eastAsia="Times New Roman" w:hAnsi="Times New Roman" w:cs="Times New Roman"/>
          <w:bCs/>
          <w:color w:val="000000" w:themeColor="text1"/>
          <w:sz w:val="28"/>
          <w:szCs w:val="28"/>
          <w:lang w:val="en-US" w:eastAsia="ru-RU"/>
        </w:rPr>
        <w:t xml:space="preserve"> </w:t>
      </w:r>
      <w:proofErr w:type="spellStart"/>
      <w:proofErr w:type="gramStart"/>
      <w:r w:rsidRPr="0013739F">
        <w:rPr>
          <w:rFonts w:ascii="Times New Roman" w:eastAsia="Times New Roman" w:hAnsi="Times New Roman" w:cs="Times New Roman"/>
          <w:bCs/>
          <w:color w:val="000000" w:themeColor="text1"/>
          <w:sz w:val="28"/>
          <w:szCs w:val="28"/>
          <w:lang w:val="en-US" w:eastAsia="ru-RU"/>
        </w:rPr>
        <w:t>bo‘</w:t>
      </w:r>
      <w:proofErr w:type="gramEnd"/>
      <w:r w:rsidRPr="0013739F">
        <w:rPr>
          <w:rFonts w:ascii="Times New Roman" w:eastAsia="Times New Roman" w:hAnsi="Times New Roman" w:cs="Times New Roman"/>
          <w:bCs/>
          <w:color w:val="000000" w:themeColor="text1"/>
          <w:sz w:val="28"/>
          <w:szCs w:val="28"/>
          <w:lang w:val="en-US" w:eastAsia="ru-RU"/>
        </w:rPr>
        <w:t>lmagan</w:t>
      </w:r>
      <w:proofErr w:type="spellEnd"/>
      <w:r w:rsidRPr="0013739F">
        <w:rPr>
          <w:rFonts w:ascii="Times New Roman" w:eastAsia="Times New Roman" w:hAnsi="Times New Roman" w:cs="Times New Roman"/>
          <w:bCs/>
          <w:color w:val="000000" w:themeColor="text1"/>
          <w:sz w:val="28"/>
          <w:szCs w:val="28"/>
          <w:lang w:val="en-US" w:eastAsia="ru-RU"/>
        </w:rPr>
        <w:t xml:space="preserve"> </w:t>
      </w:r>
      <w:proofErr w:type="spellStart"/>
      <w:r w:rsidRPr="0013739F">
        <w:rPr>
          <w:rFonts w:ascii="Times New Roman" w:eastAsia="Times New Roman" w:hAnsi="Times New Roman" w:cs="Times New Roman"/>
          <w:bCs/>
          <w:color w:val="000000" w:themeColor="text1"/>
          <w:sz w:val="28"/>
          <w:szCs w:val="28"/>
          <w:lang w:val="en-US" w:eastAsia="ru-RU"/>
        </w:rPr>
        <w:t>shaxslarni</w:t>
      </w:r>
      <w:proofErr w:type="spellEnd"/>
      <w:r w:rsidRPr="0013739F">
        <w:rPr>
          <w:rFonts w:ascii="Times New Roman" w:eastAsia="Times New Roman" w:hAnsi="Times New Roman" w:cs="Times New Roman"/>
          <w:bCs/>
          <w:color w:val="000000" w:themeColor="text1"/>
          <w:sz w:val="28"/>
          <w:szCs w:val="28"/>
          <w:lang w:val="en-US" w:eastAsia="ru-RU"/>
        </w:rPr>
        <w:t xml:space="preserve"> </w:t>
      </w:r>
      <w:proofErr w:type="spellStart"/>
      <w:r w:rsidRPr="0013739F">
        <w:rPr>
          <w:rFonts w:ascii="Times New Roman" w:eastAsia="Times New Roman" w:hAnsi="Times New Roman" w:cs="Times New Roman"/>
          <w:bCs/>
          <w:color w:val="000000" w:themeColor="text1"/>
          <w:sz w:val="28"/>
          <w:szCs w:val="28"/>
          <w:lang w:val="en-US" w:eastAsia="ru-RU"/>
        </w:rPr>
        <w:t>reabilitatsiya</w:t>
      </w:r>
      <w:proofErr w:type="spellEnd"/>
      <w:r w:rsidRPr="0013739F">
        <w:rPr>
          <w:rFonts w:ascii="Times New Roman" w:eastAsia="Times New Roman" w:hAnsi="Times New Roman" w:cs="Times New Roman"/>
          <w:bCs/>
          <w:color w:val="000000" w:themeColor="text1"/>
          <w:sz w:val="28"/>
          <w:szCs w:val="28"/>
          <w:lang w:val="en-US" w:eastAsia="ru-RU"/>
        </w:rPr>
        <w:t xml:space="preserve"> </w:t>
      </w:r>
      <w:proofErr w:type="spellStart"/>
      <w:r w:rsidRPr="0013739F">
        <w:rPr>
          <w:rFonts w:ascii="Times New Roman" w:eastAsia="Times New Roman" w:hAnsi="Times New Roman" w:cs="Times New Roman"/>
          <w:bCs/>
          <w:color w:val="000000" w:themeColor="text1"/>
          <w:sz w:val="28"/>
          <w:szCs w:val="28"/>
          <w:lang w:val="en-US" w:eastAsia="ru-RU"/>
        </w:rPr>
        <w:t>qilish</w:t>
      </w:r>
      <w:proofErr w:type="spellEnd"/>
      <w:r w:rsidRPr="0013739F">
        <w:rPr>
          <w:rFonts w:ascii="Times New Roman" w:eastAsia="Times New Roman" w:hAnsi="Times New Roman" w:cs="Times New Roman"/>
          <w:bCs/>
          <w:color w:val="000000" w:themeColor="text1"/>
          <w:sz w:val="28"/>
          <w:szCs w:val="28"/>
          <w:lang w:val="en-US" w:eastAsia="ru-RU"/>
        </w:rPr>
        <w:t xml:space="preserve"> </w:t>
      </w:r>
      <w:proofErr w:type="spellStart"/>
      <w:r w:rsidRPr="0013739F">
        <w:rPr>
          <w:rFonts w:ascii="Times New Roman" w:eastAsia="Times New Roman" w:hAnsi="Times New Roman" w:cs="Times New Roman"/>
          <w:bCs/>
          <w:color w:val="000000" w:themeColor="text1"/>
          <w:sz w:val="28"/>
          <w:szCs w:val="28"/>
          <w:lang w:val="en-US" w:eastAsia="ru-RU"/>
        </w:rPr>
        <w:t>markazlari</w:t>
      </w:r>
      <w:proofErr w:type="spellEnd"/>
      <w:r w:rsidRPr="0013739F">
        <w:rPr>
          <w:rFonts w:ascii="Times New Roman" w:eastAsia="Times New Roman" w:hAnsi="Times New Roman" w:cs="Times New Roman"/>
          <w:bCs/>
          <w:color w:val="000000" w:themeColor="text1"/>
          <w:sz w:val="28"/>
          <w:szCs w:val="28"/>
          <w:lang w:val="en-US" w:eastAsia="ru-RU"/>
        </w:rPr>
        <w:t xml:space="preserve"> </w:t>
      </w:r>
      <w:proofErr w:type="spellStart"/>
      <w:r w:rsidRPr="0013739F">
        <w:rPr>
          <w:rFonts w:ascii="Times New Roman" w:eastAsia="Times New Roman" w:hAnsi="Times New Roman" w:cs="Times New Roman"/>
          <w:bCs/>
          <w:color w:val="000000" w:themeColor="text1"/>
          <w:sz w:val="28"/>
          <w:szCs w:val="28"/>
          <w:lang w:val="en-US" w:eastAsia="ru-RU"/>
        </w:rPr>
        <w:t>to‘g‘risida</w:t>
      </w:r>
      <w:proofErr w:type="spellEnd"/>
      <w:r w:rsidRPr="0013739F">
        <w:rPr>
          <w:rFonts w:ascii="Times New Roman" w:eastAsia="Times New Roman" w:hAnsi="Times New Roman" w:cs="Times New Roman"/>
          <w:bCs/>
          <w:color w:val="000000" w:themeColor="text1"/>
          <w:sz w:val="28"/>
          <w:szCs w:val="28"/>
          <w:lang w:val="en-US" w:eastAsia="ru-RU"/>
        </w:rPr>
        <w:t xml:space="preserve"> </w:t>
      </w:r>
      <w:proofErr w:type="spellStart"/>
      <w:r w:rsidRPr="0013739F">
        <w:rPr>
          <w:rFonts w:ascii="Times New Roman" w:eastAsia="Times New Roman" w:hAnsi="Times New Roman" w:cs="Times New Roman"/>
          <w:bCs/>
          <w:color w:val="000000" w:themeColor="text1"/>
          <w:sz w:val="28"/>
          <w:szCs w:val="28"/>
          <w:lang w:val="en-US" w:eastAsia="ru-RU"/>
        </w:rPr>
        <w:t>nizom</w:t>
      </w:r>
      <w:proofErr w:type="spellEnd"/>
      <w:r w:rsidRPr="0013739F">
        <w:rPr>
          <w:rFonts w:ascii="Times New Roman" w:eastAsia="Times New Roman" w:hAnsi="Times New Roman" w:cs="Times New Roman"/>
          <w:bCs/>
          <w:color w:val="000000" w:themeColor="text1"/>
          <w:sz w:val="28"/>
          <w:szCs w:val="28"/>
          <w:lang w:val="en-US" w:eastAsia="ru-RU"/>
        </w:rPr>
        <w:t xml:space="preserve"> </w:t>
      </w:r>
      <w:proofErr w:type="spellStart"/>
      <w:r w:rsidRPr="0013739F">
        <w:rPr>
          <w:rFonts w:ascii="Times New Roman" w:hAnsi="Times New Roman" w:cs="Times New Roman"/>
          <w:sz w:val="28"/>
          <w:szCs w:val="28"/>
          <w:lang w:val="en-US"/>
        </w:rPr>
        <w:t>Vazirlar</w:t>
      </w:r>
      <w:proofErr w:type="spellEnd"/>
      <w:r w:rsidRPr="0013739F">
        <w:rPr>
          <w:rFonts w:ascii="Times New Roman" w:hAnsi="Times New Roman" w:cs="Times New Roman"/>
          <w:sz w:val="28"/>
          <w:szCs w:val="28"/>
          <w:lang w:val="en-US"/>
        </w:rPr>
        <w:t xml:space="preserve"> </w:t>
      </w:r>
      <w:proofErr w:type="spellStart"/>
      <w:r w:rsidRPr="0013739F">
        <w:rPr>
          <w:rFonts w:ascii="Times New Roman" w:hAnsi="Times New Roman" w:cs="Times New Roman"/>
          <w:sz w:val="28"/>
          <w:szCs w:val="28"/>
          <w:lang w:val="en-US"/>
        </w:rPr>
        <w:t>Mahkamasining</w:t>
      </w:r>
      <w:proofErr w:type="spellEnd"/>
      <w:r w:rsidRPr="0013739F">
        <w:rPr>
          <w:rFonts w:ascii="Times New Roman" w:hAnsi="Times New Roman" w:cs="Times New Roman"/>
          <w:sz w:val="28"/>
          <w:szCs w:val="28"/>
          <w:lang w:val="en-US"/>
        </w:rPr>
        <w:t xml:space="preserve"> 2018-yil 26-apreldagi 309-son </w:t>
      </w:r>
      <w:proofErr w:type="spellStart"/>
      <w:r w:rsidRPr="0013739F">
        <w:rPr>
          <w:rFonts w:ascii="Times New Roman" w:hAnsi="Times New Roman" w:cs="Times New Roman"/>
          <w:sz w:val="28"/>
          <w:szCs w:val="28"/>
          <w:lang w:val="en-US"/>
        </w:rPr>
        <w:t>qarori</w:t>
      </w:r>
      <w:proofErr w:type="spellEnd"/>
    </w:p>
    <w:p w:rsidR="00D424C1" w:rsidRPr="0013739F" w:rsidRDefault="00D424C1" w:rsidP="0013739F">
      <w:pPr>
        <w:spacing w:after="120" w:line="240" w:lineRule="auto"/>
        <w:ind w:firstLine="454"/>
        <w:jc w:val="both"/>
        <w:rPr>
          <w:rFonts w:ascii="Times New Roman" w:eastAsia="Times New Roman" w:hAnsi="Times New Roman" w:cs="Times New Roman"/>
          <w:bCs/>
          <w:color w:val="000000" w:themeColor="text1"/>
          <w:sz w:val="28"/>
          <w:szCs w:val="28"/>
          <w:lang w:val="en-US" w:eastAsia="ru-RU"/>
        </w:rPr>
      </w:pPr>
      <w:proofErr w:type="spellStart"/>
      <w:r w:rsidRPr="0013739F">
        <w:rPr>
          <w:rFonts w:ascii="Times New Roman" w:eastAsia="Times New Roman" w:hAnsi="Times New Roman" w:cs="Times New Roman"/>
          <w:bCs/>
          <w:color w:val="000000" w:themeColor="text1"/>
          <w:sz w:val="28"/>
          <w:szCs w:val="28"/>
          <w:lang w:val="en-US" w:eastAsia="ru-RU"/>
        </w:rPr>
        <w:t>Muayyan</w:t>
      </w:r>
      <w:proofErr w:type="spellEnd"/>
      <w:r w:rsidRPr="0013739F">
        <w:rPr>
          <w:rFonts w:ascii="Times New Roman" w:eastAsia="Times New Roman" w:hAnsi="Times New Roman" w:cs="Times New Roman"/>
          <w:bCs/>
          <w:color w:val="000000" w:themeColor="text1"/>
          <w:sz w:val="28"/>
          <w:szCs w:val="28"/>
          <w:lang w:val="en-US" w:eastAsia="ru-RU"/>
        </w:rPr>
        <w:t xml:space="preserve"> </w:t>
      </w:r>
      <w:proofErr w:type="spellStart"/>
      <w:r w:rsidRPr="0013739F">
        <w:rPr>
          <w:rFonts w:ascii="Times New Roman" w:eastAsia="Times New Roman" w:hAnsi="Times New Roman" w:cs="Times New Roman"/>
          <w:bCs/>
          <w:color w:val="000000" w:themeColor="text1"/>
          <w:sz w:val="28"/>
          <w:szCs w:val="28"/>
          <w:lang w:val="en-US" w:eastAsia="ru-RU"/>
        </w:rPr>
        <w:t>yashash</w:t>
      </w:r>
      <w:proofErr w:type="spellEnd"/>
      <w:r w:rsidRPr="0013739F">
        <w:rPr>
          <w:rFonts w:ascii="Times New Roman" w:eastAsia="Times New Roman" w:hAnsi="Times New Roman" w:cs="Times New Roman"/>
          <w:bCs/>
          <w:color w:val="000000" w:themeColor="text1"/>
          <w:sz w:val="28"/>
          <w:szCs w:val="28"/>
          <w:lang w:val="en-US" w:eastAsia="ru-RU"/>
        </w:rPr>
        <w:t xml:space="preserve"> </w:t>
      </w:r>
      <w:proofErr w:type="spellStart"/>
      <w:r w:rsidRPr="0013739F">
        <w:rPr>
          <w:rFonts w:ascii="Times New Roman" w:eastAsia="Times New Roman" w:hAnsi="Times New Roman" w:cs="Times New Roman"/>
          <w:bCs/>
          <w:color w:val="000000" w:themeColor="text1"/>
          <w:sz w:val="28"/>
          <w:szCs w:val="28"/>
          <w:lang w:val="en-US" w:eastAsia="ru-RU"/>
        </w:rPr>
        <w:t>joyiga</w:t>
      </w:r>
      <w:proofErr w:type="spellEnd"/>
      <w:r w:rsidRPr="0013739F">
        <w:rPr>
          <w:rFonts w:ascii="Times New Roman" w:eastAsia="Times New Roman" w:hAnsi="Times New Roman" w:cs="Times New Roman"/>
          <w:bCs/>
          <w:color w:val="000000" w:themeColor="text1"/>
          <w:sz w:val="28"/>
          <w:szCs w:val="28"/>
          <w:lang w:val="en-US" w:eastAsia="ru-RU"/>
        </w:rPr>
        <w:t xml:space="preserve"> </w:t>
      </w:r>
      <w:proofErr w:type="spellStart"/>
      <w:r w:rsidRPr="0013739F">
        <w:rPr>
          <w:rFonts w:ascii="Times New Roman" w:eastAsia="Times New Roman" w:hAnsi="Times New Roman" w:cs="Times New Roman"/>
          <w:bCs/>
          <w:color w:val="000000" w:themeColor="text1"/>
          <w:sz w:val="28"/>
          <w:szCs w:val="28"/>
          <w:lang w:val="en-US" w:eastAsia="ru-RU"/>
        </w:rPr>
        <w:t>ega</w:t>
      </w:r>
      <w:proofErr w:type="spellEnd"/>
      <w:r w:rsidRPr="0013739F">
        <w:rPr>
          <w:rFonts w:ascii="Times New Roman" w:eastAsia="Times New Roman" w:hAnsi="Times New Roman" w:cs="Times New Roman"/>
          <w:bCs/>
          <w:color w:val="000000" w:themeColor="text1"/>
          <w:sz w:val="28"/>
          <w:szCs w:val="28"/>
          <w:lang w:val="en-US" w:eastAsia="ru-RU"/>
        </w:rPr>
        <w:t xml:space="preserve"> </w:t>
      </w:r>
      <w:proofErr w:type="spellStart"/>
      <w:proofErr w:type="gramStart"/>
      <w:r w:rsidRPr="0013739F">
        <w:rPr>
          <w:rFonts w:ascii="Times New Roman" w:eastAsia="Times New Roman" w:hAnsi="Times New Roman" w:cs="Times New Roman"/>
          <w:bCs/>
          <w:color w:val="000000" w:themeColor="text1"/>
          <w:sz w:val="28"/>
          <w:szCs w:val="28"/>
          <w:lang w:val="en-US" w:eastAsia="ru-RU"/>
        </w:rPr>
        <w:t>bo‘</w:t>
      </w:r>
      <w:proofErr w:type="gramEnd"/>
      <w:r w:rsidRPr="0013739F">
        <w:rPr>
          <w:rFonts w:ascii="Times New Roman" w:eastAsia="Times New Roman" w:hAnsi="Times New Roman" w:cs="Times New Roman"/>
          <w:bCs/>
          <w:color w:val="000000" w:themeColor="text1"/>
          <w:sz w:val="28"/>
          <w:szCs w:val="28"/>
          <w:lang w:val="en-US" w:eastAsia="ru-RU"/>
        </w:rPr>
        <w:t>lmagan</w:t>
      </w:r>
      <w:proofErr w:type="spellEnd"/>
      <w:r w:rsidRPr="0013739F">
        <w:rPr>
          <w:rFonts w:ascii="Times New Roman" w:eastAsia="Times New Roman" w:hAnsi="Times New Roman" w:cs="Times New Roman"/>
          <w:bCs/>
          <w:color w:val="000000" w:themeColor="text1"/>
          <w:sz w:val="28"/>
          <w:szCs w:val="28"/>
          <w:lang w:val="en-US" w:eastAsia="ru-RU"/>
        </w:rPr>
        <w:t xml:space="preserve"> </w:t>
      </w:r>
      <w:proofErr w:type="spellStart"/>
      <w:r w:rsidRPr="0013739F">
        <w:rPr>
          <w:rFonts w:ascii="Times New Roman" w:eastAsia="Times New Roman" w:hAnsi="Times New Roman" w:cs="Times New Roman"/>
          <w:bCs/>
          <w:color w:val="000000" w:themeColor="text1"/>
          <w:sz w:val="28"/>
          <w:szCs w:val="28"/>
          <w:lang w:val="en-US" w:eastAsia="ru-RU"/>
        </w:rPr>
        <w:t>shaxslarni</w:t>
      </w:r>
      <w:proofErr w:type="spellEnd"/>
      <w:r w:rsidRPr="0013739F">
        <w:rPr>
          <w:rFonts w:ascii="Times New Roman" w:eastAsia="Times New Roman" w:hAnsi="Times New Roman" w:cs="Times New Roman"/>
          <w:bCs/>
          <w:color w:val="000000" w:themeColor="text1"/>
          <w:sz w:val="28"/>
          <w:szCs w:val="28"/>
          <w:lang w:val="en-US" w:eastAsia="ru-RU"/>
        </w:rPr>
        <w:t xml:space="preserve"> </w:t>
      </w:r>
      <w:proofErr w:type="spellStart"/>
      <w:r w:rsidRPr="0013739F">
        <w:rPr>
          <w:rFonts w:ascii="Times New Roman" w:eastAsia="Times New Roman" w:hAnsi="Times New Roman" w:cs="Times New Roman"/>
          <w:bCs/>
          <w:color w:val="000000" w:themeColor="text1"/>
          <w:sz w:val="28"/>
          <w:szCs w:val="28"/>
          <w:lang w:val="en-US" w:eastAsia="ru-RU"/>
        </w:rPr>
        <w:t>ma’muriy</w:t>
      </w:r>
      <w:proofErr w:type="spellEnd"/>
      <w:r w:rsidRPr="0013739F">
        <w:rPr>
          <w:rFonts w:ascii="Times New Roman" w:eastAsia="Times New Roman" w:hAnsi="Times New Roman" w:cs="Times New Roman"/>
          <w:bCs/>
          <w:color w:val="000000" w:themeColor="text1"/>
          <w:sz w:val="28"/>
          <w:szCs w:val="28"/>
          <w:lang w:val="en-US" w:eastAsia="ru-RU"/>
        </w:rPr>
        <w:t xml:space="preserve"> </w:t>
      </w:r>
      <w:proofErr w:type="spellStart"/>
      <w:r w:rsidRPr="0013739F">
        <w:rPr>
          <w:rFonts w:ascii="Times New Roman" w:eastAsia="Times New Roman" w:hAnsi="Times New Roman" w:cs="Times New Roman"/>
          <w:bCs/>
          <w:color w:val="000000" w:themeColor="text1"/>
          <w:sz w:val="28"/>
          <w:szCs w:val="28"/>
          <w:lang w:val="en-US" w:eastAsia="ru-RU"/>
        </w:rPr>
        <w:t>javobgarlikdan</w:t>
      </w:r>
      <w:proofErr w:type="spellEnd"/>
      <w:r w:rsidRPr="0013739F">
        <w:rPr>
          <w:rFonts w:ascii="Times New Roman" w:eastAsia="Times New Roman" w:hAnsi="Times New Roman" w:cs="Times New Roman"/>
          <w:bCs/>
          <w:color w:val="000000" w:themeColor="text1"/>
          <w:sz w:val="28"/>
          <w:szCs w:val="28"/>
          <w:lang w:val="en-US" w:eastAsia="ru-RU"/>
        </w:rPr>
        <w:t xml:space="preserve"> </w:t>
      </w:r>
      <w:proofErr w:type="spellStart"/>
      <w:r w:rsidRPr="0013739F">
        <w:rPr>
          <w:rFonts w:ascii="Times New Roman" w:eastAsia="Times New Roman" w:hAnsi="Times New Roman" w:cs="Times New Roman"/>
          <w:bCs/>
          <w:color w:val="000000" w:themeColor="text1"/>
          <w:sz w:val="28"/>
          <w:szCs w:val="28"/>
          <w:lang w:val="en-US" w:eastAsia="ru-RU"/>
        </w:rPr>
        <w:t>ozod</w:t>
      </w:r>
      <w:proofErr w:type="spellEnd"/>
      <w:r w:rsidRPr="0013739F">
        <w:rPr>
          <w:rFonts w:ascii="Times New Roman" w:eastAsia="Times New Roman" w:hAnsi="Times New Roman" w:cs="Times New Roman"/>
          <w:bCs/>
          <w:color w:val="000000" w:themeColor="text1"/>
          <w:sz w:val="28"/>
          <w:szCs w:val="28"/>
          <w:lang w:val="en-US" w:eastAsia="ru-RU"/>
        </w:rPr>
        <w:t xml:space="preserve"> </w:t>
      </w:r>
      <w:proofErr w:type="spellStart"/>
      <w:r w:rsidRPr="0013739F">
        <w:rPr>
          <w:rFonts w:ascii="Times New Roman" w:eastAsia="Times New Roman" w:hAnsi="Times New Roman" w:cs="Times New Roman"/>
          <w:bCs/>
          <w:color w:val="000000" w:themeColor="text1"/>
          <w:sz w:val="28"/>
          <w:szCs w:val="28"/>
          <w:lang w:val="en-US" w:eastAsia="ru-RU"/>
        </w:rPr>
        <w:t>etish</w:t>
      </w:r>
      <w:proofErr w:type="spellEnd"/>
      <w:r w:rsidRPr="0013739F">
        <w:rPr>
          <w:rFonts w:ascii="Times New Roman" w:eastAsia="Times New Roman" w:hAnsi="Times New Roman" w:cs="Times New Roman"/>
          <w:bCs/>
          <w:color w:val="000000" w:themeColor="text1"/>
          <w:sz w:val="28"/>
          <w:szCs w:val="28"/>
          <w:lang w:val="en-US" w:eastAsia="ru-RU"/>
        </w:rPr>
        <w:t xml:space="preserve"> </w:t>
      </w:r>
      <w:proofErr w:type="spellStart"/>
      <w:r w:rsidRPr="0013739F">
        <w:rPr>
          <w:rFonts w:ascii="Times New Roman" w:eastAsia="Times New Roman" w:hAnsi="Times New Roman" w:cs="Times New Roman"/>
          <w:bCs/>
          <w:color w:val="000000" w:themeColor="text1"/>
          <w:sz w:val="28"/>
          <w:szCs w:val="28"/>
          <w:lang w:val="en-US" w:eastAsia="ru-RU"/>
        </w:rPr>
        <w:t>va</w:t>
      </w:r>
      <w:proofErr w:type="spellEnd"/>
      <w:r w:rsidRPr="0013739F">
        <w:rPr>
          <w:rFonts w:ascii="Times New Roman" w:eastAsia="Times New Roman" w:hAnsi="Times New Roman" w:cs="Times New Roman"/>
          <w:bCs/>
          <w:color w:val="000000" w:themeColor="text1"/>
          <w:sz w:val="28"/>
          <w:szCs w:val="28"/>
          <w:lang w:val="en-US" w:eastAsia="ru-RU"/>
        </w:rPr>
        <w:t xml:space="preserve"> </w:t>
      </w:r>
      <w:proofErr w:type="spellStart"/>
      <w:r w:rsidRPr="0013739F">
        <w:rPr>
          <w:rFonts w:ascii="Times New Roman" w:eastAsia="Times New Roman" w:hAnsi="Times New Roman" w:cs="Times New Roman"/>
          <w:bCs/>
          <w:color w:val="000000" w:themeColor="text1"/>
          <w:sz w:val="28"/>
          <w:szCs w:val="28"/>
          <w:lang w:val="en-US" w:eastAsia="ru-RU"/>
        </w:rPr>
        <w:t>identifikatsiya</w:t>
      </w:r>
      <w:proofErr w:type="spellEnd"/>
      <w:r w:rsidRPr="0013739F">
        <w:rPr>
          <w:rFonts w:ascii="Times New Roman" w:eastAsia="Times New Roman" w:hAnsi="Times New Roman" w:cs="Times New Roman"/>
          <w:bCs/>
          <w:color w:val="000000" w:themeColor="text1"/>
          <w:sz w:val="28"/>
          <w:szCs w:val="28"/>
          <w:lang w:val="en-US" w:eastAsia="ru-RU"/>
        </w:rPr>
        <w:t xml:space="preserve"> ID-</w:t>
      </w:r>
      <w:proofErr w:type="spellStart"/>
      <w:r w:rsidRPr="0013739F">
        <w:rPr>
          <w:rFonts w:ascii="Times New Roman" w:eastAsia="Times New Roman" w:hAnsi="Times New Roman" w:cs="Times New Roman"/>
          <w:bCs/>
          <w:color w:val="000000" w:themeColor="text1"/>
          <w:sz w:val="28"/>
          <w:szCs w:val="28"/>
          <w:lang w:val="en-US" w:eastAsia="ru-RU"/>
        </w:rPr>
        <w:t>kartasini</w:t>
      </w:r>
      <w:proofErr w:type="spellEnd"/>
      <w:r w:rsidRPr="0013739F">
        <w:rPr>
          <w:rFonts w:ascii="Times New Roman" w:eastAsia="Times New Roman" w:hAnsi="Times New Roman" w:cs="Times New Roman"/>
          <w:bCs/>
          <w:color w:val="000000" w:themeColor="text1"/>
          <w:sz w:val="28"/>
          <w:szCs w:val="28"/>
          <w:lang w:val="en-US" w:eastAsia="ru-RU"/>
        </w:rPr>
        <w:t xml:space="preserve"> </w:t>
      </w:r>
      <w:proofErr w:type="spellStart"/>
      <w:r w:rsidRPr="0013739F">
        <w:rPr>
          <w:rFonts w:ascii="Times New Roman" w:eastAsia="Times New Roman" w:hAnsi="Times New Roman" w:cs="Times New Roman"/>
          <w:bCs/>
          <w:color w:val="000000" w:themeColor="text1"/>
          <w:sz w:val="28"/>
          <w:szCs w:val="28"/>
          <w:lang w:val="en-US" w:eastAsia="ru-RU"/>
        </w:rPr>
        <w:t>rasmiylashtirishda</w:t>
      </w:r>
      <w:proofErr w:type="spellEnd"/>
      <w:r w:rsidRPr="0013739F">
        <w:rPr>
          <w:rFonts w:ascii="Times New Roman" w:eastAsia="Times New Roman" w:hAnsi="Times New Roman" w:cs="Times New Roman"/>
          <w:bCs/>
          <w:color w:val="000000" w:themeColor="text1"/>
          <w:sz w:val="28"/>
          <w:szCs w:val="28"/>
          <w:lang w:val="en-US" w:eastAsia="ru-RU"/>
        </w:rPr>
        <w:t xml:space="preserve"> </w:t>
      </w:r>
      <w:proofErr w:type="spellStart"/>
      <w:r w:rsidRPr="0013739F">
        <w:rPr>
          <w:rFonts w:ascii="Times New Roman" w:eastAsia="Times New Roman" w:hAnsi="Times New Roman" w:cs="Times New Roman"/>
          <w:bCs/>
          <w:color w:val="000000" w:themeColor="text1"/>
          <w:sz w:val="28"/>
          <w:szCs w:val="28"/>
          <w:lang w:val="en-US" w:eastAsia="ru-RU"/>
        </w:rPr>
        <w:t>davlat</w:t>
      </w:r>
      <w:proofErr w:type="spellEnd"/>
      <w:r w:rsidRPr="0013739F">
        <w:rPr>
          <w:rFonts w:ascii="Times New Roman" w:eastAsia="Times New Roman" w:hAnsi="Times New Roman" w:cs="Times New Roman"/>
          <w:bCs/>
          <w:color w:val="000000" w:themeColor="text1"/>
          <w:sz w:val="28"/>
          <w:szCs w:val="28"/>
          <w:lang w:val="en-US" w:eastAsia="ru-RU"/>
        </w:rPr>
        <w:t xml:space="preserve"> </w:t>
      </w:r>
      <w:proofErr w:type="spellStart"/>
      <w:r w:rsidRPr="0013739F">
        <w:rPr>
          <w:rFonts w:ascii="Times New Roman" w:eastAsia="Times New Roman" w:hAnsi="Times New Roman" w:cs="Times New Roman"/>
          <w:bCs/>
          <w:color w:val="000000" w:themeColor="text1"/>
          <w:sz w:val="28"/>
          <w:szCs w:val="28"/>
          <w:lang w:val="en-US" w:eastAsia="ru-RU"/>
        </w:rPr>
        <w:t>bojini</w:t>
      </w:r>
      <w:proofErr w:type="spellEnd"/>
      <w:r w:rsidRPr="0013739F">
        <w:rPr>
          <w:rFonts w:ascii="Times New Roman" w:eastAsia="Times New Roman" w:hAnsi="Times New Roman" w:cs="Times New Roman"/>
          <w:bCs/>
          <w:color w:val="000000" w:themeColor="text1"/>
          <w:sz w:val="28"/>
          <w:szCs w:val="28"/>
          <w:lang w:val="en-US" w:eastAsia="ru-RU"/>
        </w:rPr>
        <w:t xml:space="preserve"> </w:t>
      </w:r>
      <w:proofErr w:type="spellStart"/>
      <w:r w:rsidRPr="0013739F">
        <w:rPr>
          <w:rFonts w:ascii="Times New Roman" w:eastAsia="Times New Roman" w:hAnsi="Times New Roman" w:cs="Times New Roman"/>
          <w:bCs/>
          <w:color w:val="000000" w:themeColor="text1"/>
          <w:sz w:val="28"/>
          <w:szCs w:val="28"/>
          <w:lang w:val="en-US" w:eastAsia="ru-RU"/>
        </w:rPr>
        <w:t>qoplash</w:t>
      </w:r>
      <w:proofErr w:type="spellEnd"/>
      <w:r w:rsidRPr="0013739F">
        <w:rPr>
          <w:rFonts w:ascii="Times New Roman" w:eastAsia="Times New Roman" w:hAnsi="Times New Roman" w:cs="Times New Roman"/>
          <w:bCs/>
          <w:color w:val="000000" w:themeColor="text1"/>
          <w:sz w:val="28"/>
          <w:szCs w:val="28"/>
          <w:lang w:val="en-US" w:eastAsia="ru-RU"/>
        </w:rPr>
        <w:t xml:space="preserve"> </w:t>
      </w:r>
      <w:proofErr w:type="spellStart"/>
      <w:r w:rsidRPr="0013739F">
        <w:rPr>
          <w:rFonts w:ascii="Times New Roman" w:eastAsia="Times New Roman" w:hAnsi="Times New Roman" w:cs="Times New Roman"/>
          <w:bCs/>
          <w:color w:val="000000" w:themeColor="text1"/>
          <w:sz w:val="28"/>
          <w:szCs w:val="28"/>
          <w:lang w:val="en-US" w:eastAsia="ru-RU"/>
        </w:rPr>
        <w:t>uchun</w:t>
      </w:r>
      <w:proofErr w:type="spellEnd"/>
      <w:r w:rsidRPr="0013739F">
        <w:rPr>
          <w:rFonts w:ascii="Times New Roman" w:eastAsia="Times New Roman" w:hAnsi="Times New Roman" w:cs="Times New Roman"/>
          <w:bCs/>
          <w:color w:val="000000" w:themeColor="text1"/>
          <w:sz w:val="28"/>
          <w:szCs w:val="28"/>
          <w:lang w:val="en-US" w:eastAsia="ru-RU"/>
        </w:rPr>
        <w:t xml:space="preserve"> </w:t>
      </w:r>
      <w:proofErr w:type="spellStart"/>
      <w:r w:rsidRPr="0013739F">
        <w:rPr>
          <w:rFonts w:ascii="Times New Roman" w:eastAsia="Times New Roman" w:hAnsi="Times New Roman" w:cs="Times New Roman"/>
          <w:bCs/>
          <w:color w:val="000000" w:themeColor="text1"/>
          <w:sz w:val="28"/>
          <w:szCs w:val="28"/>
          <w:lang w:val="en-US" w:eastAsia="ru-RU"/>
        </w:rPr>
        <w:t>tegishli</w:t>
      </w:r>
      <w:proofErr w:type="spellEnd"/>
      <w:r w:rsidRPr="0013739F">
        <w:rPr>
          <w:rFonts w:ascii="Times New Roman" w:eastAsia="Times New Roman" w:hAnsi="Times New Roman" w:cs="Times New Roman"/>
          <w:bCs/>
          <w:color w:val="000000" w:themeColor="text1"/>
          <w:sz w:val="28"/>
          <w:szCs w:val="28"/>
          <w:lang w:val="en-US" w:eastAsia="ru-RU"/>
        </w:rPr>
        <w:t xml:space="preserve"> </w:t>
      </w:r>
      <w:proofErr w:type="spellStart"/>
      <w:r w:rsidRPr="0013739F">
        <w:rPr>
          <w:rFonts w:ascii="Times New Roman" w:eastAsia="Times New Roman" w:hAnsi="Times New Roman" w:cs="Times New Roman"/>
          <w:bCs/>
          <w:color w:val="000000" w:themeColor="text1"/>
          <w:sz w:val="28"/>
          <w:szCs w:val="28"/>
          <w:lang w:val="en-US" w:eastAsia="ru-RU"/>
        </w:rPr>
        <w:t>hujjatlarni</w:t>
      </w:r>
      <w:proofErr w:type="spellEnd"/>
      <w:r w:rsidRPr="0013739F">
        <w:rPr>
          <w:rFonts w:ascii="Times New Roman" w:eastAsia="Times New Roman" w:hAnsi="Times New Roman" w:cs="Times New Roman"/>
          <w:bCs/>
          <w:color w:val="000000" w:themeColor="text1"/>
          <w:sz w:val="28"/>
          <w:szCs w:val="28"/>
          <w:lang w:val="en-US" w:eastAsia="ru-RU"/>
        </w:rPr>
        <w:t xml:space="preserve"> </w:t>
      </w:r>
      <w:proofErr w:type="spellStart"/>
      <w:r w:rsidRPr="0013739F">
        <w:rPr>
          <w:rFonts w:ascii="Times New Roman" w:eastAsia="Times New Roman" w:hAnsi="Times New Roman" w:cs="Times New Roman"/>
          <w:bCs/>
          <w:color w:val="000000" w:themeColor="text1"/>
          <w:sz w:val="28"/>
          <w:szCs w:val="28"/>
          <w:lang w:val="en-US" w:eastAsia="ru-RU"/>
        </w:rPr>
        <w:t>rasmiylashtirish</w:t>
      </w:r>
      <w:proofErr w:type="spellEnd"/>
      <w:r w:rsidRPr="0013739F">
        <w:rPr>
          <w:rFonts w:ascii="Times New Roman" w:eastAsia="Times New Roman" w:hAnsi="Times New Roman" w:cs="Times New Roman"/>
          <w:bCs/>
          <w:color w:val="000000" w:themeColor="text1"/>
          <w:sz w:val="28"/>
          <w:szCs w:val="28"/>
          <w:lang w:val="en-US" w:eastAsia="ru-RU"/>
        </w:rPr>
        <w:t xml:space="preserve"> </w:t>
      </w:r>
      <w:proofErr w:type="spellStart"/>
      <w:r w:rsidRPr="0013739F">
        <w:rPr>
          <w:rFonts w:ascii="Times New Roman" w:eastAsia="Times New Roman" w:hAnsi="Times New Roman" w:cs="Times New Roman"/>
          <w:bCs/>
          <w:color w:val="000000" w:themeColor="text1"/>
          <w:sz w:val="28"/>
          <w:szCs w:val="28"/>
          <w:lang w:val="en-US" w:eastAsia="ru-RU"/>
        </w:rPr>
        <w:t>hamda</w:t>
      </w:r>
      <w:proofErr w:type="spellEnd"/>
      <w:r w:rsidRPr="0013739F">
        <w:rPr>
          <w:rFonts w:ascii="Times New Roman" w:eastAsia="Times New Roman" w:hAnsi="Times New Roman" w:cs="Times New Roman"/>
          <w:bCs/>
          <w:color w:val="000000" w:themeColor="text1"/>
          <w:sz w:val="28"/>
          <w:szCs w:val="28"/>
          <w:lang w:val="en-US" w:eastAsia="ru-RU"/>
        </w:rPr>
        <w:t xml:space="preserve"> </w:t>
      </w:r>
      <w:proofErr w:type="spellStart"/>
      <w:r w:rsidRPr="0013739F">
        <w:rPr>
          <w:rFonts w:ascii="Times New Roman" w:eastAsia="Times New Roman" w:hAnsi="Times New Roman" w:cs="Times New Roman"/>
          <w:bCs/>
          <w:color w:val="000000" w:themeColor="text1"/>
          <w:sz w:val="28"/>
          <w:szCs w:val="28"/>
          <w:lang w:val="en-US" w:eastAsia="ru-RU"/>
        </w:rPr>
        <w:t>sudlarga</w:t>
      </w:r>
      <w:proofErr w:type="spellEnd"/>
      <w:r w:rsidRPr="0013739F">
        <w:rPr>
          <w:rFonts w:ascii="Times New Roman" w:eastAsia="Times New Roman" w:hAnsi="Times New Roman" w:cs="Times New Roman"/>
          <w:bCs/>
          <w:color w:val="000000" w:themeColor="text1"/>
          <w:sz w:val="28"/>
          <w:szCs w:val="28"/>
          <w:lang w:val="en-US" w:eastAsia="ru-RU"/>
        </w:rPr>
        <w:t xml:space="preserve"> </w:t>
      </w:r>
      <w:proofErr w:type="spellStart"/>
      <w:r w:rsidRPr="0013739F">
        <w:rPr>
          <w:rFonts w:ascii="Times New Roman" w:eastAsia="Times New Roman" w:hAnsi="Times New Roman" w:cs="Times New Roman"/>
          <w:bCs/>
          <w:color w:val="000000" w:themeColor="text1"/>
          <w:sz w:val="28"/>
          <w:szCs w:val="28"/>
          <w:lang w:val="en-US" w:eastAsia="ru-RU"/>
        </w:rPr>
        <w:t>va</w:t>
      </w:r>
      <w:proofErr w:type="spellEnd"/>
      <w:r w:rsidRPr="0013739F">
        <w:rPr>
          <w:rFonts w:ascii="Times New Roman" w:eastAsia="Times New Roman" w:hAnsi="Times New Roman" w:cs="Times New Roman"/>
          <w:bCs/>
          <w:color w:val="000000" w:themeColor="text1"/>
          <w:sz w:val="28"/>
          <w:szCs w:val="28"/>
          <w:lang w:val="en-US" w:eastAsia="ru-RU"/>
        </w:rPr>
        <w:t xml:space="preserve"> </w:t>
      </w:r>
      <w:proofErr w:type="spellStart"/>
      <w:r w:rsidRPr="0013739F">
        <w:rPr>
          <w:rFonts w:ascii="Times New Roman" w:eastAsia="Times New Roman" w:hAnsi="Times New Roman" w:cs="Times New Roman"/>
          <w:bCs/>
          <w:color w:val="000000" w:themeColor="text1"/>
          <w:sz w:val="28"/>
          <w:szCs w:val="28"/>
          <w:lang w:val="en-US" w:eastAsia="ru-RU"/>
        </w:rPr>
        <w:t>mahalliy</w:t>
      </w:r>
      <w:proofErr w:type="spellEnd"/>
      <w:r w:rsidRPr="0013739F">
        <w:rPr>
          <w:rFonts w:ascii="Times New Roman" w:eastAsia="Times New Roman" w:hAnsi="Times New Roman" w:cs="Times New Roman"/>
          <w:bCs/>
          <w:color w:val="000000" w:themeColor="text1"/>
          <w:sz w:val="28"/>
          <w:szCs w:val="28"/>
          <w:lang w:val="en-US" w:eastAsia="ru-RU"/>
        </w:rPr>
        <w:t xml:space="preserve"> </w:t>
      </w:r>
      <w:proofErr w:type="spellStart"/>
      <w:r w:rsidRPr="0013739F">
        <w:rPr>
          <w:rFonts w:ascii="Times New Roman" w:eastAsia="Times New Roman" w:hAnsi="Times New Roman" w:cs="Times New Roman"/>
          <w:bCs/>
          <w:color w:val="000000" w:themeColor="text1"/>
          <w:sz w:val="28"/>
          <w:szCs w:val="28"/>
          <w:lang w:val="en-US" w:eastAsia="ru-RU"/>
        </w:rPr>
        <w:t>ijro</w:t>
      </w:r>
      <w:proofErr w:type="spellEnd"/>
      <w:r w:rsidRPr="0013739F">
        <w:rPr>
          <w:rFonts w:ascii="Times New Roman" w:eastAsia="Times New Roman" w:hAnsi="Times New Roman" w:cs="Times New Roman"/>
          <w:bCs/>
          <w:color w:val="000000" w:themeColor="text1"/>
          <w:sz w:val="28"/>
          <w:szCs w:val="28"/>
          <w:lang w:val="en-US" w:eastAsia="ru-RU"/>
        </w:rPr>
        <w:t xml:space="preserve"> </w:t>
      </w:r>
      <w:proofErr w:type="spellStart"/>
      <w:r w:rsidRPr="0013739F">
        <w:rPr>
          <w:rFonts w:ascii="Times New Roman" w:eastAsia="Times New Roman" w:hAnsi="Times New Roman" w:cs="Times New Roman"/>
          <w:bCs/>
          <w:color w:val="000000" w:themeColor="text1"/>
          <w:sz w:val="28"/>
          <w:szCs w:val="28"/>
          <w:lang w:val="en-US" w:eastAsia="ru-RU"/>
        </w:rPr>
        <w:t>etuvchi</w:t>
      </w:r>
      <w:proofErr w:type="spellEnd"/>
      <w:r w:rsidRPr="0013739F">
        <w:rPr>
          <w:rFonts w:ascii="Times New Roman" w:eastAsia="Times New Roman" w:hAnsi="Times New Roman" w:cs="Times New Roman"/>
          <w:bCs/>
          <w:color w:val="000000" w:themeColor="text1"/>
          <w:sz w:val="28"/>
          <w:szCs w:val="28"/>
          <w:lang w:val="en-US" w:eastAsia="ru-RU"/>
        </w:rPr>
        <w:t xml:space="preserve"> </w:t>
      </w:r>
      <w:proofErr w:type="spellStart"/>
      <w:r w:rsidRPr="0013739F">
        <w:rPr>
          <w:rFonts w:ascii="Times New Roman" w:eastAsia="Times New Roman" w:hAnsi="Times New Roman" w:cs="Times New Roman"/>
          <w:bCs/>
          <w:color w:val="000000" w:themeColor="text1"/>
          <w:sz w:val="28"/>
          <w:szCs w:val="28"/>
          <w:lang w:val="en-US" w:eastAsia="ru-RU"/>
        </w:rPr>
        <w:t>hokimiyat</w:t>
      </w:r>
      <w:proofErr w:type="spellEnd"/>
      <w:r w:rsidRPr="0013739F">
        <w:rPr>
          <w:rFonts w:ascii="Times New Roman" w:eastAsia="Times New Roman" w:hAnsi="Times New Roman" w:cs="Times New Roman"/>
          <w:bCs/>
          <w:color w:val="000000" w:themeColor="text1"/>
          <w:sz w:val="28"/>
          <w:szCs w:val="28"/>
          <w:lang w:val="en-US" w:eastAsia="ru-RU"/>
        </w:rPr>
        <w:t xml:space="preserve"> </w:t>
      </w:r>
      <w:proofErr w:type="spellStart"/>
      <w:r w:rsidRPr="0013739F">
        <w:rPr>
          <w:rFonts w:ascii="Times New Roman" w:eastAsia="Times New Roman" w:hAnsi="Times New Roman" w:cs="Times New Roman"/>
          <w:bCs/>
          <w:color w:val="000000" w:themeColor="text1"/>
          <w:sz w:val="28"/>
          <w:szCs w:val="28"/>
          <w:lang w:val="en-US" w:eastAsia="ru-RU"/>
        </w:rPr>
        <w:t>organlariga</w:t>
      </w:r>
      <w:proofErr w:type="spellEnd"/>
      <w:r w:rsidRPr="0013739F">
        <w:rPr>
          <w:rFonts w:ascii="Times New Roman" w:eastAsia="Times New Roman" w:hAnsi="Times New Roman" w:cs="Times New Roman"/>
          <w:bCs/>
          <w:color w:val="000000" w:themeColor="text1"/>
          <w:sz w:val="28"/>
          <w:szCs w:val="28"/>
          <w:lang w:val="en-US" w:eastAsia="ru-RU"/>
        </w:rPr>
        <w:t xml:space="preserve"> </w:t>
      </w:r>
      <w:proofErr w:type="spellStart"/>
      <w:r w:rsidRPr="0013739F">
        <w:rPr>
          <w:rFonts w:ascii="Times New Roman" w:eastAsia="Times New Roman" w:hAnsi="Times New Roman" w:cs="Times New Roman"/>
          <w:bCs/>
          <w:color w:val="000000" w:themeColor="text1"/>
          <w:sz w:val="28"/>
          <w:szCs w:val="28"/>
          <w:lang w:val="en-US" w:eastAsia="ru-RU"/>
        </w:rPr>
        <w:t>taqdim</w:t>
      </w:r>
      <w:proofErr w:type="spellEnd"/>
      <w:r w:rsidRPr="0013739F">
        <w:rPr>
          <w:rFonts w:ascii="Times New Roman" w:eastAsia="Times New Roman" w:hAnsi="Times New Roman" w:cs="Times New Roman"/>
          <w:bCs/>
          <w:color w:val="000000" w:themeColor="text1"/>
          <w:sz w:val="28"/>
          <w:szCs w:val="28"/>
          <w:lang w:val="en-US" w:eastAsia="ru-RU"/>
        </w:rPr>
        <w:t xml:space="preserve"> </w:t>
      </w:r>
      <w:proofErr w:type="spellStart"/>
      <w:r w:rsidRPr="0013739F">
        <w:rPr>
          <w:rFonts w:ascii="Times New Roman" w:eastAsia="Times New Roman" w:hAnsi="Times New Roman" w:cs="Times New Roman"/>
          <w:bCs/>
          <w:color w:val="000000" w:themeColor="text1"/>
          <w:sz w:val="28"/>
          <w:szCs w:val="28"/>
          <w:lang w:val="en-US" w:eastAsia="ru-RU"/>
        </w:rPr>
        <w:t>etish</w:t>
      </w:r>
      <w:proofErr w:type="spellEnd"/>
      <w:r w:rsidRPr="0013739F">
        <w:rPr>
          <w:rFonts w:ascii="Times New Roman" w:eastAsia="Times New Roman" w:hAnsi="Times New Roman" w:cs="Times New Roman"/>
          <w:bCs/>
          <w:color w:val="000000" w:themeColor="text1"/>
          <w:sz w:val="28"/>
          <w:szCs w:val="28"/>
          <w:lang w:val="en-US" w:eastAsia="ru-RU"/>
        </w:rPr>
        <w:t xml:space="preserve"> </w:t>
      </w:r>
      <w:proofErr w:type="spellStart"/>
      <w:r w:rsidRPr="0013739F">
        <w:rPr>
          <w:rFonts w:ascii="Times New Roman" w:eastAsia="Times New Roman" w:hAnsi="Times New Roman" w:cs="Times New Roman"/>
          <w:bCs/>
          <w:color w:val="000000" w:themeColor="text1"/>
          <w:sz w:val="28"/>
          <w:szCs w:val="28"/>
          <w:lang w:val="en-US" w:eastAsia="ru-RU"/>
        </w:rPr>
        <w:t>tartibi</w:t>
      </w:r>
      <w:proofErr w:type="spellEnd"/>
      <w:r w:rsidRPr="0013739F">
        <w:rPr>
          <w:rFonts w:ascii="Times New Roman" w:eastAsia="Times New Roman" w:hAnsi="Times New Roman" w:cs="Times New Roman"/>
          <w:bCs/>
          <w:color w:val="000000" w:themeColor="text1"/>
          <w:sz w:val="28"/>
          <w:szCs w:val="28"/>
          <w:lang w:val="en-US" w:eastAsia="ru-RU"/>
        </w:rPr>
        <w:t xml:space="preserve"> </w:t>
      </w:r>
      <w:proofErr w:type="spellStart"/>
      <w:r w:rsidRPr="0013739F">
        <w:rPr>
          <w:rFonts w:ascii="Times New Roman" w:eastAsia="Times New Roman" w:hAnsi="Times New Roman" w:cs="Times New Roman"/>
          <w:bCs/>
          <w:color w:val="000000" w:themeColor="text1"/>
          <w:sz w:val="28"/>
          <w:szCs w:val="28"/>
          <w:lang w:val="en-US" w:eastAsia="ru-RU"/>
        </w:rPr>
        <w:t>to‘g‘risida</w:t>
      </w:r>
      <w:proofErr w:type="spellEnd"/>
    </w:p>
    <w:p w:rsidR="00D424C1" w:rsidRPr="0013739F" w:rsidRDefault="00D424C1" w:rsidP="0013739F">
      <w:pPr>
        <w:spacing w:after="167" w:line="240" w:lineRule="auto"/>
        <w:ind w:firstLine="454"/>
        <w:jc w:val="both"/>
        <w:rPr>
          <w:rFonts w:ascii="Times New Roman" w:eastAsia="Times New Roman" w:hAnsi="Times New Roman" w:cs="Times New Roman"/>
          <w:b/>
          <w:color w:val="000000"/>
          <w:sz w:val="28"/>
          <w:szCs w:val="28"/>
          <w:lang w:val="en-US" w:eastAsia="ru-RU"/>
        </w:rPr>
      </w:pPr>
      <w:r w:rsidRPr="0013739F">
        <w:rPr>
          <w:rFonts w:ascii="Times New Roman" w:eastAsia="Times New Roman" w:hAnsi="Times New Roman" w:cs="Times New Roman"/>
          <w:b/>
          <w:color w:val="000000"/>
          <w:sz w:val="28"/>
          <w:szCs w:val="28"/>
          <w:highlight w:val="yellow"/>
          <w:lang w:val="en-US" w:eastAsia="ru-RU"/>
        </w:rPr>
        <w:t xml:space="preserve">43. </w:t>
      </w:r>
      <w:proofErr w:type="spellStart"/>
      <w:r w:rsidRPr="0013739F">
        <w:rPr>
          <w:rFonts w:ascii="Times New Roman" w:hAnsi="Times New Roman" w:cs="Times New Roman"/>
          <w:b/>
          <w:sz w:val="28"/>
          <w:szCs w:val="28"/>
          <w:highlight w:val="yellow"/>
          <w:lang w:val="en-US"/>
        </w:rPr>
        <w:t>Ma’muriy</w:t>
      </w:r>
      <w:proofErr w:type="spellEnd"/>
      <w:r w:rsidRPr="0013739F">
        <w:rPr>
          <w:rFonts w:ascii="Times New Roman" w:hAnsi="Times New Roman" w:cs="Times New Roman"/>
          <w:b/>
          <w:sz w:val="28"/>
          <w:szCs w:val="28"/>
          <w:highlight w:val="yellow"/>
          <w:lang w:val="en-US"/>
        </w:rPr>
        <w:t xml:space="preserve"> </w:t>
      </w:r>
      <w:proofErr w:type="spellStart"/>
      <w:r w:rsidRPr="0013739F">
        <w:rPr>
          <w:rFonts w:ascii="Times New Roman" w:hAnsi="Times New Roman" w:cs="Times New Roman"/>
          <w:b/>
          <w:sz w:val="28"/>
          <w:szCs w:val="28"/>
          <w:highlight w:val="yellow"/>
          <w:lang w:val="en-US"/>
        </w:rPr>
        <w:t>huquqbuzarlik</w:t>
      </w:r>
      <w:proofErr w:type="spellEnd"/>
      <w:r w:rsidRPr="0013739F">
        <w:rPr>
          <w:rFonts w:ascii="Times New Roman" w:hAnsi="Times New Roman" w:cs="Times New Roman"/>
          <w:b/>
          <w:sz w:val="28"/>
          <w:szCs w:val="28"/>
          <w:highlight w:val="yellow"/>
          <w:lang w:val="en-US"/>
        </w:rPr>
        <w:t xml:space="preserve"> </w:t>
      </w:r>
      <w:proofErr w:type="spellStart"/>
      <w:proofErr w:type="gramStart"/>
      <w:r w:rsidRPr="0013739F">
        <w:rPr>
          <w:rFonts w:ascii="Times New Roman" w:hAnsi="Times New Roman" w:cs="Times New Roman"/>
          <w:b/>
          <w:sz w:val="28"/>
          <w:szCs w:val="28"/>
          <w:highlight w:val="yellow"/>
          <w:lang w:val="en-US"/>
        </w:rPr>
        <w:t>to‘</w:t>
      </w:r>
      <w:proofErr w:type="gramEnd"/>
      <w:r w:rsidRPr="0013739F">
        <w:rPr>
          <w:rFonts w:ascii="Times New Roman" w:hAnsi="Times New Roman" w:cs="Times New Roman"/>
          <w:b/>
          <w:sz w:val="28"/>
          <w:szCs w:val="28"/>
          <w:highlight w:val="yellow"/>
          <w:lang w:val="en-US"/>
        </w:rPr>
        <w:t>g‘risidagi</w:t>
      </w:r>
      <w:proofErr w:type="spellEnd"/>
      <w:r w:rsidRPr="0013739F">
        <w:rPr>
          <w:rFonts w:ascii="Times New Roman" w:hAnsi="Times New Roman" w:cs="Times New Roman"/>
          <w:b/>
          <w:sz w:val="28"/>
          <w:szCs w:val="28"/>
          <w:highlight w:val="yellow"/>
          <w:lang w:val="en-US"/>
        </w:rPr>
        <w:t xml:space="preserve"> </w:t>
      </w:r>
      <w:proofErr w:type="spellStart"/>
      <w:r w:rsidRPr="0013739F">
        <w:rPr>
          <w:rFonts w:ascii="Times New Roman" w:hAnsi="Times New Roman" w:cs="Times New Roman"/>
          <w:b/>
          <w:sz w:val="28"/>
          <w:szCs w:val="28"/>
          <w:highlight w:val="yellow"/>
          <w:lang w:val="en-US"/>
        </w:rPr>
        <w:t>ish</w:t>
      </w:r>
      <w:proofErr w:type="spellEnd"/>
      <w:r w:rsidRPr="0013739F">
        <w:rPr>
          <w:rFonts w:ascii="Times New Roman" w:hAnsi="Times New Roman" w:cs="Times New Roman"/>
          <w:b/>
          <w:sz w:val="28"/>
          <w:szCs w:val="28"/>
          <w:highlight w:val="yellow"/>
          <w:lang w:val="en-US"/>
        </w:rPr>
        <w:t xml:space="preserve"> </w:t>
      </w:r>
      <w:proofErr w:type="spellStart"/>
      <w:r w:rsidRPr="0013739F">
        <w:rPr>
          <w:rFonts w:ascii="Times New Roman" w:hAnsi="Times New Roman" w:cs="Times New Roman"/>
          <w:b/>
          <w:sz w:val="28"/>
          <w:szCs w:val="28"/>
          <w:highlight w:val="yellow"/>
          <w:lang w:val="en-US"/>
        </w:rPr>
        <w:t>yuzasidan</w:t>
      </w:r>
      <w:proofErr w:type="spellEnd"/>
      <w:r w:rsidRPr="0013739F">
        <w:rPr>
          <w:rFonts w:ascii="Times New Roman" w:hAnsi="Times New Roman" w:cs="Times New Roman"/>
          <w:b/>
          <w:sz w:val="28"/>
          <w:szCs w:val="28"/>
          <w:highlight w:val="yellow"/>
          <w:lang w:val="en-US"/>
        </w:rPr>
        <w:t xml:space="preserve"> </w:t>
      </w:r>
      <w:proofErr w:type="spellStart"/>
      <w:r w:rsidRPr="0013739F">
        <w:rPr>
          <w:rFonts w:ascii="Times New Roman" w:hAnsi="Times New Roman" w:cs="Times New Roman"/>
          <w:b/>
          <w:sz w:val="28"/>
          <w:szCs w:val="28"/>
          <w:highlight w:val="yellow"/>
          <w:lang w:val="en-US"/>
        </w:rPr>
        <w:t>qaror</w:t>
      </w:r>
      <w:proofErr w:type="spellEnd"/>
      <w:r w:rsidRPr="0013739F">
        <w:rPr>
          <w:rFonts w:ascii="Times New Roman" w:hAnsi="Times New Roman" w:cs="Times New Roman"/>
          <w:b/>
          <w:sz w:val="28"/>
          <w:szCs w:val="28"/>
          <w:highlight w:val="yellow"/>
          <w:lang w:val="en-US"/>
        </w:rPr>
        <w:t xml:space="preserve"> (</w:t>
      </w:r>
      <w:proofErr w:type="spellStart"/>
      <w:r w:rsidRPr="0013739F">
        <w:rPr>
          <w:rFonts w:ascii="Times New Roman" w:hAnsi="Times New Roman" w:cs="Times New Roman"/>
          <w:b/>
          <w:sz w:val="28"/>
          <w:szCs w:val="28"/>
          <w:highlight w:val="yellow"/>
          <w:lang w:val="en-US"/>
        </w:rPr>
        <w:t>ajrim</w:t>
      </w:r>
      <w:proofErr w:type="spellEnd"/>
      <w:r w:rsidRPr="0013739F">
        <w:rPr>
          <w:rFonts w:ascii="Times New Roman" w:hAnsi="Times New Roman" w:cs="Times New Roman"/>
          <w:b/>
          <w:sz w:val="28"/>
          <w:szCs w:val="28"/>
          <w:highlight w:val="yellow"/>
          <w:lang w:val="en-US"/>
        </w:rPr>
        <w:t xml:space="preserve">) </w:t>
      </w:r>
      <w:proofErr w:type="spellStart"/>
      <w:r w:rsidRPr="0013739F">
        <w:rPr>
          <w:rFonts w:ascii="Times New Roman" w:hAnsi="Times New Roman" w:cs="Times New Roman"/>
          <w:b/>
          <w:sz w:val="28"/>
          <w:szCs w:val="28"/>
          <w:highlight w:val="yellow"/>
          <w:lang w:val="en-US"/>
        </w:rPr>
        <w:t>ustidan</w:t>
      </w:r>
      <w:proofErr w:type="spellEnd"/>
      <w:r w:rsidRPr="0013739F">
        <w:rPr>
          <w:rFonts w:ascii="Times New Roman" w:hAnsi="Times New Roman" w:cs="Times New Roman"/>
          <w:b/>
          <w:sz w:val="28"/>
          <w:szCs w:val="28"/>
          <w:highlight w:val="yellow"/>
          <w:lang w:val="en-US"/>
        </w:rPr>
        <w:t xml:space="preserve"> </w:t>
      </w:r>
      <w:proofErr w:type="spellStart"/>
      <w:r w:rsidRPr="0013739F">
        <w:rPr>
          <w:rFonts w:ascii="Times New Roman" w:hAnsi="Times New Roman" w:cs="Times New Roman"/>
          <w:b/>
          <w:sz w:val="28"/>
          <w:szCs w:val="28"/>
          <w:highlight w:val="yellow"/>
          <w:lang w:val="en-US"/>
        </w:rPr>
        <w:t>shikoyat</w:t>
      </w:r>
      <w:proofErr w:type="spellEnd"/>
      <w:r w:rsidRPr="0013739F">
        <w:rPr>
          <w:rFonts w:ascii="Times New Roman" w:hAnsi="Times New Roman" w:cs="Times New Roman"/>
          <w:b/>
          <w:sz w:val="28"/>
          <w:szCs w:val="28"/>
          <w:highlight w:val="yellow"/>
          <w:lang w:val="en-US"/>
        </w:rPr>
        <w:t xml:space="preserve"> </w:t>
      </w:r>
      <w:proofErr w:type="spellStart"/>
      <w:r w:rsidRPr="0013739F">
        <w:rPr>
          <w:rFonts w:ascii="Times New Roman" w:hAnsi="Times New Roman" w:cs="Times New Roman"/>
          <w:b/>
          <w:sz w:val="28"/>
          <w:szCs w:val="28"/>
          <w:highlight w:val="yellow"/>
          <w:lang w:val="en-US"/>
        </w:rPr>
        <w:t>berish</w:t>
      </w:r>
      <w:proofErr w:type="spellEnd"/>
      <w:r w:rsidRPr="0013739F">
        <w:rPr>
          <w:rFonts w:ascii="Times New Roman" w:hAnsi="Times New Roman" w:cs="Times New Roman"/>
          <w:b/>
          <w:sz w:val="28"/>
          <w:szCs w:val="28"/>
          <w:highlight w:val="yellow"/>
          <w:lang w:val="en-US"/>
        </w:rPr>
        <w:t xml:space="preserve"> </w:t>
      </w:r>
      <w:proofErr w:type="spellStart"/>
      <w:r w:rsidRPr="0013739F">
        <w:rPr>
          <w:rFonts w:ascii="Times New Roman" w:hAnsi="Times New Roman" w:cs="Times New Roman"/>
          <w:b/>
          <w:sz w:val="28"/>
          <w:szCs w:val="28"/>
          <w:highlight w:val="yellow"/>
          <w:lang w:val="en-US"/>
        </w:rPr>
        <w:t>va</w:t>
      </w:r>
      <w:proofErr w:type="spellEnd"/>
      <w:r w:rsidRPr="0013739F">
        <w:rPr>
          <w:rFonts w:ascii="Times New Roman" w:hAnsi="Times New Roman" w:cs="Times New Roman"/>
          <w:b/>
          <w:sz w:val="28"/>
          <w:szCs w:val="28"/>
          <w:highlight w:val="yellow"/>
          <w:lang w:val="en-US"/>
        </w:rPr>
        <w:t xml:space="preserve"> protest </w:t>
      </w:r>
      <w:proofErr w:type="spellStart"/>
      <w:r w:rsidRPr="0013739F">
        <w:rPr>
          <w:rFonts w:ascii="Times New Roman" w:hAnsi="Times New Roman" w:cs="Times New Roman"/>
          <w:b/>
          <w:sz w:val="28"/>
          <w:szCs w:val="28"/>
          <w:highlight w:val="yellow"/>
          <w:lang w:val="en-US"/>
        </w:rPr>
        <w:t>bildirish</w:t>
      </w:r>
      <w:proofErr w:type="spellEnd"/>
      <w:r w:rsidRPr="0013739F">
        <w:rPr>
          <w:rFonts w:ascii="Times New Roman" w:hAnsi="Times New Roman" w:cs="Times New Roman"/>
          <w:b/>
          <w:sz w:val="28"/>
          <w:szCs w:val="28"/>
          <w:highlight w:val="yellow"/>
          <w:lang w:val="uz-Cyrl-UZ"/>
        </w:rPr>
        <w:t>ning umumiy qoidalari, asoslari va tartiblarini yoriting, amaliy misollar keltiring va mazkur ish yurituvlarni belgilovchi, tartibga soluvchi normativ-huquqiy hujjatlarni aniqlab tahlil qiling.</w:t>
      </w:r>
    </w:p>
    <w:p w:rsidR="00D424C1" w:rsidRPr="0013739F" w:rsidRDefault="0013739F" w:rsidP="0013739F">
      <w:pPr>
        <w:autoSpaceDE w:val="0"/>
        <w:autoSpaceDN w:val="0"/>
        <w:adjustRightInd w:val="0"/>
        <w:spacing w:after="0" w:line="240" w:lineRule="auto"/>
        <w:ind w:firstLine="454"/>
        <w:jc w:val="both"/>
        <w:rPr>
          <w:rFonts w:ascii="Times New Roman" w:hAnsi="Times New Roman" w:cs="Times New Roman"/>
          <w:sz w:val="28"/>
          <w:szCs w:val="28"/>
          <w:lang w:val="en-US"/>
        </w:rPr>
      </w:pPr>
      <w:proofErr w:type="spellStart"/>
      <w:r w:rsidRPr="00A73633">
        <w:rPr>
          <w:rFonts w:ascii="Times New Roman" w:hAnsi="Times New Roman" w:cs="Times New Roman"/>
          <w:sz w:val="28"/>
          <w:szCs w:val="28"/>
          <w:lang w:val="en-US"/>
        </w:rPr>
        <w:t>Ma’muriy</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huquqbuzarlik</w:t>
      </w:r>
      <w:proofErr w:type="spellEnd"/>
      <w:r w:rsidR="00D424C1" w:rsidRPr="0013739F">
        <w:rPr>
          <w:rFonts w:ascii="Times New Roman" w:hAnsi="Times New Roman" w:cs="Times New Roman"/>
          <w:sz w:val="28"/>
          <w:szCs w:val="28"/>
          <w:lang w:val="en-US"/>
        </w:rPr>
        <w:t xml:space="preserve"> </w:t>
      </w:r>
      <w:proofErr w:type="spellStart"/>
      <w:proofErr w:type="gramStart"/>
      <w:r w:rsidRPr="00A73633">
        <w:rPr>
          <w:rFonts w:ascii="Times New Roman" w:hAnsi="Times New Roman" w:cs="Times New Roman"/>
          <w:sz w:val="28"/>
          <w:szCs w:val="28"/>
          <w:lang w:val="en-US"/>
        </w:rPr>
        <w:t>to‘</w:t>
      </w:r>
      <w:proofErr w:type="gramEnd"/>
      <w:r w:rsidRPr="00A73633">
        <w:rPr>
          <w:rFonts w:ascii="Times New Roman" w:hAnsi="Times New Roman" w:cs="Times New Roman"/>
          <w:sz w:val="28"/>
          <w:szCs w:val="28"/>
          <w:lang w:val="en-US"/>
        </w:rPr>
        <w:t>g‘risidagi</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ish</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yuzasidan</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chiqarilgan</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qaror</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xususida</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shikoyat</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berish</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huquqi</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fuqarolarning</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buzilgan</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huquqi</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va</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himoya</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lastRenderedPageBreak/>
        <w:t>qilinadigan</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manfaatlarini</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tiklash</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imkonini</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ma’muriy</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huquqbuzarlik</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to‘g‘risidagi</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ishni</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ko‘rib</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chiqishga</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vakolatli</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organlar</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faoliyatidagi</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kamchiliklarni</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aniqlash</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va</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bartaraf</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etish</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vositalarini</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davlat</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apparati</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faoliyatining</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biror</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shaklida</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fuqarolar</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ishtirokini</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davlat</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tomonidan</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kafolatlanishini</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ifodalaydi</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Konstitutsiyaning</w:t>
      </w:r>
      <w:proofErr w:type="spellEnd"/>
      <w:r w:rsidR="00D424C1" w:rsidRPr="0013739F">
        <w:rPr>
          <w:rFonts w:ascii="Times New Roman" w:hAnsi="Times New Roman" w:cs="Times New Roman"/>
          <w:sz w:val="28"/>
          <w:szCs w:val="28"/>
          <w:lang w:val="en-US"/>
        </w:rPr>
        <w:t xml:space="preserve"> 35</w:t>
      </w:r>
      <w:r w:rsidRPr="00A73633">
        <w:rPr>
          <w:rFonts w:ascii="Times New Roman" w:hAnsi="Times New Roman" w:cs="Times New Roman"/>
          <w:sz w:val="28"/>
          <w:szCs w:val="28"/>
          <w:lang w:val="en-US"/>
        </w:rPr>
        <w:t>moddasi</w:t>
      </w:r>
      <w:r w:rsidR="00D424C1" w:rsidRPr="0013739F">
        <w:rPr>
          <w:rFonts w:ascii="Times New Roman" w:hAnsi="Times New Roman" w:cs="Times New Roman"/>
          <w:sz w:val="28"/>
          <w:szCs w:val="28"/>
          <w:lang w:val="en-US"/>
        </w:rPr>
        <w:t>).</w:t>
      </w:r>
    </w:p>
    <w:p w:rsidR="00D424C1" w:rsidRPr="0013739F" w:rsidRDefault="00D424C1" w:rsidP="0013739F">
      <w:pPr>
        <w:spacing w:after="120" w:line="240" w:lineRule="auto"/>
        <w:ind w:firstLine="454"/>
        <w:jc w:val="both"/>
        <w:rPr>
          <w:rFonts w:ascii="Times New Roman" w:eastAsia="Times New Roman" w:hAnsi="Times New Roman" w:cs="Times New Roman"/>
          <w:b/>
          <w:bCs/>
          <w:color w:val="000080"/>
          <w:sz w:val="28"/>
          <w:szCs w:val="28"/>
          <w:lang w:val="en-US" w:eastAsia="ru-RU"/>
        </w:rPr>
      </w:pPr>
      <w:r w:rsidRPr="0013739F">
        <w:rPr>
          <w:rFonts w:ascii="Times New Roman" w:eastAsia="Times New Roman" w:hAnsi="Times New Roman" w:cs="Times New Roman"/>
          <w:b/>
          <w:bCs/>
          <w:color w:val="000080"/>
          <w:sz w:val="28"/>
          <w:szCs w:val="28"/>
          <w:lang w:val="en-US" w:eastAsia="ru-RU"/>
        </w:rPr>
        <w:t xml:space="preserve">316-modda. </w:t>
      </w:r>
      <w:proofErr w:type="spellStart"/>
      <w:r w:rsidRPr="0013739F">
        <w:rPr>
          <w:rFonts w:ascii="Times New Roman" w:eastAsia="Times New Roman" w:hAnsi="Times New Roman" w:cs="Times New Roman"/>
          <w:b/>
          <w:bCs/>
          <w:color w:val="000080"/>
          <w:sz w:val="28"/>
          <w:szCs w:val="28"/>
          <w:lang w:val="en-US" w:eastAsia="ru-RU"/>
        </w:rPr>
        <w:t>Ma’muriy</w:t>
      </w:r>
      <w:proofErr w:type="spellEnd"/>
      <w:r w:rsidRPr="0013739F">
        <w:rPr>
          <w:rFonts w:ascii="Times New Roman" w:eastAsia="Times New Roman" w:hAnsi="Times New Roman" w:cs="Times New Roman"/>
          <w:b/>
          <w:bCs/>
          <w:color w:val="000080"/>
          <w:sz w:val="28"/>
          <w:szCs w:val="28"/>
          <w:lang w:val="en-US" w:eastAsia="ru-RU"/>
        </w:rPr>
        <w:t xml:space="preserve"> </w:t>
      </w:r>
      <w:proofErr w:type="spellStart"/>
      <w:r w:rsidRPr="0013739F">
        <w:rPr>
          <w:rFonts w:ascii="Times New Roman" w:eastAsia="Times New Roman" w:hAnsi="Times New Roman" w:cs="Times New Roman"/>
          <w:b/>
          <w:bCs/>
          <w:color w:val="000080"/>
          <w:sz w:val="28"/>
          <w:szCs w:val="28"/>
          <w:lang w:val="en-US" w:eastAsia="ru-RU"/>
        </w:rPr>
        <w:t>huquqbuzarlik</w:t>
      </w:r>
      <w:proofErr w:type="spellEnd"/>
      <w:r w:rsidRPr="0013739F">
        <w:rPr>
          <w:rFonts w:ascii="Times New Roman" w:eastAsia="Times New Roman" w:hAnsi="Times New Roman" w:cs="Times New Roman"/>
          <w:b/>
          <w:bCs/>
          <w:color w:val="000080"/>
          <w:sz w:val="28"/>
          <w:szCs w:val="28"/>
          <w:lang w:val="en-US" w:eastAsia="ru-RU"/>
        </w:rPr>
        <w:t xml:space="preserve"> </w:t>
      </w:r>
      <w:proofErr w:type="spellStart"/>
      <w:r w:rsidRPr="0013739F">
        <w:rPr>
          <w:rFonts w:ascii="Times New Roman" w:eastAsia="Times New Roman" w:hAnsi="Times New Roman" w:cs="Times New Roman"/>
          <w:b/>
          <w:bCs/>
          <w:color w:val="000080"/>
          <w:sz w:val="28"/>
          <w:szCs w:val="28"/>
          <w:lang w:val="en-US" w:eastAsia="ru-RU"/>
        </w:rPr>
        <w:t>to‘g‘risidagi</w:t>
      </w:r>
      <w:proofErr w:type="spellEnd"/>
      <w:r w:rsidRPr="0013739F">
        <w:rPr>
          <w:rFonts w:ascii="Times New Roman" w:eastAsia="Times New Roman" w:hAnsi="Times New Roman" w:cs="Times New Roman"/>
          <w:b/>
          <w:bCs/>
          <w:color w:val="000080"/>
          <w:sz w:val="28"/>
          <w:szCs w:val="28"/>
          <w:lang w:val="en-US" w:eastAsia="ru-RU"/>
        </w:rPr>
        <w:t xml:space="preserve"> </w:t>
      </w:r>
      <w:proofErr w:type="spellStart"/>
      <w:r w:rsidRPr="0013739F">
        <w:rPr>
          <w:rFonts w:ascii="Times New Roman" w:eastAsia="Times New Roman" w:hAnsi="Times New Roman" w:cs="Times New Roman"/>
          <w:b/>
          <w:bCs/>
          <w:color w:val="000080"/>
          <w:sz w:val="28"/>
          <w:szCs w:val="28"/>
          <w:lang w:val="en-US" w:eastAsia="ru-RU"/>
        </w:rPr>
        <w:t>ish</w:t>
      </w:r>
      <w:proofErr w:type="spellEnd"/>
      <w:r w:rsidRPr="0013739F">
        <w:rPr>
          <w:rFonts w:ascii="Times New Roman" w:eastAsia="Times New Roman" w:hAnsi="Times New Roman" w:cs="Times New Roman"/>
          <w:b/>
          <w:bCs/>
          <w:color w:val="000080"/>
          <w:sz w:val="28"/>
          <w:szCs w:val="28"/>
          <w:lang w:val="en-US" w:eastAsia="ru-RU"/>
        </w:rPr>
        <w:t xml:space="preserve"> </w:t>
      </w:r>
      <w:proofErr w:type="spellStart"/>
      <w:r w:rsidRPr="0013739F">
        <w:rPr>
          <w:rFonts w:ascii="Times New Roman" w:eastAsia="Times New Roman" w:hAnsi="Times New Roman" w:cs="Times New Roman"/>
          <w:b/>
          <w:bCs/>
          <w:color w:val="000080"/>
          <w:sz w:val="28"/>
          <w:szCs w:val="28"/>
          <w:lang w:val="en-US" w:eastAsia="ru-RU"/>
        </w:rPr>
        <w:t>yuzasidan</w:t>
      </w:r>
      <w:proofErr w:type="spellEnd"/>
      <w:r w:rsidRPr="0013739F">
        <w:rPr>
          <w:rFonts w:ascii="Times New Roman" w:eastAsia="Times New Roman" w:hAnsi="Times New Roman" w:cs="Times New Roman"/>
          <w:b/>
          <w:bCs/>
          <w:color w:val="000080"/>
          <w:sz w:val="28"/>
          <w:szCs w:val="28"/>
          <w:lang w:val="en-US" w:eastAsia="ru-RU"/>
        </w:rPr>
        <w:t xml:space="preserve"> </w:t>
      </w:r>
      <w:proofErr w:type="spellStart"/>
      <w:r w:rsidRPr="0013739F">
        <w:rPr>
          <w:rFonts w:ascii="Times New Roman" w:eastAsia="Times New Roman" w:hAnsi="Times New Roman" w:cs="Times New Roman"/>
          <w:b/>
          <w:bCs/>
          <w:color w:val="000080"/>
          <w:sz w:val="28"/>
          <w:szCs w:val="28"/>
          <w:lang w:val="en-US" w:eastAsia="ru-RU"/>
        </w:rPr>
        <w:t>chiqarilgan</w:t>
      </w:r>
      <w:proofErr w:type="spellEnd"/>
      <w:r w:rsidRPr="0013739F">
        <w:rPr>
          <w:rFonts w:ascii="Times New Roman" w:eastAsia="Times New Roman" w:hAnsi="Times New Roman" w:cs="Times New Roman"/>
          <w:b/>
          <w:bCs/>
          <w:color w:val="000080"/>
          <w:sz w:val="28"/>
          <w:szCs w:val="28"/>
          <w:lang w:val="en-US" w:eastAsia="ru-RU"/>
        </w:rPr>
        <w:t xml:space="preserve"> </w:t>
      </w:r>
      <w:proofErr w:type="spellStart"/>
      <w:r w:rsidRPr="0013739F">
        <w:rPr>
          <w:rFonts w:ascii="Times New Roman" w:eastAsia="Times New Roman" w:hAnsi="Times New Roman" w:cs="Times New Roman"/>
          <w:b/>
          <w:bCs/>
          <w:color w:val="000080"/>
          <w:sz w:val="28"/>
          <w:szCs w:val="28"/>
          <w:lang w:val="en-US" w:eastAsia="ru-RU"/>
        </w:rPr>
        <w:t>qaror</w:t>
      </w:r>
      <w:proofErr w:type="spellEnd"/>
      <w:r w:rsidRPr="0013739F">
        <w:rPr>
          <w:rFonts w:ascii="Times New Roman" w:eastAsia="Times New Roman" w:hAnsi="Times New Roman" w:cs="Times New Roman"/>
          <w:b/>
          <w:bCs/>
          <w:color w:val="000080"/>
          <w:sz w:val="28"/>
          <w:szCs w:val="28"/>
          <w:lang w:val="en-US" w:eastAsia="ru-RU"/>
        </w:rPr>
        <w:t xml:space="preserve"> </w:t>
      </w:r>
      <w:proofErr w:type="spellStart"/>
      <w:r w:rsidRPr="0013739F">
        <w:rPr>
          <w:rFonts w:ascii="Times New Roman" w:eastAsia="Times New Roman" w:hAnsi="Times New Roman" w:cs="Times New Roman"/>
          <w:b/>
          <w:bCs/>
          <w:color w:val="000080"/>
          <w:sz w:val="28"/>
          <w:szCs w:val="28"/>
          <w:lang w:val="en-US" w:eastAsia="ru-RU"/>
        </w:rPr>
        <w:t>xususida</w:t>
      </w:r>
      <w:proofErr w:type="spellEnd"/>
      <w:r w:rsidRPr="0013739F">
        <w:rPr>
          <w:rFonts w:ascii="Times New Roman" w:eastAsia="Times New Roman" w:hAnsi="Times New Roman" w:cs="Times New Roman"/>
          <w:b/>
          <w:bCs/>
          <w:color w:val="000080"/>
          <w:sz w:val="28"/>
          <w:szCs w:val="28"/>
          <w:lang w:val="en-US" w:eastAsia="ru-RU"/>
        </w:rPr>
        <w:t xml:space="preserve"> </w:t>
      </w:r>
      <w:proofErr w:type="spellStart"/>
      <w:r w:rsidRPr="0013739F">
        <w:rPr>
          <w:rFonts w:ascii="Times New Roman" w:eastAsia="Times New Roman" w:hAnsi="Times New Roman" w:cs="Times New Roman"/>
          <w:b/>
          <w:bCs/>
          <w:color w:val="000080"/>
          <w:sz w:val="28"/>
          <w:szCs w:val="28"/>
          <w:lang w:val="en-US" w:eastAsia="ru-RU"/>
        </w:rPr>
        <w:t>shikoyat</w:t>
      </w:r>
      <w:proofErr w:type="spellEnd"/>
      <w:r w:rsidRPr="0013739F">
        <w:rPr>
          <w:rFonts w:ascii="Times New Roman" w:eastAsia="Times New Roman" w:hAnsi="Times New Roman" w:cs="Times New Roman"/>
          <w:b/>
          <w:bCs/>
          <w:color w:val="000080"/>
          <w:sz w:val="28"/>
          <w:szCs w:val="28"/>
          <w:lang w:val="en-US" w:eastAsia="ru-RU"/>
        </w:rPr>
        <w:t xml:space="preserve"> </w:t>
      </w:r>
      <w:proofErr w:type="spellStart"/>
      <w:r w:rsidRPr="0013739F">
        <w:rPr>
          <w:rFonts w:ascii="Times New Roman" w:eastAsia="Times New Roman" w:hAnsi="Times New Roman" w:cs="Times New Roman"/>
          <w:b/>
          <w:bCs/>
          <w:color w:val="000080"/>
          <w:sz w:val="28"/>
          <w:szCs w:val="28"/>
          <w:lang w:val="en-US" w:eastAsia="ru-RU"/>
        </w:rPr>
        <w:t>berish</w:t>
      </w:r>
      <w:proofErr w:type="spellEnd"/>
      <w:r w:rsidRPr="0013739F">
        <w:rPr>
          <w:rFonts w:ascii="Times New Roman" w:eastAsia="Times New Roman" w:hAnsi="Times New Roman" w:cs="Times New Roman"/>
          <w:b/>
          <w:bCs/>
          <w:color w:val="000080"/>
          <w:sz w:val="28"/>
          <w:szCs w:val="28"/>
          <w:lang w:val="en-US" w:eastAsia="ru-RU"/>
        </w:rPr>
        <w:t xml:space="preserve"> </w:t>
      </w:r>
      <w:proofErr w:type="spellStart"/>
      <w:r w:rsidRPr="0013739F">
        <w:rPr>
          <w:rFonts w:ascii="Times New Roman" w:eastAsia="Times New Roman" w:hAnsi="Times New Roman" w:cs="Times New Roman"/>
          <w:b/>
          <w:bCs/>
          <w:color w:val="000080"/>
          <w:sz w:val="28"/>
          <w:szCs w:val="28"/>
          <w:lang w:val="en-US" w:eastAsia="ru-RU"/>
        </w:rPr>
        <w:t>muddati</w:t>
      </w:r>
      <w:proofErr w:type="spellEnd"/>
    </w:p>
    <w:p w:rsidR="00D424C1" w:rsidRPr="0013739F" w:rsidRDefault="00D424C1" w:rsidP="0013739F">
      <w:pPr>
        <w:spacing w:after="150" w:line="240" w:lineRule="auto"/>
        <w:ind w:firstLine="454"/>
        <w:jc w:val="both"/>
        <w:rPr>
          <w:rFonts w:ascii="Times New Roman" w:eastAsia="Times New Roman" w:hAnsi="Times New Roman" w:cs="Times New Roman"/>
          <w:color w:val="000000"/>
          <w:sz w:val="28"/>
          <w:szCs w:val="28"/>
          <w:lang w:val="en-US" w:eastAsia="ru-RU"/>
        </w:rPr>
      </w:pPr>
      <w:proofErr w:type="spellStart"/>
      <w:r w:rsidRPr="0013739F">
        <w:rPr>
          <w:rFonts w:ascii="Times New Roman" w:eastAsia="Times New Roman" w:hAnsi="Times New Roman" w:cs="Times New Roman"/>
          <w:color w:val="000000"/>
          <w:sz w:val="28"/>
          <w:szCs w:val="28"/>
          <w:lang w:val="en-US" w:eastAsia="ru-RU"/>
        </w:rPr>
        <w:t>Ma’muriy</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huquqbuzarlik</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proofErr w:type="gramStart"/>
      <w:r w:rsidRPr="0013739F">
        <w:rPr>
          <w:rFonts w:ascii="Times New Roman" w:eastAsia="Times New Roman" w:hAnsi="Times New Roman" w:cs="Times New Roman"/>
          <w:color w:val="000000"/>
          <w:sz w:val="28"/>
          <w:szCs w:val="28"/>
          <w:lang w:val="en-US" w:eastAsia="ru-RU"/>
        </w:rPr>
        <w:t>to‘</w:t>
      </w:r>
      <w:proofErr w:type="gramEnd"/>
      <w:r w:rsidRPr="0013739F">
        <w:rPr>
          <w:rFonts w:ascii="Times New Roman" w:eastAsia="Times New Roman" w:hAnsi="Times New Roman" w:cs="Times New Roman"/>
          <w:color w:val="000000"/>
          <w:sz w:val="28"/>
          <w:szCs w:val="28"/>
          <w:lang w:val="en-US" w:eastAsia="ru-RU"/>
        </w:rPr>
        <w:t>g‘risidagi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ish</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yuzasidan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chiqarilgan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qaror</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xususida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shu</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qarorning</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nusxasi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b/>
          <w:color w:val="000000"/>
          <w:sz w:val="28"/>
          <w:szCs w:val="28"/>
          <w:lang w:val="en-US" w:eastAsia="ru-RU"/>
        </w:rPr>
        <w:t>olingan</w:t>
      </w:r>
      <w:proofErr w:type="spellEnd"/>
      <w:r w:rsidRPr="0013739F">
        <w:rPr>
          <w:rFonts w:ascii="Times New Roman" w:eastAsia="Times New Roman" w:hAnsi="Times New Roman" w:cs="Times New Roman"/>
          <w:b/>
          <w:color w:val="000000"/>
          <w:sz w:val="28"/>
          <w:szCs w:val="28"/>
          <w:lang w:val="en-US" w:eastAsia="ru-RU"/>
        </w:rPr>
        <w:t xml:space="preserve"> </w:t>
      </w:r>
      <w:proofErr w:type="spellStart"/>
      <w:r w:rsidRPr="0013739F">
        <w:rPr>
          <w:rFonts w:ascii="Times New Roman" w:eastAsia="Times New Roman" w:hAnsi="Times New Roman" w:cs="Times New Roman"/>
          <w:b/>
          <w:color w:val="000000"/>
          <w:sz w:val="28"/>
          <w:szCs w:val="28"/>
          <w:lang w:val="en-US" w:eastAsia="ru-RU"/>
        </w:rPr>
        <w:t>kundan</w:t>
      </w:r>
      <w:proofErr w:type="spellEnd"/>
      <w:r w:rsidRPr="0013739F">
        <w:rPr>
          <w:rFonts w:ascii="Times New Roman" w:eastAsia="Times New Roman" w:hAnsi="Times New Roman" w:cs="Times New Roman"/>
          <w:b/>
          <w:color w:val="000000"/>
          <w:sz w:val="28"/>
          <w:szCs w:val="28"/>
          <w:lang w:val="en-US" w:eastAsia="ru-RU"/>
        </w:rPr>
        <w:t xml:space="preserve"> </w:t>
      </w:r>
      <w:proofErr w:type="spellStart"/>
      <w:r w:rsidRPr="0013739F">
        <w:rPr>
          <w:rFonts w:ascii="Times New Roman" w:eastAsia="Times New Roman" w:hAnsi="Times New Roman" w:cs="Times New Roman"/>
          <w:b/>
          <w:color w:val="000000"/>
          <w:sz w:val="28"/>
          <w:szCs w:val="28"/>
          <w:lang w:val="en-US" w:eastAsia="ru-RU"/>
        </w:rPr>
        <w:t>e’tiboran</w:t>
      </w:r>
      <w:proofErr w:type="spellEnd"/>
      <w:r w:rsidRPr="0013739F">
        <w:rPr>
          <w:rFonts w:ascii="Times New Roman" w:eastAsia="Times New Roman" w:hAnsi="Times New Roman" w:cs="Times New Roman"/>
          <w:b/>
          <w:color w:val="000000"/>
          <w:sz w:val="28"/>
          <w:szCs w:val="28"/>
          <w:lang w:val="en-US" w:eastAsia="ru-RU"/>
        </w:rPr>
        <w:t xml:space="preserve"> </w:t>
      </w:r>
      <w:proofErr w:type="spellStart"/>
      <w:r w:rsidRPr="0013739F">
        <w:rPr>
          <w:rFonts w:ascii="Times New Roman" w:eastAsia="Times New Roman" w:hAnsi="Times New Roman" w:cs="Times New Roman"/>
          <w:b/>
          <w:color w:val="000000"/>
          <w:sz w:val="28"/>
          <w:szCs w:val="28"/>
          <w:lang w:val="en-US" w:eastAsia="ru-RU"/>
        </w:rPr>
        <w:t>o‘n</w:t>
      </w:r>
      <w:proofErr w:type="spellEnd"/>
      <w:r w:rsidRPr="0013739F">
        <w:rPr>
          <w:rFonts w:ascii="Times New Roman" w:eastAsia="Times New Roman" w:hAnsi="Times New Roman" w:cs="Times New Roman"/>
          <w:b/>
          <w:color w:val="000000"/>
          <w:sz w:val="28"/>
          <w:szCs w:val="28"/>
          <w:lang w:val="en-US" w:eastAsia="ru-RU"/>
        </w:rPr>
        <w:t xml:space="preserve"> </w:t>
      </w:r>
      <w:proofErr w:type="spellStart"/>
      <w:r w:rsidRPr="0013739F">
        <w:rPr>
          <w:rFonts w:ascii="Times New Roman" w:eastAsia="Times New Roman" w:hAnsi="Times New Roman" w:cs="Times New Roman"/>
          <w:b/>
          <w:color w:val="000000"/>
          <w:sz w:val="28"/>
          <w:szCs w:val="28"/>
          <w:lang w:val="en-US" w:eastAsia="ru-RU"/>
        </w:rPr>
        <w:t>kun</w:t>
      </w:r>
      <w:proofErr w:type="spellEnd"/>
      <w:r w:rsidRPr="0013739F">
        <w:rPr>
          <w:rFonts w:ascii="Times New Roman" w:eastAsia="Times New Roman" w:hAnsi="Times New Roman" w:cs="Times New Roman"/>
          <w:b/>
          <w:color w:val="000000"/>
          <w:sz w:val="28"/>
          <w:szCs w:val="28"/>
          <w:lang w:val="en-US" w:eastAsia="ru-RU"/>
        </w:rPr>
        <w:t xml:space="preserve"> </w:t>
      </w:r>
      <w:proofErr w:type="spellStart"/>
      <w:r w:rsidRPr="0013739F">
        <w:rPr>
          <w:rFonts w:ascii="Times New Roman" w:eastAsia="Times New Roman" w:hAnsi="Times New Roman" w:cs="Times New Roman"/>
          <w:b/>
          <w:color w:val="000000"/>
          <w:sz w:val="28"/>
          <w:szCs w:val="28"/>
          <w:lang w:val="en-US" w:eastAsia="ru-RU"/>
        </w:rPr>
        <w:t>ichida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shikoyat</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berilishi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mumkin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bundan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sud</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qarori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mustasno</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Mazkur</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muddat</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uzrli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sabablar</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bilan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o‘tkazilib</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yuborilgan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taqdirda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bu</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muddat</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shikoyatni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ko‘rib</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chiqishga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vakolatli</w:t>
      </w:r>
      <w:proofErr w:type="spellEnd"/>
      <w:r w:rsidRPr="0013739F">
        <w:rPr>
          <w:rFonts w:ascii="Times New Roman" w:eastAsia="Times New Roman" w:hAnsi="Times New Roman" w:cs="Times New Roman"/>
          <w:color w:val="000000"/>
          <w:sz w:val="28"/>
          <w:szCs w:val="28"/>
          <w:lang w:val="en-US" w:eastAsia="ru-RU"/>
        </w:rPr>
        <w:t xml:space="preserve"> organ (</w:t>
      </w:r>
      <w:proofErr w:type="spellStart"/>
      <w:r w:rsidRPr="0013739F">
        <w:rPr>
          <w:rFonts w:ascii="Times New Roman" w:eastAsia="Times New Roman" w:hAnsi="Times New Roman" w:cs="Times New Roman"/>
          <w:color w:val="000000"/>
          <w:sz w:val="28"/>
          <w:szCs w:val="28"/>
          <w:lang w:val="en-US" w:eastAsia="ru-RU"/>
        </w:rPr>
        <w:t>mansabdor</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shaxs</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tomonidan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qayta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tiklanishi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mumkin</w:t>
      </w:r>
      <w:proofErr w:type="spellEnd"/>
      <w:r w:rsidRPr="0013739F">
        <w:rPr>
          <w:rFonts w:ascii="Times New Roman" w:eastAsia="Times New Roman" w:hAnsi="Times New Roman" w:cs="Times New Roman"/>
          <w:color w:val="000000"/>
          <w:sz w:val="28"/>
          <w:szCs w:val="28"/>
          <w:lang w:val="en-US" w:eastAsia="ru-RU"/>
        </w:rPr>
        <w:t>.</w:t>
      </w:r>
    </w:p>
    <w:p w:rsidR="00D424C1" w:rsidRPr="0013739F" w:rsidRDefault="00D424C1" w:rsidP="0013739F">
      <w:pPr>
        <w:spacing w:after="120" w:line="240" w:lineRule="auto"/>
        <w:ind w:firstLine="454"/>
        <w:jc w:val="both"/>
        <w:rPr>
          <w:rFonts w:ascii="Times New Roman" w:eastAsia="Times New Roman" w:hAnsi="Times New Roman" w:cs="Times New Roman"/>
          <w:b/>
          <w:bCs/>
          <w:color w:val="000080"/>
          <w:sz w:val="28"/>
          <w:szCs w:val="28"/>
          <w:lang w:val="en-US" w:eastAsia="ru-RU"/>
        </w:rPr>
      </w:pPr>
      <w:r w:rsidRPr="0013739F">
        <w:rPr>
          <w:rFonts w:ascii="Times New Roman" w:eastAsia="Times New Roman" w:hAnsi="Times New Roman" w:cs="Times New Roman"/>
          <w:b/>
          <w:bCs/>
          <w:color w:val="000080"/>
          <w:sz w:val="28"/>
          <w:szCs w:val="28"/>
          <w:lang w:val="en-US" w:eastAsia="ru-RU"/>
        </w:rPr>
        <w:t xml:space="preserve">315-modda. </w:t>
      </w:r>
      <w:proofErr w:type="spellStart"/>
      <w:r w:rsidRPr="0013739F">
        <w:rPr>
          <w:rFonts w:ascii="Times New Roman" w:eastAsia="Times New Roman" w:hAnsi="Times New Roman" w:cs="Times New Roman"/>
          <w:b/>
          <w:bCs/>
          <w:color w:val="000080"/>
          <w:sz w:val="28"/>
          <w:szCs w:val="28"/>
          <w:lang w:val="en-US" w:eastAsia="ru-RU"/>
        </w:rPr>
        <w:t>Ma’muriy</w:t>
      </w:r>
      <w:proofErr w:type="spellEnd"/>
      <w:r w:rsidRPr="0013739F">
        <w:rPr>
          <w:rFonts w:ascii="Times New Roman" w:eastAsia="Times New Roman" w:hAnsi="Times New Roman" w:cs="Times New Roman"/>
          <w:b/>
          <w:bCs/>
          <w:color w:val="000080"/>
          <w:sz w:val="28"/>
          <w:szCs w:val="28"/>
          <w:lang w:val="en-US" w:eastAsia="ru-RU"/>
        </w:rPr>
        <w:t xml:space="preserve"> </w:t>
      </w:r>
      <w:proofErr w:type="spellStart"/>
      <w:r w:rsidRPr="0013739F">
        <w:rPr>
          <w:rFonts w:ascii="Times New Roman" w:eastAsia="Times New Roman" w:hAnsi="Times New Roman" w:cs="Times New Roman"/>
          <w:b/>
          <w:bCs/>
          <w:color w:val="000080"/>
          <w:sz w:val="28"/>
          <w:szCs w:val="28"/>
          <w:lang w:val="en-US" w:eastAsia="ru-RU"/>
        </w:rPr>
        <w:t>huquqbuzarlik</w:t>
      </w:r>
      <w:proofErr w:type="spellEnd"/>
      <w:r w:rsidRPr="0013739F">
        <w:rPr>
          <w:rFonts w:ascii="Times New Roman" w:eastAsia="Times New Roman" w:hAnsi="Times New Roman" w:cs="Times New Roman"/>
          <w:b/>
          <w:bCs/>
          <w:color w:val="000080"/>
          <w:sz w:val="28"/>
          <w:szCs w:val="28"/>
          <w:lang w:val="en-US" w:eastAsia="ru-RU"/>
        </w:rPr>
        <w:t xml:space="preserve"> </w:t>
      </w:r>
      <w:proofErr w:type="spellStart"/>
      <w:r w:rsidRPr="0013739F">
        <w:rPr>
          <w:rFonts w:ascii="Times New Roman" w:eastAsia="Times New Roman" w:hAnsi="Times New Roman" w:cs="Times New Roman"/>
          <w:b/>
          <w:bCs/>
          <w:color w:val="000080"/>
          <w:sz w:val="28"/>
          <w:szCs w:val="28"/>
          <w:lang w:val="en-US" w:eastAsia="ru-RU"/>
        </w:rPr>
        <w:t>to‘g‘risidagi</w:t>
      </w:r>
      <w:proofErr w:type="spellEnd"/>
      <w:r w:rsidRPr="0013739F">
        <w:rPr>
          <w:rFonts w:ascii="Times New Roman" w:eastAsia="Times New Roman" w:hAnsi="Times New Roman" w:cs="Times New Roman"/>
          <w:b/>
          <w:bCs/>
          <w:color w:val="000080"/>
          <w:sz w:val="28"/>
          <w:szCs w:val="28"/>
          <w:lang w:val="en-US" w:eastAsia="ru-RU"/>
        </w:rPr>
        <w:t xml:space="preserve"> </w:t>
      </w:r>
      <w:proofErr w:type="spellStart"/>
      <w:r w:rsidRPr="0013739F">
        <w:rPr>
          <w:rFonts w:ascii="Times New Roman" w:eastAsia="Times New Roman" w:hAnsi="Times New Roman" w:cs="Times New Roman"/>
          <w:b/>
          <w:bCs/>
          <w:color w:val="000080"/>
          <w:sz w:val="28"/>
          <w:szCs w:val="28"/>
          <w:lang w:val="en-US" w:eastAsia="ru-RU"/>
        </w:rPr>
        <w:t>ish</w:t>
      </w:r>
      <w:proofErr w:type="spellEnd"/>
      <w:r w:rsidRPr="0013739F">
        <w:rPr>
          <w:rFonts w:ascii="Times New Roman" w:eastAsia="Times New Roman" w:hAnsi="Times New Roman" w:cs="Times New Roman"/>
          <w:b/>
          <w:bCs/>
          <w:color w:val="000080"/>
          <w:sz w:val="28"/>
          <w:szCs w:val="28"/>
          <w:lang w:val="en-US" w:eastAsia="ru-RU"/>
        </w:rPr>
        <w:t xml:space="preserve"> </w:t>
      </w:r>
      <w:proofErr w:type="spellStart"/>
      <w:r w:rsidRPr="0013739F">
        <w:rPr>
          <w:rFonts w:ascii="Times New Roman" w:eastAsia="Times New Roman" w:hAnsi="Times New Roman" w:cs="Times New Roman"/>
          <w:b/>
          <w:bCs/>
          <w:color w:val="000080"/>
          <w:sz w:val="28"/>
          <w:szCs w:val="28"/>
          <w:lang w:val="en-US" w:eastAsia="ru-RU"/>
        </w:rPr>
        <w:t>yuzasidan</w:t>
      </w:r>
      <w:proofErr w:type="spellEnd"/>
      <w:r w:rsidRPr="0013739F">
        <w:rPr>
          <w:rFonts w:ascii="Times New Roman" w:eastAsia="Times New Roman" w:hAnsi="Times New Roman" w:cs="Times New Roman"/>
          <w:b/>
          <w:bCs/>
          <w:color w:val="000080"/>
          <w:sz w:val="28"/>
          <w:szCs w:val="28"/>
          <w:lang w:val="en-US" w:eastAsia="ru-RU"/>
        </w:rPr>
        <w:t xml:space="preserve"> </w:t>
      </w:r>
      <w:proofErr w:type="spellStart"/>
      <w:r w:rsidRPr="0013739F">
        <w:rPr>
          <w:rFonts w:ascii="Times New Roman" w:eastAsia="Times New Roman" w:hAnsi="Times New Roman" w:cs="Times New Roman"/>
          <w:b/>
          <w:bCs/>
          <w:color w:val="000080"/>
          <w:sz w:val="28"/>
          <w:szCs w:val="28"/>
          <w:lang w:val="en-US" w:eastAsia="ru-RU"/>
        </w:rPr>
        <w:t>chiqarilgan</w:t>
      </w:r>
      <w:proofErr w:type="spellEnd"/>
      <w:r w:rsidRPr="0013739F">
        <w:rPr>
          <w:rFonts w:ascii="Times New Roman" w:eastAsia="Times New Roman" w:hAnsi="Times New Roman" w:cs="Times New Roman"/>
          <w:b/>
          <w:bCs/>
          <w:color w:val="000080"/>
          <w:sz w:val="28"/>
          <w:szCs w:val="28"/>
          <w:lang w:val="en-US" w:eastAsia="ru-RU"/>
        </w:rPr>
        <w:t xml:space="preserve"> </w:t>
      </w:r>
      <w:proofErr w:type="spellStart"/>
      <w:r w:rsidRPr="0013739F">
        <w:rPr>
          <w:rFonts w:ascii="Times New Roman" w:eastAsia="Times New Roman" w:hAnsi="Times New Roman" w:cs="Times New Roman"/>
          <w:b/>
          <w:bCs/>
          <w:color w:val="000080"/>
          <w:sz w:val="28"/>
          <w:szCs w:val="28"/>
          <w:lang w:val="en-US" w:eastAsia="ru-RU"/>
        </w:rPr>
        <w:t>qaror</w:t>
      </w:r>
      <w:proofErr w:type="spellEnd"/>
      <w:r w:rsidRPr="0013739F">
        <w:rPr>
          <w:rFonts w:ascii="Times New Roman" w:eastAsia="Times New Roman" w:hAnsi="Times New Roman" w:cs="Times New Roman"/>
          <w:b/>
          <w:bCs/>
          <w:color w:val="000080"/>
          <w:sz w:val="28"/>
          <w:szCs w:val="28"/>
          <w:lang w:val="en-US" w:eastAsia="ru-RU"/>
        </w:rPr>
        <w:t xml:space="preserve"> </w:t>
      </w:r>
      <w:proofErr w:type="spellStart"/>
      <w:r w:rsidRPr="0013739F">
        <w:rPr>
          <w:rFonts w:ascii="Times New Roman" w:eastAsia="Times New Roman" w:hAnsi="Times New Roman" w:cs="Times New Roman"/>
          <w:b/>
          <w:bCs/>
          <w:color w:val="000080"/>
          <w:sz w:val="28"/>
          <w:szCs w:val="28"/>
          <w:lang w:val="en-US" w:eastAsia="ru-RU"/>
        </w:rPr>
        <w:t>xususida</w:t>
      </w:r>
      <w:proofErr w:type="spellEnd"/>
      <w:r w:rsidRPr="0013739F">
        <w:rPr>
          <w:rFonts w:ascii="Times New Roman" w:eastAsia="Times New Roman" w:hAnsi="Times New Roman" w:cs="Times New Roman"/>
          <w:b/>
          <w:bCs/>
          <w:color w:val="000080"/>
          <w:sz w:val="28"/>
          <w:szCs w:val="28"/>
          <w:lang w:val="en-US" w:eastAsia="ru-RU"/>
        </w:rPr>
        <w:t xml:space="preserve"> </w:t>
      </w:r>
      <w:proofErr w:type="spellStart"/>
      <w:r w:rsidRPr="0013739F">
        <w:rPr>
          <w:rFonts w:ascii="Times New Roman" w:eastAsia="Times New Roman" w:hAnsi="Times New Roman" w:cs="Times New Roman"/>
          <w:b/>
          <w:bCs/>
          <w:color w:val="000080"/>
          <w:sz w:val="28"/>
          <w:szCs w:val="28"/>
          <w:lang w:val="en-US" w:eastAsia="ru-RU"/>
        </w:rPr>
        <w:t>shikoyat</w:t>
      </w:r>
      <w:proofErr w:type="spellEnd"/>
      <w:r w:rsidRPr="0013739F">
        <w:rPr>
          <w:rFonts w:ascii="Times New Roman" w:eastAsia="Times New Roman" w:hAnsi="Times New Roman" w:cs="Times New Roman"/>
          <w:b/>
          <w:bCs/>
          <w:color w:val="000080"/>
          <w:sz w:val="28"/>
          <w:szCs w:val="28"/>
          <w:lang w:val="en-US" w:eastAsia="ru-RU"/>
        </w:rPr>
        <w:t xml:space="preserve"> </w:t>
      </w:r>
      <w:proofErr w:type="spellStart"/>
      <w:r w:rsidRPr="0013739F">
        <w:rPr>
          <w:rFonts w:ascii="Times New Roman" w:eastAsia="Times New Roman" w:hAnsi="Times New Roman" w:cs="Times New Roman"/>
          <w:b/>
          <w:bCs/>
          <w:color w:val="000080"/>
          <w:sz w:val="28"/>
          <w:szCs w:val="28"/>
          <w:lang w:val="en-US" w:eastAsia="ru-RU"/>
        </w:rPr>
        <w:t>berish</w:t>
      </w:r>
      <w:proofErr w:type="spellEnd"/>
      <w:r w:rsidRPr="0013739F">
        <w:rPr>
          <w:rFonts w:ascii="Times New Roman" w:eastAsia="Times New Roman" w:hAnsi="Times New Roman" w:cs="Times New Roman"/>
          <w:b/>
          <w:bCs/>
          <w:color w:val="000080"/>
          <w:sz w:val="28"/>
          <w:szCs w:val="28"/>
          <w:lang w:val="en-US" w:eastAsia="ru-RU"/>
        </w:rPr>
        <w:t xml:space="preserve"> </w:t>
      </w:r>
      <w:proofErr w:type="spellStart"/>
      <w:r w:rsidRPr="0013739F">
        <w:rPr>
          <w:rFonts w:ascii="Times New Roman" w:eastAsia="Times New Roman" w:hAnsi="Times New Roman" w:cs="Times New Roman"/>
          <w:b/>
          <w:bCs/>
          <w:color w:val="000080"/>
          <w:sz w:val="28"/>
          <w:szCs w:val="28"/>
          <w:lang w:val="en-US" w:eastAsia="ru-RU"/>
        </w:rPr>
        <w:t>tartibi</w:t>
      </w:r>
      <w:proofErr w:type="spellEnd"/>
    </w:p>
    <w:p w:rsidR="00D424C1" w:rsidRPr="0013739F" w:rsidRDefault="00D424C1" w:rsidP="0013739F">
      <w:pPr>
        <w:spacing w:after="167" w:line="240" w:lineRule="auto"/>
        <w:ind w:firstLine="454"/>
        <w:jc w:val="both"/>
        <w:rPr>
          <w:rFonts w:ascii="Times New Roman" w:eastAsia="Times New Roman" w:hAnsi="Times New Roman" w:cs="Times New Roman"/>
          <w:color w:val="000000"/>
          <w:sz w:val="28"/>
          <w:szCs w:val="28"/>
          <w:lang w:val="en-US" w:eastAsia="ru-RU"/>
        </w:rPr>
      </w:pPr>
      <w:proofErr w:type="spellStart"/>
      <w:r w:rsidRPr="0013739F">
        <w:rPr>
          <w:rFonts w:ascii="Times New Roman" w:eastAsia="Times New Roman" w:hAnsi="Times New Roman" w:cs="Times New Roman"/>
          <w:color w:val="000000"/>
          <w:sz w:val="28"/>
          <w:szCs w:val="28"/>
          <w:lang w:val="en-US" w:eastAsia="ru-RU"/>
        </w:rPr>
        <w:t>Ma’muriy</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huquqbuzarlik</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proofErr w:type="gramStart"/>
      <w:r w:rsidRPr="0013739F">
        <w:rPr>
          <w:rFonts w:ascii="Times New Roman" w:eastAsia="Times New Roman" w:hAnsi="Times New Roman" w:cs="Times New Roman"/>
          <w:color w:val="000000"/>
          <w:sz w:val="28"/>
          <w:szCs w:val="28"/>
          <w:lang w:val="en-US" w:eastAsia="ru-RU"/>
        </w:rPr>
        <w:t>to‘</w:t>
      </w:r>
      <w:proofErr w:type="gramEnd"/>
      <w:r w:rsidRPr="0013739F">
        <w:rPr>
          <w:rFonts w:ascii="Times New Roman" w:eastAsia="Times New Roman" w:hAnsi="Times New Roman" w:cs="Times New Roman"/>
          <w:color w:val="000000"/>
          <w:sz w:val="28"/>
          <w:szCs w:val="28"/>
          <w:lang w:val="en-US" w:eastAsia="ru-RU"/>
        </w:rPr>
        <w:t>g‘risidagi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ish</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yuzasidan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qaror</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ustidan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yuqori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turuvchi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organga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mansabdor</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shaxsga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yoki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jinoyat</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ishlari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bo‘yicha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tuman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shahar</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sudiga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shikoyat</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berilishi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mumkin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Iqtisodiy</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sudning</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qarori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ustidan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O‘zbekiston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Respublikasining</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Iqtisodiy</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protsessual</w:t>
      </w:r>
      <w:proofErr w:type="spellEnd"/>
      <w:r w:rsidRPr="0013739F">
        <w:rPr>
          <w:rFonts w:ascii="Times New Roman" w:eastAsia="Times New Roman" w:hAnsi="Times New Roman" w:cs="Times New Roman"/>
          <w:color w:val="000000"/>
          <w:sz w:val="28"/>
          <w:szCs w:val="28"/>
          <w:lang w:val="en-US" w:eastAsia="ru-RU"/>
        </w:rPr>
        <w:t> </w:t>
      </w:r>
      <w:proofErr w:type="spellStart"/>
      <w:r w:rsidR="00972149">
        <w:fldChar w:fldCharType="begin"/>
      </w:r>
      <w:r w:rsidR="00972149" w:rsidRPr="00046622">
        <w:rPr>
          <w:lang w:val="en-US"/>
        </w:rPr>
        <w:instrText xml:space="preserve"> HYPERLINK "https://lex.uz/docs/-3523891" </w:instrText>
      </w:r>
      <w:r w:rsidR="00972149">
        <w:fldChar w:fldCharType="separate"/>
      </w:r>
      <w:r w:rsidRPr="0013739F">
        <w:rPr>
          <w:rStyle w:val="a8"/>
          <w:rFonts w:ascii="Times New Roman" w:eastAsia="Times New Roman" w:hAnsi="Times New Roman" w:cs="Times New Roman"/>
          <w:color w:val="008080"/>
          <w:sz w:val="28"/>
          <w:szCs w:val="28"/>
          <w:lang w:val="en-US" w:eastAsia="ru-RU"/>
        </w:rPr>
        <w:t>kodeksida</w:t>
      </w:r>
      <w:proofErr w:type="spellEnd"/>
      <w:r w:rsidRPr="0013739F">
        <w:rPr>
          <w:rStyle w:val="a8"/>
          <w:rFonts w:ascii="Times New Roman" w:eastAsia="Times New Roman" w:hAnsi="Times New Roman" w:cs="Times New Roman"/>
          <w:color w:val="008080"/>
          <w:sz w:val="28"/>
          <w:szCs w:val="28"/>
          <w:lang w:val="en-US" w:eastAsia="ru-RU"/>
        </w:rPr>
        <w:t> </w:t>
      </w:r>
      <w:proofErr w:type="spellStart"/>
      <w:r w:rsidR="00972149">
        <w:rPr>
          <w:rStyle w:val="a8"/>
          <w:rFonts w:ascii="Times New Roman" w:eastAsia="Times New Roman" w:hAnsi="Times New Roman" w:cs="Times New Roman"/>
          <w:color w:val="008080"/>
          <w:sz w:val="28"/>
          <w:szCs w:val="28"/>
          <w:lang w:val="en-US" w:eastAsia="ru-RU"/>
        </w:rPr>
        <w:fldChar w:fldCharType="end"/>
      </w:r>
      <w:r w:rsidRPr="0013739F">
        <w:rPr>
          <w:rFonts w:ascii="Times New Roman" w:eastAsia="Times New Roman" w:hAnsi="Times New Roman" w:cs="Times New Roman"/>
          <w:color w:val="000000"/>
          <w:sz w:val="28"/>
          <w:szCs w:val="28"/>
          <w:lang w:val="en-US" w:eastAsia="ru-RU"/>
        </w:rPr>
        <w:t>belgilangan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tartibda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fuqarolik</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ishlari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bo‘yicha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sudning</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qarori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ustidan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esa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O‘zbekiston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Respublikasining</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Fuqarolik</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protsessual</w:t>
      </w:r>
      <w:proofErr w:type="spellEnd"/>
      <w:r w:rsidRPr="0013739F">
        <w:rPr>
          <w:rFonts w:ascii="Times New Roman" w:eastAsia="Times New Roman" w:hAnsi="Times New Roman" w:cs="Times New Roman"/>
          <w:color w:val="000000"/>
          <w:sz w:val="28"/>
          <w:szCs w:val="28"/>
          <w:lang w:val="en-US" w:eastAsia="ru-RU"/>
        </w:rPr>
        <w:t> </w:t>
      </w:r>
      <w:proofErr w:type="spellStart"/>
      <w:r w:rsidR="00972149">
        <w:fldChar w:fldCharType="begin"/>
      </w:r>
      <w:r w:rsidR="00972149" w:rsidRPr="00046622">
        <w:rPr>
          <w:lang w:val="en-US"/>
        </w:rPr>
        <w:instrText xml:space="preserve"> HYPERLINK "https://lex.uz/docs/-3517337" </w:instrText>
      </w:r>
      <w:r w:rsidR="00972149">
        <w:fldChar w:fldCharType="separate"/>
      </w:r>
      <w:r w:rsidRPr="0013739F">
        <w:rPr>
          <w:rStyle w:val="a8"/>
          <w:rFonts w:ascii="Times New Roman" w:eastAsia="Times New Roman" w:hAnsi="Times New Roman" w:cs="Times New Roman"/>
          <w:color w:val="008080"/>
          <w:sz w:val="28"/>
          <w:szCs w:val="28"/>
          <w:lang w:val="en-US" w:eastAsia="ru-RU"/>
        </w:rPr>
        <w:t>kodeksida</w:t>
      </w:r>
      <w:proofErr w:type="spellEnd"/>
      <w:r w:rsidRPr="0013739F">
        <w:rPr>
          <w:rStyle w:val="a8"/>
          <w:rFonts w:ascii="Times New Roman" w:eastAsia="Times New Roman" w:hAnsi="Times New Roman" w:cs="Times New Roman"/>
          <w:color w:val="008080"/>
          <w:sz w:val="28"/>
          <w:szCs w:val="28"/>
          <w:lang w:val="en-US" w:eastAsia="ru-RU"/>
        </w:rPr>
        <w:t> </w:t>
      </w:r>
      <w:proofErr w:type="spellStart"/>
      <w:r w:rsidR="00972149">
        <w:rPr>
          <w:rStyle w:val="a8"/>
          <w:rFonts w:ascii="Times New Roman" w:eastAsia="Times New Roman" w:hAnsi="Times New Roman" w:cs="Times New Roman"/>
          <w:color w:val="008080"/>
          <w:sz w:val="28"/>
          <w:szCs w:val="28"/>
          <w:lang w:val="en-US" w:eastAsia="ru-RU"/>
        </w:rPr>
        <w:fldChar w:fldCharType="end"/>
      </w:r>
      <w:r w:rsidRPr="0013739F">
        <w:rPr>
          <w:rFonts w:ascii="Times New Roman" w:eastAsia="Times New Roman" w:hAnsi="Times New Roman" w:cs="Times New Roman"/>
          <w:color w:val="000000"/>
          <w:sz w:val="28"/>
          <w:szCs w:val="28"/>
          <w:lang w:val="en-US" w:eastAsia="ru-RU"/>
        </w:rPr>
        <w:t>belgilangan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tartibda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shikoyat</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berilishi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mumkin</w:t>
      </w:r>
      <w:proofErr w:type="spellEnd"/>
      <w:r w:rsidRPr="0013739F">
        <w:rPr>
          <w:rFonts w:ascii="Times New Roman" w:eastAsia="Times New Roman" w:hAnsi="Times New Roman" w:cs="Times New Roman"/>
          <w:color w:val="000000"/>
          <w:sz w:val="28"/>
          <w:szCs w:val="28"/>
          <w:lang w:val="en-US" w:eastAsia="ru-RU"/>
        </w:rPr>
        <w:t>.</w:t>
      </w:r>
    </w:p>
    <w:p w:rsidR="00D424C1" w:rsidRPr="0013739F" w:rsidRDefault="00D424C1" w:rsidP="0013739F">
      <w:pPr>
        <w:spacing w:after="167" w:line="240" w:lineRule="auto"/>
        <w:ind w:firstLine="454"/>
        <w:jc w:val="both"/>
        <w:rPr>
          <w:rFonts w:ascii="Times New Roman" w:eastAsia="Times New Roman" w:hAnsi="Times New Roman" w:cs="Times New Roman"/>
          <w:color w:val="000000"/>
          <w:sz w:val="28"/>
          <w:szCs w:val="28"/>
          <w:lang w:val="en-US" w:eastAsia="ru-RU"/>
        </w:rPr>
      </w:pPr>
      <w:proofErr w:type="spellStart"/>
      <w:r w:rsidRPr="0013739F">
        <w:rPr>
          <w:rFonts w:ascii="Times New Roman" w:eastAsia="Times New Roman" w:hAnsi="Times New Roman" w:cs="Times New Roman"/>
          <w:color w:val="000000"/>
          <w:sz w:val="28"/>
          <w:szCs w:val="28"/>
          <w:lang w:val="en-US" w:eastAsia="ru-RU"/>
        </w:rPr>
        <w:t>Shikoyat</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ma’muriy</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huquqbuzarlik</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proofErr w:type="gramStart"/>
      <w:r w:rsidRPr="0013739F">
        <w:rPr>
          <w:rFonts w:ascii="Times New Roman" w:eastAsia="Times New Roman" w:hAnsi="Times New Roman" w:cs="Times New Roman"/>
          <w:color w:val="000000"/>
          <w:sz w:val="28"/>
          <w:szCs w:val="28"/>
          <w:lang w:val="en-US" w:eastAsia="ru-RU"/>
        </w:rPr>
        <w:t>to‘</w:t>
      </w:r>
      <w:proofErr w:type="gramEnd"/>
      <w:r w:rsidRPr="0013739F">
        <w:rPr>
          <w:rFonts w:ascii="Times New Roman" w:eastAsia="Times New Roman" w:hAnsi="Times New Roman" w:cs="Times New Roman"/>
          <w:color w:val="000000"/>
          <w:sz w:val="28"/>
          <w:szCs w:val="28"/>
          <w:lang w:val="en-US" w:eastAsia="ru-RU"/>
        </w:rPr>
        <w:t>g‘risidagi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ish</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yuzasidan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qaror</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qabul</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qilgan</w:t>
      </w:r>
      <w:proofErr w:type="spellEnd"/>
      <w:r w:rsidRPr="0013739F">
        <w:rPr>
          <w:rFonts w:ascii="Times New Roman" w:eastAsia="Times New Roman" w:hAnsi="Times New Roman" w:cs="Times New Roman"/>
          <w:color w:val="000000"/>
          <w:sz w:val="28"/>
          <w:szCs w:val="28"/>
          <w:lang w:val="en-US" w:eastAsia="ru-RU"/>
        </w:rPr>
        <w:t xml:space="preserve"> organ (</w:t>
      </w:r>
      <w:proofErr w:type="spellStart"/>
      <w:r w:rsidRPr="0013739F">
        <w:rPr>
          <w:rFonts w:ascii="Times New Roman" w:eastAsia="Times New Roman" w:hAnsi="Times New Roman" w:cs="Times New Roman"/>
          <w:color w:val="000000"/>
          <w:sz w:val="28"/>
          <w:szCs w:val="28"/>
          <w:lang w:val="en-US" w:eastAsia="ru-RU"/>
        </w:rPr>
        <w:t>mansabdor</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shaxs</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orqali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yoki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bevosita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shikoyat</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yo‘llangan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sudga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yuboriladi</w:t>
      </w:r>
      <w:proofErr w:type="spellEnd"/>
      <w:r w:rsidRPr="0013739F">
        <w:rPr>
          <w:rFonts w:ascii="Times New Roman" w:eastAsia="Times New Roman" w:hAnsi="Times New Roman" w:cs="Times New Roman"/>
          <w:color w:val="000000"/>
          <w:sz w:val="28"/>
          <w:szCs w:val="28"/>
          <w:lang w:val="en-US" w:eastAsia="ru-RU"/>
        </w:rPr>
        <w:t>.</w:t>
      </w:r>
    </w:p>
    <w:p w:rsidR="00D424C1" w:rsidRPr="0013739F" w:rsidRDefault="00D424C1" w:rsidP="0013739F">
      <w:pPr>
        <w:spacing w:after="167" w:line="240" w:lineRule="auto"/>
        <w:ind w:firstLine="454"/>
        <w:jc w:val="both"/>
        <w:rPr>
          <w:rFonts w:ascii="Times New Roman" w:eastAsia="Times New Roman" w:hAnsi="Times New Roman" w:cs="Times New Roman"/>
          <w:color w:val="000000"/>
          <w:sz w:val="28"/>
          <w:szCs w:val="28"/>
          <w:lang w:val="en-US" w:eastAsia="ru-RU"/>
        </w:rPr>
      </w:pPr>
      <w:proofErr w:type="spellStart"/>
      <w:r w:rsidRPr="0013739F">
        <w:rPr>
          <w:rFonts w:ascii="Times New Roman" w:eastAsia="Times New Roman" w:hAnsi="Times New Roman" w:cs="Times New Roman"/>
          <w:color w:val="000000"/>
          <w:sz w:val="28"/>
          <w:szCs w:val="28"/>
          <w:lang w:val="en-US" w:eastAsia="ru-RU"/>
        </w:rPr>
        <w:t>Ma’muriy</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huquqbuzarlik</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proofErr w:type="gramStart"/>
      <w:r w:rsidRPr="0013739F">
        <w:rPr>
          <w:rFonts w:ascii="Times New Roman" w:eastAsia="Times New Roman" w:hAnsi="Times New Roman" w:cs="Times New Roman"/>
          <w:color w:val="000000"/>
          <w:sz w:val="28"/>
          <w:szCs w:val="28"/>
          <w:lang w:val="en-US" w:eastAsia="ru-RU"/>
        </w:rPr>
        <w:t>to‘</w:t>
      </w:r>
      <w:proofErr w:type="gramEnd"/>
      <w:r w:rsidRPr="0013739F">
        <w:rPr>
          <w:rFonts w:ascii="Times New Roman" w:eastAsia="Times New Roman" w:hAnsi="Times New Roman" w:cs="Times New Roman"/>
          <w:color w:val="000000"/>
          <w:sz w:val="28"/>
          <w:szCs w:val="28"/>
          <w:lang w:val="en-US" w:eastAsia="ru-RU"/>
        </w:rPr>
        <w:t>g‘risidagi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ish</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yuzasidan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qaror</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chiqargan</w:t>
      </w:r>
      <w:proofErr w:type="spellEnd"/>
      <w:r w:rsidRPr="0013739F">
        <w:rPr>
          <w:rFonts w:ascii="Times New Roman" w:eastAsia="Times New Roman" w:hAnsi="Times New Roman" w:cs="Times New Roman"/>
          <w:color w:val="000000"/>
          <w:sz w:val="28"/>
          <w:szCs w:val="28"/>
          <w:lang w:val="en-US" w:eastAsia="ru-RU"/>
        </w:rPr>
        <w:t xml:space="preserve"> organ (</w:t>
      </w:r>
      <w:proofErr w:type="spellStart"/>
      <w:r w:rsidRPr="0013739F">
        <w:rPr>
          <w:rFonts w:ascii="Times New Roman" w:eastAsia="Times New Roman" w:hAnsi="Times New Roman" w:cs="Times New Roman"/>
          <w:color w:val="000000"/>
          <w:sz w:val="28"/>
          <w:szCs w:val="28"/>
          <w:lang w:val="en-US" w:eastAsia="ru-RU"/>
        </w:rPr>
        <w:t>mansabdor</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shaxs</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shikoyatni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olgach</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uni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uch</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sutka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ichida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ish</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bilan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birga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ushbu</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moddaga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muvofiq</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shikoyatni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ko‘rib</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chiqish</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huquqiga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ega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bo‘lgan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organga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mansabdor</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shaxsga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yuboradi</w:t>
      </w:r>
      <w:proofErr w:type="spellEnd"/>
      <w:r w:rsidRPr="0013739F">
        <w:rPr>
          <w:rFonts w:ascii="Times New Roman" w:eastAsia="Times New Roman" w:hAnsi="Times New Roman" w:cs="Times New Roman"/>
          <w:color w:val="000000"/>
          <w:sz w:val="28"/>
          <w:szCs w:val="28"/>
          <w:lang w:val="en-US" w:eastAsia="ru-RU"/>
        </w:rPr>
        <w:t>.</w:t>
      </w:r>
    </w:p>
    <w:p w:rsidR="00D424C1" w:rsidRPr="0013739F" w:rsidRDefault="00D424C1" w:rsidP="0013739F">
      <w:pPr>
        <w:spacing w:after="167" w:line="240" w:lineRule="auto"/>
        <w:ind w:firstLine="454"/>
        <w:jc w:val="both"/>
        <w:rPr>
          <w:rFonts w:ascii="Times New Roman" w:eastAsia="Times New Roman" w:hAnsi="Times New Roman" w:cs="Times New Roman"/>
          <w:color w:val="000000"/>
          <w:sz w:val="28"/>
          <w:szCs w:val="28"/>
          <w:lang w:val="en-US" w:eastAsia="ru-RU"/>
        </w:rPr>
      </w:pPr>
      <w:proofErr w:type="spellStart"/>
      <w:r w:rsidRPr="0013739F">
        <w:rPr>
          <w:rFonts w:ascii="Times New Roman" w:eastAsia="Times New Roman" w:hAnsi="Times New Roman" w:cs="Times New Roman"/>
          <w:color w:val="000000"/>
          <w:sz w:val="28"/>
          <w:szCs w:val="28"/>
          <w:lang w:val="en-US" w:eastAsia="ru-RU"/>
        </w:rPr>
        <w:t>Ma’muriy</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huquqbuzarlik</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proofErr w:type="gramStart"/>
      <w:r w:rsidRPr="0013739F">
        <w:rPr>
          <w:rFonts w:ascii="Times New Roman" w:eastAsia="Times New Roman" w:hAnsi="Times New Roman" w:cs="Times New Roman"/>
          <w:color w:val="000000"/>
          <w:sz w:val="28"/>
          <w:szCs w:val="28"/>
          <w:lang w:val="en-US" w:eastAsia="ru-RU"/>
        </w:rPr>
        <w:t>to‘</w:t>
      </w:r>
      <w:proofErr w:type="gramEnd"/>
      <w:r w:rsidRPr="0013739F">
        <w:rPr>
          <w:rFonts w:ascii="Times New Roman" w:eastAsia="Times New Roman" w:hAnsi="Times New Roman" w:cs="Times New Roman"/>
          <w:color w:val="000000"/>
          <w:sz w:val="28"/>
          <w:szCs w:val="28"/>
          <w:lang w:val="en-US" w:eastAsia="ru-RU"/>
        </w:rPr>
        <w:t>g‘risidagi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ish</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yuzasidan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chiqarilgan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qaror</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xususida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shikoyat</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bergan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shaxs</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davlat</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boji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to‘lashdan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ozod</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etiladi</w:t>
      </w:r>
      <w:proofErr w:type="spellEnd"/>
      <w:r w:rsidRPr="0013739F">
        <w:rPr>
          <w:rFonts w:ascii="Times New Roman" w:eastAsia="Times New Roman" w:hAnsi="Times New Roman" w:cs="Times New Roman"/>
          <w:color w:val="000000"/>
          <w:sz w:val="28"/>
          <w:szCs w:val="28"/>
          <w:lang w:val="en-US" w:eastAsia="ru-RU"/>
        </w:rPr>
        <w:t>.</w:t>
      </w:r>
    </w:p>
    <w:p w:rsidR="00D424C1" w:rsidRPr="0013739F" w:rsidRDefault="00D424C1" w:rsidP="0013739F">
      <w:pPr>
        <w:spacing w:after="167" w:line="240" w:lineRule="auto"/>
        <w:ind w:firstLine="454"/>
        <w:jc w:val="both"/>
        <w:rPr>
          <w:rFonts w:ascii="Times New Roman" w:hAnsi="Times New Roman" w:cs="Times New Roman"/>
          <w:b/>
          <w:sz w:val="28"/>
          <w:szCs w:val="28"/>
          <w:lang w:val="en-US"/>
        </w:rPr>
      </w:pPr>
      <w:r w:rsidRPr="0013739F">
        <w:rPr>
          <w:rFonts w:ascii="Times New Roman" w:hAnsi="Times New Roman" w:cs="Times New Roman"/>
          <w:b/>
          <w:sz w:val="28"/>
          <w:szCs w:val="28"/>
          <w:highlight w:val="yellow"/>
          <w:lang w:val="en-US"/>
        </w:rPr>
        <w:t>44.</w:t>
      </w:r>
      <w:r w:rsidRPr="0013739F">
        <w:rPr>
          <w:rFonts w:ascii="Times New Roman" w:hAnsi="Times New Roman" w:cs="Times New Roman"/>
          <w:b/>
          <w:bCs/>
          <w:sz w:val="28"/>
          <w:szCs w:val="28"/>
          <w:highlight w:val="yellow"/>
          <w:lang w:val="en-US"/>
        </w:rPr>
        <w:t xml:space="preserve"> </w:t>
      </w:r>
      <w:proofErr w:type="spellStart"/>
      <w:r w:rsidRPr="0013739F">
        <w:rPr>
          <w:rStyle w:val="a5"/>
          <w:rFonts w:ascii="Times New Roman" w:hAnsi="Times New Roman" w:cs="Times New Roman"/>
          <w:sz w:val="28"/>
          <w:szCs w:val="28"/>
          <w:highlight w:val="yellow"/>
          <w:lang w:val="en-US"/>
        </w:rPr>
        <w:t>Jinoyat</w:t>
      </w:r>
      <w:proofErr w:type="spellEnd"/>
      <w:r w:rsidRPr="0013739F">
        <w:rPr>
          <w:rStyle w:val="a5"/>
          <w:rFonts w:ascii="Times New Roman" w:hAnsi="Times New Roman" w:cs="Times New Roman"/>
          <w:sz w:val="28"/>
          <w:szCs w:val="28"/>
          <w:highlight w:val="yellow"/>
          <w:lang w:val="en-US"/>
        </w:rPr>
        <w:t xml:space="preserve"> </w:t>
      </w:r>
      <w:proofErr w:type="spellStart"/>
      <w:r w:rsidRPr="0013739F">
        <w:rPr>
          <w:rStyle w:val="a5"/>
          <w:rFonts w:ascii="Times New Roman" w:hAnsi="Times New Roman" w:cs="Times New Roman"/>
          <w:sz w:val="28"/>
          <w:szCs w:val="28"/>
          <w:highlight w:val="yellow"/>
          <w:lang w:val="en-US"/>
        </w:rPr>
        <w:t>ishlari</w:t>
      </w:r>
      <w:proofErr w:type="spellEnd"/>
      <w:r w:rsidRPr="0013739F">
        <w:rPr>
          <w:rStyle w:val="a5"/>
          <w:rFonts w:ascii="Times New Roman" w:hAnsi="Times New Roman" w:cs="Times New Roman"/>
          <w:sz w:val="28"/>
          <w:szCs w:val="28"/>
          <w:highlight w:val="yellow"/>
          <w:lang w:val="en-US"/>
        </w:rPr>
        <w:t xml:space="preserve"> </w:t>
      </w:r>
      <w:proofErr w:type="spellStart"/>
      <w:proofErr w:type="gramStart"/>
      <w:r w:rsidRPr="0013739F">
        <w:rPr>
          <w:rStyle w:val="a5"/>
          <w:rFonts w:ascii="Times New Roman" w:hAnsi="Times New Roman" w:cs="Times New Roman"/>
          <w:sz w:val="28"/>
          <w:szCs w:val="28"/>
          <w:highlight w:val="yellow"/>
          <w:lang w:val="en-US"/>
        </w:rPr>
        <w:t>bo‘</w:t>
      </w:r>
      <w:proofErr w:type="gramEnd"/>
      <w:r w:rsidRPr="0013739F">
        <w:rPr>
          <w:rStyle w:val="a5"/>
          <w:rFonts w:ascii="Times New Roman" w:hAnsi="Times New Roman" w:cs="Times New Roman"/>
          <w:sz w:val="28"/>
          <w:szCs w:val="28"/>
          <w:highlight w:val="yellow"/>
          <w:lang w:val="en-US"/>
        </w:rPr>
        <w:t>yicha</w:t>
      </w:r>
      <w:proofErr w:type="spellEnd"/>
      <w:r w:rsidRPr="0013739F">
        <w:rPr>
          <w:rStyle w:val="a5"/>
          <w:rFonts w:ascii="Times New Roman" w:hAnsi="Times New Roman" w:cs="Times New Roman"/>
          <w:sz w:val="28"/>
          <w:szCs w:val="28"/>
          <w:highlight w:val="yellow"/>
          <w:lang w:val="en-US"/>
        </w:rPr>
        <w:t xml:space="preserve"> </w:t>
      </w:r>
      <w:proofErr w:type="spellStart"/>
      <w:r w:rsidRPr="0013739F">
        <w:rPr>
          <w:rStyle w:val="a5"/>
          <w:rFonts w:ascii="Times New Roman" w:hAnsi="Times New Roman" w:cs="Times New Roman"/>
          <w:sz w:val="28"/>
          <w:szCs w:val="28"/>
          <w:highlight w:val="yellow"/>
          <w:lang w:val="en-US"/>
        </w:rPr>
        <w:t>sudning</w:t>
      </w:r>
      <w:proofErr w:type="spellEnd"/>
      <w:r w:rsidRPr="0013739F">
        <w:rPr>
          <w:rStyle w:val="a5"/>
          <w:rFonts w:ascii="Times New Roman" w:hAnsi="Times New Roman" w:cs="Times New Roman"/>
          <w:sz w:val="28"/>
          <w:szCs w:val="28"/>
          <w:highlight w:val="yellow"/>
          <w:lang w:val="en-US"/>
        </w:rPr>
        <w:t xml:space="preserve"> </w:t>
      </w:r>
      <w:proofErr w:type="spellStart"/>
      <w:r w:rsidRPr="0013739F">
        <w:rPr>
          <w:rStyle w:val="a5"/>
          <w:rFonts w:ascii="Times New Roman" w:hAnsi="Times New Roman" w:cs="Times New Roman"/>
          <w:sz w:val="28"/>
          <w:szCs w:val="28"/>
          <w:highlight w:val="yellow"/>
          <w:lang w:val="en-US"/>
        </w:rPr>
        <w:t>ma’muriy</w:t>
      </w:r>
      <w:proofErr w:type="spellEnd"/>
      <w:r w:rsidRPr="0013739F">
        <w:rPr>
          <w:rStyle w:val="a5"/>
          <w:rFonts w:ascii="Times New Roman" w:hAnsi="Times New Roman" w:cs="Times New Roman"/>
          <w:sz w:val="28"/>
          <w:szCs w:val="28"/>
          <w:highlight w:val="yellow"/>
          <w:lang w:val="en-US"/>
        </w:rPr>
        <w:t xml:space="preserve"> </w:t>
      </w:r>
      <w:proofErr w:type="spellStart"/>
      <w:r w:rsidRPr="0013739F">
        <w:rPr>
          <w:rStyle w:val="a5"/>
          <w:rFonts w:ascii="Times New Roman" w:hAnsi="Times New Roman" w:cs="Times New Roman"/>
          <w:sz w:val="28"/>
          <w:szCs w:val="28"/>
          <w:highlight w:val="yellow"/>
          <w:lang w:val="en-US"/>
        </w:rPr>
        <w:t>huquqbuzarlik</w:t>
      </w:r>
      <w:proofErr w:type="spellEnd"/>
      <w:r w:rsidRPr="0013739F">
        <w:rPr>
          <w:rStyle w:val="a5"/>
          <w:rFonts w:ascii="Times New Roman" w:hAnsi="Times New Roman" w:cs="Times New Roman"/>
          <w:sz w:val="28"/>
          <w:szCs w:val="28"/>
          <w:highlight w:val="yellow"/>
          <w:lang w:val="en-US"/>
        </w:rPr>
        <w:t xml:space="preserve"> </w:t>
      </w:r>
      <w:proofErr w:type="spellStart"/>
      <w:r w:rsidRPr="0013739F">
        <w:rPr>
          <w:rStyle w:val="a5"/>
          <w:rFonts w:ascii="Times New Roman" w:hAnsi="Times New Roman" w:cs="Times New Roman"/>
          <w:sz w:val="28"/>
          <w:szCs w:val="28"/>
          <w:highlight w:val="yellow"/>
          <w:lang w:val="en-US"/>
        </w:rPr>
        <w:t>to‘g‘risidagi</w:t>
      </w:r>
      <w:proofErr w:type="spellEnd"/>
      <w:r w:rsidRPr="0013739F">
        <w:rPr>
          <w:rStyle w:val="a5"/>
          <w:rFonts w:ascii="Times New Roman" w:hAnsi="Times New Roman" w:cs="Times New Roman"/>
          <w:sz w:val="28"/>
          <w:szCs w:val="28"/>
          <w:highlight w:val="yellow"/>
          <w:lang w:val="en-US"/>
        </w:rPr>
        <w:t xml:space="preserve"> </w:t>
      </w:r>
      <w:proofErr w:type="spellStart"/>
      <w:r w:rsidRPr="0013739F">
        <w:rPr>
          <w:rStyle w:val="a5"/>
          <w:rFonts w:ascii="Times New Roman" w:hAnsi="Times New Roman" w:cs="Times New Roman"/>
          <w:sz w:val="28"/>
          <w:szCs w:val="28"/>
          <w:highlight w:val="yellow"/>
          <w:lang w:val="en-US"/>
        </w:rPr>
        <w:t>ish</w:t>
      </w:r>
      <w:proofErr w:type="spellEnd"/>
      <w:r w:rsidRPr="0013739F">
        <w:rPr>
          <w:rStyle w:val="a5"/>
          <w:rFonts w:ascii="Times New Roman" w:hAnsi="Times New Roman" w:cs="Times New Roman"/>
          <w:sz w:val="28"/>
          <w:szCs w:val="28"/>
          <w:highlight w:val="yellow"/>
          <w:lang w:val="en-US"/>
        </w:rPr>
        <w:t xml:space="preserve"> </w:t>
      </w:r>
      <w:proofErr w:type="spellStart"/>
      <w:r w:rsidRPr="0013739F">
        <w:rPr>
          <w:rStyle w:val="a5"/>
          <w:rFonts w:ascii="Times New Roman" w:hAnsi="Times New Roman" w:cs="Times New Roman"/>
          <w:sz w:val="28"/>
          <w:szCs w:val="28"/>
          <w:highlight w:val="yellow"/>
          <w:lang w:val="en-US"/>
        </w:rPr>
        <w:t>yuzasidan</w:t>
      </w:r>
      <w:proofErr w:type="spellEnd"/>
      <w:r w:rsidRPr="0013739F">
        <w:rPr>
          <w:rStyle w:val="a5"/>
          <w:rFonts w:ascii="Times New Roman" w:hAnsi="Times New Roman" w:cs="Times New Roman"/>
          <w:sz w:val="28"/>
          <w:szCs w:val="28"/>
          <w:highlight w:val="yellow"/>
          <w:lang w:val="en-US"/>
        </w:rPr>
        <w:t xml:space="preserve"> </w:t>
      </w:r>
      <w:proofErr w:type="spellStart"/>
      <w:r w:rsidRPr="0013739F">
        <w:rPr>
          <w:rStyle w:val="a5"/>
          <w:rFonts w:ascii="Times New Roman" w:hAnsi="Times New Roman" w:cs="Times New Roman"/>
          <w:sz w:val="28"/>
          <w:szCs w:val="28"/>
          <w:highlight w:val="yellow"/>
          <w:lang w:val="en-US"/>
        </w:rPr>
        <w:t>qarorining</w:t>
      </w:r>
      <w:proofErr w:type="spellEnd"/>
      <w:r w:rsidRPr="0013739F">
        <w:rPr>
          <w:rStyle w:val="a5"/>
          <w:rFonts w:ascii="Times New Roman" w:hAnsi="Times New Roman" w:cs="Times New Roman"/>
          <w:sz w:val="28"/>
          <w:szCs w:val="28"/>
          <w:highlight w:val="yellow"/>
          <w:lang w:val="en-US"/>
        </w:rPr>
        <w:t xml:space="preserve"> </w:t>
      </w:r>
      <w:proofErr w:type="spellStart"/>
      <w:r w:rsidRPr="0013739F">
        <w:rPr>
          <w:rStyle w:val="a5"/>
          <w:rFonts w:ascii="Times New Roman" w:hAnsi="Times New Roman" w:cs="Times New Roman"/>
          <w:sz w:val="28"/>
          <w:szCs w:val="28"/>
          <w:highlight w:val="yellow"/>
          <w:lang w:val="en-US"/>
        </w:rPr>
        <w:t>qonuniyligi</w:t>
      </w:r>
      <w:proofErr w:type="spellEnd"/>
      <w:r w:rsidRPr="0013739F">
        <w:rPr>
          <w:rStyle w:val="a5"/>
          <w:rFonts w:ascii="Times New Roman" w:hAnsi="Times New Roman" w:cs="Times New Roman"/>
          <w:sz w:val="28"/>
          <w:szCs w:val="28"/>
          <w:highlight w:val="yellow"/>
          <w:lang w:val="en-US"/>
        </w:rPr>
        <w:t xml:space="preserve">, </w:t>
      </w:r>
      <w:proofErr w:type="spellStart"/>
      <w:r w:rsidRPr="0013739F">
        <w:rPr>
          <w:rStyle w:val="a5"/>
          <w:rFonts w:ascii="Times New Roman" w:hAnsi="Times New Roman" w:cs="Times New Roman"/>
          <w:sz w:val="28"/>
          <w:szCs w:val="28"/>
          <w:highlight w:val="yellow"/>
          <w:lang w:val="en-US"/>
        </w:rPr>
        <w:t>asosliligi</w:t>
      </w:r>
      <w:proofErr w:type="spellEnd"/>
      <w:r w:rsidRPr="0013739F">
        <w:rPr>
          <w:rStyle w:val="a5"/>
          <w:rFonts w:ascii="Times New Roman" w:hAnsi="Times New Roman" w:cs="Times New Roman"/>
          <w:sz w:val="28"/>
          <w:szCs w:val="28"/>
          <w:highlight w:val="yellow"/>
          <w:lang w:val="en-US"/>
        </w:rPr>
        <w:t xml:space="preserve"> </w:t>
      </w:r>
      <w:proofErr w:type="spellStart"/>
      <w:r w:rsidRPr="0013739F">
        <w:rPr>
          <w:rStyle w:val="a5"/>
          <w:rFonts w:ascii="Times New Roman" w:hAnsi="Times New Roman" w:cs="Times New Roman"/>
          <w:sz w:val="28"/>
          <w:szCs w:val="28"/>
          <w:highlight w:val="yellow"/>
          <w:lang w:val="en-US"/>
        </w:rPr>
        <w:t>va</w:t>
      </w:r>
      <w:proofErr w:type="spellEnd"/>
      <w:r w:rsidRPr="0013739F">
        <w:rPr>
          <w:rStyle w:val="a5"/>
          <w:rFonts w:ascii="Times New Roman" w:hAnsi="Times New Roman" w:cs="Times New Roman"/>
          <w:sz w:val="28"/>
          <w:szCs w:val="28"/>
          <w:highlight w:val="yellow"/>
          <w:lang w:val="en-US"/>
        </w:rPr>
        <w:t xml:space="preserve"> </w:t>
      </w:r>
      <w:proofErr w:type="spellStart"/>
      <w:r w:rsidRPr="0013739F">
        <w:rPr>
          <w:rStyle w:val="a5"/>
          <w:rFonts w:ascii="Times New Roman" w:hAnsi="Times New Roman" w:cs="Times New Roman"/>
          <w:sz w:val="28"/>
          <w:szCs w:val="28"/>
          <w:highlight w:val="yellow"/>
          <w:lang w:val="en-US"/>
        </w:rPr>
        <w:t>adolatliligini</w:t>
      </w:r>
      <w:proofErr w:type="spellEnd"/>
      <w:r w:rsidRPr="0013739F">
        <w:rPr>
          <w:rStyle w:val="a5"/>
          <w:rFonts w:ascii="Times New Roman" w:hAnsi="Times New Roman" w:cs="Times New Roman"/>
          <w:sz w:val="28"/>
          <w:szCs w:val="28"/>
          <w:highlight w:val="yellow"/>
          <w:lang w:val="en-US"/>
        </w:rPr>
        <w:t xml:space="preserve"> </w:t>
      </w:r>
      <w:proofErr w:type="spellStart"/>
      <w:r w:rsidRPr="0013739F">
        <w:rPr>
          <w:rStyle w:val="a5"/>
          <w:rFonts w:ascii="Times New Roman" w:hAnsi="Times New Roman" w:cs="Times New Roman"/>
          <w:sz w:val="28"/>
          <w:szCs w:val="28"/>
          <w:highlight w:val="yellow"/>
          <w:lang w:val="en-US"/>
        </w:rPr>
        <w:t>tekshirish</w:t>
      </w:r>
      <w:proofErr w:type="spellEnd"/>
      <w:r w:rsidRPr="0013739F">
        <w:rPr>
          <w:rStyle w:val="a5"/>
          <w:rFonts w:ascii="Times New Roman" w:hAnsi="Times New Roman" w:cs="Times New Roman"/>
          <w:sz w:val="28"/>
          <w:szCs w:val="28"/>
          <w:highlight w:val="yellow"/>
          <w:lang w:val="uz-Cyrl-UZ"/>
        </w:rPr>
        <w:t xml:space="preserve">ning </w:t>
      </w:r>
      <w:r w:rsidRPr="0013739F">
        <w:rPr>
          <w:rFonts w:ascii="Times New Roman" w:hAnsi="Times New Roman" w:cs="Times New Roman"/>
          <w:b/>
          <w:sz w:val="28"/>
          <w:szCs w:val="28"/>
          <w:highlight w:val="yellow"/>
          <w:lang w:val="uz-Cyrl-UZ"/>
        </w:rPr>
        <w:t>umumiy qoidalari, asoslari va tartiblarini yoriting, amaliy misollar keltiring va mazkur ish yurituvlarni belgilovchi, tartibga soluvchi normativ-huquqiy hujjatlarni aniqlab tahlil qiling.</w:t>
      </w:r>
    </w:p>
    <w:p w:rsidR="00D424C1" w:rsidRPr="0013739F" w:rsidRDefault="00D424C1" w:rsidP="0013739F">
      <w:pPr>
        <w:spacing w:after="167" w:line="240" w:lineRule="auto"/>
        <w:ind w:firstLine="454"/>
        <w:jc w:val="both"/>
        <w:rPr>
          <w:rFonts w:ascii="Times New Roman" w:eastAsia="Times New Roman" w:hAnsi="Times New Roman" w:cs="Times New Roman"/>
          <w:color w:val="000000"/>
          <w:sz w:val="28"/>
          <w:szCs w:val="28"/>
          <w:lang w:val="en-US" w:eastAsia="ru-RU"/>
        </w:rPr>
      </w:pPr>
      <w:proofErr w:type="spellStart"/>
      <w:r w:rsidRPr="0013739F">
        <w:rPr>
          <w:rFonts w:ascii="Times New Roman" w:eastAsia="Times New Roman" w:hAnsi="Times New Roman" w:cs="Times New Roman"/>
          <w:color w:val="000000"/>
          <w:sz w:val="28"/>
          <w:szCs w:val="28"/>
          <w:lang w:val="en-US" w:eastAsia="ru-RU"/>
        </w:rPr>
        <w:t>Ma’muriy</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huquqbuzarlik</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to‘g‘risidagi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ish</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yuzasidan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o‘ziga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nisbatan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sudning</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qarori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chiqarilgan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shaxs</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jabrlanuvchi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ularning</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qonuniy</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vakillari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advokat</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shuningdek</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ma’muriy</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huquqbuzarlik</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to‘g‘risida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bayonnoma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tuzgan</w:t>
      </w:r>
      <w:proofErr w:type="spellEnd"/>
      <w:r w:rsidRPr="0013739F">
        <w:rPr>
          <w:rFonts w:ascii="Times New Roman" w:eastAsia="Times New Roman" w:hAnsi="Times New Roman" w:cs="Times New Roman"/>
          <w:color w:val="000000"/>
          <w:sz w:val="28"/>
          <w:szCs w:val="28"/>
          <w:lang w:val="en-US" w:eastAsia="ru-RU"/>
        </w:rPr>
        <w:t xml:space="preserve"> organ </w:t>
      </w:r>
      <w:proofErr w:type="spellStart"/>
      <w:r w:rsidRPr="0013739F">
        <w:rPr>
          <w:rFonts w:ascii="Times New Roman" w:eastAsia="Times New Roman" w:hAnsi="Times New Roman" w:cs="Times New Roman"/>
          <w:color w:val="000000"/>
          <w:sz w:val="28"/>
          <w:szCs w:val="28"/>
          <w:lang w:val="en-US" w:eastAsia="ru-RU"/>
        </w:rPr>
        <w:t>birinchi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instansiya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sudining</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qarori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ustidan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apellyatsiya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shikoyati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berishga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prokuror</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esa</w:t>
      </w:r>
      <w:proofErr w:type="spellEnd"/>
      <w:r w:rsidRPr="0013739F">
        <w:rPr>
          <w:rFonts w:ascii="Times New Roman" w:eastAsia="Times New Roman" w:hAnsi="Times New Roman" w:cs="Times New Roman"/>
          <w:color w:val="000000"/>
          <w:sz w:val="28"/>
          <w:szCs w:val="28"/>
          <w:lang w:val="en-US" w:eastAsia="ru-RU"/>
        </w:rPr>
        <w:t xml:space="preserve"> protest </w:t>
      </w:r>
      <w:proofErr w:type="spellStart"/>
      <w:r w:rsidRPr="0013739F">
        <w:rPr>
          <w:rFonts w:ascii="Times New Roman" w:eastAsia="Times New Roman" w:hAnsi="Times New Roman" w:cs="Times New Roman"/>
          <w:color w:val="000000"/>
          <w:sz w:val="28"/>
          <w:szCs w:val="28"/>
          <w:lang w:val="en-US" w:eastAsia="ru-RU"/>
        </w:rPr>
        <w:t>keltirishga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haqli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Apellyatsiya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shikoyati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protesti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bergan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shaxslar</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proofErr w:type="gramStart"/>
      <w:r w:rsidRPr="0013739F">
        <w:rPr>
          <w:rFonts w:ascii="Times New Roman" w:eastAsia="Times New Roman" w:hAnsi="Times New Roman" w:cs="Times New Roman"/>
          <w:color w:val="000000"/>
          <w:sz w:val="28"/>
          <w:szCs w:val="28"/>
          <w:lang w:val="en-US" w:eastAsia="ru-RU"/>
        </w:rPr>
        <w:t>o‘</w:t>
      </w:r>
      <w:proofErr w:type="gramEnd"/>
      <w:r w:rsidRPr="0013739F">
        <w:rPr>
          <w:rFonts w:ascii="Times New Roman" w:eastAsia="Times New Roman" w:hAnsi="Times New Roman" w:cs="Times New Roman"/>
          <w:color w:val="000000"/>
          <w:sz w:val="28"/>
          <w:szCs w:val="28"/>
          <w:lang w:val="en-US" w:eastAsia="ru-RU"/>
        </w:rPr>
        <w:t>z</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vajlarini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tasdiqlovchi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qo‘shimcha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materiallar</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taqdim</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etishga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haqli</w:t>
      </w:r>
      <w:proofErr w:type="spellEnd"/>
      <w:r w:rsidRPr="0013739F">
        <w:rPr>
          <w:rFonts w:ascii="Times New Roman" w:eastAsia="Times New Roman" w:hAnsi="Times New Roman" w:cs="Times New Roman"/>
          <w:color w:val="000000"/>
          <w:sz w:val="28"/>
          <w:szCs w:val="28"/>
          <w:lang w:val="en-US" w:eastAsia="ru-RU"/>
        </w:rPr>
        <w:t>.</w:t>
      </w:r>
    </w:p>
    <w:p w:rsidR="00D424C1" w:rsidRPr="0013739F" w:rsidRDefault="00D424C1" w:rsidP="0013739F">
      <w:pPr>
        <w:spacing w:after="167" w:line="240" w:lineRule="auto"/>
        <w:ind w:firstLine="454"/>
        <w:jc w:val="both"/>
        <w:rPr>
          <w:rFonts w:ascii="Times New Roman" w:eastAsia="Times New Roman" w:hAnsi="Times New Roman" w:cs="Times New Roman"/>
          <w:color w:val="000000"/>
          <w:sz w:val="28"/>
          <w:szCs w:val="28"/>
          <w:lang w:val="en-US" w:eastAsia="ru-RU"/>
        </w:rPr>
      </w:pPr>
      <w:proofErr w:type="spellStart"/>
      <w:r w:rsidRPr="0013739F">
        <w:rPr>
          <w:rFonts w:ascii="Times New Roman" w:eastAsia="Times New Roman" w:hAnsi="Times New Roman" w:cs="Times New Roman"/>
          <w:color w:val="000000"/>
          <w:sz w:val="28"/>
          <w:szCs w:val="28"/>
          <w:lang w:val="en-US" w:eastAsia="ru-RU"/>
        </w:rPr>
        <w:lastRenderedPageBreak/>
        <w:t>Apellyatsiya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shikoyatining</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protestining</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nusxasi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bir</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sutka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ichida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ma’muriy</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huquqbuzarlik</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proofErr w:type="gramStart"/>
      <w:r w:rsidRPr="0013739F">
        <w:rPr>
          <w:rFonts w:ascii="Times New Roman" w:eastAsia="Times New Roman" w:hAnsi="Times New Roman" w:cs="Times New Roman"/>
          <w:color w:val="000000"/>
          <w:sz w:val="28"/>
          <w:szCs w:val="28"/>
          <w:lang w:val="en-US" w:eastAsia="ru-RU"/>
        </w:rPr>
        <w:t>to‘</w:t>
      </w:r>
      <w:proofErr w:type="gramEnd"/>
      <w:r w:rsidRPr="0013739F">
        <w:rPr>
          <w:rFonts w:ascii="Times New Roman" w:eastAsia="Times New Roman" w:hAnsi="Times New Roman" w:cs="Times New Roman"/>
          <w:color w:val="000000"/>
          <w:sz w:val="28"/>
          <w:szCs w:val="28"/>
          <w:lang w:val="en-US" w:eastAsia="ru-RU"/>
        </w:rPr>
        <w:t>g‘risidagi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ish</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yuzasidan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o‘ziga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nisbatan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sudning</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qarori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chiqarilgan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shaxsga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jabrlanuvchiga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ularning</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qonuniy</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vakillariga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advokatga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shuningdek</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ma’muriy</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huquqbuzarlik</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to‘g‘risida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bayonnoma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tuzgan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organga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yuboriladi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proofErr w:type="gramStart"/>
      <w:r w:rsidRPr="0013739F">
        <w:rPr>
          <w:rFonts w:ascii="Times New Roman" w:eastAsia="Times New Roman" w:hAnsi="Times New Roman" w:cs="Times New Roman"/>
          <w:color w:val="000000"/>
          <w:sz w:val="28"/>
          <w:szCs w:val="28"/>
          <w:lang w:val="en-US" w:eastAsia="ru-RU"/>
        </w:rPr>
        <w:t>Ko‘</w:t>
      </w:r>
      <w:proofErr w:type="gramEnd"/>
      <w:r w:rsidRPr="0013739F">
        <w:rPr>
          <w:rFonts w:ascii="Times New Roman" w:eastAsia="Times New Roman" w:hAnsi="Times New Roman" w:cs="Times New Roman"/>
          <w:color w:val="000000"/>
          <w:sz w:val="28"/>
          <w:szCs w:val="28"/>
          <w:lang w:val="en-US" w:eastAsia="ru-RU"/>
        </w:rPr>
        <w:t>rsatilgan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shaxslar</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ish</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bilan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shu</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jumladan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qo‘shimcha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materiallar</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bilan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tanishishga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shuningdek</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sudga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o‘z</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e’tirozlarini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taqdim</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etishga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haqli</w:t>
      </w:r>
      <w:proofErr w:type="spellEnd"/>
      <w:r w:rsidRPr="0013739F">
        <w:rPr>
          <w:rFonts w:ascii="Times New Roman" w:eastAsia="Times New Roman" w:hAnsi="Times New Roman" w:cs="Times New Roman"/>
          <w:color w:val="000000"/>
          <w:sz w:val="28"/>
          <w:szCs w:val="28"/>
          <w:lang w:val="en-US" w:eastAsia="ru-RU"/>
        </w:rPr>
        <w:t>.</w:t>
      </w:r>
    </w:p>
    <w:p w:rsidR="00D424C1" w:rsidRPr="0013739F" w:rsidRDefault="00D424C1" w:rsidP="0013739F">
      <w:pPr>
        <w:spacing w:after="167" w:line="240" w:lineRule="auto"/>
        <w:ind w:firstLine="454"/>
        <w:jc w:val="both"/>
        <w:rPr>
          <w:rFonts w:ascii="Times New Roman" w:eastAsia="Times New Roman" w:hAnsi="Times New Roman" w:cs="Times New Roman"/>
          <w:color w:val="000000"/>
          <w:sz w:val="28"/>
          <w:szCs w:val="28"/>
          <w:lang w:val="en-US" w:eastAsia="ru-RU"/>
        </w:rPr>
      </w:pPr>
      <w:proofErr w:type="spellStart"/>
      <w:r w:rsidRPr="0013739F">
        <w:rPr>
          <w:rFonts w:ascii="Times New Roman" w:eastAsia="Times New Roman" w:hAnsi="Times New Roman" w:cs="Times New Roman"/>
          <w:color w:val="000000"/>
          <w:sz w:val="28"/>
          <w:szCs w:val="28"/>
          <w:lang w:val="en-US" w:eastAsia="ru-RU"/>
        </w:rPr>
        <w:t>Sudning</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ma’muriy</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huquqbuzarlik</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proofErr w:type="gramStart"/>
      <w:r w:rsidRPr="0013739F">
        <w:rPr>
          <w:rFonts w:ascii="Times New Roman" w:eastAsia="Times New Roman" w:hAnsi="Times New Roman" w:cs="Times New Roman"/>
          <w:color w:val="000000"/>
          <w:sz w:val="28"/>
          <w:szCs w:val="28"/>
          <w:lang w:val="en-US" w:eastAsia="ru-RU"/>
        </w:rPr>
        <w:t>to‘</w:t>
      </w:r>
      <w:proofErr w:type="gramEnd"/>
      <w:r w:rsidRPr="0013739F">
        <w:rPr>
          <w:rFonts w:ascii="Times New Roman" w:eastAsia="Times New Roman" w:hAnsi="Times New Roman" w:cs="Times New Roman"/>
          <w:color w:val="000000"/>
          <w:sz w:val="28"/>
          <w:szCs w:val="28"/>
          <w:lang w:val="en-US" w:eastAsia="ru-RU"/>
        </w:rPr>
        <w:t>g‘risidagi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ish</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bo‘yicha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qarori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ustidan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shikoyat</w:t>
      </w:r>
      <w:proofErr w:type="spellEnd"/>
      <w:r w:rsidRPr="0013739F">
        <w:rPr>
          <w:rFonts w:ascii="Times New Roman" w:eastAsia="Times New Roman" w:hAnsi="Times New Roman" w:cs="Times New Roman"/>
          <w:color w:val="000000"/>
          <w:sz w:val="28"/>
          <w:szCs w:val="28"/>
          <w:lang w:val="en-US" w:eastAsia="ru-RU"/>
        </w:rPr>
        <w:t xml:space="preserve"> (protest) </w:t>
      </w:r>
      <w:proofErr w:type="spellStart"/>
      <w:r w:rsidRPr="0013739F">
        <w:rPr>
          <w:rFonts w:ascii="Times New Roman" w:eastAsia="Times New Roman" w:hAnsi="Times New Roman" w:cs="Times New Roman"/>
          <w:color w:val="000000"/>
          <w:sz w:val="28"/>
          <w:szCs w:val="28"/>
          <w:lang w:val="en-US" w:eastAsia="ru-RU"/>
        </w:rPr>
        <w:t>ish</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bilan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birga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b/>
          <w:color w:val="000000"/>
          <w:sz w:val="28"/>
          <w:szCs w:val="28"/>
          <w:lang w:val="en-US" w:eastAsia="ru-RU"/>
        </w:rPr>
        <w:t>uch</w:t>
      </w:r>
      <w:proofErr w:type="spellEnd"/>
      <w:r w:rsidRPr="0013739F">
        <w:rPr>
          <w:rFonts w:ascii="Times New Roman" w:eastAsia="Times New Roman" w:hAnsi="Times New Roman" w:cs="Times New Roman"/>
          <w:b/>
          <w:color w:val="000000"/>
          <w:sz w:val="28"/>
          <w:szCs w:val="28"/>
          <w:lang w:val="en-US" w:eastAsia="ru-RU"/>
        </w:rPr>
        <w:t xml:space="preserve"> </w:t>
      </w:r>
      <w:proofErr w:type="spellStart"/>
      <w:r w:rsidRPr="0013739F">
        <w:rPr>
          <w:rFonts w:ascii="Times New Roman" w:eastAsia="Times New Roman" w:hAnsi="Times New Roman" w:cs="Times New Roman"/>
          <w:b/>
          <w:color w:val="000000"/>
          <w:sz w:val="28"/>
          <w:szCs w:val="28"/>
          <w:lang w:val="en-US" w:eastAsia="ru-RU"/>
        </w:rPr>
        <w:t>sutka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ichida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apellyatsiya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instansiyasi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sudiga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yuborilishi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lozim</w:t>
      </w:r>
      <w:proofErr w:type="spellEnd"/>
      <w:r w:rsidRPr="0013739F">
        <w:rPr>
          <w:rFonts w:ascii="Times New Roman" w:eastAsia="Times New Roman" w:hAnsi="Times New Roman" w:cs="Times New Roman"/>
          <w:color w:val="000000"/>
          <w:sz w:val="28"/>
          <w:szCs w:val="28"/>
          <w:lang w:val="en-US" w:eastAsia="ru-RU"/>
        </w:rPr>
        <w:t>.</w:t>
      </w:r>
    </w:p>
    <w:p w:rsidR="00D424C1" w:rsidRPr="0013739F" w:rsidRDefault="00D424C1" w:rsidP="0013739F">
      <w:pPr>
        <w:spacing w:after="167" w:line="240" w:lineRule="auto"/>
        <w:ind w:firstLine="454"/>
        <w:jc w:val="both"/>
        <w:rPr>
          <w:rFonts w:ascii="Times New Roman" w:eastAsia="Times New Roman" w:hAnsi="Times New Roman" w:cs="Times New Roman"/>
          <w:color w:val="000000"/>
          <w:sz w:val="28"/>
          <w:szCs w:val="28"/>
          <w:lang w:val="en-US" w:eastAsia="ru-RU"/>
        </w:rPr>
      </w:pPr>
      <w:proofErr w:type="spellStart"/>
      <w:r w:rsidRPr="0013739F">
        <w:rPr>
          <w:rFonts w:ascii="Times New Roman" w:eastAsia="Times New Roman" w:hAnsi="Times New Roman" w:cs="Times New Roman"/>
          <w:color w:val="000000"/>
          <w:sz w:val="28"/>
          <w:szCs w:val="28"/>
          <w:lang w:val="en-US" w:eastAsia="ru-RU"/>
        </w:rPr>
        <w:t>Sudning</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ma’muriy</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qamoqqa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olish</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yoki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ma’muriy</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tartibda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chiqarib</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yuborish</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proofErr w:type="gramStart"/>
      <w:r w:rsidRPr="0013739F">
        <w:rPr>
          <w:rFonts w:ascii="Times New Roman" w:eastAsia="Times New Roman" w:hAnsi="Times New Roman" w:cs="Times New Roman"/>
          <w:color w:val="000000"/>
          <w:sz w:val="28"/>
          <w:szCs w:val="28"/>
          <w:lang w:val="en-US" w:eastAsia="ru-RU"/>
        </w:rPr>
        <w:t>to‘</w:t>
      </w:r>
      <w:proofErr w:type="gramEnd"/>
      <w:r w:rsidRPr="0013739F">
        <w:rPr>
          <w:rFonts w:ascii="Times New Roman" w:eastAsia="Times New Roman" w:hAnsi="Times New Roman" w:cs="Times New Roman"/>
          <w:color w:val="000000"/>
          <w:sz w:val="28"/>
          <w:szCs w:val="28"/>
          <w:lang w:val="en-US" w:eastAsia="ru-RU"/>
        </w:rPr>
        <w:t>g‘risidagi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qarori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ustidan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shikoyat</w:t>
      </w:r>
      <w:proofErr w:type="spellEnd"/>
      <w:r w:rsidRPr="0013739F">
        <w:rPr>
          <w:rFonts w:ascii="Times New Roman" w:eastAsia="Times New Roman" w:hAnsi="Times New Roman" w:cs="Times New Roman"/>
          <w:color w:val="000000"/>
          <w:sz w:val="28"/>
          <w:szCs w:val="28"/>
          <w:lang w:val="en-US" w:eastAsia="ru-RU"/>
        </w:rPr>
        <w:t xml:space="preserve"> (protest) </w:t>
      </w:r>
      <w:proofErr w:type="spellStart"/>
      <w:r w:rsidRPr="0013739F">
        <w:rPr>
          <w:rFonts w:ascii="Times New Roman" w:eastAsia="Times New Roman" w:hAnsi="Times New Roman" w:cs="Times New Roman"/>
          <w:color w:val="000000"/>
          <w:sz w:val="28"/>
          <w:szCs w:val="28"/>
          <w:lang w:val="en-US" w:eastAsia="ru-RU"/>
        </w:rPr>
        <w:t>apellyatsiya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instansiyasi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sudiga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shikoyat</w:t>
      </w:r>
      <w:proofErr w:type="spellEnd"/>
      <w:r w:rsidRPr="0013739F">
        <w:rPr>
          <w:rFonts w:ascii="Times New Roman" w:eastAsia="Times New Roman" w:hAnsi="Times New Roman" w:cs="Times New Roman"/>
          <w:color w:val="000000"/>
          <w:sz w:val="28"/>
          <w:szCs w:val="28"/>
          <w:lang w:val="en-US" w:eastAsia="ru-RU"/>
        </w:rPr>
        <w:t xml:space="preserve"> (protest) </w:t>
      </w:r>
      <w:proofErr w:type="spellStart"/>
      <w:r w:rsidRPr="0013739F">
        <w:rPr>
          <w:rFonts w:ascii="Times New Roman" w:eastAsia="Times New Roman" w:hAnsi="Times New Roman" w:cs="Times New Roman"/>
          <w:color w:val="000000"/>
          <w:sz w:val="28"/>
          <w:szCs w:val="28"/>
          <w:lang w:val="en-US" w:eastAsia="ru-RU"/>
        </w:rPr>
        <w:t>olingan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kuni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yuborilishi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lozim</w:t>
      </w:r>
      <w:proofErr w:type="spellEnd"/>
      <w:r w:rsidRPr="0013739F">
        <w:rPr>
          <w:rFonts w:ascii="Times New Roman" w:eastAsia="Times New Roman" w:hAnsi="Times New Roman" w:cs="Times New Roman"/>
          <w:color w:val="000000"/>
          <w:sz w:val="28"/>
          <w:szCs w:val="28"/>
          <w:lang w:val="en-US" w:eastAsia="ru-RU"/>
        </w:rPr>
        <w:t>.</w:t>
      </w:r>
    </w:p>
    <w:p w:rsidR="00D424C1" w:rsidRPr="0013739F" w:rsidRDefault="00D424C1" w:rsidP="0013739F">
      <w:pPr>
        <w:spacing w:after="167" w:line="240" w:lineRule="auto"/>
        <w:ind w:firstLine="454"/>
        <w:jc w:val="both"/>
        <w:rPr>
          <w:rFonts w:ascii="Times New Roman" w:eastAsia="Times New Roman" w:hAnsi="Times New Roman" w:cs="Times New Roman"/>
          <w:color w:val="000000"/>
          <w:sz w:val="28"/>
          <w:szCs w:val="28"/>
          <w:lang w:val="en-US" w:eastAsia="ru-RU"/>
        </w:rPr>
      </w:pPr>
      <w:proofErr w:type="spellStart"/>
      <w:r w:rsidRPr="0013739F">
        <w:rPr>
          <w:rFonts w:ascii="Times New Roman" w:eastAsia="Times New Roman" w:hAnsi="Times New Roman" w:cs="Times New Roman"/>
          <w:color w:val="000000"/>
          <w:sz w:val="28"/>
          <w:szCs w:val="28"/>
          <w:lang w:val="en-US" w:eastAsia="ru-RU"/>
        </w:rPr>
        <w:t>Apellyatsiya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shikoyati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protesti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apellyatsiya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instansiyasi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sudining</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nomiga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proofErr w:type="gramStart"/>
      <w:r w:rsidRPr="0013739F">
        <w:rPr>
          <w:rFonts w:ascii="Times New Roman" w:eastAsia="Times New Roman" w:hAnsi="Times New Roman" w:cs="Times New Roman"/>
          <w:color w:val="000000"/>
          <w:sz w:val="28"/>
          <w:szCs w:val="28"/>
          <w:lang w:val="en-US" w:eastAsia="ru-RU"/>
        </w:rPr>
        <w:t>yo‘</w:t>
      </w:r>
      <w:proofErr w:type="gramEnd"/>
      <w:r w:rsidRPr="0013739F">
        <w:rPr>
          <w:rFonts w:ascii="Times New Roman" w:eastAsia="Times New Roman" w:hAnsi="Times New Roman" w:cs="Times New Roman"/>
          <w:color w:val="000000"/>
          <w:sz w:val="28"/>
          <w:szCs w:val="28"/>
          <w:lang w:val="en-US" w:eastAsia="ru-RU"/>
        </w:rPr>
        <w:t>llanadi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lekin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ma’muriy</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huquqbuzarlik</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to‘g‘risidagi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ish</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yuzasidan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qarorni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chiqargan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sudga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beriladi</w:t>
      </w:r>
      <w:proofErr w:type="spellEnd"/>
      <w:r w:rsidRPr="0013739F">
        <w:rPr>
          <w:rFonts w:ascii="Times New Roman" w:eastAsia="Times New Roman" w:hAnsi="Times New Roman" w:cs="Times New Roman"/>
          <w:color w:val="000000"/>
          <w:sz w:val="28"/>
          <w:szCs w:val="28"/>
          <w:lang w:val="en-US" w:eastAsia="ru-RU"/>
        </w:rPr>
        <w:t>.</w:t>
      </w:r>
    </w:p>
    <w:p w:rsidR="00D424C1" w:rsidRPr="0013739F" w:rsidRDefault="00D424C1" w:rsidP="0013739F">
      <w:pPr>
        <w:spacing w:after="120" w:line="240" w:lineRule="auto"/>
        <w:ind w:firstLine="454"/>
        <w:jc w:val="both"/>
        <w:rPr>
          <w:rFonts w:ascii="Times New Roman" w:eastAsia="Times New Roman" w:hAnsi="Times New Roman" w:cs="Times New Roman"/>
          <w:b/>
          <w:bCs/>
          <w:color w:val="000080"/>
          <w:sz w:val="28"/>
          <w:szCs w:val="28"/>
          <w:lang w:val="en-US" w:eastAsia="ru-RU"/>
        </w:rPr>
      </w:pPr>
      <w:r w:rsidRPr="0013739F">
        <w:rPr>
          <w:rFonts w:ascii="Times New Roman" w:eastAsia="Times New Roman" w:hAnsi="Times New Roman" w:cs="Times New Roman"/>
          <w:b/>
          <w:bCs/>
          <w:color w:val="000080"/>
          <w:sz w:val="28"/>
          <w:szCs w:val="28"/>
          <w:lang w:val="en-US" w:eastAsia="ru-RU"/>
        </w:rPr>
        <w:t>324</w:t>
      </w:r>
      <w:r w:rsidRPr="0013739F">
        <w:rPr>
          <w:rFonts w:ascii="Times New Roman" w:eastAsia="Times New Roman" w:hAnsi="Times New Roman" w:cs="Times New Roman"/>
          <w:b/>
          <w:bCs/>
          <w:color w:val="000080"/>
          <w:sz w:val="28"/>
          <w:szCs w:val="28"/>
          <w:vertAlign w:val="superscript"/>
          <w:lang w:val="en-US" w:eastAsia="ru-RU"/>
        </w:rPr>
        <w:t>3</w:t>
      </w:r>
      <w:r w:rsidRPr="0013739F">
        <w:rPr>
          <w:rFonts w:ascii="Times New Roman" w:eastAsia="Times New Roman" w:hAnsi="Times New Roman" w:cs="Times New Roman"/>
          <w:b/>
          <w:bCs/>
          <w:color w:val="000080"/>
          <w:sz w:val="28"/>
          <w:szCs w:val="28"/>
          <w:lang w:val="en-US" w:eastAsia="ru-RU"/>
        </w:rPr>
        <w:t xml:space="preserve">-modda. </w:t>
      </w:r>
      <w:proofErr w:type="spellStart"/>
      <w:r w:rsidRPr="0013739F">
        <w:rPr>
          <w:rFonts w:ascii="Times New Roman" w:eastAsia="Times New Roman" w:hAnsi="Times New Roman" w:cs="Times New Roman"/>
          <w:b/>
          <w:bCs/>
          <w:color w:val="000080"/>
          <w:sz w:val="28"/>
          <w:szCs w:val="28"/>
          <w:lang w:val="en-US" w:eastAsia="ru-RU"/>
        </w:rPr>
        <w:t>Apellyatsiya</w:t>
      </w:r>
      <w:proofErr w:type="spellEnd"/>
      <w:r w:rsidRPr="0013739F">
        <w:rPr>
          <w:rFonts w:ascii="Times New Roman" w:eastAsia="Times New Roman" w:hAnsi="Times New Roman" w:cs="Times New Roman"/>
          <w:b/>
          <w:bCs/>
          <w:color w:val="000080"/>
          <w:sz w:val="28"/>
          <w:szCs w:val="28"/>
          <w:lang w:val="en-US" w:eastAsia="ru-RU"/>
        </w:rPr>
        <w:t xml:space="preserve"> </w:t>
      </w:r>
      <w:proofErr w:type="spellStart"/>
      <w:r w:rsidRPr="0013739F">
        <w:rPr>
          <w:rFonts w:ascii="Times New Roman" w:eastAsia="Times New Roman" w:hAnsi="Times New Roman" w:cs="Times New Roman"/>
          <w:b/>
          <w:bCs/>
          <w:color w:val="000080"/>
          <w:sz w:val="28"/>
          <w:szCs w:val="28"/>
          <w:lang w:val="en-US" w:eastAsia="ru-RU"/>
        </w:rPr>
        <w:t>shikoyati</w:t>
      </w:r>
      <w:proofErr w:type="spellEnd"/>
      <w:r w:rsidRPr="0013739F">
        <w:rPr>
          <w:rFonts w:ascii="Times New Roman" w:eastAsia="Times New Roman" w:hAnsi="Times New Roman" w:cs="Times New Roman"/>
          <w:b/>
          <w:bCs/>
          <w:color w:val="000080"/>
          <w:sz w:val="28"/>
          <w:szCs w:val="28"/>
          <w:lang w:val="en-US" w:eastAsia="ru-RU"/>
        </w:rPr>
        <w:t xml:space="preserve"> (</w:t>
      </w:r>
      <w:proofErr w:type="spellStart"/>
      <w:r w:rsidRPr="0013739F">
        <w:rPr>
          <w:rFonts w:ascii="Times New Roman" w:eastAsia="Times New Roman" w:hAnsi="Times New Roman" w:cs="Times New Roman"/>
          <w:b/>
          <w:bCs/>
          <w:color w:val="000080"/>
          <w:sz w:val="28"/>
          <w:szCs w:val="28"/>
          <w:lang w:val="en-US" w:eastAsia="ru-RU"/>
        </w:rPr>
        <w:t>protesti</w:t>
      </w:r>
      <w:proofErr w:type="spellEnd"/>
      <w:r w:rsidRPr="0013739F">
        <w:rPr>
          <w:rFonts w:ascii="Times New Roman" w:eastAsia="Times New Roman" w:hAnsi="Times New Roman" w:cs="Times New Roman"/>
          <w:b/>
          <w:bCs/>
          <w:color w:val="000080"/>
          <w:sz w:val="28"/>
          <w:szCs w:val="28"/>
          <w:lang w:val="en-US" w:eastAsia="ru-RU"/>
        </w:rPr>
        <w:t xml:space="preserve">) </w:t>
      </w:r>
      <w:proofErr w:type="spellStart"/>
      <w:r w:rsidRPr="0013739F">
        <w:rPr>
          <w:rFonts w:ascii="Times New Roman" w:eastAsia="Times New Roman" w:hAnsi="Times New Roman" w:cs="Times New Roman"/>
          <w:b/>
          <w:bCs/>
          <w:color w:val="000080"/>
          <w:sz w:val="28"/>
          <w:szCs w:val="28"/>
          <w:lang w:val="en-US" w:eastAsia="ru-RU"/>
        </w:rPr>
        <w:t>berish</w:t>
      </w:r>
      <w:proofErr w:type="spellEnd"/>
      <w:r w:rsidRPr="0013739F">
        <w:rPr>
          <w:rFonts w:ascii="Times New Roman" w:eastAsia="Times New Roman" w:hAnsi="Times New Roman" w:cs="Times New Roman"/>
          <w:b/>
          <w:bCs/>
          <w:color w:val="000080"/>
          <w:sz w:val="28"/>
          <w:szCs w:val="28"/>
          <w:lang w:val="en-US" w:eastAsia="ru-RU"/>
        </w:rPr>
        <w:t xml:space="preserve"> </w:t>
      </w:r>
      <w:proofErr w:type="spellStart"/>
      <w:r w:rsidRPr="0013739F">
        <w:rPr>
          <w:rFonts w:ascii="Times New Roman" w:eastAsia="Times New Roman" w:hAnsi="Times New Roman" w:cs="Times New Roman"/>
          <w:b/>
          <w:bCs/>
          <w:color w:val="000080"/>
          <w:sz w:val="28"/>
          <w:szCs w:val="28"/>
          <w:lang w:val="en-US" w:eastAsia="ru-RU"/>
        </w:rPr>
        <w:t>muddatlari</w:t>
      </w:r>
      <w:proofErr w:type="spellEnd"/>
    </w:p>
    <w:p w:rsidR="00D424C1" w:rsidRPr="0013739F" w:rsidRDefault="00D424C1" w:rsidP="0013739F">
      <w:pPr>
        <w:spacing w:after="167" w:line="240" w:lineRule="auto"/>
        <w:ind w:firstLine="454"/>
        <w:jc w:val="both"/>
        <w:rPr>
          <w:rFonts w:ascii="Times New Roman" w:eastAsia="Times New Roman" w:hAnsi="Times New Roman" w:cs="Times New Roman"/>
          <w:color w:val="000000"/>
          <w:sz w:val="28"/>
          <w:szCs w:val="28"/>
          <w:lang w:val="en-US" w:eastAsia="ru-RU"/>
        </w:rPr>
      </w:pPr>
      <w:proofErr w:type="spellStart"/>
      <w:r w:rsidRPr="0013739F">
        <w:rPr>
          <w:rFonts w:ascii="Times New Roman" w:eastAsia="Times New Roman" w:hAnsi="Times New Roman" w:cs="Times New Roman"/>
          <w:color w:val="000000"/>
          <w:sz w:val="28"/>
          <w:szCs w:val="28"/>
          <w:lang w:val="en-US" w:eastAsia="ru-RU"/>
        </w:rPr>
        <w:t>Birinchi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instansiya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sudining</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ma’muriy</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huquqbuzarlik</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to‘g‘risidagi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ish</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bo‘yicha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qarori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ustidan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apellyatsiya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shikoyati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protesti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qaror</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o‘qib</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eshittirilgan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kundan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e’tiboran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o‘n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sutka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ichida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o‘ziga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nisbatan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sud</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qarori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chiqarilgan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shaxs</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va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jabrlanuvchi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tomonidan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esa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qarorning</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ko‘chirma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nusxalari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ularga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topshirilgan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yoki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ular</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tomonidan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ushbu</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ko‘chirma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nusxalar</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olingan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kundan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e’tiboran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xuddi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shu</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muddatda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berilishi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mumkin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Ushbu</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moddaning</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birinchi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qismida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nazarda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tutilgan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muddat</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proofErr w:type="gramStart"/>
      <w:r w:rsidRPr="0013739F">
        <w:rPr>
          <w:rFonts w:ascii="Times New Roman" w:eastAsia="Times New Roman" w:hAnsi="Times New Roman" w:cs="Times New Roman"/>
          <w:color w:val="000000"/>
          <w:sz w:val="28"/>
          <w:szCs w:val="28"/>
          <w:lang w:val="en-US" w:eastAsia="ru-RU"/>
        </w:rPr>
        <w:t>o‘</w:t>
      </w:r>
      <w:proofErr w:type="gramEnd"/>
      <w:r w:rsidRPr="0013739F">
        <w:rPr>
          <w:rFonts w:ascii="Times New Roman" w:eastAsia="Times New Roman" w:hAnsi="Times New Roman" w:cs="Times New Roman"/>
          <w:color w:val="000000"/>
          <w:sz w:val="28"/>
          <w:szCs w:val="28"/>
          <w:lang w:val="en-US" w:eastAsia="ru-RU"/>
        </w:rPr>
        <w:t>tkazib</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yuborilgan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taqdirda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apellyatsiya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shikoyati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protesti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beruvchi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shaxsning</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iltimosnomasiga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ko‘ra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qarorni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chiqargan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sud</w:t>
      </w:r>
      <w:proofErr w:type="spellEnd"/>
      <w:r w:rsidRPr="0013739F">
        <w:rPr>
          <w:rFonts w:ascii="Times New Roman" w:eastAsia="Times New Roman" w:hAnsi="Times New Roman" w:cs="Times New Roman"/>
          <w:color w:val="000000"/>
          <w:sz w:val="28"/>
          <w:szCs w:val="28"/>
          <w:lang w:val="en-US" w:eastAsia="ru-RU"/>
        </w:rPr>
        <w:t xml:space="preserve">, agar </w:t>
      </w:r>
      <w:proofErr w:type="spellStart"/>
      <w:r w:rsidRPr="0013739F">
        <w:rPr>
          <w:rFonts w:ascii="Times New Roman" w:eastAsia="Times New Roman" w:hAnsi="Times New Roman" w:cs="Times New Roman"/>
          <w:color w:val="000000"/>
          <w:sz w:val="28"/>
          <w:szCs w:val="28"/>
          <w:lang w:val="en-US" w:eastAsia="ru-RU"/>
        </w:rPr>
        <w:t>muddatning</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o‘tkazib</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yuborilganligi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sabablarini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uzrli</w:t>
      </w:r>
      <w:proofErr w:type="spellEnd"/>
      <w:r w:rsidRPr="0013739F">
        <w:rPr>
          <w:rFonts w:ascii="Times New Roman" w:eastAsia="Times New Roman" w:hAnsi="Times New Roman" w:cs="Times New Roman"/>
          <w:color w:val="000000"/>
          <w:sz w:val="28"/>
          <w:szCs w:val="28"/>
          <w:lang w:val="en-US" w:eastAsia="ru-RU"/>
        </w:rPr>
        <w:t xml:space="preserve"> deb </w:t>
      </w:r>
      <w:proofErr w:type="spellStart"/>
      <w:r w:rsidRPr="0013739F">
        <w:rPr>
          <w:rFonts w:ascii="Times New Roman" w:eastAsia="Times New Roman" w:hAnsi="Times New Roman" w:cs="Times New Roman"/>
          <w:color w:val="000000"/>
          <w:sz w:val="28"/>
          <w:szCs w:val="28"/>
          <w:lang w:val="en-US" w:eastAsia="ru-RU"/>
        </w:rPr>
        <w:t>topsa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o‘tkazib</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yuborilgan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muddatni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tiklashga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haqli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bo‘lib</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bu</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haqda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ajrim</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chiqariladi</w:t>
      </w:r>
      <w:proofErr w:type="spellEnd"/>
      <w:r w:rsidRPr="0013739F">
        <w:rPr>
          <w:rFonts w:ascii="Times New Roman" w:eastAsia="Times New Roman" w:hAnsi="Times New Roman" w:cs="Times New Roman"/>
          <w:color w:val="000000"/>
          <w:sz w:val="28"/>
          <w:szCs w:val="28"/>
          <w:lang w:val="en-US" w:eastAsia="ru-RU"/>
        </w:rPr>
        <w:t>.</w:t>
      </w:r>
    </w:p>
    <w:p w:rsidR="00D424C1" w:rsidRPr="0013739F" w:rsidRDefault="00D424C1" w:rsidP="0013739F">
      <w:pPr>
        <w:spacing w:after="167" w:line="240" w:lineRule="auto"/>
        <w:ind w:firstLine="454"/>
        <w:jc w:val="both"/>
        <w:rPr>
          <w:rFonts w:ascii="Times New Roman" w:eastAsia="Times New Roman" w:hAnsi="Times New Roman" w:cs="Times New Roman"/>
          <w:color w:val="000000"/>
          <w:sz w:val="28"/>
          <w:szCs w:val="28"/>
          <w:lang w:val="en-US" w:eastAsia="ru-RU"/>
        </w:rPr>
      </w:pPr>
      <w:proofErr w:type="spellStart"/>
      <w:r w:rsidRPr="0013739F">
        <w:rPr>
          <w:rFonts w:ascii="Times New Roman" w:eastAsia="Times New Roman" w:hAnsi="Times New Roman" w:cs="Times New Roman"/>
          <w:color w:val="000000"/>
          <w:sz w:val="28"/>
          <w:szCs w:val="28"/>
          <w:lang w:val="en-US" w:eastAsia="ru-RU"/>
        </w:rPr>
        <w:t>Sudning</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ma’muriy</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huquqbuzarlik</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proofErr w:type="gramStart"/>
      <w:r w:rsidRPr="0013739F">
        <w:rPr>
          <w:rFonts w:ascii="Times New Roman" w:eastAsia="Times New Roman" w:hAnsi="Times New Roman" w:cs="Times New Roman"/>
          <w:color w:val="000000"/>
          <w:sz w:val="28"/>
          <w:szCs w:val="28"/>
          <w:lang w:val="en-US" w:eastAsia="ru-RU"/>
        </w:rPr>
        <w:t>to‘</w:t>
      </w:r>
      <w:proofErr w:type="gramEnd"/>
      <w:r w:rsidRPr="0013739F">
        <w:rPr>
          <w:rFonts w:ascii="Times New Roman" w:eastAsia="Times New Roman" w:hAnsi="Times New Roman" w:cs="Times New Roman"/>
          <w:color w:val="000000"/>
          <w:sz w:val="28"/>
          <w:szCs w:val="28"/>
          <w:lang w:val="en-US" w:eastAsia="ru-RU"/>
        </w:rPr>
        <w:t>g‘risidagi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qarori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ustidan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apellyatsiya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shikoyati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protesti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berish</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muddatini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tiklash</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haqidagi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iltimosnomani</w:t>
      </w:r>
      <w:proofErr w:type="spellEnd"/>
      <w:r w:rsidRPr="0013739F">
        <w:rPr>
          <w:rFonts w:ascii="Times New Roman" w:eastAsia="Times New Roman" w:hAnsi="Times New Roman" w:cs="Times New Roman"/>
          <w:color w:val="000000"/>
          <w:sz w:val="28"/>
          <w:szCs w:val="28"/>
          <w:lang w:val="en-US" w:eastAsia="ru-RU"/>
        </w:rPr>
        <w:t xml:space="preserve"> rad </w:t>
      </w:r>
      <w:proofErr w:type="spellStart"/>
      <w:r w:rsidRPr="0013739F">
        <w:rPr>
          <w:rFonts w:ascii="Times New Roman" w:eastAsia="Times New Roman" w:hAnsi="Times New Roman" w:cs="Times New Roman"/>
          <w:color w:val="000000"/>
          <w:sz w:val="28"/>
          <w:szCs w:val="28"/>
          <w:lang w:val="en-US" w:eastAsia="ru-RU"/>
        </w:rPr>
        <w:t>qilish</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to‘g‘risida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ajrim</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chiqariladi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uning</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ustidan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xususiy</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shikoyat</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xususiy</w:t>
      </w:r>
      <w:proofErr w:type="spellEnd"/>
      <w:r w:rsidRPr="0013739F">
        <w:rPr>
          <w:rFonts w:ascii="Times New Roman" w:eastAsia="Times New Roman" w:hAnsi="Times New Roman" w:cs="Times New Roman"/>
          <w:color w:val="000000"/>
          <w:sz w:val="28"/>
          <w:szCs w:val="28"/>
          <w:lang w:val="en-US" w:eastAsia="ru-RU"/>
        </w:rPr>
        <w:t xml:space="preserve"> protest) </w:t>
      </w:r>
      <w:proofErr w:type="spellStart"/>
      <w:r w:rsidRPr="0013739F">
        <w:rPr>
          <w:rFonts w:ascii="Times New Roman" w:eastAsia="Times New Roman" w:hAnsi="Times New Roman" w:cs="Times New Roman"/>
          <w:color w:val="000000"/>
          <w:sz w:val="28"/>
          <w:szCs w:val="28"/>
          <w:lang w:val="en-US" w:eastAsia="ru-RU"/>
        </w:rPr>
        <w:t>berilishi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mumkin</w:t>
      </w:r>
      <w:proofErr w:type="spellEnd"/>
      <w:r w:rsidRPr="0013739F">
        <w:rPr>
          <w:rFonts w:ascii="Times New Roman" w:eastAsia="Times New Roman" w:hAnsi="Times New Roman" w:cs="Times New Roman"/>
          <w:color w:val="000000"/>
          <w:sz w:val="28"/>
          <w:szCs w:val="28"/>
          <w:lang w:val="en-US" w:eastAsia="ru-RU"/>
        </w:rPr>
        <w:t>.</w:t>
      </w:r>
    </w:p>
    <w:p w:rsidR="00D424C1" w:rsidRPr="0013739F" w:rsidRDefault="00D424C1" w:rsidP="0013739F">
      <w:pPr>
        <w:spacing w:after="167" w:line="240" w:lineRule="auto"/>
        <w:ind w:firstLine="454"/>
        <w:jc w:val="both"/>
        <w:rPr>
          <w:rFonts w:ascii="Times New Roman" w:hAnsi="Times New Roman" w:cs="Times New Roman"/>
          <w:sz w:val="28"/>
          <w:szCs w:val="28"/>
          <w:lang w:val="en-US"/>
        </w:rPr>
      </w:pPr>
      <w:proofErr w:type="spellStart"/>
      <w:r w:rsidRPr="0013739F">
        <w:rPr>
          <w:rFonts w:ascii="Times New Roman" w:hAnsi="Times New Roman" w:cs="Times New Roman"/>
          <w:color w:val="212529"/>
          <w:sz w:val="28"/>
          <w:szCs w:val="28"/>
          <w:shd w:val="clear" w:color="auto" w:fill="ECECEC"/>
          <w:lang w:val="en-US"/>
        </w:rPr>
        <w:t>O‘zbekiston</w:t>
      </w:r>
      <w:proofErr w:type="spellEnd"/>
      <w:r w:rsidRPr="0013739F">
        <w:rPr>
          <w:rFonts w:ascii="Times New Roman" w:hAnsi="Times New Roman" w:cs="Times New Roman"/>
          <w:color w:val="212529"/>
          <w:sz w:val="28"/>
          <w:szCs w:val="28"/>
          <w:shd w:val="clear" w:color="auto" w:fill="ECECEC"/>
          <w:lang w:val="en-US"/>
        </w:rPr>
        <w:t xml:space="preserve"> </w:t>
      </w:r>
      <w:proofErr w:type="spellStart"/>
      <w:r w:rsidRPr="0013739F">
        <w:rPr>
          <w:rFonts w:ascii="Times New Roman" w:hAnsi="Times New Roman" w:cs="Times New Roman"/>
          <w:color w:val="212529"/>
          <w:sz w:val="28"/>
          <w:szCs w:val="28"/>
          <w:shd w:val="clear" w:color="auto" w:fill="ECECEC"/>
          <w:lang w:val="en-US"/>
        </w:rPr>
        <w:t>Respublikasining</w:t>
      </w:r>
      <w:proofErr w:type="spellEnd"/>
      <w:r w:rsidRPr="0013739F">
        <w:rPr>
          <w:rFonts w:ascii="Times New Roman" w:hAnsi="Times New Roman" w:cs="Times New Roman"/>
          <w:color w:val="212529"/>
          <w:sz w:val="28"/>
          <w:szCs w:val="28"/>
          <w:shd w:val="clear" w:color="auto" w:fill="ECECEC"/>
          <w:lang w:val="en-US"/>
        </w:rPr>
        <w:t xml:space="preserve"> </w:t>
      </w:r>
      <w:proofErr w:type="spellStart"/>
      <w:r w:rsidRPr="0013739F">
        <w:rPr>
          <w:rFonts w:ascii="Times New Roman" w:hAnsi="Times New Roman" w:cs="Times New Roman"/>
          <w:color w:val="212529"/>
          <w:sz w:val="28"/>
          <w:szCs w:val="28"/>
          <w:shd w:val="clear" w:color="auto" w:fill="ECECEC"/>
          <w:lang w:val="en-US"/>
        </w:rPr>
        <w:t>Qonuni</w:t>
      </w:r>
      <w:proofErr w:type="spellEnd"/>
      <w:r w:rsidRPr="0013739F">
        <w:rPr>
          <w:rFonts w:ascii="Times New Roman" w:hAnsi="Times New Roman" w:cs="Times New Roman"/>
          <w:color w:val="212529"/>
          <w:sz w:val="28"/>
          <w:szCs w:val="28"/>
          <w:shd w:val="clear" w:color="auto" w:fill="ECECEC"/>
          <w:lang w:val="en-US"/>
        </w:rPr>
        <w:t xml:space="preserve">, 25.12.2023 </w:t>
      </w:r>
      <w:proofErr w:type="spellStart"/>
      <w:r w:rsidRPr="0013739F">
        <w:rPr>
          <w:rFonts w:ascii="Times New Roman" w:hAnsi="Times New Roman" w:cs="Times New Roman"/>
          <w:color w:val="212529"/>
          <w:sz w:val="28"/>
          <w:szCs w:val="28"/>
          <w:shd w:val="clear" w:color="auto" w:fill="ECECEC"/>
          <w:lang w:val="en-US"/>
        </w:rPr>
        <w:t>yildagi</w:t>
      </w:r>
      <w:proofErr w:type="spellEnd"/>
      <w:r w:rsidRPr="0013739F">
        <w:rPr>
          <w:rFonts w:ascii="Times New Roman" w:hAnsi="Times New Roman" w:cs="Times New Roman"/>
          <w:color w:val="212529"/>
          <w:sz w:val="28"/>
          <w:szCs w:val="28"/>
          <w:shd w:val="clear" w:color="auto" w:fill="ECECEC"/>
          <w:lang w:val="en-US"/>
        </w:rPr>
        <w:t xml:space="preserve"> O‘RQ-884-son </w:t>
      </w:r>
      <w:r w:rsidRPr="0013739F">
        <w:rPr>
          <w:rFonts w:ascii="Times New Roman" w:hAnsi="Times New Roman" w:cs="Times New Roman"/>
          <w:sz w:val="28"/>
          <w:szCs w:val="28"/>
          <w:lang w:val="en-US"/>
        </w:rPr>
        <w:t>SUD QARORLARINING QONUNIYLIGI, ASOSLILIGI VA ADOLATLILIGINI TEKSHIRISH INSTITUTI TAKOMILLASHTIRILISHI MUNOSABATI BILAN O‘ZBEKISTON RESPUBLIKASINING MA’MURIY JAVOBGARLIK TO‘G‘RISIDAGI KODEKSIGA O‘ZGARTIRISHLAR KIRITISH HAQIDA</w:t>
      </w:r>
    </w:p>
    <w:p w:rsidR="00D424C1" w:rsidRPr="0013739F" w:rsidRDefault="00D424C1" w:rsidP="0013739F">
      <w:pPr>
        <w:spacing w:after="167" w:line="240" w:lineRule="auto"/>
        <w:ind w:firstLine="454"/>
        <w:jc w:val="both"/>
        <w:rPr>
          <w:rFonts w:ascii="Times New Roman" w:hAnsi="Times New Roman" w:cs="Times New Roman"/>
          <w:b/>
          <w:sz w:val="28"/>
          <w:szCs w:val="28"/>
          <w:lang w:val="en-US"/>
        </w:rPr>
      </w:pPr>
      <w:r w:rsidRPr="0013739F">
        <w:rPr>
          <w:rFonts w:ascii="Times New Roman" w:hAnsi="Times New Roman" w:cs="Times New Roman"/>
          <w:b/>
          <w:sz w:val="28"/>
          <w:szCs w:val="28"/>
          <w:highlight w:val="yellow"/>
          <w:lang w:val="en-US"/>
        </w:rPr>
        <w:t xml:space="preserve">45. </w:t>
      </w:r>
      <w:proofErr w:type="spellStart"/>
      <w:r w:rsidRPr="0013739F">
        <w:rPr>
          <w:rFonts w:ascii="Times New Roman" w:hAnsi="Times New Roman" w:cs="Times New Roman"/>
          <w:b/>
          <w:sz w:val="28"/>
          <w:szCs w:val="28"/>
          <w:highlight w:val="yellow"/>
          <w:lang w:val="en-US"/>
        </w:rPr>
        <w:t>Ma’muriy</w:t>
      </w:r>
      <w:proofErr w:type="spellEnd"/>
      <w:r w:rsidRPr="0013739F">
        <w:rPr>
          <w:rFonts w:ascii="Times New Roman" w:hAnsi="Times New Roman" w:cs="Times New Roman"/>
          <w:b/>
          <w:sz w:val="28"/>
          <w:szCs w:val="28"/>
          <w:highlight w:val="yellow"/>
          <w:lang w:val="en-US"/>
        </w:rPr>
        <w:t xml:space="preserve"> ja</w:t>
      </w:r>
      <w:r w:rsidRPr="0013739F">
        <w:rPr>
          <w:rFonts w:ascii="Times New Roman" w:hAnsi="Times New Roman" w:cs="Times New Roman"/>
          <w:b/>
          <w:sz w:val="28"/>
          <w:szCs w:val="28"/>
          <w:highlight w:val="yellow"/>
          <w:lang w:val="uz-Cyrl-UZ"/>
        </w:rPr>
        <w:t>z</w:t>
      </w:r>
      <w:r w:rsidRPr="0013739F">
        <w:rPr>
          <w:rFonts w:ascii="Times New Roman" w:hAnsi="Times New Roman" w:cs="Times New Roman"/>
          <w:b/>
          <w:sz w:val="28"/>
          <w:szCs w:val="28"/>
          <w:highlight w:val="yellow"/>
          <w:lang w:val="en-US"/>
        </w:rPr>
        <w:t xml:space="preserve">o </w:t>
      </w:r>
      <w:proofErr w:type="spellStart"/>
      <w:proofErr w:type="gramStart"/>
      <w:r w:rsidRPr="0013739F">
        <w:rPr>
          <w:rFonts w:ascii="Times New Roman" w:hAnsi="Times New Roman" w:cs="Times New Roman"/>
          <w:b/>
          <w:sz w:val="28"/>
          <w:szCs w:val="28"/>
          <w:highlight w:val="yellow"/>
          <w:lang w:val="en-US"/>
        </w:rPr>
        <w:t>qo‘</w:t>
      </w:r>
      <w:proofErr w:type="gramEnd"/>
      <w:r w:rsidRPr="0013739F">
        <w:rPr>
          <w:rFonts w:ascii="Times New Roman" w:hAnsi="Times New Roman" w:cs="Times New Roman"/>
          <w:b/>
          <w:sz w:val="28"/>
          <w:szCs w:val="28"/>
          <w:highlight w:val="yellow"/>
          <w:lang w:val="en-US"/>
        </w:rPr>
        <w:t>llanish</w:t>
      </w:r>
      <w:proofErr w:type="spellEnd"/>
      <w:r w:rsidRPr="0013739F">
        <w:rPr>
          <w:rFonts w:ascii="Times New Roman" w:hAnsi="Times New Roman" w:cs="Times New Roman"/>
          <w:b/>
          <w:sz w:val="28"/>
          <w:szCs w:val="28"/>
          <w:highlight w:val="yellow"/>
          <w:lang w:val="en-US"/>
        </w:rPr>
        <w:t xml:space="preserve"> </w:t>
      </w:r>
      <w:proofErr w:type="spellStart"/>
      <w:r w:rsidRPr="0013739F">
        <w:rPr>
          <w:rFonts w:ascii="Times New Roman" w:hAnsi="Times New Roman" w:cs="Times New Roman"/>
          <w:b/>
          <w:sz w:val="28"/>
          <w:szCs w:val="28"/>
          <w:highlight w:val="yellow"/>
          <w:lang w:val="en-US"/>
        </w:rPr>
        <w:t>to‘g‘risidagi</w:t>
      </w:r>
      <w:proofErr w:type="spellEnd"/>
      <w:r w:rsidRPr="0013739F">
        <w:rPr>
          <w:rFonts w:ascii="Times New Roman" w:hAnsi="Times New Roman" w:cs="Times New Roman"/>
          <w:b/>
          <w:sz w:val="28"/>
          <w:szCs w:val="28"/>
          <w:highlight w:val="yellow"/>
          <w:lang w:val="en-US"/>
        </w:rPr>
        <w:t xml:space="preserve"> </w:t>
      </w:r>
      <w:proofErr w:type="spellStart"/>
      <w:r w:rsidRPr="0013739F">
        <w:rPr>
          <w:rFonts w:ascii="Times New Roman" w:hAnsi="Times New Roman" w:cs="Times New Roman"/>
          <w:b/>
          <w:sz w:val="28"/>
          <w:szCs w:val="28"/>
          <w:highlight w:val="yellow"/>
          <w:lang w:val="en-US"/>
        </w:rPr>
        <w:t>qarorlarni</w:t>
      </w:r>
      <w:proofErr w:type="spellEnd"/>
      <w:r w:rsidRPr="0013739F">
        <w:rPr>
          <w:rFonts w:ascii="Times New Roman" w:hAnsi="Times New Roman" w:cs="Times New Roman"/>
          <w:b/>
          <w:sz w:val="28"/>
          <w:szCs w:val="28"/>
          <w:highlight w:val="yellow"/>
          <w:lang w:val="en-US"/>
        </w:rPr>
        <w:t xml:space="preserve"> </w:t>
      </w:r>
      <w:proofErr w:type="spellStart"/>
      <w:r w:rsidRPr="0013739F">
        <w:rPr>
          <w:rFonts w:ascii="Times New Roman" w:hAnsi="Times New Roman" w:cs="Times New Roman"/>
          <w:b/>
          <w:sz w:val="28"/>
          <w:szCs w:val="28"/>
          <w:highlight w:val="yellow"/>
          <w:lang w:val="en-US"/>
        </w:rPr>
        <w:t>ijro</w:t>
      </w:r>
      <w:proofErr w:type="spellEnd"/>
      <w:r w:rsidRPr="0013739F">
        <w:rPr>
          <w:rFonts w:ascii="Times New Roman" w:hAnsi="Times New Roman" w:cs="Times New Roman"/>
          <w:b/>
          <w:sz w:val="28"/>
          <w:szCs w:val="28"/>
          <w:highlight w:val="yellow"/>
          <w:lang w:val="en-US"/>
        </w:rPr>
        <w:t xml:space="preserve"> </w:t>
      </w:r>
      <w:proofErr w:type="spellStart"/>
      <w:r w:rsidRPr="0013739F">
        <w:rPr>
          <w:rFonts w:ascii="Times New Roman" w:hAnsi="Times New Roman" w:cs="Times New Roman"/>
          <w:b/>
          <w:sz w:val="28"/>
          <w:szCs w:val="28"/>
          <w:highlight w:val="yellow"/>
          <w:lang w:val="en-US"/>
        </w:rPr>
        <w:t>etish</w:t>
      </w:r>
      <w:proofErr w:type="spellEnd"/>
      <w:r w:rsidRPr="0013739F">
        <w:rPr>
          <w:rFonts w:ascii="Times New Roman" w:hAnsi="Times New Roman" w:cs="Times New Roman"/>
          <w:b/>
          <w:sz w:val="28"/>
          <w:szCs w:val="28"/>
          <w:highlight w:val="yellow"/>
          <w:lang w:val="uz-Cyrl-UZ"/>
        </w:rPr>
        <w:t>ning umumiy qoidalari, asoslari, tartiblarini va muddatlarini yoriting, amaliy misollar keltiring va mazkur ish yurituvlarni belgilovchi, tartibga soluvchi normativ-huquqiy hujjatlarni aniqlab tahlil qiling.</w:t>
      </w:r>
    </w:p>
    <w:p w:rsidR="00D424C1" w:rsidRPr="0013739F" w:rsidRDefault="00D424C1" w:rsidP="0013739F">
      <w:pPr>
        <w:tabs>
          <w:tab w:val="left" w:pos="426"/>
        </w:tabs>
        <w:spacing w:after="150" w:line="240" w:lineRule="auto"/>
        <w:ind w:firstLine="454"/>
        <w:jc w:val="both"/>
        <w:rPr>
          <w:rFonts w:ascii="Times New Roman" w:eastAsia="Times New Roman" w:hAnsi="Times New Roman" w:cs="Times New Roman"/>
          <w:color w:val="000000"/>
          <w:sz w:val="28"/>
          <w:szCs w:val="28"/>
          <w:lang w:val="en-US" w:eastAsia="ru-RU"/>
        </w:rPr>
      </w:pPr>
      <w:proofErr w:type="spellStart"/>
      <w:r w:rsidRPr="0013739F">
        <w:rPr>
          <w:rFonts w:ascii="Times New Roman" w:eastAsia="Times New Roman" w:hAnsi="Times New Roman" w:cs="Times New Roman"/>
          <w:color w:val="000000"/>
          <w:sz w:val="28"/>
          <w:szCs w:val="28"/>
          <w:lang w:val="en-US" w:eastAsia="ru-RU"/>
        </w:rPr>
        <w:lastRenderedPageBreak/>
        <w:t>Ma’muriy</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jazo</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proofErr w:type="gramStart"/>
      <w:r w:rsidRPr="0013739F">
        <w:rPr>
          <w:rFonts w:ascii="Times New Roman" w:eastAsia="Times New Roman" w:hAnsi="Times New Roman" w:cs="Times New Roman"/>
          <w:color w:val="000000"/>
          <w:sz w:val="28"/>
          <w:szCs w:val="28"/>
          <w:lang w:val="en-US" w:eastAsia="ru-RU"/>
        </w:rPr>
        <w:t>qo‘</w:t>
      </w:r>
      <w:proofErr w:type="gramEnd"/>
      <w:r w:rsidRPr="0013739F">
        <w:rPr>
          <w:rFonts w:ascii="Times New Roman" w:eastAsia="Times New Roman" w:hAnsi="Times New Roman" w:cs="Times New Roman"/>
          <w:color w:val="000000"/>
          <w:sz w:val="28"/>
          <w:szCs w:val="28"/>
          <w:lang w:val="en-US" w:eastAsia="ru-RU"/>
        </w:rPr>
        <w:t>llanish</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to‘g‘risidagi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qaror</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basharti</w:t>
      </w:r>
      <w:proofErr w:type="spellEnd"/>
      <w:r w:rsidRPr="0013739F">
        <w:rPr>
          <w:rFonts w:ascii="Times New Roman" w:eastAsia="Times New Roman" w:hAnsi="Times New Roman" w:cs="Times New Roman"/>
          <w:color w:val="000000"/>
          <w:sz w:val="28"/>
          <w:szCs w:val="28"/>
          <w:lang w:val="en-US" w:eastAsia="ru-RU"/>
        </w:rPr>
        <w:t xml:space="preserve"> MJTK da </w:t>
      </w:r>
      <w:proofErr w:type="spellStart"/>
      <w:r w:rsidRPr="0013739F">
        <w:rPr>
          <w:rFonts w:ascii="Times New Roman" w:eastAsia="Times New Roman" w:hAnsi="Times New Roman" w:cs="Times New Roman"/>
          <w:color w:val="000000"/>
          <w:sz w:val="28"/>
          <w:szCs w:val="28"/>
          <w:lang w:val="en-US" w:eastAsia="ru-RU"/>
        </w:rPr>
        <w:t>va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O‘zbekiston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Respublikasining</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boshqa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qonunchiligida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o‘zgacha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qoida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belgilanmagan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bo‘lsa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chiqarilgan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paytdan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boshlab</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ijro</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etilishi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lozim</w:t>
      </w:r>
      <w:proofErr w:type="spellEnd"/>
      <w:r w:rsidRPr="0013739F">
        <w:rPr>
          <w:rFonts w:ascii="Times New Roman" w:eastAsia="Times New Roman" w:hAnsi="Times New Roman" w:cs="Times New Roman"/>
          <w:color w:val="000000"/>
          <w:sz w:val="28"/>
          <w:szCs w:val="28"/>
          <w:lang w:val="en-US" w:eastAsia="ru-RU"/>
        </w:rPr>
        <w:t>.</w:t>
      </w:r>
    </w:p>
    <w:p w:rsidR="00D424C1" w:rsidRPr="0013739F" w:rsidRDefault="00D424C1" w:rsidP="0013739F">
      <w:pPr>
        <w:tabs>
          <w:tab w:val="left" w:pos="426"/>
        </w:tabs>
        <w:spacing w:after="150" w:line="240" w:lineRule="auto"/>
        <w:ind w:firstLine="454"/>
        <w:jc w:val="both"/>
        <w:rPr>
          <w:rFonts w:ascii="Times New Roman" w:eastAsia="Times New Roman" w:hAnsi="Times New Roman" w:cs="Times New Roman"/>
          <w:color w:val="000000"/>
          <w:sz w:val="28"/>
          <w:szCs w:val="28"/>
          <w:lang w:val="en-US" w:eastAsia="ru-RU"/>
        </w:rPr>
      </w:pPr>
      <w:proofErr w:type="spellStart"/>
      <w:r w:rsidRPr="0013739F">
        <w:rPr>
          <w:rFonts w:ascii="Times New Roman" w:eastAsia="Times New Roman" w:hAnsi="Times New Roman" w:cs="Times New Roman"/>
          <w:color w:val="000000"/>
          <w:sz w:val="28"/>
          <w:szCs w:val="28"/>
          <w:lang w:val="en-US" w:eastAsia="ru-RU"/>
        </w:rPr>
        <w:t>Ma’muriy</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jazo</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proofErr w:type="gramStart"/>
      <w:r w:rsidRPr="0013739F">
        <w:rPr>
          <w:rFonts w:ascii="Times New Roman" w:eastAsia="Times New Roman" w:hAnsi="Times New Roman" w:cs="Times New Roman"/>
          <w:color w:val="000000"/>
          <w:sz w:val="28"/>
          <w:szCs w:val="28"/>
          <w:lang w:val="en-US" w:eastAsia="ru-RU"/>
        </w:rPr>
        <w:t>qo‘</w:t>
      </w:r>
      <w:proofErr w:type="gramEnd"/>
      <w:r w:rsidRPr="0013739F">
        <w:rPr>
          <w:rFonts w:ascii="Times New Roman" w:eastAsia="Times New Roman" w:hAnsi="Times New Roman" w:cs="Times New Roman"/>
          <w:color w:val="000000"/>
          <w:sz w:val="28"/>
          <w:szCs w:val="28"/>
          <w:lang w:val="en-US" w:eastAsia="ru-RU"/>
        </w:rPr>
        <w:t>llanish</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to‘g‘risidagi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qaror</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ustidan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apellyatsiya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tartibida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shikoyat</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berilgan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yoki</w:t>
      </w:r>
      <w:proofErr w:type="spellEnd"/>
      <w:r w:rsidRPr="0013739F">
        <w:rPr>
          <w:rFonts w:ascii="Times New Roman" w:eastAsia="Times New Roman" w:hAnsi="Times New Roman" w:cs="Times New Roman"/>
          <w:color w:val="000000"/>
          <w:sz w:val="28"/>
          <w:szCs w:val="28"/>
          <w:lang w:val="en-US" w:eastAsia="ru-RU"/>
        </w:rPr>
        <w:t xml:space="preserve"> protest </w:t>
      </w:r>
      <w:proofErr w:type="spellStart"/>
      <w:r w:rsidRPr="0013739F">
        <w:rPr>
          <w:rFonts w:ascii="Times New Roman" w:eastAsia="Times New Roman" w:hAnsi="Times New Roman" w:cs="Times New Roman"/>
          <w:color w:val="000000"/>
          <w:sz w:val="28"/>
          <w:szCs w:val="28"/>
          <w:lang w:val="en-US" w:eastAsia="ru-RU"/>
        </w:rPr>
        <w:t>bildirilgan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taqdirda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bu</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qaror</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berilgan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shikoyat</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yoki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bildirilgan</w:t>
      </w:r>
      <w:proofErr w:type="spellEnd"/>
      <w:r w:rsidRPr="0013739F">
        <w:rPr>
          <w:rFonts w:ascii="Times New Roman" w:eastAsia="Times New Roman" w:hAnsi="Times New Roman" w:cs="Times New Roman"/>
          <w:color w:val="000000"/>
          <w:sz w:val="28"/>
          <w:szCs w:val="28"/>
          <w:lang w:val="en-US" w:eastAsia="ru-RU"/>
        </w:rPr>
        <w:t xml:space="preserve"> protest </w:t>
      </w:r>
      <w:proofErr w:type="spellStart"/>
      <w:r w:rsidRPr="0013739F">
        <w:rPr>
          <w:rFonts w:ascii="Times New Roman" w:eastAsia="Times New Roman" w:hAnsi="Times New Roman" w:cs="Times New Roman"/>
          <w:color w:val="000000"/>
          <w:sz w:val="28"/>
          <w:szCs w:val="28"/>
          <w:lang w:val="en-US" w:eastAsia="ru-RU"/>
        </w:rPr>
        <w:t>qanoatlantirishsiz</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qoldirilgandan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keyin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ijro</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etilishi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kerak</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Ma’muriy</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huquqbuzarlik</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sodir</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etilgan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joyning</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proofErr w:type="gramStart"/>
      <w:r w:rsidRPr="0013739F">
        <w:rPr>
          <w:rFonts w:ascii="Times New Roman" w:eastAsia="Times New Roman" w:hAnsi="Times New Roman" w:cs="Times New Roman"/>
          <w:color w:val="000000"/>
          <w:sz w:val="28"/>
          <w:szCs w:val="28"/>
          <w:lang w:val="en-US" w:eastAsia="ru-RU"/>
        </w:rPr>
        <w:t>o‘</w:t>
      </w:r>
      <w:proofErr w:type="gramEnd"/>
      <w:r w:rsidRPr="0013739F">
        <w:rPr>
          <w:rFonts w:ascii="Times New Roman" w:eastAsia="Times New Roman" w:hAnsi="Times New Roman" w:cs="Times New Roman"/>
          <w:color w:val="000000"/>
          <w:sz w:val="28"/>
          <w:szCs w:val="28"/>
          <w:lang w:val="en-US" w:eastAsia="ru-RU"/>
        </w:rPr>
        <w:t>zida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undirib</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olinadigan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jarima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solish</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to‘g‘risidagi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qaror</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bundan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mustasnodir</w:t>
      </w:r>
      <w:proofErr w:type="spellEnd"/>
      <w:r w:rsidRPr="0013739F">
        <w:rPr>
          <w:rFonts w:ascii="Times New Roman" w:eastAsia="Times New Roman" w:hAnsi="Times New Roman" w:cs="Times New Roman"/>
          <w:color w:val="000000"/>
          <w:sz w:val="28"/>
          <w:szCs w:val="28"/>
          <w:lang w:val="en-US" w:eastAsia="ru-RU"/>
        </w:rPr>
        <w:t>.</w:t>
      </w:r>
    </w:p>
    <w:p w:rsidR="00D424C1" w:rsidRPr="0013739F" w:rsidRDefault="00D424C1" w:rsidP="0013739F">
      <w:pPr>
        <w:tabs>
          <w:tab w:val="left" w:pos="426"/>
        </w:tabs>
        <w:spacing w:after="150" w:line="240" w:lineRule="auto"/>
        <w:ind w:firstLine="454"/>
        <w:jc w:val="both"/>
        <w:rPr>
          <w:rFonts w:ascii="Times New Roman" w:eastAsia="Times New Roman" w:hAnsi="Times New Roman" w:cs="Times New Roman"/>
          <w:i/>
          <w:iCs/>
          <w:color w:val="800000"/>
          <w:sz w:val="28"/>
          <w:szCs w:val="28"/>
          <w:lang w:val="en-US" w:eastAsia="ru-RU"/>
        </w:rPr>
      </w:pPr>
      <w:proofErr w:type="spellStart"/>
      <w:r w:rsidRPr="0013739F">
        <w:rPr>
          <w:rFonts w:ascii="Times New Roman" w:eastAsia="Times New Roman" w:hAnsi="Times New Roman" w:cs="Times New Roman"/>
          <w:color w:val="000000"/>
          <w:sz w:val="28"/>
          <w:szCs w:val="28"/>
          <w:lang w:val="en-US" w:eastAsia="ru-RU"/>
        </w:rPr>
        <w:t>Jarima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solish</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to‘g‘risidagi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qaror</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uni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ixtiyoriy</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ravishda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bajarishning</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ushbu</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Kodeksning</w:t>
      </w:r>
      <w:proofErr w:type="spellEnd"/>
      <w:r w:rsidRPr="0013739F">
        <w:rPr>
          <w:rFonts w:ascii="Times New Roman" w:eastAsia="Times New Roman" w:hAnsi="Times New Roman" w:cs="Times New Roman"/>
          <w:color w:val="000000"/>
          <w:sz w:val="28"/>
          <w:szCs w:val="28"/>
          <w:lang w:val="en-US" w:eastAsia="ru-RU"/>
        </w:rPr>
        <w:t> </w:t>
      </w:r>
      <w:hyperlink r:id="rId36" w:history="1">
        <w:r w:rsidRPr="0013739F">
          <w:rPr>
            <w:rStyle w:val="a8"/>
            <w:rFonts w:ascii="Times New Roman" w:eastAsia="Times New Roman" w:hAnsi="Times New Roman" w:cs="Times New Roman"/>
            <w:color w:val="008080"/>
            <w:sz w:val="28"/>
            <w:szCs w:val="28"/>
            <w:lang w:val="en-US" w:eastAsia="ru-RU"/>
          </w:rPr>
          <w:t>332-moddasida </w:t>
        </w:r>
        <w:proofErr w:type="spellStart"/>
      </w:hyperlink>
      <w:r w:rsidRPr="0013739F">
        <w:rPr>
          <w:rFonts w:ascii="Times New Roman" w:eastAsia="Times New Roman" w:hAnsi="Times New Roman" w:cs="Times New Roman"/>
          <w:color w:val="000000"/>
          <w:sz w:val="28"/>
          <w:szCs w:val="28"/>
          <w:lang w:val="en-US" w:eastAsia="ru-RU"/>
        </w:rPr>
        <w:t>belgilangan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muddati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o‘tib</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ketganidan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keyin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majburiy</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ravishda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ijro</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etiladi</w:t>
      </w:r>
      <w:proofErr w:type="spellEnd"/>
      <w:r w:rsidRPr="0013739F">
        <w:rPr>
          <w:rFonts w:ascii="Times New Roman" w:eastAsia="Times New Roman" w:hAnsi="Times New Roman" w:cs="Times New Roman"/>
          <w:color w:val="000000"/>
          <w:sz w:val="28"/>
          <w:szCs w:val="28"/>
          <w:lang w:val="en-US" w:eastAsia="ru-RU"/>
        </w:rPr>
        <w:t>.</w:t>
      </w:r>
    </w:p>
    <w:p w:rsidR="00D424C1" w:rsidRPr="0013739F" w:rsidRDefault="00D424C1" w:rsidP="0013739F">
      <w:pPr>
        <w:tabs>
          <w:tab w:val="left" w:pos="426"/>
        </w:tabs>
        <w:spacing w:after="150" w:line="240" w:lineRule="auto"/>
        <w:ind w:firstLine="454"/>
        <w:jc w:val="both"/>
        <w:rPr>
          <w:rFonts w:ascii="Times New Roman" w:eastAsia="Times New Roman" w:hAnsi="Times New Roman" w:cs="Times New Roman"/>
          <w:color w:val="000000"/>
          <w:sz w:val="28"/>
          <w:szCs w:val="28"/>
          <w:lang w:val="en-US" w:eastAsia="ru-RU"/>
        </w:rPr>
      </w:pPr>
      <w:proofErr w:type="spellStart"/>
      <w:r w:rsidRPr="0013739F">
        <w:rPr>
          <w:rFonts w:ascii="Times New Roman" w:eastAsia="Times New Roman" w:hAnsi="Times New Roman" w:cs="Times New Roman"/>
          <w:color w:val="000000"/>
          <w:sz w:val="28"/>
          <w:szCs w:val="28"/>
          <w:lang w:val="en-US" w:eastAsia="ru-RU"/>
        </w:rPr>
        <w:t>Ma’muriy</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jazo</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proofErr w:type="gramStart"/>
      <w:r w:rsidRPr="0013739F">
        <w:rPr>
          <w:rFonts w:ascii="Times New Roman" w:eastAsia="Times New Roman" w:hAnsi="Times New Roman" w:cs="Times New Roman"/>
          <w:color w:val="000000"/>
          <w:sz w:val="28"/>
          <w:szCs w:val="28"/>
          <w:lang w:val="en-US" w:eastAsia="ru-RU"/>
        </w:rPr>
        <w:t>qo‘</w:t>
      </w:r>
      <w:proofErr w:type="gramEnd"/>
      <w:r w:rsidRPr="0013739F">
        <w:rPr>
          <w:rFonts w:ascii="Times New Roman" w:eastAsia="Times New Roman" w:hAnsi="Times New Roman" w:cs="Times New Roman"/>
          <w:color w:val="000000"/>
          <w:sz w:val="28"/>
          <w:szCs w:val="28"/>
          <w:lang w:val="en-US" w:eastAsia="ru-RU"/>
        </w:rPr>
        <w:t>llanish</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to‘g‘risidagi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qaror</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uni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chiqargan</w:t>
      </w:r>
      <w:proofErr w:type="spellEnd"/>
      <w:r w:rsidRPr="0013739F">
        <w:rPr>
          <w:rFonts w:ascii="Times New Roman" w:eastAsia="Times New Roman" w:hAnsi="Times New Roman" w:cs="Times New Roman"/>
          <w:color w:val="000000"/>
          <w:sz w:val="28"/>
          <w:szCs w:val="28"/>
          <w:lang w:val="en-US" w:eastAsia="ru-RU"/>
        </w:rPr>
        <w:t xml:space="preserve"> organ (</w:t>
      </w:r>
      <w:proofErr w:type="spellStart"/>
      <w:r w:rsidRPr="0013739F">
        <w:rPr>
          <w:rFonts w:ascii="Times New Roman" w:eastAsia="Times New Roman" w:hAnsi="Times New Roman" w:cs="Times New Roman"/>
          <w:color w:val="000000"/>
          <w:sz w:val="28"/>
          <w:szCs w:val="28"/>
          <w:lang w:val="en-US" w:eastAsia="ru-RU"/>
        </w:rPr>
        <w:t>mansabdor</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shaxs</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tomonidan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ijro</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etishga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qaratiladi</w:t>
      </w:r>
      <w:proofErr w:type="spellEnd"/>
      <w:r w:rsidRPr="0013739F">
        <w:rPr>
          <w:rFonts w:ascii="Times New Roman" w:eastAsia="Times New Roman" w:hAnsi="Times New Roman" w:cs="Times New Roman"/>
          <w:color w:val="000000"/>
          <w:sz w:val="28"/>
          <w:szCs w:val="28"/>
          <w:lang w:val="en-US" w:eastAsia="ru-RU"/>
        </w:rPr>
        <w:t>.</w:t>
      </w:r>
    </w:p>
    <w:p w:rsidR="00D424C1" w:rsidRPr="0013739F" w:rsidRDefault="0013739F" w:rsidP="0013739F">
      <w:pPr>
        <w:tabs>
          <w:tab w:val="left" w:pos="426"/>
        </w:tabs>
        <w:autoSpaceDE w:val="0"/>
        <w:autoSpaceDN w:val="0"/>
        <w:adjustRightInd w:val="0"/>
        <w:spacing w:after="0" w:line="240" w:lineRule="auto"/>
        <w:ind w:firstLine="454"/>
        <w:jc w:val="both"/>
        <w:rPr>
          <w:rFonts w:ascii="Times New Roman" w:hAnsi="Times New Roman" w:cs="Times New Roman"/>
          <w:sz w:val="28"/>
          <w:szCs w:val="28"/>
          <w:lang w:val="en-US"/>
        </w:rPr>
      </w:pPr>
      <w:proofErr w:type="spellStart"/>
      <w:r w:rsidRPr="00A73633">
        <w:rPr>
          <w:rFonts w:ascii="Times New Roman" w:hAnsi="Times New Roman" w:cs="Times New Roman"/>
          <w:sz w:val="28"/>
          <w:szCs w:val="28"/>
          <w:lang w:val="en-US"/>
        </w:rPr>
        <w:t>Ma’muriy</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jazo</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qo‘llanish</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to‘g‘risidagi</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qarorni</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bajarish</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tartibi</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jazo</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turiga</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bog‘liq</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Ma’muriy</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jazoni</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bajarish</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tartibi</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ushbu</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Kodeksda</w:t>
      </w:r>
      <w:proofErr w:type="spellEnd"/>
      <w:r w:rsidR="00D424C1" w:rsidRPr="0013739F">
        <w:rPr>
          <w:rFonts w:ascii="Times New Roman" w:hAnsi="Times New Roman" w:cs="Times New Roman"/>
          <w:sz w:val="28"/>
          <w:szCs w:val="28"/>
          <w:lang w:val="en-US"/>
        </w:rPr>
        <w:t xml:space="preserve"> (332—348-</w:t>
      </w:r>
      <w:r w:rsidRPr="00A73633">
        <w:rPr>
          <w:rFonts w:ascii="Times New Roman" w:hAnsi="Times New Roman" w:cs="Times New Roman"/>
          <w:sz w:val="28"/>
          <w:szCs w:val="28"/>
          <w:lang w:val="en-US"/>
        </w:rPr>
        <w:t>moddalarning</w:t>
      </w:r>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sharhlariga</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qarang</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va</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O‘zbekiston</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Respublikasining</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boshqa</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qonun</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hujjatlarida</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belgilangan</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tartybda</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vakolatli</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organlar</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O‘zbekiston</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Respublikasi</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Adliya</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vazirligining</w:t>
      </w:r>
      <w:proofErr w:type="spellEnd"/>
      <w:r w:rsidR="00D424C1" w:rsidRPr="0013739F">
        <w:rPr>
          <w:rFonts w:ascii="Times New Roman" w:hAnsi="Times New Roman" w:cs="Times New Roman"/>
          <w:sz w:val="28"/>
          <w:szCs w:val="28"/>
          <w:lang w:val="en-US"/>
        </w:rPr>
        <w:t xml:space="preserve"> 1993 </w:t>
      </w:r>
      <w:proofErr w:type="spellStart"/>
      <w:r w:rsidRPr="00A73633">
        <w:rPr>
          <w:rFonts w:ascii="Times New Roman" w:hAnsi="Times New Roman" w:cs="Times New Roman"/>
          <w:sz w:val="28"/>
          <w:szCs w:val="28"/>
          <w:lang w:val="en-US"/>
        </w:rPr>
        <w:t>yil</w:t>
      </w:r>
      <w:proofErr w:type="spellEnd"/>
      <w:r w:rsidR="00D424C1" w:rsidRPr="0013739F">
        <w:rPr>
          <w:rFonts w:ascii="Times New Roman" w:hAnsi="Times New Roman" w:cs="Times New Roman"/>
          <w:sz w:val="28"/>
          <w:szCs w:val="28"/>
          <w:lang w:val="en-US"/>
        </w:rPr>
        <w:t xml:space="preserve"> 28 </w:t>
      </w:r>
      <w:proofErr w:type="spellStart"/>
      <w:r w:rsidRPr="00A73633">
        <w:rPr>
          <w:rFonts w:ascii="Times New Roman" w:hAnsi="Times New Roman" w:cs="Times New Roman"/>
          <w:sz w:val="28"/>
          <w:szCs w:val="28"/>
          <w:lang w:val="en-US"/>
        </w:rPr>
        <w:t>dekabrdagi</w:t>
      </w:r>
      <w:proofErr w:type="spellEnd"/>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Sud</w:t>
      </w:r>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qarorlarini</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bajarishni</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takomillashtirish</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to‘g‘risida</w:t>
      </w:r>
      <w:r w:rsidR="00D424C1" w:rsidRPr="0013739F">
        <w:rPr>
          <w:rFonts w:ascii="Times New Roman" w:hAnsi="Times New Roman" w:cs="Times New Roman"/>
          <w:sz w:val="28"/>
          <w:szCs w:val="28"/>
          <w:lang w:val="en-US"/>
        </w:rPr>
        <w:t>»</w:t>
      </w:r>
      <w:r w:rsidRPr="00A73633">
        <w:rPr>
          <w:rFonts w:ascii="Times New Roman" w:hAnsi="Times New Roman" w:cs="Times New Roman"/>
          <w:sz w:val="28"/>
          <w:szCs w:val="28"/>
          <w:lang w:val="en-US"/>
        </w:rPr>
        <w:t>gi</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buyrug‘iga</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qarang</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tomonidan</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ijro</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etiladi</w:t>
      </w:r>
      <w:proofErr w:type="spellEnd"/>
      <w:r w:rsidR="00D424C1" w:rsidRPr="0013739F">
        <w:rPr>
          <w:rFonts w:ascii="Times New Roman" w:hAnsi="Times New Roman" w:cs="Times New Roman"/>
          <w:sz w:val="28"/>
          <w:szCs w:val="28"/>
          <w:lang w:val="en-US"/>
        </w:rPr>
        <w:t>.</w:t>
      </w:r>
    </w:p>
    <w:p w:rsidR="00D424C1" w:rsidRPr="0013739F" w:rsidRDefault="00D424C1" w:rsidP="0013739F">
      <w:pPr>
        <w:tabs>
          <w:tab w:val="left" w:pos="426"/>
        </w:tabs>
        <w:autoSpaceDE w:val="0"/>
        <w:autoSpaceDN w:val="0"/>
        <w:adjustRightInd w:val="0"/>
        <w:spacing w:after="0" w:line="240" w:lineRule="auto"/>
        <w:ind w:firstLine="454"/>
        <w:jc w:val="both"/>
        <w:rPr>
          <w:rFonts w:ascii="Times New Roman" w:hAnsi="Times New Roman" w:cs="Times New Roman"/>
          <w:sz w:val="28"/>
          <w:szCs w:val="28"/>
          <w:lang w:val="en-US"/>
        </w:rPr>
      </w:pPr>
      <w:r w:rsidRPr="0013739F">
        <w:rPr>
          <w:rFonts w:ascii="Times New Roman" w:hAnsi="Times New Roman" w:cs="Times New Roman"/>
          <w:sz w:val="28"/>
          <w:szCs w:val="28"/>
          <w:lang w:val="en-US"/>
        </w:rPr>
        <w:t xml:space="preserve">2. </w:t>
      </w:r>
      <w:r w:rsidR="0013739F" w:rsidRPr="00A73633">
        <w:rPr>
          <w:rFonts w:ascii="Times New Roman" w:hAnsi="Times New Roman" w:cs="Times New Roman"/>
          <w:sz w:val="28"/>
          <w:szCs w:val="28"/>
          <w:lang w:val="en-US"/>
        </w:rPr>
        <w:t>Bir</w:t>
      </w:r>
      <w:r w:rsidRPr="0013739F">
        <w:rPr>
          <w:rFonts w:ascii="Times New Roman" w:hAnsi="Times New Roman" w:cs="Times New Roman"/>
          <w:sz w:val="28"/>
          <w:szCs w:val="28"/>
          <w:lang w:val="en-US"/>
        </w:rPr>
        <w:t xml:space="preserve"> </w:t>
      </w:r>
      <w:proofErr w:type="spellStart"/>
      <w:r w:rsidR="0013739F" w:rsidRPr="00A73633">
        <w:rPr>
          <w:rFonts w:ascii="Times New Roman" w:hAnsi="Times New Roman" w:cs="Times New Roman"/>
          <w:sz w:val="28"/>
          <w:szCs w:val="28"/>
          <w:lang w:val="en-US"/>
        </w:rPr>
        <w:t>shaxsga</w:t>
      </w:r>
      <w:proofErr w:type="spellEnd"/>
      <w:r w:rsidRPr="0013739F">
        <w:rPr>
          <w:rFonts w:ascii="Times New Roman" w:hAnsi="Times New Roman" w:cs="Times New Roman"/>
          <w:sz w:val="28"/>
          <w:szCs w:val="28"/>
          <w:lang w:val="en-US"/>
        </w:rPr>
        <w:t xml:space="preserve"> </w:t>
      </w:r>
      <w:proofErr w:type="spellStart"/>
      <w:r w:rsidR="0013739F" w:rsidRPr="00A73633">
        <w:rPr>
          <w:rFonts w:ascii="Times New Roman" w:hAnsi="Times New Roman" w:cs="Times New Roman"/>
          <w:sz w:val="28"/>
          <w:szCs w:val="28"/>
          <w:lang w:val="en-US"/>
        </w:rPr>
        <w:t>nisbatan</w:t>
      </w:r>
      <w:proofErr w:type="spellEnd"/>
      <w:r w:rsidRPr="0013739F">
        <w:rPr>
          <w:rFonts w:ascii="Times New Roman" w:hAnsi="Times New Roman" w:cs="Times New Roman"/>
          <w:sz w:val="28"/>
          <w:szCs w:val="28"/>
          <w:lang w:val="en-US"/>
        </w:rPr>
        <w:t xml:space="preserve"> </w:t>
      </w:r>
      <w:proofErr w:type="spellStart"/>
      <w:r w:rsidR="0013739F" w:rsidRPr="00A73633">
        <w:rPr>
          <w:rFonts w:ascii="Times New Roman" w:hAnsi="Times New Roman" w:cs="Times New Roman"/>
          <w:sz w:val="28"/>
          <w:szCs w:val="28"/>
          <w:lang w:val="en-US"/>
        </w:rPr>
        <w:t>ma’muriy</w:t>
      </w:r>
      <w:proofErr w:type="spellEnd"/>
      <w:r w:rsidRPr="0013739F">
        <w:rPr>
          <w:rFonts w:ascii="Times New Roman" w:hAnsi="Times New Roman" w:cs="Times New Roman"/>
          <w:sz w:val="28"/>
          <w:szCs w:val="28"/>
          <w:lang w:val="en-US"/>
        </w:rPr>
        <w:t xml:space="preserve"> </w:t>
      </w:r>
      <w:proofErr w:type="spellStart"/>
      <w:r w:rsidR="0013739F" w:rsidRPr="00A73633">
        <w:rPr>
          <w:rFonts w:ascii="Times New Roman" w:hAnsi="Times New Roman" w:cs="Times New Roman"/>
          <w:sz w:val="28"/>
          <w:szCs w:val="28"/>
          <w:lang w:val="en-US"/>
        </w:rPr>
        <w:t>jazo</w:t>
      </w:r>
      <w:proofErr w:type="spellEnd"/>
      <w:r w:rsidRPr="0013739F">
        <w:rPr>
          <w:rFonts w:ascii="Times New Roman" w:hAnsi="Times New Roman" w:cs="Times New Roman"/>
          <w:sz w:val="28"/>
          <w:szCs w:val="28"/>
          <w:lang w:val="en-US"/>
        </w:rPr>
        <w:t xml:space="preserve"> </w:t>
      </w:r>
      <w:proofErr w:type="spellStart"/>
      <w:proofErr w:type="gramStart"/>
      <w:r w:rsidR="0013739F" w:rsidRPr="00A73633">
        <w:rPr>
          <w:rFonts w:ascii="Times New Roman" w:hAnsi="Times New Roman" w:cs="Times New Roman"/>
          <w:sz w:val="28"/>
          <w:szCs w:val="28"/>
          <w:lang w:val="en-US"/>
        </w:rPr>
        <w:t>qo‘</w:t>
      </w:r>
      <w:proofErr w:type="gramEnd"/>
      <w:r w:rsidR="0013739F" w:rsidRPr="00A73633">
        <w:rPr>
          <w:rFonts w:ascii="Times New Roman" w:hAnsi="Times New Roman" w:cs="Times New Roman"/>
          <w:sz w:val="28"/>
          <w:szCs w:val="28"/>
          <w:lang w:val="en-US"/>
        </w:rPr>
        <w:t>llanish</w:t>
      </w:r>
      <w:proofErr w:type="spellEnd"/>
      <w:r w:rsidRPr="0013739F">
        <w:rPr>
          <w:rFonts w:ascii="Times New Roman" w:hAnsi="Times New Roman" w:cs="Times New Roman"/>
          <w:sz w:val="28"/>
          <w:szCs w:val="28"/>
          <w:lang w:val="en-US"/>
        </w:rPr>
        <w:t xml:space="preserve"> </w:t>
      </w:r>
      <w:proofErr w:type="spellStart"/>
      <w:r w:rsidR="0013739F" w:rsidRPr="00A73633">
        <w:rPr>
          <w:rFonts w:ascii="Times New Roman" w:hAnsi="Times New Roman" w:cs="Times New Roman"/>
          <w:sz w:val="28"/>
          <w:szCs w:val="28"/>
          <w:lang w:val="en-US"/>
        </w:rPr>
        <w:t>haqida</w:t>
      </w:r>
      <w:proofErr w:type="spellEnd"/>
      <w:r w:rsidRPr="0013739F">
        <w:rPr>
          <w:rFonts w:ascii="Times New Roman" w:hAnsi="Times New Roman" w:cs="Times New Roman"/>
          <w:sz w:val="28"/>
          <w:szCs w:val="28"/>
          <w:lang w:val="en-US"/>
        </w:rPr>
        <w:t xml:space="preserve"> </w:t>
      </w:r>
      <w:proofErr w:type="spellStart"/>
      <w:r w:rsidR="0013739F" w:rsidRPr="00A73633">
        <w:rPr>
          <w:rFonts w:ascii="Times New Roman" w:hAnsi="Times New Roman" w:cs="Times New Roman"/>
          <w:sz w:val="28"/>
          <w:szCs w:val="28"/>
          <w:lang w:val="en-US"/>
        </w:rPr>
        <w:t>ikki</w:t>
      </w:r>
      <w:proofErr w:type="spellEnd"/>
      <w:r w:rsidRPr="0013739F">
        <w:rPr>
          <w:rFonts w:ascii="Times New Roman" w:hAnsi="Times New Roman" w:cs="Times New Roman"/>
          <w:sz w:val="28"/>
          <w:szCs w:val="28"/>
          <w:lang w:val="en-US"/>
        </w:rPr>
        <w:t xml:space="preserve"> </w:t>
      </w:r>
      <w:proofErr w:type="spellStart"/>
      <w:r w:rsidR="0013739F" w:rsidRPr="00A73633">
        <w:rPr>
          <w:rFonts w:ascii="Times New Roman" w:hAnsi="Times New Roman" w:cs="Times New Roman"/>
          <w:sz w:val="28"/>
          <w:szCs w:val="28"/>
          <w:lang w:val="en-US"/>
        </w:rPr>
        <w:t>va</w:t>
      </w:r>
      <w:proofErr w:type="spellEnd"/>
      <w:r w:rsidRPr="0013739F">
        <w:rPr>
          <w:rFonts w:ascii="Times New Roman" w:hAnsi="Times New Roman" w:cs="Times New Roman"/>
          <w:sz w:val="28"/>
          <w:szCs w:val="28"/>
          <w:lang w:val="en-US"/>
        </w:rPr>
        <w:t xml:space="preserve"> </w:t>
      </w:r>
      <w:proofErr w:type="spellStart"/>
      <w:r w:rsidR="0013739F" w:rsidRPr="00A73633">
        <w:rPr>
          <w:rFonts w:ascii="Times New Roman" w:hAnsi="Times New Roman" w:cs="Times New Roman"/>
          <w:sz w:val="28"/>
          <w:szCs w:val="28"/>
          <w:lang w:val="en-US"/>
        </w:rPr>
        <w:t>undan</w:t>
      </w:r>
      <w:proofErr w:type="spellEnd"/>
    </w:p>
    <w:p w:rsidR="00D424C1" w:rsidRPr="0013739F" w:rsidRDefault="0013739F" w:rsidP="0013739F">
      <w:pPr>
        <w:tabs>
          <w:tab w:val="left" w:pos="426"/>
        </w:tabs>
        <w:autoSpaceDE w:val="0"/>
        <w:autoSpaceDN w:val="0"/>
        <w:adjustRightInd w:val="0"/>
        <w:spacing w:after="0" w:line="240" w:lineRule="auto"/>
        <w:ind w:firstLine="454"/>
        <w:jc w:val="both"/>
        <w:rPr>
          <w:rFonts w:ascii="Times New Roman" w:hAnsi="Times New Roman" w:cs="Times New Roman"/>
          <w:sz w:val="28"/>
          <w:szCs w:val="28"/>
          <w:lang w:val="en-US"/>
        </w:rPr>
      </w:pPr>
      <w:proofErr w:type="spellStart"/>
      <w:r w:rsidRPr="00A73633">
        <w:rPr>
          <w:rFonts w:ascii="Times New Roman" w:hAnsi="Times New Roman" w:cs="Times New Roman"/>
          <w:sz w:val="28"/>
          <w:szCs w:val="28"/>
          <w:lang w:val="en-US"/>
        </w:rPr>
        <w:t>ortiq</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qaror</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chiqarilgan</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hollarda</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ularning</w:t>
      </w:r>
      <w:proofErr w:type="spellEnd"/>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har</w:t>
      </w:r>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biri</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Kodeks</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jazoning</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bu</w:t>
      </w:r>
      <w:proofErr w:type="spellEnd"/>
    </w:p>
    <w:p w:rsidR="00D424C1" w:rsidRPr="0013739F" w:rsidRDefault="0013739F" w:rsidP="0013739F">
      <w:pPr>
        <w:tabs>
          <w:tab w:val="left" w:pos="426"/>
        </w:tabs>
        <w:spacing w:after="150" w:line="240" w:lineRule="auto"/>
        <w:ind w:firstLine="454"/>
        <w:jc w:val="both"/>
        <w:rPr>
          <w:rFonts w:ascii="Times New Roman" w:hAnsi="Times New Roman" w:cs="Times New Roman"/>
          <w:sz w:val="28"/>
          <w:szCs w:val="28"/>
          <w:lang w:val="en-US"/>
        </w:rPr>
      </w:pPr>
      <w:proofErr w:type="spellStart"/>
      <w:proofErr w:type="gramStart"/>
      <w:r w:rsidRPr="00A73633">
        <w:rPr>
          <w:rFonts w:ascii="Times New Roman" w:hAnsi="Times New Roman" w:cs="Times New Roman"/>
          <w:sz w:val="28"/>
          <w:szCs w:val="28"/>
          <w:lang w:val="en-US"/>
        </w:rPr>
        <w:t>ko‘</w:t>
      </w:r>
      <w:proofErr w:type="gramEnd"/>
      <w:r w:rsidRPr="00A73633">
        <w:rPr>
          <w:rFonts w:ascii="Times New Roman" w:hAnsi="Times New Roman" w:cs="Times New Roman"/>
          <w:sz w:val="28"/>
          <w:szCs w:val="28"/>
          <w:lang w:val="en-US"/>
        </w:rPr>
        <w:t>rinishi</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uchun</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belgilangan</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qoida</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bo‘yicha</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ijro</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etiladi</w:t>
      </w:r>
      <w:proofErr w:type="spellEnd"/>
      <w:r w:rsidR="00D424C1" w:rsidRPr="0013739F">
        <w:rPr>
          <w:rFonts w:ascii="Times New Roman" w:hAnsi="Times New Roman" w:cs="Times New Roman"/>
          <w:sz w:val="28"/>
          <w:szCs w:val="28"/>
          <w:lang w:val="en-US"/>
        </w:rPr>
        <w:t>.</w:t>
      </w:r>
    </w:p>
    <w:p w:rsidR="00D424C1" w:rsidRPr="0013739F" w:rsidRDefault="00D424C1" w:rsidP="0013739F">
      <w:pPr>
        <w:tabs>
          <w:tab w:val="left" w:pos="426"/>
        </w:tabs>
        <w:spacing w:after="120" w:line="240" w:lineRule="auto"/>
        <w:ind w:firstLine="454"/>
        <w:jc w:val="both"/>
        <w:rPr>
          <w:rFonts w:ascii="Times New Roman" w:eastAsia="Times New Roman" w:hAnsi="Times New Roman" w:cs="Times New Roman"/>
          <w:b/>
          <w:bCs/>
          <w:color w:val="000080"/>
          <w:sz w:val="28"/>
          <w:szCs w:val="28"/>
          <w:lang w:val="en-US" w:eastAsia="ru-RU"/>
        </w:rPr>
      </w:pPr>
      <w:r w:rsidRPr="0013739F">
        <w:rPr>
          <w:rFonts w:ascii="Times New Roman" w:eastAsia="Times New Roman" w:hAnsi="Times New Roman" w:cs="Times New Roman"/>
          <w:b/>
          <w:bCs/>
          <w:color w:val="000080"/>
          <w:sz w:val="28"/>
          <w:szCs w:val="28"/>
          <w:lang w:val="en-US" w:eastAsia="ru-RU"/>
        </w:rPr>
        <w:t xml:space="preserve">327-modda. </w:t>
      </w:r>
      <w:proofErr w:type="spellStart"/>
      <w:r w:rsidRPr="0013739F">
        <w:rPr>
          <w:rFonts w:ascii="Times New Roman" w:eastAsia="Times New Roman" w:hAnsi="Times New Roman" w:cs="Times New Roman"/>
          <w:b/>
          <w:bCs/>
          <w:color w:val="000080"/>
          <w:sz w:val="28"/>
          <w:szCs w:val="28"/>
          <w:lang w:val="en-US" w:eastAsia="ru-RU"/>
        </w:rPr>
        <w:t>Ma’muriy</w:t>
      </w:r>
      <w:proofErr w:type="spellEnd"/>
      <w:r w:rsidRPr="0013739F">
        <w:rPr>
          <w:rFonts w:ascii="Times New Roman" w:eastAsia="Times New Roman" w:hAnsi="Times New Roman" w:cs="Times New Roman"/>
          <w:b/>
          <w:bCs/>
          <w:color w:val="000080"/>
          <w:sz w:val="28"/>
          <w:szCs w:val="28"/>
          <w:lang w:val="en-US" w:eastAsia="ru-RU"/>
        </w:rPr>
        <w:t xml:space="preserve"> </w:t>
      </w:r>
      <w:proofErr w:type="spellStart"/>
      <w:r w:rsidRPr="0013739F">
        <w:rPr>
          <w:rFonts w:ascii="Times New Roman" w:eastAsia="Times New Roman" w:hAnsi="Times New Roman" w:cs="Times New Roman"/>
          <w:b/>
          <w:bCs/>
          <w:color w:val="000080"/>
          <w:sz w:val="28"/>
          <w:szCs w:val="28"/>
          <w:lang w:val="en-US" w:eastAsia="ru-RU"/>
        </w:rPr>
        <w:t>jazo</w:t>
      </w:r>
      <w:proofErr w:type="spellEnd"/>
      <w:r w:rsidRPr="0013739F">
        <w:rPr>
          <w:rFonts w:ascii="Times New Roman" w:eastAsia="Times New Roman" w:hAnsi="Times New Roman" w:cs="Times New Roman"/>
          <w:b/>
          <w:bCs/>
          <w:color w:val="000080"/>
          <w:sz w:val="28"/>
          <w:szCs w:val="28"/>
          <w:lang w:val="en-US" w:eastAsia="ru-RU"/>
        </w:rPr>
        <w:t xml:space="preserve"> </w:t>
      </w:r>
      <w:proofErr w:type="spellStart"/>
      <w:r w:rsidRPr="0013739F">
        <w:rPr>
          <w:rFonts w:ascii="Times New Roman" w:eastAsia="Times New Roman" w:hAnsi="Times New Roman" w:cs="Times New Roman"/>
          <w:b/>
          <w:bCs/>
          <w:color w:val="000080"/>
          <w:sz w:val="28"/>
          <w:szCs w:val="28"/>
          <w:lang w:val="en-US" w:eastAsia="ru-RU"/>
        </w:rPr>
        <w:t>qo‘llanish</w:t>
      </w:r>
      <w:proofErr w:type="spellEnd"/>
      <w:r w:rsidRPr="0013739F">
        <w:rPr>
          <w:rFonts w:ascii="Times New Roman" w:eastAsia="Times New Roman" w:hAnsi="Times New Roman" w:cs="Times New Roman"/>
          <w:b/>
          <w:bCs/>
          <w:color w:val="000080"/>
          <w:sz w:val="28"/>
          <w:szCs w:val="28"/>
          <w:lang w:val="en-US" w:eastAsia="ru-RU"/>
        </w:rPr>
        <w:t xml:space="preserve"> </w:t>
      </w:r>
      <w:proofErr w:type="spellStart"/>
      <w:r w:rsidRPr="0013739F">
        <w:rPr>
          <w:rFonts w:ascii="Times New Roman" w:eastAsia="Times New Roman" w:hAnsi="Times New Roman" w:cs="Times New Roman"/>
          <w:b/>
          <w:bCs/>
          <w:color w:val="000080"/>
          <w:sz w:val="28"/>
          <w:szCs w:val="28"/>
          <w:lang w:val="en-US" w:eastAsia="ru-RU"/>
        </w:rPr>
        <w:t>to‘g‘risidagi</w:t>
      </w:r>
      <w:proofErr w:type="spellEnd"/>
      <w:r w:rsidRPr="0013739F">
        <w:rPr>
          <w:rFonts w:ascii="Times New Roman" w:eastAsia="Times New Roman" w:hAnsi="Times New Roman" w:cs="Times New Roman"/>
          <w:b/>
          <w:bCs/>
          <w:color w:val="000080"/>
          <w:sz w:val="28"/>
          <w:szCs w:val="28"/>
          <w:lang w:val="en-US" w:eastAsia="ru-RU"/>
        </w:rPr>
        <w:t xml:space="preserve"> </w:t>
      </w:r>
      <w:proofErr w:type="spellStart"/>
      <w:r w:rsidRPr="0013739F">
        <w:rPr>
          <w:rFonts w:ascii="Times New Roman" w:eastAsia="Times New Roman" w:hAnsi="Times New Roman" w:cs="Times New Roman"/>
          <w:b/>
          <w:bCs/>
          <w:color w:val="000080"/>
          <w:sz w:val="28"/>
          <w:szCs w:val="28"/>
          <w:lang w:val="en-US" w:eastAsia="ru-RU"/>
        </w:rPr>
        <w:t>qarorni</w:t>
      </w:r>
      <w:proofErr w:type="spellEnd"/>
      <w:r w:rsidRPr="0013739F">
        <w:rPr>
          <w:rFonts w:ascii="Times New Roman" w:eastAsia="Times New Roman" w:hAnsi="Times New Roman" w:cs="Times New Roman"/>
          <w:b/>
          <w:bCs/>
          <w:color w:val="000080"/>
          <w:sz w:val="28"/>
          <w:szCs w:val="28"/>
          <w:lang w:val="en-US" w:eastAsia="ru-RU"/>
        </w:rPr>
        <w:t xml:space="preserve"> </w:t>
      </w:r>
      <w:proofErr w:type="spellStart"/>
      <w:r w:rsidRPr="0013739F">
        <w:rPr>
          <w:rFonts w:ascii="Times New Roman" w:eastAsia="Times New Roman" w:hAnsi="Times New Roman" w:cs="Times New Roman"/>
          <w:b/>
          <w:bCs/>
          <w:color w:val="000080"/>
          <w:sz w:val="28"/>
          <w:szCs w:val="28"/>
          <w:lang w:val="en-US" w:eastAsia="ru-RU"/>
        </w:rPr>
        <w:t>ijro</w:t>
      </w:r>
      <w:proofErr w:type="spellEnd"/>
      <w:r w:rsidRPr="0013739F">
        <w:rPr>
          <w:rFonts w:ascii="Times New Roman" w:eastAsia="Times New Roman" w:hAnsi="Times New Roman" w:cs="Times New Roman"/>
          <w:b/>
          <w:bCs/>
          <w:color w:val="000080"/>
          <w:sz w:val="28"/>
          <w:szCs w:val="28"/>
          <w:lang w:val="en-US" w:eastAsia="ru-RU"/>
        </w:rPr>
        <w:t xml:space="preserve"> </w:t>
      </w:r>
      <w:proofErr w:type="spellStart"/>
      <w:r w:rsidRPr="0013739F">
        <w:rPr>
          <w:rFonts w:ascii="Times New Roman" w:eastAsia="Times New Roman" w:hAnsi="Times New Roman" w:cs="Times New Roman"/>
          <w:b/>
          <w:bCs/>
          <w:color w:val="000080"/>
          <w:sz w:val="28"/>
          <w:szCs w:val="28"/>
          <w:lang w:val="en-US" w:eastAsia="ru-RU"/>
        </w:rPr>
        <w:t>etish</w:t>
      </w:r>
      <w:proofErr w:type="spellEnd"/>
    </w:p>
    <w:p w:rsidR="00D424C1" w:rsidRPr="0013739F" w:rsidRDefault="00D424C1" w:rsidP="0013739F">
      <w:pPr>
        <w:tabs>
          <w:tab w:val="left" w:pos="426"/>
        </w:tabs>
        <w:spacing w:after="167" w:line="240" w:lineRule="auto"/>
        <w:ind w:firstLine="454"/>
        <w:jc w:val="both"/>
        <w:rPr>
          <w:rFonts w:ascii="Times New Roman" w:eastAsia="Times New Roman" w:hAnsi="Times New Roman" w:cs="Times New Roman"/>
          <w:color w:val="000000"/>
          <w:sz w:val="28"/>
          <w:szCs w:val="28"/>
          <w:lang w:val="en-US" w:eastAsia="ru-RU"/>
        </w:rPr>
      </w:pPr>
      <w:proofErr w:type="spellStart"/>
      <w:r w:rsidRPr="0013739F">
        <w:rPr>
          <w:rFonts w:ascii="Times New Roman" w:eastAsia="Times New Roman" w:hAnsi="Times New Roman" w:cs="Times New Roman"/>
          <w:color w:val="000000"/>
          <w:sz w:val="28"/>
          <w:szCs w:val="28"/>
          <w:lang w:val="en-US" w:eastAsia="ru-RU"/>
        </w:rPr>
        <w:t>Ma’muriy</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jazo</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proofErr w:type="gramStart"/>
      <w:r w:rsidRPr="0013739F">
        <w:rPr>
          <w:rFonts w:ascii="Times New Roman" w:eastAsia="Times New Roman" w:hAnsi="Times New Roman" w:cs="Times New Roman"/>
          <w:color w:val="000000"/>
          <w:sz w:val="28"/>
          <w:szCs w:val="28"/>
          <w:lang w:val="en-US" w:eastAsia="ru-RU"/>
        </w:rPr>
        <w:t>qo‘</w:t>
      </w:r>
      <w:proofErr w:type="gramEnd"/>
      <w:r w:rsidRPr="0013739F">
        <w:rPr>
          <w:rFonts w:ascii="Times New Roman" w:eastAsia="Times New Roman" w:hAnsi="Times New Roman" w:cs="Times New Roman"/>
          <w:color w:val="000000"/>
          <w:sz w:val="28"/>
          <w:szCs w:val="28"/>
          <w:lang w:val="en-US" w:eastAsia="ru-RU"/>
        </w:rPr>
        <w:t>llanish</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to‘g‘risidagi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qaror</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ushbu</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Kodeksda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va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O‘zbekiston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Respublikasining</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boshqa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qonunchiligida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belgilangan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tartibda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vakolatli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organlar</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mansabdor</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shaxslar</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tomonidan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ijro</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etiladi</w:t>
      </w:r>
      <w:proofErr w:type="spellEnd"/>
      <w:r w:rsidRPr="0013739F">
        <w:rPr>
          <w:rFonts w:ascii="Times New Roman" w:eastAsia="Times New Roman" w:hAnsi="Times New Roman" w:cs="Times New Roman"/>
          <w:color w:val="000000"/>
          <w:sz w:val="28"/>
          <w:szCs w:val="28"/>
          <w:lang w:val="en-US" w:eastAsia="ru-RU"/>
        </w:rPr>
        <w:t>.</w:t>
      </w:r>
      <w:r w:rsidRPr="0013739F">
        <w:rPr>
          <w:rFonts w:ascii="Times New Roman" w:eastAsia="Times New Roman" w:hAnsi="Times New Roman" w:cs="Times New Roman"/>
          <w:color w:val="000000"/>
          <w:sz w:val="28"/>
          <w:szCs w:val="28"/>
          <w:lang w:val="en-US" w:eastAsia="ru-RU"/>
        </w:rPr>
        <w:tab/>
      </w:r>
    </w:p>
    <w:p w:rsidR="00D424C1" w:rsidRPr="0013739F" w:rsidRDefault="00D424C1" w:rsidP="0013739F">
      <w:pPr>
        <w:tabs>
          <w:tab w:val="left" w:pos="426"/>
        </w:tabs>
        <w:spacing w:after="167" w:line="240" w:lineRule="auto"/>
        <w:ind w:firstLine="454"/>
        <w:jc w:val="both"/>
        <w:rPr>
          <w:rFonts w:ascii="Times New Roman" w:eastAsia="Times New Roman" w:hAnsi="Times New Roman" w:cs="Times New Roman"/>
          <w:color w:val="000000"/>
          <w:sz w:val="28"/>
          <w:szCs w:val="28"/>
          <w:lang w:val="en-US" w:eastAsia="ru-RU"/>
        </w:rPr>
      </w:pPr>
      <w:r w:rsidRPr="0013739F">
        <w:rPr>
          <w:rFonts w:ascii="Times New Roman" w:eastAsia="Times New Roman" w:hAnsi="Times New Roman" w:cs="Times New Roman"/>
          <w:color w:val="000000"/>
          <w:sz w:val="28"/>
          <w:szCs w:val="28"/>
          <w:lang w:val="en-US" w:eastAsia="ru-RU"/>
        </w:rPr>
        <w:t xml:space="preserve">Bir </w:t>
      </w:r>
      <w:proofErr w:type="spellStart"/>
      <w:r w:rsidRPr="0013739F">
        <w:rPr>
          <w:rFonts w:ascii="Times New Roman" w:eastAsia="Times New Roman" w:hAnsi="Times New Roman" w:cs="Times New Roman"/>
          <w:color w:val="000000"/>
          <w:sz w:val="28"/>
          <w:szCs w:val="28"/>
          <w:lang w:val="en-US" w:eastAsia="ru-RU"/>
        </w:rPr>
        <w:t>shaxsga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nisbatan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ma’muriy</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jazo</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proofErr w:type="gramStart"/>
      <w:r w:rsidRPr="0013739F">
        <w:rPr>
          <w:rFonts w:ascii="Times New Roman" w:eastAsia="Times New Roman" w:hAnsi="Times New Roman" w:cs="Times New Roman"/>
          <w:color w:val="000000"/>
          <w:sz w:val="28"/>
          <w:szCs w:val="28"/>
          <w:lang w:val="en-US" w:eastAsia="ru-RU"/>
        </w:rPr>
        <w:t>qo‘</w:t>
      </w:r>
      <w:proofErr w:type="gramEnd"/>
      <w:r w:rsidRPr="0013739F">
        <w:rPr>
          <w:rFonts w:ascii="Times New Roman" w:eastAsia="Times New Roman" w:hAnsi="Times New Roman" w:cs="Times New Roman"/>
          <w:color w:val="000000"/>
          <w:sz w:val="28"/>
          <w:szCs w:val="28"/>
          <w:lang w:val="en-US" w:eastAsia="ru-RU"/>
        </w:rPr>
        <w:t>llanish</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to‘g‘risida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bir</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necha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qaror</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chiqarilgan</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hollarda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ularning</w:t>
      </w:r>
      <w:proofErr w:type="spellEnd"/>
      <w:r w:rsidRPr="0013739F">
        <w:rPr>
          <w:rFonts w:ascii="Times New Roman" w:eastAsia="Times New Roman" w:hAnsi="Times New Roman" w:cs="Times New Roman"/>
          <w:color w:val="000000"/>
          <w:sz w:val="28"/>
          <w:szCs w:val="28"/>
          <w:lang w:val="en-US" w:eastAsia="ru-RU"/>
        </w:rPr>
        <w:t xml:space="preserve"> har </w:t>
      </w:r>
      <w:proofErr w:type="spellStart"/>
      <w:r w:rsidRPr="0013739F">
        <w:rPr>
          <w:rFonts w:ascii="Times New Roman" w:eastAsia="Times New Roman" w:hAnsi="Times New Roman" w:cs="Times New Roman"/>
          <w:color w:val="000000"/>
          <w:sz w:val="28"/>
          <w:szCs w:val="28"/>
          <w:lang w:val="en-US" w:eastAsia="ru-RU"/>
        </w:rPr>
        <w:t>biri</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mustaqil</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ravishda</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ijro</w:t>
      </w:r>
      <w:proofErr w:type="spellEnd"/>
      <w:r w:rsidRPr="0013739F">
        <w:rPr>
          <w:rFonts w:ascii="Times New Roman" w:eastAsia="Times New Roman" w:hAnsi="Times New Roman" w:cs="Times New Roman"/>
          <w:color w:val="000000"/>
          <w:sz w:val="28"/>
          <w:szCs w:val="28"/>
          <w:lang w:val="en-US" w:eastAsia="ru-RU"/>
        </w:rPr>
        <w:t xml:space="preserve"> </w:t>
      </w:r>
      <w:proofErr w:type="spellStart"/>
      <w:r w:rsidRPr="0013739F">
        <w:rPr>
          <w:rFonts w:ascii="Times New Roman" w:eastAsia="Times New Roman" w:hAnsi="Times New Roman" w:cs="Times New Roman"/>
          <w:color w:val="000000"/>
          <w:sz w:val="28"/>
          <w:szCs w:val="28"/>
          <w:lang w:val="en-US" w:eastAsia="ru-RU"/>
        </w:rPr>
        <w:t>etiladi</w:t>
      </w:r>
      <w:proofErr w:type="spellEnd"/>
      <w:r w:rsidRPr="0013739F">
        <w:rPr>
          <w:rFonts w:ascii="Times New Roman" w:eastAsia="Times New Roman" w:hAnsi="Times New Roman" w:cs="Times New Roman"/>
          <w:color w:val="000000"/>
          <w:sz w:val="28"/>
          <w:szCs w:val="28"/>
          <w:lang w:val="en-US" w:eastAsia="ru-RU"/>
        </w:rPr>
        <w:t>.</w:t>
      </w:r>
    </w:p>
    <w:p w:rsidR="00D424C1" w:rsidRPr="0013739F" w:rsidRDefault="00D424C1" w:rsidP="0013739F">
      <w:pPr>
        <w:tabs>
          <w:tab w:val="left" w:pos="426"/>
        </w:tabs>
        <w:spacing w:after="167" w:line="240" w:lineRule="auto"/>
        <w:ind w:firstLine="454"/>
        <w:jc w:val="both"/>
        <w:rPr>
          <w:rFonts w:ascii="Times New Roman" w:eastAsia="Times New Roman" w:hAnsi="Times New Roman" w:cs="Times New Roman"/>
          <w:color w:val="000000"/>
          <w:sz w:val="28"/>
          <w:szCs w:val="28"/>
          <w:lang w:val="en-US" w:eastAsia="ru-RU"/>
        </w:rPr>
      </w:pPr>
    </w:p>
    <w:p w:rsidR="00D424C1" w:rsidRPr="0013739F" w:rsidRDefault="00D424C1" w:rsidP="0013739F">
      <w:pPr>
        <w:pStyle w:val="af"/>
        <w:widowControl w:val="0"/>
        <w:numPr>
          <w:ilvl w:val="0"/>
          <w:numId w:val="31"/>
        </w:numPr>
        <w:autoSpaceDE w:val="0"/>
        <w:autoSpaceDN w:val="0"/>
        <w:adjustRightInd w:val="0"/>
        <w:spacing w:after="0" w:line="360" w:lineRule="auto"/>
        <w:ind w:firstLine="454"/>
        <w:jc w:val="both"/>
        <w:rPr>
          <w:rFonts w:ascii="Times New Roman" w:hAnsi="Times New Roman" w:cs="Times New Roman"/>
          <w:b/>
          <w:bCs/>
          <w:sz w:val="28"/>
          <w:szCs w:val="28"/>
          <w:highlight w:val="yellow"/>
          <w:lang w:val="en-US"/>
        </w:rPr>
      </w:pPr>
      <w:proofErr w:type="spellStart"/>
      <w:r w:rsidRPr="0013739F">
        <w:rPr>
          <w:rFonts w:ascii="Times New Roman" w:hAnsi="Times New Roman" w:cs="Times New Roman"/>
          <w:b/>
          <w:bCs/>
          <w:sz w:val="28"/>
          <w:szCs w:val="28"/>
          <w:highlight w:val="yellow"/>
          <w:lang w:val="en-US"/>
        </w:rPr>
        <w:t>Jarima</w:t>
      </w:r>
      <w:proofErr w:type="spellEnd"/>
      <w:r w:rsidRPr="0013739F">
        <w:rPr>
          <w:rFonts w:ascii="Times New Roman" w:hAnsi="Times New Roman" w:cs="Times New Roman"/>
          <w:b/>
          <w:bCs/>
          <w:sz w:val="28"/>
          <w:szCs w:val="28"/>
          <w:highlight w:val="yellow"/>
          <w:lang w:val="en-US"/>
        </w:rPr>
        <w:t xml:space="preserve"> </w:t>
      </w:r>
      <w:proofErr w:type="spellStart"/>
      <w:r w:rsidRPr="0013739F">
        <w:rPr>
          <w:rFonts w:ascii="Times New Roman" w:hAnsi="Times New Roman" w:cs="Times New Roman"/>
          <w:b/>
          <w:bCs/>
          <w:sz w:val="28"/>
          <w:szCs w:val="28"/>
          <w:highlight w:val="yellow"/>
          <w:lang w:val="en-US"/>
        </w:rPr>
        <w:t>solish</w:t>
      </w:r>
      <w:proofErr w:type="spellEnd"/>
      <w:r w:rsidRPr="0013739F">
        <w:rPr>
          <w:rFonts w:ascii="Times New Roman" w:hAnsi="Times New Roman" w:cs="Times New Roman"/>
          <w:b/>
          <w:bCs/>
          <w:sz w:val="28"/>
          <w:szCs w:val="28"/>
          <w:highlight w:val="yellow"/>
          <w:lang w:val="en-US"/>
        </w:rPr>
        <w:t xml:space="preserve"> </w:t>
      </w:r>
      <w:proofErr w:type="spellStart"/>
      <w:proofErr w:type="gramStart"/>
      <w:r w:rsidRPr="0013739F">
        <w:rPr>
          <w:rFonts w:ascii="Times New Roman" w:hAnsi="Times New Roman" w:cs="Times New Roman"/>
          <w:b/>
          <w:bCs/>
          <w:sz w:val="28"/>
          <w:szCs w:val="28"/>
          <w:highlight w:val="yellow"/>
          <w:lang w:val="en-US"/>
        </w:rPr>
        <w:t>to‘</w:t>
      </w:r>
      <w:proofErr w:type="gramEnd"/>
      <w:r w:rsidRPr="0013739F">
        <w:rPr>
          <w:rFonts w:ascii="Times New Roman" w:hAnsi="Times New Roman" w:cs="Times New Roman"/>
          <w:b/>
          <w:bCs/>
          <w:sz w:val="28"/>
          <w:szCs w:val="28"/>
          <w:highlight w:val="yellow"/>
          <w:lang w:val="en-US"/>
        </w:rPr>
        <w:t>g‘risidagi</w:t>
      </w:r>
      <w:proofErr w:type="spellEnd"/>
      <w:r w:rsidRPr="0013739F">
        <w:rPr>
          <w:rFonts w:ascii="Times New Roman" w:hAnsi="Times New Roman" w:cs="Times New Roman"/>
          <w:b/>
          <w:bCs/>
          <w:sz w:val="28"/>
          <w:szCs w:val="28"/>
          <w:highlight w:val="yellow"/>
          <w:lang w:val="en-US"/>
        </w:rPr>
        <w:t xml:space="preserve"> </w:t>
      </w:r>
      <w:proofErr w:type="spellStart"/>
      <w:r w:rsidRPr="0013739F">
        <w:rPr>
          <w:rFonts w:ascii="Times New Roman" w:hAnsi="Times New Roman" w:cs="Times New Roman"/>
          <w:b/>
          <w:bCs/>
          <w:sz w:val="28"/>
          <w:szCs w:val="28"/>
          <w:highlight w:val="yellow"/>
          <w:lang w:val="en-US"/>
        </w:rPr>
        <w:t>qarorni</w:t>
      </w:r>
      <w:proofErr w:type="spellEnd"/>
      <w:r w:rsidRPr="0013739F">
        <w:rPr>
          <w:rFonts w:ascii="Times New Roman" w:hAnsi="Times New Roman" w:cs="Times New Roman"/>
          <w:b/>
          <w:bCs/>
          <w:sz w:val="28"/>
          <w:szCs w:val="28"/>
          <w:highlight w:val="yellow"/>
          <w:lang w:val="en-US"/>
        </w:rPr>
        <w:t xml:space="preserve"> </w:t>
      </w:r>
      <w:proofErr w:type="spellStart"/>
      <w:r w:rsidRPr="0013739F">
        <w:rPr>
          <w:rFonts w:ascii="Times New Roman" w:hAnsi="Times New Roman" w:cs="Times New Roman"/>
          <w:b/>
          <w:bCs/>
          <w:sz w:val="28"/>
          <w:szCs w:val="28"/>
          <w:highlight w:val="yellow"/>
          <w:lang w:val="en-US"/>
        </w:rPr>
        <w:t>ijro</w:t>
      </w:r>
      <w:proofErr w:type="spellEnd"/>
      <w:r w:rsidRPr="0013739F">
        <w:rPr>
          <w:rFonts w:ascii="Times New Roman" w:hAnsi="Times New Roman" w:cs="Times New Roman"/>
          <w:b/>
          <w:bCs/>
          <w:sz w:val="28"/>
          <w:szCs w:val="28"/>
          <w:highlight w:val="yellow"/>
          <w:lang w:val="en-US"/>
        </w:rPr>
        <w:t xml:space="preserve"> </w:t>
      </w:r>
      <w:proofErr w:type="spellStart"/>
      <w:r w:rsidRPr="0013739F">
        <w:rPr>
          <w:rFonts w:ascii="Times New Roman" w:hAnsi="Times New Roman" w:cs="Times New Roman"/>
          <w:b/>
          <w:bCs/>
          <w:sz w:val="28"/>
          <w:szCs w:val="28"/>
          <w:highlight w:val="yellow"/>
          <w:lang w:val="en-US"/>
        </w:rPr>
        <w:t>etish</w:t>
      </w:r>
      <w:proofErr w:type="spellEnd"/>
      <w:r w:rsidRPr="0013739F">
        <w:rPr>
          <w:rFonts w:ascii="Times New Roman" w:hAnsi="Times New Roman" w:cs="Times New Roman"/>
          <w:b/>
          <w:bCs/>
          <w:sz w:val="28"/>
          <w:szCs w:val="28"/>
          <w:highlight w:val="yellow"/>
          <w:lang w:val="en-US"/>
        </w:rPr>
        <w:t xml:space="preserve"> </w:t>
      </w:r>
      <w:proofErr w:type="spellStart"/>
      <w:r w:rsidRPr="0013739F">
        <w:rPr>
          <w:rFonts w:ascii="Times New Roman" w:hAnsi="Times New Roman" w:cs="Times New Roman"/>
          <w:b/>
          <w:bCs/>
          <w:sz w:val="28"/>
          <w:szCs w:val="28"/>
          <w:highlight w:val="yellow"/>
          <w:lang w:val="en-US"/>
        </w:rPr>
        <w:t>bo‘yicha</w:t>
      </w:r>
      <w:proofErr w:type="spellEnd"/>
      <w:r w:rsidRPr="0013739F">
        <w:rPr>
          <w:rFonts w:ascii="Times New Roman" w:hAnsi="Times New Roman" w:cs="Times New Roman"/>
          <w:b/>
          <w:bCs/>
          <w:sz w:val="28"/>
          <w:szCs w:val="28"/>
          <w:highlight w:val="yellow"/>
          <w:lang w:val="en-US"/>
        </w:rPr>
        <w:t xml:space="preserve"> </w:t>
      </w:r>
      <w:proofErr w:type="spellStart"/>
      <w:r w:rsidRPr="0013739F">
        <w:rPr>
          <w:rFonts w:ascii="Times New Roman" w:hAnsi="Times New Roman" w:cs="Times New Roman"/>
          <w:b/>
          <w:bCs/>
          <w:sz w:val="28"/>
          <w:szCs w:val="28"/>
          <w:highlight w:val="yellow"/>
          <w:lang w:val="en-US"/>
        </w:rPr>
        <w:t>ish</w:t>
      </w:r>
      <w:proofErr w:type="spellEnd"/>
      <w:r w:rsidRPr="0013739F">
        <w:rPr>
          <w:rFonts w:ascii="Times New Roman" w:hAnsi="Times New Roman" w:cs="Times New Roman"/>
          <w:b/>
          <w:bCs/>
          <w:sz w:val="28"/>
          <w:szCs w:val="28"/>
          <w:highlight w:val="yellow"/>
          <w:lang w:val="en-US"/>
        </w:rPr>
        <w:t xml:space="preserve"> </w:t>
      </w:r>
      <w:proofErr w:type="spellStart"/>
      <w:r w:rsidRPr="0013739F">
        <w:rPr>
          <w:rFonts w:ascii="Times New Roman" w:hAnsi="Times New Roman" w:cs="Times New Roman"/>
          <w:b/>
          <w:bCs/>
          <w:sz w:val="28"/>
          <w:szCs w:val="28"/>
          <w:highlight w:val="yellow"/>
          <w:lang w:val="en-US"/>
        </w:rPr>
        <w:t>yuritish</w:t>
      </w:r>
      <w:proofErr w:type="spellEnd"/>
      <w:r w:rsidRPr="0013739F">
        <w:rPr>
          <w:rFonts w:ascii="Times New Roman" w:hAnsi="Times New Roman" w:cs="Times New Roman"/>
          <w:b/>
          <w:bCs/>
          <w:sz w:val="28"/>
          <w:szCs w:val="28"/>
          <w:highlight w:val="yellow"/>
          <w:lang w:val="uz-Cyrl-UZ"/>
        </w:rPr>
        <w:t>ning umumiy qoidalari, asoslari, tartiblarini va muddatlarini yoriting, amaliy misollar keltiring va mazkur ish yurituvlarni belgilovchi, tartibga soluvchi normativ-huquqiy hujjatlarni aniqlab tahlil qiling</w:t>
      </w:r>
      <w:r w:rsidRPr="0013739F">
        <w:rPr>
          <w:rFonts w:ascii="Times New Roman" w:hAnsi="Times New Roman" w:cs="Times New Roman"/>
          <w:b/>
          <w:bCs/>
          <w:sz w:val="28"/>
          <w:szCs w:val="28"/>
          <w:highlight w:val="yellow"/>
          <w:lang w:val="en-US"/>
        </w:rPr>
        <w:t>.</w:t>
      </w:r>
    </w:p>
    <w:p w:rsidR="00D424C1" w:rsidRPr="0013739F" w:rsidRDefault="0013739F" w:rsidP="0013739F">
      <w:pPr>
        <w:spacing w:line="360" w:lineRule="auto"/>
        <w:ind w:firstLine="454"/>
        <w:jc w:val="both"/>
        <w:rPr>
          <w:rFonts w:ascii="Times New Roman" w:hAnsi="Times New Roman" w:cs="Times New Roman"/>
          <w:sz w:val="28"/>
          <w:szCs w:val="28"/>
          <w:lang w:val="uz-Cyrl-UZ"/>
        </w:rPr>
      </w:pPr>
      <w:r>
        <w:rPr>
          <w:rFonts w:ascii="Times New Roman" w:hAnsi="Times New Roman" w:cs="Times New Roman"/>
          <w:sz w:val="28"/>
          <w:szCs w:val="28"/>
          <w:lang w:val="uz-Cyrl-UZ"/>
        </w:rPr>
        <w:t>Jarima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solish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ijro</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bo‘yicha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yuritish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O‘zbekiston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Respublikasi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javobgarlik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kodeksining</w:t>
      </w:r>
      <w:r w:rsidR="00D424C1" w:rsidRPr="0013739F">
        <w:rPr>
          <w:rFonts w:ascii="Times New Roman" w:hAnsi="Times New Roman" w:cs="Times New Roman"/>
          <w:sz w:val="28"/>
          <w:szCs w:val="28"/>
          <w:lang w:val="uz-Cyrl-UZ"/>
        </w:rPr>
        <w:t xml:space="preserve"> 332-</w:t>
      </w:r>
      <w:r>
        <w:rPr>
          <w:rFonts w:ascii="Times New Roman" w:hAnsi="Times New Roman" w:cs="Times New Roman"/>
          <w:sz w:val="28"/>
          <w:szCs w:val="28"/>
          <w:lang w:val="uz-Cyrl-UZ"/>
        </w:rPr>
        <w:t>moddasida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keltirib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bo‘lib</w:t>
      </w:r>
      <w:r w:rsidR="00D424C1" w:rsidRPr="0013739F">
        <w:rPr>
          <w:rFonts w:ascii="Times New Roman" w:hAnsi="Times New Roman" w:cs="Times New Roman"/>
          <w:sz w:val="28"/>
          <w:szCs w:val="28"/>
          <w:lang w:val="en-US"/>
        </w:rPr>
        <w: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w:t>
      </w:r>
      <w:proofErr w:type="spellStart"/>
      <w:r w:rsidRPr="00A73633">
        <w:rPr>
          <w:rFonts w:ascii="Times New Roman" w:hAnsi="Times New Roman" w:cs="Times New Roman"/>
          <w:sz w:val="28"/>
          <w:szCs w:val="28"/>
          <w:lang w:val="en-US"/>
        </w:rPr>
        <w:t>shbu</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modda</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jarima</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solish</w:t>
      </w:r>
      <w:proofErr w:type="spellEnd"/>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to‘</w:t>
      </w:r>
      <w:r>
        <w:rPr>
          <w:rFonts w:ascii="Times New Roman" w:hAnsi="Times New Roman" w:cs="Times New Roman"/>
          <w:sz w:val="28"/>
          <w:szCs w:val="28"/>
          <w:lang w:val="uz-Cyrl-UZ"/>
        </w:rPr>
        <w:t>g‘r</w:t>
      </w:r>
      <w:proofErr w:type="spellStart"/>
      <w:r w:rsidRPr="00A73633">
        <w:rPr>
          <w:rFonts w:ascii="Times New Roman" w:hAnsi="Times New Roman" w:cs="Times New Roman"/>
          <w:sz w:val="28"/>
          <w:szCs w:val="28"/>
          <w:lang w:val="en-US"/>
        </w:rPr>
        <w:t>isidagi</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qarorni</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ixtiyoriy</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ravishda</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bajarish</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uchun</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bo‘lgan</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muddat</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va</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tartibni</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belgilaydi</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Jarima</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huquqbuzar</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lastRenderedPageBreak/>
        <w:t>tomonidan</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unga</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jarima</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solish</w:t>
      </w:r>
      <w:proofErr w:type="spellEnd"/>
      <w:r w:rsidR="00D424C1" w:rsidRPr="0013739F">
        <w:rPr>
          <w:rFonts w:ascii="Times New Roman" w:hAnsi="Times New Roman" w:cs="Times New Roman"/>
          <w:sz w:val="28"/>
          <w:szCs w:val="28"/>
          <w:lang w:val="en-US"/>
        </w:rPr>
        <w:t xml:space="preserve"> </w:t>
      </w:r>
      <w:proofErr w:type="spellStart"/>
      <w:proofErr w:type="gramStart"/>
      <w:r w:rsidRPr="00A73633">
        <w:rPr>
          <w:rFonts w:ascii="Times New Roman" w:hAnsi="Times New Roman" w:cs="Times New Roman"/>
          <w:sz w:val="28"/>
          <w:szCs w:val="28"/>
          <w:lang w:val="en-US"/>
        </w:rPr>
        <w:t>to‘</w:t>
      </w:r>
      <w:proofErr w:type="gramEnd"/>
      <w:r w:rsidRPr="00A73633">
        <w:rPr>
          <w:rFonts w:ascii="Times New Roman" w:hAnsi="Times New Roman" w:cs="Times New Roman"/>
          <w:sz w:val="28"/>
          <w:szCs w:val="28"/>
          <w:lang w:val="en-US"/>
        </w:rPr>
        <w:t>g‘risidagi</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qaror</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topshirilgan</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kundan</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boshlab</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ixtiyoriy</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ravishda</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to‘lashning</w:t>
      </w:r>
      <w:proofErr w:type="spellEnd"/>
      <w:r w:rsidR="00D424C1" w:rsidRPr="0013739F">
        <w:rPr>
          <w:rFonts w:ascii="Times New Roman" w:hAnsi="Times New Roman" w:cs="Times New Roman"/>
          <w:sz w:val="28"/>
          <w:szCs w:val="28"/>
          <w:lang w:val="en-US"/>
        </w:rPr>
        <w:t xml:space="preserve"> </w:t>
      </w:r>
      <w:r w:rsidR="00D424C1" w:rsidRPr="0013739F">
        <w:rPr>
          <w:rFonts w:ascii="Times New Roman" w:hAnsi="Times New Roman" w:cs="Times New Roman"/>
          <w:sz w:val="28"/>
          <w:szCs w:val="28"/>
          <w:lang w:val="uz-Cyrl-UZ"/>
        </w:rPr>
        <w:t>30</w:t>
      </w:r>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kunlik</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muddati</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belgilanadi</w:t>
      </w:r>
      <w:proofErr w:type="spellEnd"/>
      <w:r w:rsidR="00D424C1" w:rsidRPr="0013739F">
        <w:rPr>
          <w:rFonts w:ascii="Times New Roman" w:hAnsi="Times New Roman" w:cs="Times New Roman"/>
          <w:sz w:val="28"/>
          <w:szCs w:val="28"/>
          <w:lang w:val="en-US"/>
        </w:rPr>
        <w:t xml:space="preserve">. </w:t>
      </w:r>
      <w:r>
        <w:rPr>
          <w:rFonts w:ascii="Times New Roman" w:hAnsi="Times New Roman" w:cs="Times New Roman"/>
          <w:sz w:val="28"/>
          <w:szCs w:val="28"/>
          <w:lang w:val="uz-Cyrl-UZ"/>
        </w:rPr>
        <w:t>Agar</w:t>
      </w:r>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qaror</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xususida</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shikoyat</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berilgan</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yoki</w:t>
      </w:r>
      <w:proofErr w:type="spellEnd"/>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protest</w:t>
      </w:r>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bildirilgan</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bo‘lsa</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muddat</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shikoyat</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yoki</w:t>
      </w:r>
      <w:proofErr w:type="spellEnd"/>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protest</w:t>
      </w:r>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qanoatlantirilmaganligi</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to‘g‘risida</w:t>
      </w:r>
      <w:proofErr w:type="spellEnd"/>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xabar</w:t>
      </w:r>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berilgan</w:t>
      </w:r>
      <w:proofErr w:type="spellEnd"/>
      <w:r w:rsidR="00D424C1" w:rsidRPr="0013739F">
        <w:rPr>
          <w:rFonts w:ascii="Times New Roman" w:hAnsi="Times New Roman" w:cs="Times New Roman"/>
          <w:sz w:val="28"/>
          <w:szCs w:val="28"/>
          <w:lang w:val="en-US"/>
        </w:rPr>
        <w:t xml:space="preserve"> </w:t>
      </w:r>
      <w:proofErr w:type="spellStart"/>
      <w:r w:rsidRPr="00A73633">
        <w:rPr>
          <w:rFonts w:ascii="Times New Roman" w:hAnsi="Times New Roman" w:cs="Times New Roman"/>
          <w:sz w:val="28"/>
          <w:szCs w:val="28"/>
          <w:lang w:val="en-US"/>
        </w:rPr>
        <w:t>kundan</w:t>
      </w:r>
      <w:proofErr w:type="spellEnd"/>
      <w:r w:rsidR="00D424C1" w:rsidRPr="0013739F">
        <w:rPr>
          <w:rFonts w:ascii="Times New Roman" w:hAnsi="Times New Roman" w:cs="Times New Roman"/>
          <w:sz w:val="28"/>
          <w:szCs w:val="28"/>
          <w:lang w:val="uz-Cyrl-UZ"/>
        </w:rPr>
        <w:t xml:space="preserve"> </w:t>
      </w:r>
      <w:proofErr w:type="spellStart"/>
      <w:r w:rsidRPr="00A73633">
        <w:rPr>
          <w:rFonts w:ascii="Times New Roman" w:hAnsi="Times New Roman" w:cs="Times New Roman"/>
          <w:sz w:val="28"/>
          <w:szCs w:val="28"/>
          <w:lang w:val="en-US"/>
        </w:rPr>
        <w:t>boshlanadi</w:t>
      </w:r>
      <w:proofErr w:type="spellEnd"/>
      <w:r w:rsidR="00D424C1" w:rsidRPr="0013739F">
        <w:rPr>
          <w:rFonts w:ascii="Times New Roman" w:hAnsi="Times New Roman" w:cs="Times New Roman"/>
          <w:sz w:val="28"/>
          <w:szCs w:val="28"/>
          <w:lang w:val="en-US"/>
        </w:rPr>
        <w: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Bunda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muddati</w:t>
      </w:r>
      <w:r w:rsidR="00D424C1" w:rsidRPr="0013739F">
        <w:rPr>
          <w:rFonts w:ascii="Times New Roman" w:hAnsi="Times New Roman" w:cs="Times New Roman"/>
          <w:sz w:val="28"/>
          <w:szCs w:val="28"/>
          <w:lang w:val="uz-Cyrl-UZ"/>
        </w:rPr>
        <w:t xml:space="preserve"> 15 </w:t>
      </w:r>
      <w:r>
        <w:rPr>
          <w:rFonts w:ascii="Times New Roman" w:hAnsi="Times New Roman" w:cs="Times New Roman"/>
          <w:sz w:val="28"/>
          <w:szCs w:val="28"/>
          <w:lang w:val="uz-Cyrl-UZ"/>
        </w:rPr>
        <w:t>kundan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kechiktirmay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to‘lanishi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lozim</w:t>
      </w:r>
      <w:r w:rsidR="00D424C1" w:rsidRPr="0013739F">
        <w:rPr>
          <w:rFonts w:ascii="Times New Roman" w:hAnsi="Times New Roman" w:cs="Times New Roman"/>
          <w:sz w:val="28"/>
          <w:szCs w:val="28"/>
          <w:lang w:val="uz-Cyrl-UZ"/>
        </w:rPr>
        <w:t xml:space="preserve">. </w:t>
      </w:r>
    </w:p>
    <w:p w:rsidR="00D424C1" w:rsidRPr="0013739F" w:rsidRDefault="0013739F" w:rsidP="0013739F">
      <w:pPr>
        <w:spacing w:line="360" w:lineRule="auto"/>
        <w:ind w:firstLine="454"/>
        <w:jc w:val="both"/>
        <w:rPr>
          <w:rFonts w:ascii="Times New Roman" w:hAnsi="Times New Roman" w:cs="Times New Roman"/>
          <w:sz w:val="28"/>
          <w:szCs w:val="28"/>
          <w:lang w:val="uz-Cyrl-UZ"/>
        </w:rPr>
      </w:pPr>
      <w:r>
        <w:rPr>
          <w:rFonts w:ascii="Times New Roman" w:hAnsi="Times New Roman" w:cs="Times New Roman"/>
          <w:sz w:val="28"/>
          <w:szCs w:val="28"/>
          <w:lang w:val="uz-Cyrl-UZ"/>
        </w:rPr>
        <w:t>Yo‘l</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harakati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qoidalarini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buzganlik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uchun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solingan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jarimani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huquqbuzar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jarima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solish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chiqarilgan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kundan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e’tiboran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oltmish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kundan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kechiktirmay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bunday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xususida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shikoyat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berilgan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protest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bildirilgan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hollarda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esa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shikoyat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protest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qanoatlantirilmay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qoldirilganligi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xabar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berilgan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kundan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e’tiboran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o‘ttiz</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kundan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kechiktirmay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to‘lashi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kerak</w:t>
      </w:r>
      <w:r w:rsidR="00D424C1" w:rsidRPr="0013739F">
        <w:rPr>
          <w:rFonts w:ascii="Times New Roman" w:hAnsi="Times New Roman" w:cs="Times New Roman"/>
          <w:sz w:val="28"/>
          <w:szCs w:val="28"/>
          <w:lang w:val="uz-Cyrl-UZ"/>
        </w:rPr>
        <w:t>.</w:t>
      </w:r>
    </w:p>
    <w:p w:rsidR="00D424C1" w:rsidRPr="0013739F" w:rsidRDefault="0013739F" w:rsidP="0013739F">
      <w:pPr>
        <w:spacing w:line="360" w:lineRule="auto"/>
        <w:ind w:firstLine="454"/>
        <w:jc w:val="both"/>
        <w:rPr>
          <w:rFonts w:ascii="Times New Roman" w:hAnsi="Times New Roman" w:cs="Times New Roman"/>
          <w:sz w:val="28"/>
          <w:szCs w:val="28"/>
          <w:lang w:val="uz-Cyrl-UZ"/>
        </w:rPr>
      </w:pPr>
      <w:r>
        <w:rPr>
          <w:rFonts w:ascii="Times New Roman" w:hAnsi="Times New Roman" w:cs="Times New Roman"/>
          <w:sz w:val="28"/>
          <w:szCs w:val="28"/>
          <w:lang w:val="uz-Cyrl-UZ"/>
        </w:rPr>
        <w:t>O‘n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olti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yoshdan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sakkiz</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yoshgacha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shaxslarning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mustaqil</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haqi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bo‘lmagan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taqdirda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jarima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ularning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ota</w:t>
      </w:r>
      <w:r w:rsidR="00D424C1" w:rsidRPr="0013739F">
        <w:rPr>
          <w:rFonts w:ascii="Times New Roman" w:hAnsi="Times New Roman" w:cs="Times New Roman"/>
          <w:sz w:val="28"/>
          <w:szCs w:val="28"/>
          <w:lang w:val="uz-Cyrl-UZ"/>
        </w:rPr>
        <w:t>-</w:t>
      </w:r>
      <w:r>
        <w:rPr>
          <w:rFonts w:ascii="Times New Roman" w:hAnsi="Times New Roman" w:cs="Times New Roman"/>
          <w:sz w:val="28"/>
          <w:szCs w:val="28"/>
          <w:lang w:val="uz-Cyrl-UZ"/>
        </w:rPr>
        <w:t>onalaridan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o‘rnini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bosuvchi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shaxslardan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undirib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olinadi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Agar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bunday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ishlayotgan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bo‘lsa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o‘z</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haqidan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jarima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to‘lashi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lozim</w:t>
      </w:r>
      <w:r w:rsidR="00D424C1" w:rsidRPr="0013739F">
        <w:rPr>
          <w:rFonts w:ascii="Times New Roman" w:hAnsi="Times New Roman" w:cs="Times New Roman"/>
          <w:sz w:val="28"/>
          <w:szCs w:val="28"/>
          <w:lang w:val="uz-Cyrl-UZ"/>
        </w:rPr>
        <w:t>.</w:t>
      </w:r>
    </w:p>
    <w:p w:rsidR="00D424C1" w:rsidRPr="0013739F" w:rsidRDefault="0013739F" w:rsidP="0013739F">
      <w:pPr>
        <w:spacing w:line="360" w:lineRule="auto"/>
        <w:ind w:firstLine="454"/>
        <w:jc w:val="both"/>
        <w:rPr>
          <w:rFonts w:ascii="Times New Roman" w:hAnsi="Times New Roman" w:cs="Times New Roman"/>
          <w:sz w:val="28"/>
          <w:szCs w:val="28"/>
          <w:lang w:val="uz-Cyrl-UZ"/>
        </w:rPr>
      </w:pPr>
      <w:r>
        <w:rPr>
          <w:rFonts w:ascii="Times New Roman" w:hAnsi="Times New Roman" w:cs="Times New Roman"/>
          <w:sz w:val="28"/>
          <w:szCs w:val="28"/>
          <w:lang w:val="uz-Cyrl-UZ"/>
        </w:rPr>
        <w:t>Jarima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huquqbuzar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tomonidan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jamg‘arma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bankining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istalgan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muassasasiga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to‘lanadi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bu</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haqda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unga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belgilangan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namunada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kvitansiya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beriladi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Ushbu</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Kodeksda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jarima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huquqbuzarlik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sodir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joyning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o‘zida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undirib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olishni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ko‘zda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tutadi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Bunday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holda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jarima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tegishli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mansabdor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to‘lanadi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o‘z</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navbatida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huquqbuzarga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jarima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to‘langani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haqida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tegishli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kvitansiya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beradi</w:t>
      </w:r>
      <w:r w:rsidR="00D424C1" w:rsidRPr="0013739F">
        <w:rPr>
          <w:rFonts w:ascii="Times New Roman" w:hAnsi="Times New Roman" w:cs="Times New Roman"/>
          <w:sz w:val="28"/>
          <w:szCs w:val="28"/>
          <w:lang w:val="uz-Cyrl-UZ"/>
        </w:rPr>
        <w:t>.</w:t>
      </w:r>
    </w:p>
    <w:p w:rsidR="00D424C1" w:rsidRPr="0013739F" w:rsidRDefault="0013739F" w:rsidP="0013739F">
      <w:pPr>
        <w:spacing w:line="360" w:lineRule="auto"/>
        <w:ind w:firstLine="454"/>
        <w:jc w:val="both"/>
        <w:rPr>
          <w:rFonts w:ascii="Times New Roman" w:hAnsi="Times New Roman" w:cs="Times New Roman"/>
          <w:sz w:val="28"/>
          <w:szCs w:val="28"/>
          <w:lang w:val="uz-Cyrl-UZ"/>
        </w:rPr>
      </w:pPr>
      <w:r>
        <w:rPr>
          <w:rFonts w:ascii="Times New Roman" w:hAnsi="Times New Roman" w:cs="Times New Roman"/>
          <w:sz w:val="28"/>
          <w:szCs w:val="28"/>
          <w:lang w:val="uz-Cyrl-UZ"/>
        </w:rPr>
        <w:t>Huquqbuzar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unga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jarima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solish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topshirilgan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kundan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boshlab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kun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ichida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jarima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miqdorining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ellik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foizini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o‘ttiz</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kun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ichida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jarima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miqdorining yetmish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foizini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ixtiyoriy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ravishda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to‘lagan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taqdirda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jarimaning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qismini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to‘lashdan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ozod</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qilinadi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Jarima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solish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ijro</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etishning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soddalashtirilgan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tartibi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quyidagi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hollarda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qo‘llanilmaydi</w:t>
      </w:r>
      <w:r w:rsidR="00D424C1" w:rsidRPr="0013739F">
        <w:rPr>
          <w:rFonts w:ascii="Times New Roman" w:hAnsi="Times New Roman" w:cs="Times New Roman"/>
          <w:sz w:val="28"/>
          <w:szCs w:val="28"/>
          <w:lang w:val="uz-Cyrl-UZ"/>
        </w:rPr>
        <w:t>:</w:t>
      </w:r>
    </w:p>
    <w:p w:rsidR="00D424C1" w:rsidRPr="0013739F" w:rsidRDefault="0013739F" w:rsidP="0013739F">
      <w:pPr>
        <w:pStyle w:val="af"/>
        <w:widowControl w:val="0"/>
        <w:numPr>
          <w:ilvl w:val="0"/>
          <w:numId w:val="33"/>
        </w:numPr>
        <w:autoSpaceDE w:val="0"/>
        <w:autoSpaceDN w:val="0"/>
        <w:adjustRightInd w:val="0"/>
        <w:spacing w:after="0" w:line="360" w:lineRule="auto"/>
        <w:ind w:firstLine="454"/>
        <w:jc w:val="both"/>
        <w:rPr>
          <w:rFonts w:ascii="Times New Roman" w:hAnsi="Times New Roman" w:cs="Times New Roman"/>
          <w:sz w:val="28"/>
          <w:szCs w:val="28"/>
          <w:lang w:val="uz-Cyrl-UZ"/>
        </w:rPr>
      </w:pPr>
      <w:r>
        <w:rPr>
          <w:rFonts w:ascii="Times New Roman" w:hAnsi="Times New Roman" w:cs="Times New Roman"/>
          <w:sz w:val="28"/>
          <w:szCs w:val="28"/>
          <w:lang w:val="uz-Cyrl-UZ"/>
        </w:rPr>
        <w:t>O‘z</w:t>
      </w:r>
      <w:r w:rsidR="00D424C1" w:rsidRPr="0013739F">
        <w:rPr>
          <w:rFonts w:ascii="Times New Roman" w:hAnsi="Times New Roman" w:cs="Times New Roman"/>
          <w:sz w:val="28"/>
          <w:szCs w:val="28"/>
          <w:lang w:val="uz-Cyrl-UZ"/>
        </w:rPr>
        <w:t>.</w:t>
      </w:r>
      <w:r>
        <w:rPr>
          <w:rFonts w:ascii="Times New Roman" w:hAnsi="Times New Roman" w:cs="Times New Roman"/>
          <w:sz w:val="28"/>
          <w:szCs w:val="28"/>
          <w:lang w:val="uz-Cyrl-UZ"/>
        </w:rPr>
        <w:t>Res</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MJtKning</w:t>
      </w:r>
      <w:r w:rsidR="00D424C1" w:rsidRPr="0013739F">
        <w:rPr>
          <w:rFonts w:ascii="Times New Roman" w:hAnsi="Times New Roman" w:cs="Times New Roman"/>
          <w:sz w:val="28"/>
          <w:szCs w:val="28"/>
          <w:lang w:val="uz-Cyrl-UZ"/>
        </w:rPr>
        <w:t xml:space="preserve"> 131, 132, 136, 140-</w:t>
      </w:r>
      <w:r>
        <w:rPr>
          <w:rFonts w:ascii="Times New Roman" w:hAnsi="Times New Roman" w:cs="Times New Roman"/>
          <w:sz w:val="28"/>
          <w:szCs w:val="28"/>
          <w:lang w:val="uz-Cyrl-UZ"/>
        </w:rPr>
        <w:t>moddalarida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nazarda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huquqbuzarlik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sodir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etilganida</w:t>
      </w:r>
      <w:r w:rsidR="00D424C1" w:rsidRPr="0013739F">
        <w:rPr>
          <w:rFonts w:ascii="Times New Roman" w:hAnsi="Times New Roman" w:cs="Times New Roman"/>
          <w:sz w:val="28"/>
          <w:szCs w:val="28"/>
          <w:lang w:val="uz-Cyrl-UZ"/>
        </w:rPr>
        <w:t>;</w:t>
      </w:r>
    </w:p>
    <w:p w:rsidR="00D424C1" w:rsidRPr="0013739F" w:rsidRDefault="0013739F" w:rsidP="0013739F">
      <w:pPr>
        <w:pStyle w:val="af"/>
        <w:widowControl w:val="0"/>
        <w:numPr>
          <w:ilvl w:val="0"/>
          <w:numId w:val="33"/>
        </w:numPr>
        <w:autoSpaceDE w:val="0"/>
        <w:autoSpaceDN w:val="0"/>
        <w:adjustRightInd w:val="0"/>
        <w:spacing w:after="0" w:line="360" w:lineRule="auto"/>
        <w:ind w:firstLine="454"/>
        <w:jc w:val="both"/>
        <w:rPr>
          <w:rFonts w:ascii="Times New Roman" w:hAnsi="Times New Roman" w:cs="Times New Roman"/>
          <w:sz w:val="28"/>
          <w:szCs w:val="28"/>
          <w:lang w:val="uz-Cyrl-UZ"/>
        </w:rPr>
      </w:pPr>
      <w:r>
        <w:rPr>
          <w:rFonts w:ascii="Times New Roman" w:hAnsi="Times New Roman" w:cs="Times New Roman"/>
          <w:sz w:val="28"/>
          <w:szCs w:val="28"/>
          <w:lang w:val="uz-Cyrl-UZ"/>
        </w:rPr>
        <w:t>jarima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solish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ustidan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shikoyat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qilinganda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protest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bildirilganda</w:t>
      </w:r>
      <w:r w:rsidR="00D424C1" w:rsidRPr="0013739F">
        <w:rPr>
          <w:rFonts w:ascii="Times New Roman" w:hAnsi="Times New Roman" w:cs="Times New Roman"/>
          <w:sz w:val="28"/>
          <w:szCs w:val="28"/>
          <w:lang w:val="uz-Cyrl-UZ"/>
        </w:rPr>
        <w:t>;</w:t>
      </w:r>
    </w:p>
    <w:p w:rsidR="00D424C1" w:rsidRPr="0013739F" w:rsidRDefault="0013739F" w:rsidP="0013739F">
      <w:pPr>
        <w:pStyle w:val="af"/>
        <w:widowControl w:val="0"/>
        <w:numPr>
          <w:ilvl w:val="0"/>
          <w:numId w:val="33"/>
        </w:numPr>
        <w:autoSpaceDE w:val="0"/>
        <w:autoSpaceDN w:val="0"/>
        <w:adjustRightInd w:val="0"/>
        <w:spacing w:after="0" w:line="360" w:lineRule="auto"/>
        <w:ind w:firstLine="454"/>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xuddi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shunday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huquqbuzarlik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jazo</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chorasi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qo‘llanilganidan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keyin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yil</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davomida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takror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sodir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etilganda</w:t>
      </w:r>
      <w:r w:rsidR="00D424C1" w:rsidRPr="0013739F">
        <w:rPr>
          <w:rFonts w:ascii="Times New Roman" w:hAnsi="Times New Roman" w:cs="Times New Roman"/>
          <w:sz w:val="28"/>
          <w:szCs w:val="28"/>
          <w:lang w:val="uz-Cyrl-UZ"/>
        </w:rPr>
        <w:t>.</w:t>
      </w:r>
    </w:p>
    <w:p w:rsidR="00D424C1" w:rsidRPr="0013739F" w:rsidRDefault="0013739F" w:rsidP="0013739F">
      <w:pPr>
        <w:spacing w:line="360" w:lineRule="auto"/>
        <w:ind w:firstLine="454"/>
        <w:jc w:val="both"/>
        <w:rPr>
          <w:rFonts w:ascii="Times New Roman" w:hAnsi="Times New Roman" w:cs="Times New Roman"/>
          <w:sz w:val="28"/>
          <w:szCs w:val="28"/>
          <w:lang w:val="uz-Cyrl-UZ"/>
        </w:rPr>
      </w:pPr>
      <w:r>
        <w:rPr>
          <w:rFonts w:ascii="Times New Roman" w:hAnsi="Times New Roman" w:cs="Times New Roman"/>
          <w:sz w:val="28"/>
          <w:szCs w:val="28"/>
          <w:lang w:val="uz-Cyrl-UZ"/>
        </w:rPr>
        <w:t>O‘z</w:t>
      </w:r>
      <w:r w:rsidR="00D424C1" w:rsidRPr="0013739F">
        <w:rPr>
          <w:rFonts w:ascii="Times New Roman" w:hAnsi="Times New Roman" w:cs="Times New Roman"/>
          <w:sz w:val="28"/>
          <w:szCs w:val="28"/>
          <w:lang w:val="uz-Cyrl-UZ"/>
        </w:rPr>
        <w:t>.</w:t>
      </w:r>
      <w:r>
        <w:rPr>
          <w:rFonts w:ascii="Times New Roman" w:hAnsi="Times New Roman" w:cs="Times New Roman"/>
          <w:sz w:val="28"/>
          <w:szCs w:val="28"/>
          <w:lang w:val="uz-Cyrl-UZ"/>
        </w:rPr>
        <w:t>Res</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MJtKning</w:t>
      </w:r>
      <w:r w:rsidR="00D424C1" w:rsidRPr="0013739F">
        <w:rPr>
          <w:rFonts w:ascii="Times New Roman" w:hAnsi="Times New Roman" w:cs="Times New Roman"/>
          <w:sz w:val="28"/>
          <w:szCs w:val="28"/>
          <w:lang w:val="uz-Cyrl-UZ"/>
        </w:rPr>
        <w:t xml:space="preserve"> 333-</w:t>
      </w:r>
      <w:r>
        <w:rPr>
          <w:rFonts w:ascii="Times New Roman" w:hAnsi="Times New Roman" w:cs="Times New Roman"/>
          <w:sz w:val="28"/>
          <w:szCs w:val="28"/>
          <w:lang w:val="uz-Cyrl-UZ"/>
        </w:rPr>
        <w:t>moddasiga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ko‘ra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jarima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topshirilgan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kundan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boshlab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o‘ttiz</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kunlik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muddat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ichida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to‘lanmaganda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shikoyat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protest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bildirish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hollarida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esa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qanoatlantirilmagani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xabar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berilgan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kundan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boshlab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kundan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kechikmay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haqi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boshqa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daromadidan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nafaqasidan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stipendiyasidan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jarima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solish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haqidagi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organ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mansabdor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asosida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majburiy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tartibda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jarima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undiriladi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Jarima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solish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Fuqarolik</w:t>
      </w:r>
      <w:r w:rsidR="00D424C1" w:rsidRPr="0013739F">
        <w:rPr>
          <w:rFonts w:ascii="Times New Roman" w:hAnsi="Times New Roman" w:cs="Times New Roman"/>
          <w:sz w:val="28"/>
          <w:szCs w:val="28"/>
          <w:lang w:val="uz-Cyrl-UZ"/>
        </w:rPr>
        <w:t>-</w:t>
      </w:r>
      <w:r>
        <w:rPr>
          <w:rFonts w:ascii="Times New Roman" w:hAnsi="Times New Roman" w:cs="Times New Roman"/>
          <w:sz w:val="28"/>
          <w:szCs w:val="28"/>
          <w:lang w:val="uz-Cyrl-UZ"/>
        </w:rPr>
        <w:t>protsessual</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kodeksi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qoidalari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bo‘yicha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jarimani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ushlab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uchun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huquqbuzarning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o‘qish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pensiya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oladigan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joyiga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yuboriladi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Agar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jarima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miqdori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huquqbuzarning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haqi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nafaqa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stipendiyasining</w:t>
      </w:r>
      <w:r w:rsidR="00D424C1" w:rsidRPr="0013739F">
        <w:rPr>
          <w:rFonts w:ascii="Times New Roman" w:hAnsi="Times New Roman" w:cs="Times New Roman"/>
          <w:sz w:val="28"/>
          <w:szCs w:val="28"/>
          <w:lang w:val="uz-Cyrl-UZ"/>
        </w:rPr>
        <w:t xml:space="preserve"> 20 </w:t>
      </w:r>
      <w:r>
        <w:rPr>
          <w:rFonts w:ascii="Times New Roman" w:hAnsi="Times New Roman" w:cs="Times New Roman"/>
          <w:sz w:val="28"/>
          <w:szCs w:val="28"/>
          <w:lang w:val="uz-Cyrl-UZ"/>
        </w:rPr>
        <w:t>foizidan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oshmasa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to‘laligicha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yo‘la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undiriladi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Basharti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jarima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miqdori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huquqbuzarning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haqi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nafaqa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stipendiyasining</w:t>
      </w:r>
      <w:r w:rsidR="00D424C1" w:rsidRPr="0013739F">
        <w:rPr>
          <w:rFonts w:ascii="Times New Roman" w:hAnsi="Times New Roman" w:cs="Times New Roman"/>
          <w:sz w:val="28"/>
          <w:szCs w:val="28"/>
          <w:lang w:val="uz-Cyrl-UZ"/>
        </w:rPr>
        <w:t xml:space="preserve"> 20 </w:t>
      </w:r>
      <w:r>
        <w:rPr>
          <w:rFonts w:ascii="Times New Roman" w:hAnsi="Times New Roman" w:cs="Times New Roman"/>
          <w:sz w:val="28"/>
          <w:szCs w:val="28"/>
          <w:lang w:val="uz-Cyrl-UZ"/>
        </w:rPr>
        <w:t>foizidan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oshsa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jarima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butunlay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to‘languncha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qismlarga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undiriladi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Agar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jarima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solingan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ishlayotgan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bo‘lsa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yoxud</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jarimani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huquqbuzarning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haqi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boshqa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daromadidan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nafaqasi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stipendiyasidan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boshqa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sabablarga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ko‘ra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undirib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olishning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iloji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bo‘lmasa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undirish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sud</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ijrochisi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tomonidan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jarima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solish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tegishli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organ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mansabdor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chiqargan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asosida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huquqbuzarning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mulkidan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shuningdek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umumiy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mulqdagi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hissasidan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undirib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bilan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amalga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oshiriladi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Jarimani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huquqbuzarning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mulkidan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shuningdek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umumiy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mulkdagi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hissasidan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undirib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olishda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Fuqarolik</w:t>
      </w:r>
      <w:r w:rsidR="00D424C1" w:rsidRPr="0013739F">
        <w:rPr>
          <w:rFonts w:ascii="Times New Roman" w:hAnsi="Times New Roman" w:cs="Times New Roman"/>
          <w:sz w:val="28"/>
          <w:szCs w:val="28"/>
          <w:lang w:val="uz-Cyrl-UZ"/>
        </w:rPr>
        <w:t>-</w:t>
      </w:r>
      <w:r>
        <w:rPr>
          <w:rFonts w:ascii="Times New Roman" w:hAnsi="Times New Roman" w:cs="Times New Roman"/>
          <w:sz w:val="28"/>
          <w:szCs w:val="28"/>
          <w:lang w:val="uz-Cyrl-UZ"/>
        </w:rPr>
        <w:t>protsessual</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qonunlaritalablariga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qat’iy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rioya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zarur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Huquqbuzarga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qaramog‘idagi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shaxslarga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zarur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oziq</w:t>
      </w:r>
      <w:r w:rsidR="00D424C1" w:rsidRPr="0013739F">
        <w:rPr>
          <w:rFonts w:ascii="Times New Roman" w:hAnsi="Times New Roman" w:cs="Times New Roman"/>
          <w:sz w:val="28"/>
          <w:szCs w:val="28"/>
          <w:lang w:val="uz-Cyrl-UZ"/>
        </w:rPr>
        <w:t>-</w:t>
      </w:r>
      <w:r>
        <w:rPr>
          <w:rFonts w:ascii="Times New Roman" w:hAnsi="Times New Roman" w:cs="Times New Roman"/>
          <w:sz w:val="28"/>
          <w:szCs w:val="28"/>
          <w:lang w:val="uz-Cyrl-UZ"/>
        </w:rPr>
        <w:t>ovqat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mahsulotlari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kiyim</w:t>
      </w:r>
      <w:r w:rsidR="00D424C1" w:rsidRPr="0013739F">
        <w:rPr>
          <w:rFonts w:ascii="Times New Roman" w:hAnsi="Times New Roman" w:cs="Times New Roman"/>
          <w:sz w:val="28"/>
          <w:szCs w:val="28"/>
          <w:lang w:val="uz-Cyrl-UZ"/>
        </w:rPr>
        <w:t>-</w:t>
      </w:r>
      <w:r>
        <w:rPr>
          <w:rFonts w:ascii="Times New Roman" w:hAnsi="Times New Roman" w:cs="Times New Roman"/>
          <w:sz w:val="28"/>
          <w:szCs w:val="28"/>
          <w:lang w:val="uz-Cyrl-UZ"/>
        </w:rPr>
        <w:t>kechaklar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jihozlari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anjomlari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zaruriy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miqdordagi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qoramol</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boshqa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molmulklarni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jarima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sifatida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undirish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mumkin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emas</w:t>
      </w:r>
      <w:r w:rsidR="00D424C1" w:rsidRPr="0013739F">
        <w:rPr>
          <w:rFonts w:ascii="Times New Roman" w:hAnsi="Times New Roman" w:cs="Times New Roman"/>
          <w:sz w:val="28"/>
          <w:szCs w:val="28"/>
          <w:lang w:val="uz-Cyrl-UZ"/>
        </w:rPr>
        <w:t>.</w:t>
      </w:r>
    </w:p>
    <w:p w:rsidR="00D424C1" w:rsidRPr="0013739F" w:rsidRDefault="00D424C1" w:rsidP="0013739F">
      <w:pPr>
        <w:pStyle w:val="af"/>
        <w:widowControl w:val="0"/>
        <w:numPr>
          <w:ilvl w:val="0"/>
          <w:numId w:val="31"/>
        </w:numPr>
        <w:autoSpaceDE w:val="0"/>
        <w:autoSpaceDN w:val="0"/>
        <w:adjustRightInd w:val="0"/>
        <w:spacing w:after="0" w:line="360" w:lineRule="auto"/>
        <w:ind w:firstLine="454"/>
        <w:jc w:val="both"/>
        <w:rPr>
          <w:rFonts w:ascii="Times New Roman" w:hAnsi="Times New Roman" w:cs="Times New Roman"/>
          <w:b/>
          <w:bCs/>
          <w:sz w:val="28"/>
          <w:szCs w:val="28"/>
          <w:highlight w:val="yellow"/>
          <w:lang w:val="uz-Cyrl-UZ"/>
        </w:rPr>
      </w:pPr>
      <w:r w:rsidRPr="0013739F">
        <w:rPr>
          <w:rFonts w:ascii="Times New Roman" w:hAnsi="Times New Roman" w:cs="Times New Roman"/>
          <w:b/>
          <w:bCs/>
          <w:sz w:val="28"/>
          <w:szCs w:val="28"/>
          <w:highlight w:val="yellow"/>
          <w:lang w:val="uz-Cyrl-UZ"/>
        </w:rPr>
        <w:t>Narsani haqini to‘lash sharti bilan olib qo‘yish to‘g‘risidagi qarorni ijro etish bo‘yicha ish yuritish hamda Narsani musodara qilish to‘g‘risidagi qarorni ijro etish bo‘yicha ish</w:t>
      </w:r>
      <w:r w:rsidRPr="0013739F">
        <w:rPr>
          <w:rFonts w:ascii="Times New Roman" w:hAnsi="Times New Roman" w:cs="Times New Roman"/>
          <w:b/>
          <w:bCs/>
          <w:color w:val="000080"/>
          <w:sz w:val="28"/>
          <w:szCs w:val="28"/>
          <w:highlight w:val="yellow"/>
          <w:lang w:val="uz-Cyrl-UZ"/>
        </w:rPr>
        <w:t xml:space="preserve"> </w:t>
      </w:r>
      <w:r w:rsidRPr="0013739F">
        <w:rPr>
          <w:rFonts w:ascii="Times New Roman" w:hAnsi="Times New Roman" w:cs="Times New Roman"/>
          <w:b/>
          <w:bCs/>
          <w:sz w:val="28"/>
          <w:szCs w:val="28"/>
          <w:highlight w:val="yellow"/>
          <w:lang w:val="uz-Cyrl-UZ"/>
        </w:rPr>
        <w:t xml:space="preserve">yuritishning umumiy qoidalari, asoslari, tartiblarini va muddatlarini yoriting, amaliy misollar keltiring va mazkur ish yurituvlarni belgilovchi, tartibga soluvchi normativ-huquqiy </w:t>
      </w:r>
      <w:r w:rsidRPr="0013739F">
        <w:rPr>
          <w:rFonts w:ascii="Times New Roman" w:hAnsi="Times New Roman" w:cs="Times New Roman"/>
          <w:b/>
          <w:bCs/>
          <w:sz w:val="28"/>
          <w:szCs w:val="28"/>
          <w:highlight w:val="yellow"/>
          <w:lang w:val="uz-Cyrl-UZ"/>
        </w:rPr>
        <w:lastRenderedPageBreak/>
        <w:t>hujjatlarni aniqlab tahlil qiling.</w:t>
      </w:r>
    </w:p>
    <w:p w:rsidR="00D424C1" w:rsidRPr="0013739F" w:rsidRDefault="0013739F" w:rsidP="0013739F">
      <w:pPr>
        <w:spacing w:line="360" w:lineRule="auto"/>
        <w:ind w:firstLine="454"/>
        <w:jc w:val="both"/>
        <w:rPr>
          <w:rFonts w:ascii="Times New Roman" w:hAnsi="Times New Roman" w:cs="Times New Roman"/>
          <w:sz w:val="28"/>
          <w:szCs w:val="28"/>
          <w:lang w:val="uz-Cyrl-UZ"/>
        </w:rPr>
      </w:pPr>
      <w:r>
        <w:rPr>
          <w:rFonts w:ascii="Times New Roman" w:hAnsi="Times New Roman" w:cs="Times New Roman"/>
          <w:sz w:val="28"/>
          <w:szCs w:val="28"/>
          <w:lang w:val="uz-Cyrl-UZ"/>
        </w:rPr>
        <w:t>O‘z</w:t>
      </w:r>
      <w:r w:rsidR="00D424C1" w:rsidRPr="0013739F">
        <w:rPr>
          <w:rFonts w:ascii="Times New Roman" w:hAnsi="Times New Roman" w:cs="Times New Roman"/>
          <w:sz w:val="28"/>
          <w:szCs w:val="28"/>
          <w:lang w:val="uz-Cyrl-UZ"/>
        </w:rPr>
        <w:t>.</w:t>
      </w:r>
      <w:r>
        <w:rPr>
          <w:rFonts w:ascii="Times New Roman" w:hAnsi="Times New Roman" w:cs="Times New Roman"/>
          <w:sz w:val="28"/>
          <w:szCs w:val="28"/>
          <w:lang w:val="uz-Cyrl-UZ"/>
        </w:rPr>
        <w:t>Res</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MJtKning</w:t>
      </w:r>
      <w:r w:rsidR="00D424C1" w:rsidRPr="0013739F">
        <w:rPr>
          <w:rFonts w:ascii="Times New Roman" w:hAnsi="Times New Roman" w:cs="Times New Roman"/>
          <w:sz w:val="28"/>
          <w:szCs w:val="28"/>
          <w:lang w:val="uz-Cyrl-UZ"/>
        </w:rPr>
        <w:t xml:space="preserve"> 336-</w:t>
      </w:r>
      <w:r>
        <w:rPr>
          <w:rFonts w:ascii="Times New Roman" w:hAnsi="Times New Roman" w:cs="Times New Roman"/>
          <w:sz w:val="28"/>
          <w:szCs w:val="28"/>
          <w:lang w:val="uz-Cyrl-UZ"/>
        </w:rPr>
        <w:t>moddasida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narsani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haqini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to‘lash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sharti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bilan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qo‘yish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ijro</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bo‘yicha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yuritish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keltirib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unga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ko‘ra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Haqini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to‘lash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sharti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bilan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qo‘yish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asosida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qo‘yilgan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narsalar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belgilangan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tartibda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shartnoma</w:t>
      </w:r>
      <w:r w:rsidR="00D424C1" w:rsidRPr="0013739F">
        <w:rPr>
          <w:rFonts w:ascii="Times New Roman" w:hAnsi="Times New Roman" w:cs="Times New Roman"/>
          <w:sz w:val="28"/>
          <w:szCs w:val="28"/>
          <w:lang w:val="uz-Cyrl-UZ"/>
        </w:rPr>
        <w:t>-</w:t>
      </w:r>
      <w:r>
        <w:rPr>
          <w:rFonts w:ascii="Times New Roman" w:hAnsi="Times New Roman" w:cs="Times New Roman"/>
          <w:sz w:val="28"/>
          <w:szCs w:val="28"/>
          <w:lang w:val="uz-Cyrl-UZ"/>
        </w:rPr>
        <w:t>vositachilik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asosida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yoxud</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auksion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shaklidagi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kimoshdi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savdosida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realizatsiya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qilinadi</w:t>
      </w:r>
      <w:r w:rsidR="00D424C1" w:rsidRPr="0013739F">
        <w:rPr>
          <w:rFonts w:ascii="Times New Roman" w:hAnsi="Times New Roman" w:cs="Times New Roman"/>
          <w:sz w:val="28"/>
          <w:szCs w:val="28"/>
          <w:lang w:val="uz-Cyrl-UZ"/>
        </w:rPr>
        <w:t>.</w:t>
      </w:r>
    </w:p>
    <w:p w:rsidR="00D424C1" w:rsidRPr="0013739F" w:rsidRDefault="0013739F" w:rsidP="0013739F">
      <w:pPr>
        <w:spacing w:line="360" w:lineRule="auto"/>
        <w:ind w:firstLine="454"/>
        <w:jc w:val="both"/>
        <w:rPr>
          <w:rFonts w:ascii="Times New Roman" w:hAnsi="Times New Roman" w:cs="Times New Roman"/>
          <w:sz w:val="28"/>
          <w:szCs w:val="28"/>
          <w:lang w:val="uz-Cyrl-UZ"/>
        </w:rPr>
      </w:pPr>
      <w:r>
        <w:rPr>
          <w:rFonts w:ascii="Times New Roman" w:hAnsi="Times New Roman" w:cs="Times New Roman"/>
          <w:sz w:val="28"/>
          <w:szCs w:val="28"/>
          <w:lang w:val="uz-Cyrl-UZ"/>
        </w:rPr>
        <w:t>Ichki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organlari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boshliqlari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boshliq</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o‘rinbosarlari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yoxud</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transport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organining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tegishli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mansabdor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Kodeksning</w:t>
      </w:r>
      <w:r w:rsidR="00D424C1" w:rsidRPr="0013739F">
        <w:rPr>
          <w:rFonts w:ascii="Times New Roman" w:hAnsi="Times New Roman" w:cs="Times New Roman"/>
          <w:sz w:val="28"/>
          <w:szCs w:val="28"/>
          <w:lang w:val="uz-Cyrl-UZ"/>
        </w:rPr>
        <w:t xml:space="preserve"> 142-</w:t>
      </w:r>
      <w:r>
        <w:rPr>
          <w:rFonts w:ascii="Times New Roman" w:hAnsi="Times New Roman" w:cs="Times New Roman"/>
          <w:sz w:val="28"/>
          <w:szCs w:val="28"/>
          <w:lang w:val="uz-Cyrl-UZ"/>
        </w:rPr>
        <w:t>modda</w:t>
      </w:r>
      <w:r w:rsidR="00D424C1" w:rsidRPr="0013739F">
        <w:rPr>
          <w:rFonts w:ascii="Times New Roman" w:hAnsi="Times New Roman" w:cs="Times New Roman"/>
          <w:sz w:val="28"/>
          <w:szCs w:val="28"/>
          <w:lang w:val="uz-Cyrl-UZ"/>
        </w:rPr>
        <w:t xml:space="preserve"> </w:t>
      </w:r>
      <w:r w:rsidR="00D424C1" w:rsidRPr="0013739F">
        <w:rPr>
          <w:rFonts w:ascii="Times New Roman" w:hAnsi="Times New Roman" w:cs="Times New Roman"/>
          <w:sz w:val="28"/>
          <w:szCs w:val="28"/>
          <w:lang w:val="uz-Cyrl-UZ"/>
        </w:rPr>
        <w:br/>
        <w:t>2-</w:t>
      </w:r>
      <w:r>
        <w:rPr>
          <w:rFonts w:ascii="Times New Roman" w:hAnsi="Times New Roman" w:cs="Times New Roman"/>
          <w:sz w:val="28"/>
          <w:szCs w:val="28"/>
          <w:lang w:val="uz-Cyrl-UZ"/>
        </w:rPr>
        <w:t>qismida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nazarda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huquqbuzarlik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ko‘rib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chiqib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xavfli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moddalar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hamda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narsalarni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haqini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to‘lab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qo‘yish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haqida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chiqarib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ularni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sotish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uchun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vosita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do‘koniga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qo‘yilgan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mol</w:t>
      </w:r>
      <w:r w:rsidR="00D424C1" w:rsidRPr="0013739F">
        <w:rPr>
          <w:rFonts w:ascii="Times New Roman" w:hAnsi="Times New Roman" w:cs="Times New Roman"/>
          <w:sz w:val="28"/>
          <w:szCs w:val="28"/>
          <w:lang w:val="uz-Cyrl-UZ"/>
        </w:rPr>
        <w:t>-</w:t>
      </w:r>
      <w:r>
        <w:rPr>
          <w:rFonts w:ascii="Times New Roman" w:hAnsi="Times New Roman" w:cs="Times New Roman"/>
          <w:sz w:val="28"/>
          <w:szCs w:val="28"/>
          <w:lang w:val="uz-Cyrl-UZ"/>
        </w:rPr>
        <w:t>mulk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turgan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joydagi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shunday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maqsad</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uchun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maxsus</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belgilab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qo‘yilgan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do‘konga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topshiradilar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Agar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ko‘rsatilgan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narsalarni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sotish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mumkin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bo‘lmasa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belgilangan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tartibda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yo‘q</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qilinadi</w:t>
      </w:r>
      <w:r w:rsidR="00D424C1" w:rsidRPr="0013739F">
        <w:rPr>
          <w:rFonts w:ascii="Times New Roman" w:hAnsi="Times New Roman" w:cs="Times New Roman"/>
          <w:sz w:val="28"/>
          <w:szCs w:val="28"/>
          <w:lang w:val="uz-Cyrl-UZ"/>
        </w:rPr>
        <w:t>.</w:t>
      </w:r>
    </w:p>
    <w:p w:rsidR="00D424C1" w:rsidRPr="0013739F" w:rsidRDefault="0013739F" w:rsidP="0013739F">
      <w:pPr>
        <w:spacing w:line="360" w:lineRule="auto"/>
        <w:ind w:firstLine="454"/>
        <w:jc w:val="both"/>
        <w:rPr>
          <w:rFonts w:ascii="Times New Roman" w:hAnsi="Times New Roman" w:cs="Times New Roman"/>
          <w:sz w:val="28"/>
          <w:szCs w:val="28"/>
          <w:lang w:val="uz-Cyrl-UZ"/>
        </w:rPr>
      </w:pP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bo‘yicha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sudya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voyaga yetmaganlar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bo‘yicha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komissiyalarning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Kodeksning</w:t>
      </w:r>
      <w:r w:rsidR="00D424C1" w:rsidRPr="0013739F">
        <w:rPr>
          <w:rFonts w:ascii="Times New Roman" w:hAnsi="Times New Roman" w:cs="Times New Roman"/>
          <w:sz w:val="28"/>
          <w:szCs w:val="28"/>
          <w:lang w:val="uz-Cyrl-UZ"/>
        </w:rPr>
        <w:t xml:space="preserve"> 220-</w:t>
      </w:r>
      <w:r>
        <w:rPr>
          <w:rFonts w:ascii="Times New Roman" w:hAnsi="Times New Roman" w:cs="Times New Roman"/>
          <w:sz w:val="28"/>
          <w:szCs w:val="28"/>
          <w:lang w:val="uz-Cyrl-UZ"/>
        </w:rPr>
        <w:t>modda</w:t>
      </w:r>
      <w:r w:rsidR="00D424C1" w:rsidRPr="0013739F">
        <w:rPr>
          <w:rFonts w:ascii="Times New Roman" w:hAnsi="Times New Roman" w:cs="Times New Roman"/>
          <w:sz w:val="28"/>
          <w:szCs w:val="28"/>
          <w:lang w:val="uz-Cyrl-UZ"/>
        </w:rPr>
        <w:t xml:space="preserve"> 1-</w:t>
      </w:r>
      <w:r>
        <w:rPr>
          <w:rFonts w:ascii="Times New Roman" w:hAnsi="Times New Roman" w:cs="Times New Roman"/>
          <w:sz w:val="28"/>
          <w:szCs w:val="28"/>
          <w:lang w:val="uz-Cyrl-UZ"/>
        </w:rPr>
        <w:t>qismida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ko‘zda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huquqbuzarlik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222-</w:t>
      </w:r>
      <w:r>
        <w:rPr>
          <w:rFonts w:ascii="Times New Roman" w:hAnsi="Times New Roman" w:cs="Times New Roman"/>
          <w:sz w:val="28"/>
          <w:szCs w:val="28"/>
          <w:lang w:val="uz-Cyrl-UZ"/>
        </w:rPr>
        <w:t>moddaning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o‘qotar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qurol</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hamda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o‘q</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dorilarni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haqini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to‘lash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sharti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bilan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qo‘yish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haqidagi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bo‘yicha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tuzilgan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o‘qotar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qurol</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o‘q</w:t>
      </w:r>
      <w:r w:rsidR="00D424C1" w:rsidRPr="0013739F">
        <w:rPr>
          <w:rFonts w:ascii="Times New Roman" w:hAnsi="Times New Roman" w:cs="Times New Roman"/>
          <w:sz w:val="28"/>
          <w:szCs w:val="28"/>
          <w:lang w:val="uz-Cyrl-UZ"/>
        </w:rPr>
        <w:t>-</w:t>
      </w:r>
      <w:r>
        <w:rPr>
          <w:rFonts w:ascii="Times New Roman" w:hAnsi="Times New Roman" w:cs="Times New Roman"/>
          <w:sz w:val="28"/>
          <w:szCs w:val="28"/>
          <w:lang w:val="uz-Cyrl-UZ"/>
        </w:rPr>
        <w:t>dorilarni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do‘konda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sotish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choralarini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ko‘radigan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ichki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organlariga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yuboriladi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Do‘kon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ichki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organiga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o‘qotar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qurol</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o‘q</w:t>
      </w:r>
      <w:r w:rsidR="00D424C1" w:rsidRPr="0013739F">
        <w:rPr>
          <w:rFonts w:ascii="Times New Roman" w:hAnsi="Times New Roman" w:cs="Times New Roman"/>
          <w:sz w:val="28"/>
          <w:szCs w:val="28"/>
          <w:lang w:val="uz-Cyrl-UZ"/>
        </w:rPr>
        <w:t>-</w:t>
      </w:r>
      <w:r>
        <w:rPr>
          <w:rFonts w:ascii="Times New Roman" w:hAnsi="Times New Roman" w:cs="Times New Roman"/>
          <w:sz w:val="28"/>
          <w:szCs w:val="28"/>
          <w:lang w:val="uz-Cyrl-UZ"/>
        </w:rPr>
        <w:t>dorilarning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sotilishi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haqida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axborot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beradi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Bu</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haqda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sobiq</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egasi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ogohlantirib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qo‘yiladi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sotishdan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tushgan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mablag‘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sotish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xarajatlari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chegirib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qolinib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pul</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sobiq</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egasiga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topshiriladi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Bojxona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organining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eksport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taqiqlangan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ashyo</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mahsulotlarni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musodara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tegishli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hokimiyatlarda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belgilangan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tartibda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tuziladigan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doimiy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harakatdagi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komissiyalar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tomonidan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ijro</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etiladi</w:t>
      </w:r>
      <w:r w:rsidR="00D424C1" w:rsidRPr="0013739F">
        <w:rPr>
          <w:rFonts w:ascii="Times New Roman" w:hAnsi="Times New Roman" w:cs="Times New Roman"/>
          <w:sz w:val="28"/>
          <w:szCs w:val="28"/>
          <w:lang w:val="uz-Cyrl-UZ"/>
        </w:rPr>
        <w:t>.</w:t>
      </w:r>
    </w:p>
    <w:p w:rsidR="00D424C1" w:rsidRPr="0013739F" w:rsidRDefault="0013739F" w:rsidP="0013739F">
      <w:pPr>
        <w:spacing w:line="360" w:lineRule="auto"/>
        <w:ind w:firstLine="454"/>
        <w:jc w:val="both"/>
        <w:rPr>
          <w:rFonts w:ascii="Times New Roman" w:hAnsi="Times New Roman" w:cs="Times New Roman"/>
          <w:sz w:val="28"/>
          <w:szCs w:val="28"/>
          <w:lang w:val="uz-Cyrl-UZ"/>
        </w:rPr>
      </w:pP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huquqbuzarlik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sodir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quroli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bevosita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shunday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ashyo</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narsani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musodara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O‘zbekiston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Respublikasi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lastRenderedPageBreak/>
        <w:t>prokuraturasi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huzuridagi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Majburiy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ijro</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byurosi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organlarining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davlat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ijrochilari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tomonidan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ijro</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etiladi</w:t>
      </w:r>
      <w:r w:rsidR="00D424C1" w:rsidRPr="0013739F">
        <w:rPr>
          <w:rFonts w:ascii="Times New Roman" w:hAnsi="Times New Roman" w:cs="Times New Roman"/>
          <w:sz w:val="28"/>
          <w:szCs w:val="28"/>
          <w:lang w:val="uz-Cyrl-UZ"/>
        </w:rPr>
        <w:t>.</w:t>
      </w:r>
    </w:p>
    <w:p w:rsidR="00D424C1" w:rsidRPr="0013739F" w:rsidRDefault="0013739F" w:rsidP="0013739F">
      <w:pPr>
        <w:spacing w:line="360" w:lineRule="auto"/>
        <w:ind w:firstLine="454"/>
        <w:jc w:val="both"/>
        <w:rPr>
          <w:rFonts w:ascii="Times New Roman" w:hAnsi="Times New Roman" w:cs="Times New Roman"/>
          <w:sz w:val="28"/>
          <w:szCs w:val="28"/>
          <w:lang w:val="uz-Cyrl-UZ"/>
        </w:rPr>
      </w:pPr>
      <w:r>
        <w:rPr>
          <w:rFonts w:ascii="Times New Roman" w:hAnsi="Times New Roman" w:cs="Times New Roman"/>
          <w:sz w:val="28"/>
          <w:szCs w:val="28"/>
          <w:lang w:val="uz-Cyrl-UZ"/>
        </w:rPr>
        <w:t>Musodara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qilingan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narsani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sotish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yo‘q</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tashlash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tartibi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musodara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qilingan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xo‘jasiz</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mol</w:t>
      </w:r>
      <w:r w:rsidR="00D424C1" w:rsidRPr="0013739F">
        <w:rPr>
          <w:rFonts w:ascii="Times New Roman" w:hAnsi="Times New Roman" w:cs="Times New Roman"/>
          <w:sz w:val="28"/>
          <w:szCs w:val="28"/>
          <w:lang w:val="uz-Cyrl-UZ"/>
        </w:rPr>
        <w:t>-</w:t>
      </w:r>
      <w:r>
        <w:rPr>
          <w:rFonts w:ascii="Times New Roman" w:hAnsi="Times New Roman" w:cs="Times New Roman"/>
          <w:sz w:val="28"/>
          <w:szCs w:val="28"/>
          <w:lang w:val="uz-Cyrl-UZ"/>
        </w:rPr>
        <w:t>mulklar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meros</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bilan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davlatga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o‘tgan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mol</w:t>
      </w:r>
      <w:r w:rsidR="00D424C1" w:rsidRPr="0013739F">
        <w:rPr>
          <w:rFonts w:ascii="Times New Roman" w:hAnsi="Times New Roman" w:cs="Times New Roman"/>
          <w:sz w:val="28"/>
          <w:szCs w:val="28"/>
          <w:lang w:val="uz-Cyrl-UZ"/>
        </w:rPr>
        <w:t>-</w:t>
      </w:r>
      <w:r>
        <w:rPr>
          <w:rFonts w:ascii="Times New Roman" w:hAnsi="Times New Roman" w:cs="Times New Roman"/>
          <w:sz w:val="28"/>
          <w:szCs w:val="28"/>
          <w:lang w:val="uz-Cyrl-UZ"/>
        </w:rPr>
        <w:t>mulklar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dafinalarning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hisobini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baholash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sotish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tartibi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nizom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bilan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belgilanadi</w:t>
      </w:r>
      <w:r w:rsidR="00D424C1" w:rsidRPr="0013739F">
        <w:rPr>
          <w:rFonts w:ascii="Times New Roman" w:hAnsi="Times New Roman" w:cs="Times New Roman"/>
          <w:sz w:val="28"/>
          <w:szCs w:val="28"/>
          <w:lang w:val="uz-Cyrl-UZ"/>
        </w:rPr>
        <w:t>.</w:t>
      </w:r>
    </w:p>
    <w:p w:rsidR="00D424C1" w:rsidRPr="0013739F" w:rsidRDefault="0013739F" w:rsidP="0013739F">
      <w:pPr>
        <w:spacing w:line="360" w:lineRule="auto"/>
        <w:ind w:firstLine="454"/>
        <w:jc w:val="both"/>
        <w:rPr>
          <w:rFonts w:ascii="Times New Roman" w:hAnsi="Times New Roman" w:cs="Times New Roman"/>
          <w:sz w:val="28"/>
          <w:szCs w:val="28"/>
          <w:lang w:val="uz-Cyrl-UZ"/>
        </w:rPr>
      </w:pP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huquqbuzarlik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quroli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bevosita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ob’ekti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hisoblangan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narsalarni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musodara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odatda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moliya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organlari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ijro</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Mana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shu</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organlarning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o‘zi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musodara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uchun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berilgan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narsalarni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sakdash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baholash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choralarini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ko‘radi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Narsalarni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tabiiy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ravishda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tegishli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moliya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organi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vakiliga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narsalarni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musodara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bajaruvchi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sud</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ijrochisi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topshiradi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Narsalarni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qabul</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topshirish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narsalarni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topshiruvchi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moliya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organi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vakilining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narsalarni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xatlash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dalolatnomasidagi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imzolari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bilan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tasdiqlanadi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Musodara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qilingan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narsalarni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baholashni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moliya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organi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bu</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narsalarni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topshirayotgan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tashkilot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vakillaridan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iborat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komissiya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amalga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oshiradi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Narsalarni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xatlash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baholash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dalolatnomalari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tegishli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moliya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organi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rahbariyati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tomonidan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tuzilgandan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keyin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uch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kundan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kechikmay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ko‘rib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chiqiladi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tasdiqlanadi</w:t>
      </w:r>
      <w:r w:rsidR="00D424C1" w:rsidRPr="0013739F">
        <w:rPr>
          <w:rFonts w:ascii="Times New Roman" w:hAnsi="Times New Roman" w:cs="Times New Roman"/>
          <w:sz w:val="28"/>
          <w:szCs w:val="28"/>
          <w:lang w:val="uz-Cyrl-UZ"/>
        </w:rPr>
        <w:t>.</w:t>
      </w:r>
    </w:p>
    <w:p w:rsidR="00D424C1" w:rsidRPr="0013739F" w:rsidRDefault="0013739F" w:rsidP="0013739F">
      <w:pPr>
        <w:spacing w:line="360" w:lineRule="auto"/>
        <w:ind w:firstLine="454"/>
        <w:jc w:val="both"/>
        <w:rPr>
          <w:rFonts w:ascii="Times New Roman" w:hAnsi="Times New Roman" w:cs="Times New Roman"/>
          <w:sz w:val="28"/>
          <w:szCs w:val="28"/>
          <w:lang w:val="uz-Cyrl-UZ"/>
        </w:rPr>
      </w:pPr>
      <w:r>
        <w:rPr>
          <w:rFonts w:ascii="Times New Roman" w:hAnsi="Times New Roman" w:cs="Times New Roman"/>
          <w:sz w:val="28"/>
          <w:szCs w:val="28"/>
          <w:lang w:val="uz-Cyrl-UZ"/>
        </w:rPr>
        <w:t>Musodara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qilingan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narsalar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moliya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organlari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tomonidan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faqat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mahalliy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savdo</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organlari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bilan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mana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shu</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maqsad</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uchun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maxsus</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ajratilgan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vositachi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do‘konlar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orqali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sotiladi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Bunday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do‘konlar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mavjud</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bo‘lmagan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joylarda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musodara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qilingan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narsalarni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sotish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uchun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do‘kon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ajratish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xususida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moliya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organi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iltimosini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xalq</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deputatlarining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mahalliy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kengashlari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hal</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Mazkur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tumanda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sotilishi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mumkin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bo‘lmagan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musodara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qilingan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narsalar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tegishli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do‘kon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boshqa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tumanda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sotiladi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Musodara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qilingan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narsalarni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sotishdan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tushgan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mablag‘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davlat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byudjetiga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o‘tkaziladi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Belgilangan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tartibda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sotilishi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mumkin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bo‘lmagan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musodara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qilingan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narsalar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masalan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ovlashning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taqiqlangan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qurollari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yo‘q</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qilinadi</w:t>
      </w:r>
      <w:r w:rsidR="00D424C1" w:rsidRPr="0013739F">
        <w:rPr>
          <w:rFonts w:ascii="Times New Roman" w:hAnsi="Times New Roman" w:cs="Times New Roman"/>
          <w:sz w:val="28"/>
          <w:szCs w:val="28"/>
          <w:lang w:val="uz-Cyrl-UZ"/>
        </w:rPr>
        <w:t>.</w:t>
      </w:r>
    </w:p>
    <w:p w:rsidR="00D424C1" w:rsidRPr="0013739F" w:rsidRDefault="00D424C1" w:rsidP="0013739F">
      <w:pPr>
        <w:pStyle w:val="af"/>
        <w:widowControl w:val="0"/>
        <w:numPr>
          <w:ilvl w:val="0"/>
          <w:numId w:val="31"/>
        </w:numPr>
        <w:autoSpaceDE w:val="0"/>
        <w:autoSpaceDN w:val="0"/>
        <w:adjustRightInd w:val="0"/>
        <w:spacing w:after="0" w:line="360" w:lineRule="auto"/>
        <w:ind w:firstLine="454"/>
        <w:jc w:val="both"/>
        <w:rPr>
          <w:rFonts w:ascii="Times New Roman" w:hAnsi="Times New Roman" w:cs="Times New Roman"/>
          <w:b/>
          <w:bCs/>
          <w:sz w:val="28"/>
          <w:szCs w:val="28"/>
          <w:highlight w:val="yellow"/>
          <w:lang w:val="uz-Cyrl-UZ"/>
        </w:rPr>
      </w:pPr>
      <w:r w:rsidRPr="0013739F">
        <w:rPr>
          <w:rFonts w:ascii="Times New Roman" w:hAnsi="Times New Roman" w:cs="Times New Roman"/>
          <w:sz w:val="28"/>
          <w:szCs w:val="28"/>
          <w:lang w:val="uz-Cyrl-UZ"/>
        </w:rPr>
        <w:t xml:space="preserve"> </w:t>
      </w:r>
      <w:r w:rsidRPr="0013739F">
        <w:rPr>
          <w:rFonts w:ascii="Times New Roman" w:hAnsi="Times New Roman" w:cs="Times New Roman"/>
          <w:b/>
          <w:bCs/>
          <w:sz w:val="28"/>
          <w:szCs w:val="28"/>
          <w:highlight w:val="yellow"/>
          <w:lang w:val="uz-Cyrl-UZ"/>
        </w:rPr>
        <w:t xml:space="preserve">Maxsus huquqdan mahrum etish to‘g‘risidagi qarorni ijro etish bo‘yicha ish yuritishning umumiy qoidalari, asoslari, tartiblarini va </w:t>
      </w:r>
      <w:r w:rsidRPr="0013739F">
        <w:rPr>
          <w:rFonts w:ascii="Times New Roman" w:hAnsi="Times New Roman" w:cs="Times New Roman"/>
          <w:b/>
          <w:bCs/>
          <w:sz w:val="28"/>
          <w:szCs w:val="28"/>
          <w:highlight w:val="yellow"/>
          <w:lang w:val="uz-Cyrl-UZ"/>
        </w:rPr>
        <w:lastRenderedPageBreak/>
        <w:t>muddatlarini yoriting, amaliy misollar keltiring va mazkur ish yurituvlarni belgilovchi, tartibga soluvchi normativ-huquqiy hujjatlarni aniqlab tahlil qiling.</w:t>
      </w:r>
    </w:p>
    <w:p w:rsidR="00D424C1" w:rsidRPr="0013739F" w:rsidRDefault="0013739F" w:rsidP="0013739F">
      <w:pPr>
        <w:spacing w:line="360" w:lineRule="auto"/>
        <w:ind w:firstLine="454"/>
        <w:jc w:val="both"/>
        <w:rPr>
          <w:rFonts w:ascii="Times New Roman" w:hAnsi="Times New Roman" w:cs="Times New Roman"/>
          <w:sz w:val="28"/>
          <w:szCs w:val="28"/>
          <w:lang w:val="uz-Cyrl-UZ"/>
        </w:rPr>
      </w:pPr>
      <w:r>
        <w:rPr>
          <w:rFonts w:ascii="Times New Roman" w:hAnsi="Times New Roman" w:cs="Times New Roman"/>
          <w:sz w:val="28"/>
          <w:szCs w:val="28"/>
          <w:lang w:val="uz-Cyrl-UZ"/>
        </w:rPr>
        <w:t>Transport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vositalarini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boshqarish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mahrum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Kodeksning</w:t>
      </w:r>
      <w:r w:rsidR="00D424C1" w:rsidRPr="0013739F">
        <w:rPr>
          <w:rFonts w:ascii="Times New Roman" w:hAnsi="Times New Roman" w:cs="Times New Roman"/>
          <w:sz w:val="28"/>
          <w:szCs w:val="28"/>
          <w:lang w:val="uz-Cyrl-UZ"/>
        </w:rPr>
        <w:t xml:space="preserve"> 248-</w:t>
      </w:r>
      <w:r>
        <w:rPr>
          <w:rFonts w:ascii="Times New Roman" w:hAnsi="Times New Roman" w:cs="Times New Roman"/>
          <w:sz w:val="28"/>
          <w:szCs w:val="28"/>
          <w:lang w:val="uz-Cyrl-UZ"/>
        </w:rPr>
        <w:t>moddasida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ko‘rsatib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ichki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organlarining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mansabdor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tomonidan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ijro</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Bular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davlat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avtomobil</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nazorati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bo‘linmasi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bo‘lim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boshqarma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boshlig‘i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boshliq</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o‘rinbosari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amaliyotning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katta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inspektori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tuman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shahar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ichki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bo‘limi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boshqarmasi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davlat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avtomobil</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nazorati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tuman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bo‘linmasi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bo‘lim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bo‘lmagan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taqdirda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davlat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avtomobil</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nazorati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katta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inspektori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bo‘lmaganida</w:t>
      </w:r>
      <w:r w:rsidR="00D424C1" w:rsidRPr="0013739F">
        <w:rPr>
          <w:rFonts w:ascii="Times New Roman" w:hAnsi="Times New Roman" w:cs="Times New Roman"/>
          <w:sz w:val="28"/>
          <w:szCs w:val="28"/>
          <w:lang w:val="uz-Cyrl-UZ"/>
        </w:rPr>
        <w:t xml:space="preserve"> — </w:t>
      </w:r>
      <w:r>
        <w:rPr>
          <w:rFonts w:ascii="Times New Roman" w:hAnsi="Times New Roman" w:cs="Times New Roman"/>
          <w:sz w:val="28"/>
          <w:szCs w:val="28"/>
          <w:lang w:val="uz-Cyrl-UZ"/>
        </w:rPr>
        <w:t>ichki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bo‘limining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boshlig‘i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boshliq</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o‘rinbosari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hisoblanadi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Ov</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mahrum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Kodeksning</w:t>
      </w:r>
      <w:r w:rsidR="00D424C1" w:rsidRPr="0013739F">
        <w:rPr>
          <w:rFonts w:ascii="Times New Roman" w:hAnsi="Times New Roman" w:cs="Times New Roman"/>
          <w:sz w:val="28"/>
          <w:szCs w:val="28"/>
          <w:lang w:val="uz-Cyrl-UZ"/>
        </w:rPr>
        <w:t xml:space="preserve"> 261-</w:t>
      </w:r>
      <w:r>
        <w:rPr>
          <w:rFonts w:ascii="Times New Roman" w:hAnsi="Times New Roman" w:cs="Times New Roman"/>
          <w:sz w:val="28"/>
          <w:szCs w:val="28"/>
          <w:lang w:val="uz-Cyrl-UZ"/>
        </w:rPr>
        <w:t>modda</w:t>
      </w:r>
      <w:r w:rsidR="00D424C1" w:rsidRPr="0013739F">
        <w:rPr>
          <w:rFonts w:ascii="Times New Roman" w:hAnsi="Times New Roman" w:cs="Times New Roman"/>
          <w:sz w:val="28"/>
          <w:szCs w:val="28"/>
          <w:lang w:val="uz-Cyrl-UZ"/>
        </w:rPr>
        <w:t xml:space="preserve"> 2-</w:t>
      </w:r>
      <w:r>
        <w:rPr>
          <w:rFonts w:ascii="Times New Roman" w:hAnsi="Times New Roman" w:cs="Times New Roman"/>
          <w:sz w:val="28"/>
          <w:szCs w:val="28"/>
          <w:lang w:val="uz-Cyrl-UZ"/>
        </w:rPr>
        <w:t>qismida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ko‘rsatib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ov</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qoidalariga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rioya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etilishi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ustidan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davlat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nazorati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boruvchi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organlarning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mansabdor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tomonidan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ijro</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O‘zbekiston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Respublikasi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Tabiatni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muhofaza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davlat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qo‘mitasining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davlat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inspektorlari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ularning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o‘rinbosarlari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Qoraqalpog‘iston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Respublikasida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viloyatlarda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Toshkent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shahrida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davlat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inspektorlari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ularning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o‘rinbosarlari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shunday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toifasiga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kiradi</w:t>
      </w:r>
      <w:r w:rsidR="00D424C1" w:rsidRPr="0013739F">
        <w:rPr>
          <w:rFonts w:ascii="Times New Roman" w:hAnsi="Times New Roman" w:cs="Times New Roman"/>
          <w:sz w:val="28"/>
          <w:szCs w:val="28"/>
          <w:lang w:val="uz-Cyrl-UZ"/>
        </w:rPr>
        <w:t>.</w:t>
      </w:r>
    </w:p>
    <w:p w:rsidR="00D424C1" w:rsidRPr="0013739F" w:rsidRDefault="0013739F" w:rsidP="0013739F">
      <w:pPr>
        <w:spacing w:line="360" w:lineRule="auto"/>
        <w:ind w:firstLine="454"/>
        <w:jc w:val="both"/>
        <w:rPr>
          <w:rFonts w:ascii="Times New Roman" w:hAnsi="Times New Roman" w:cs="Times New Roman"/>
          <w:sz w:val="28"/>
          <w:szCs w:val="28"/>
          <w:lang w:val="uz-Cyrl-UZ"/>
        </w:rPr>
      </w:pPr>
      <w:r>
        <w:rPr>
          <w:rFonts w:ascii="Times New Roman" w:hAnsi="Times New Roman" w:cs="Times New Roman"/>
          <w:sz w:val="28"/>
          <w:szCs w:val="28"/>
          <w:lang w:val="uz-Cyrl-UZ"/>
        </w:rPr>
        <w:t>Haydovchilar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transportning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barcha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turlarini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boshqarishdan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mahrum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qilingan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taqdirda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bu</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jazo</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chorasini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qo‘llash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bajarish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haydovchilik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guvohnomasini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qo‘yish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yo‘li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bilan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ijro</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Basharti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haydovchi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transport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vositalarining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bitta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necha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turini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boshqarish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mahrum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bo‘lsa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holda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haydovchilik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guvohnomasiga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haydovchi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boshqarish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mahrum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transport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vositasining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yozib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qo‘yiladi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Bunday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haydovchilik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guvohnomalarini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almashtirish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mahrum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etilganlik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muddati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tugagandan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keyin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belgilangan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tartibda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amalga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oshiriladi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Kodeksning</w:t>
      </w:r>
      <w:r w:rsidR="00D424C1" w:rsidRPr="0013739F">
        <w:rPr>
          <w:rFonts w:ascii="Times New Roman" w:hAnsi="Times New Roman" w:cs="Times New Roman"/>
          <w:sz w:val="28"/>
          <w:szCs w:val="28"/>
          <w:lang w:val="uz-Cyrl-UZ"/>
        </w:rPr>
        <w:t xml:space="preserve"> 290-</w:t>
      </w:r>
      <w:r>
        <w:rPr>
          <w:rFonts w:ascii="Times New Roman" w:hAnsi="Times New Roman" w:cs="Times New Roman"/>
          <w:sz w:val="28"/>
          <w:szCs w:val="28"/>
          <w:lang w:val="uz-Cyrl-UZ"/>
        </w:rPr>
        <w:t>moddasiga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muvofiq</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sodir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huquqbuzarlik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uchun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transport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vositalarini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boshqarish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mahrum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ko‘rinishidagi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jazo</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qo‘llanilganda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haydovchilik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guvohnomasi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kemalarni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boshqarish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beruvchi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guvohnoma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ko‘rib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chiqilgunga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qadar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qo‘yiladi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transport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vositalarini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boshqarishga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vaqtinchalik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ruxsatnoma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berilib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bu</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lastRenderedPageBreak/>
        <w:t>haqda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huquqbuzarlik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bayonnomaga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yozib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qo‘yiladi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Transport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vositalarini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boshqarish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mahrum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haydovchi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haydovchilik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guvohnomasini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kemalarni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boshqarish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beruvchi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guvohnoma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topshirishdan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bo‘yin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tovlagan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taqdirda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bu</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mahrum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chiqargan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mansabdor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w:t>
      </w:r>
      <w:r w:rsidR="00D424C1" w:rsidRPr="0013739F">
        <w:rPr>
          <w:rFonts w:ascii="Times New Roman" w:hAnsi="Times New Roman" w:cs="Times New Roman"/>
          <w:sz w:val="28"/>
          <w:szCs w:val="28"/>
          <w:lang w:val="uz-Cyrl-UZ"/>
        </w:rPr>
        <w:t xml:space="preserve"> — </w:t>
      </w:r>
      <w:r>
        <w:rPr>
          <w:rFonts w:ascii="Times New Roman" w:hAnsi="Times New Roman" w:cs="Times New Roman"/>
          <w:sz w:val="28"/>
          <w:szCs w:val="28"/>
          <w:lang w:val="uz-Cyrl-UZ"/>
        </w:rPr>
        <w:t>Davlat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avtomobil</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nazorati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bo‘linmasi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bo‘limi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boshqarmasi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boshlig‘i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boshliq</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o‘rinbosari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Kodeksning</w:t>
      </w:r>
      <w:r w:rsidR="00D424C1" w:rsidRPr="0013739F">
        <w:rPr>
          <w:rFonts w:ascii="Times New Roman" w:hAnsi="Times New Roman" w:cs="Times New Roman"/>
          <w:sz w:val="28"/>
          <w:szCs w:val="28"/>
          <w:lang w:val="uz-Cyrl-UZ"/>
        </w:rPr>
        <w:t xml:space="preserve"> 248-</w:t>
      </w:r>
      <w:r>
        <w:rPr>
          <w:rFonts w:ascii="Times New Roman" w:hAnsi="Times New Roman" w:cs="Times New Roman"/>
          <w:sz w:val="28"/>
          <w:szCs w:val="28"/>
          <w:lang w:val="uz-Cyrl-UZ"/>
        </w:rPr>
        <w:t>moddasida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ko‘rsatib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mansabdor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shaxslaruni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qo‘yishning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barcha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zaruriy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choralarini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ko‘rishlari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lozim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Haydovchilar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transportning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barcha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turlarini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boshqarishdan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mahrum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qilingan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taqdirda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bu</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jazo</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chorasini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qo‘llash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bajarish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haydovchilik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guvohnomasini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qo‘yish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yo‘li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bilan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ijro</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etiladi</w:t>
      </w:r>
      <w:r w:rsidR="00D424C1" w:rsidRPr="0013739F">
        <w:rPr>
          <w:rFonts w:ascii="Times New Roman" w:hAnsi="Times New Roman" w:cs="Times New Roman"/>
          <w:sz w:val="28"/>
          <w:szCs w:val="28"/>
          <w:lang w:val="uz-Cyrl-UZ"/>
        </w:rPr>
        <w:t>.</w:t>
      </w:r>
    </w:p>
    <w:p w:rsidR="00D424C1" w:rsidRPr="0013739F" w:rsidRDefault="0013739F" w:rsidP="0013739F">
      <w:pPr>
        <w:spacing w:line="360" w:lineRule="auto"/>
        <w:ind w:firstLine="454"/>
        <w:jc w:val="both"/>
        <w:rPr>
          <w:rFonts w:ascii="Times New Roman" w:hAnsi="Times New Roman" w:cs="Times New Roman"/>
          <w:sz w:val="28"/>
          <w:szCs w:val="28"/>
          <w:lang w:val="uz-Cyrl-UZ"/>
        </w:rPr>
      </w:pPr>
      <w:r>
        <w:rPr>
          <w:rFonts w:ascii="Times New Roman" w:hAnsi="Times New Roman" w:cs="Times New Roman"/>
          <w:sz w:val="28"/>
          <w:szCs w:val="28"/>
          <w:lang w:val="uz-Cyrl-UZ"/>
        </w:rPr>
        <w:t>Basharti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haydovchi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transport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vositalarining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bitta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necha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turini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boshqarish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mahrum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bo‘lsa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holda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haydovchilik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guvohnomasiga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haydovchi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boshqarish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mahrum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transport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vositasining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yozib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qo‘yiladi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Bunday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haydovchilik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guvohnomalarini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almashtirish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mahrum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etilganlik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muddati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tugagandan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keyin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belgilangan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tartibda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amalga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oshiriladi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Kodeksning</w:t>
      </w:r>
      <w:r w:rsidR="00D424C1" w:rsidRPr="0013739F">
        <w:rPr>
          <w:rFonts w:ascii="Times New Roman" w:hAnsi="Times New Roman" w:cs="Times New Roman"/>
          <w:sz w:val="28"/>
          <w:szCs w:val="28"/>
          <w:lang w:val="uz-Cyrl-UZ"/>
        </w:rPr>
        <w:t xml:space="preserve"> 290-</w:t>
      </w:r>
      <w:r>
        <w:rPr>
          <w:rFonts w:ascii="Times New Roman" w:hAnsi="Times New Roman" w:cs="Times New Roman"/>
          <w:sz w:val="28"/>
          <w:szCs w:val="28"/>
          <w:lang w:val="uz-Cyrl-UZ"/>
        </w:rPr>
        <w:t>moddasiga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muvofiq</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sodir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huquqbuzarlik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uchun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transport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vositalarini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boshqarish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mahrum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ko‘rinishidagi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jazo</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qo‘llanilganda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haydovchilik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guvohnomasi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kemalarni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boshqarish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beruvchi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guvohnoma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ko‘rib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chiqilgunga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qadar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qo‘yiladi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transport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vositalarini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boshqarishga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vaqtinchalik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ruxsatnoma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berilib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bu</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haqda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huquqbuzarlik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bayonnomaga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yozib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qo‘yiladi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Transport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vositalarini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boshqarish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mahrum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haydovchi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haydovchilik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guvohnomasini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kemalarni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boshqarish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beruvchi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guvohnoma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topshirishdan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bo‘yin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tovlagan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taqdirda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bu</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mahrum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chiqargan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mansabdor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w:t>
      </w:r>
      <w:r w:rsidR="00D424C1" w:rsidRPr="0013739F">
        <w:rPr>
          <w:rFonts w:ascii="Times New Roman" w:hAnsi="Times New Roman" w:cs="Times New Roman"/>
          <w:sz w:val="28"/>
          <w:szCs w:val="28"/>
          <w:lang w:val="uz-Cyrl-UZ"/>
        </w:rPr>
        <w:t xml:space="preserve"> — </w:t>
      </w:r>
      <w:r>
        <w:rPr>
          <w:rFonts w:ascii="Times New Roman" w:hAnsi="Times New Roman" w:cs="Times New Roman"/>
          <w:sz w:val="28"/>
          <w:szCs w:val="28"/>
          <w:lang w:val="uz-Cyrl-UZ"/>
        </w:rPr>
        <w:t>Davlat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avtomobil</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nazorati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bo‘linmasi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bo‘limi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boshqarmasi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boshlig‘i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boshliq</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o‘rinbosari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Kodeksning</w:t>
      </w:r>
      <w:r w:rsidR="00D424C1" w:rsidRPr="0013739F">
        <w:rPr>
          <w:rFonts w:ascii="Times New Roman" w:hAnsi="Times New Roman" w:cs="Times New Roman"/>
          <w:sz w:val="28"/>
          <w:szCs w:val="28"/>
          <w:lang w:val="uz-Cyrl-UZ"/>
        </w:rPr>
        <w:t xml:space="preserve"> 248-</w:t>
      </w:r>
      <w:r>
        <w:rPr>
          <w:rFonts w:ascii="Times New Roman" w:hAnsi="Times New Roman" w:cs="Times New Roman"/>
          <w:sz w:val="28"/>
          <w:szCs w:val="28"/>
          <w:lang w:val="uz-Cyrl-UZ"/>
        </w:rPr>
        <w:t>moddasida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ko‘rsatib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mansabdor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shaxslaruni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qo‘yishning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barcha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zaruriy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choralarini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ko‘rishlari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lozim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yil</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undan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ko‘p</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muddatga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transport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vositalari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kema</w:t>
      </w:r>
      <w:r w:rsidR="00D424C1" w:rsidRPr="0013739F">
        <w:rPr>
          <w:rFonts w:ascii="Times New Roman" w:hAnsi="Times New Roman" w:cs="Times New Roman"/>
          <w:sz w:val="28"/>
          <w:szCs w:val="28"/>
          <w:lang w:val="uz-Cyrl-UZ"/>
        </w:rPr>
        <w:t>)</w:t>
      </w:r>
      <w:r>
        <w:rPr>
          <w:rFonts w:ascii="Times New Roman" w:hAnsi="Times New Roman" w:cs="Times New Roman"/>
          <w:sz w:val="28"/>
          <w:szCs w:val="28"/>
          <w:lang w:val="uz-Cyrl-UZ"/>
        </w:rPr>
        <w:t>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boshqarish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mahrum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shaxslarga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guvohnoma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bo‘yicha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bilimlari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boshqarish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ko‘nikmasi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tekshirilgandan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keyin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qaytarib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lastRenderedPageBreak/>
        <w:t>beriladi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Haydovchilik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guvohnomasini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qo‘yish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tartibi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O‘zbekiston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Respublikasi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IIV</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tasdikdagan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yo‘l</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harakati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qoidalarini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buzish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bilan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bog‘liq</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huquqbuzarlik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bo‘yicha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yuritish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tartibi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yo‘riqnoma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bilan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tartibga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solinadi</w:t>
      </w:r>
      <w:r w:rsidR="00D424C1" w:rsidRPr="0013739F">
        <w:rPr>
          <w:rFonts w:ascii="Times New Roman" w:hAnsi="Times New Roman" w:cs="Times New Roman"/>
          <w:sz w:val="28"/>
          <w:szCs w:val="28"/>
          <w:lang w:val="uz-Cyrl-UZ"/>
        </w:rPr>
        <w:t>.</w:t>
      </w:r>
    </w:p>
    <w:p w:rsidR="00D424C1" w:rsidRPr="0013739F" w:rsidRDefault="0013739F" w:rsidP="0013739F">
      <w:pPr>
        <w:spacing w:line="360" w:lineRule="auto"/>
        <w:ind w:firstLine="454"/>
        <w:jc w:val="both"/>
        <w:rPr>
          <w:rFonts w:ascii="Times New Roman" w:hAnsi="Times New Roman" w:cs="Times New Roman"/>
          <w:sz w:val="28"/>
          <w:szCs w:val="28"/>
          <w:lang w:val="uz-Cyrl-UZ"/>
        </w:rPr>
      </w:pPr>
      <w:r>
        <w:rPr>
          <w:rFonts w:ascii="Times New Roman" w:hAnsi="Times New Roman" w:cs="Times New Roman"/>
          <w:sz w:val="28"/>
          <w:szCs w:val="28"/>
          <w:lang w:val="uz-Cyrl-UZ"/>
        </w:rPr>
        <w:t>Olib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qo‘yish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chiqqunga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qadar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qo‘yilishi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protsessual</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chora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sifatida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mumkin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haydovchilik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guvohnomasidan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farqli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o‘laroq</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ravishda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ovchilik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bileti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faqat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chiqarilgandan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keyin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shu</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asosida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qo‘yiladi</w:t>
      </w:r>
      <w:r w:rsidR="00D424C1" w:rsidRPr="0013739F">
        <w:rPr>
          <w:rFonts w:ascii="Times New Roman" w:hAnsi="Times New Roman" w:cs="Times New Roman"/>
          <w:sz w:val="28"/>
          <w:szCs w:val="28"/>
          <w:lang w:val="uz-Cyrl-UZ"/>
        </w:rPr>
        <w:t>.</w:t>
      </w:r>
      <w:r>
        <w:rPr>
          <w:rFonts w:ascii="Times New Roman" w:hAnsi="Times New Roman" w:cs="Times New Roman"/>
          <w:sz w:val="28"/>
          <w:szCs w:val="28"/>
          <w:lang w:val="uz-Cyrl-UZ"/>
        </w:rPr>
        <w:t>Bunday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ishlarni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ko‘rib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chiqish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ov</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mahrum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chiqarishga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ov</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qoidalariga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rioya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etilishining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davlat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nazoratini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amalga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oshiruvchi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respublika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viloyatlar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tumanlar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organlarining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rahbarlari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hakdidirlar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Ovchilik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bileti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huquqbuzarni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ov</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mahrum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chiqargan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mansabdor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tomonidan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e’lon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qilinganidan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keyin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shikoyat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qilingan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holatda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esa</w:t>
      </w:r>
      <w:r w:rsidR="00D424C1" w:rsidRPr="0013739F">
        <w:rPr>
          <w:rFonts w:ascii="Times New Roman" w:hAnsi="Times New Roman" w:cs="Times New Roman"/>
          <w:sz w:val="28"/>
          <w:szCs w:val="28"/>
          <w:lang w:val="uz-Cyrl-UZ"/>
        </w:rPr>
        <w:t xml:space="preserve"> — </w:t>
      </w:r>
      <w:r>
        <w:rPr>
          <w:rFonts w:ascii="Times New Roman" w:hAnsi="Times New Roman" w:cs="Times New Roman"/>
          <w:sz w:val="28"/>
          <w:szCs w:val="28"/>
          <w:lang w:val="uz-Cyrl-UZ"/>
        </w:rPr>
        <w:t>shikoyat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e’tiborsiz</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qoldirilgandan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keyin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ko‘yiladi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Ov</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mahrum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etilgani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haqida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huquqbuzar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hisobda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turgan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ovchilar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jamiyatiga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xabar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beriladi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Agar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huquqbuzar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bajarishdan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bo‘yin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tovlasa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ovchilik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biletini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topshirmasa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chiqargan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organ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mansabdor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tegishli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chora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ko‘rilishi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uchun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huquqbuzar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hisobida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turgan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jamiyatga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ovchilik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quroli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qayd</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ichki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organlariga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bu</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hakda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xabar yetkazadi</w:t>
      </w:r>
      <w:r w:rsidR="00D424C1" w:rsidRPr="0013739F">
        <w:rPr>
          <w:rFonts w:ascii="Times New Roman" w:hAnsi="Times New Roman" w:cs="Times New Roman"/>
          <w:sz w:val="28"/>
          <w:szCs w:val="28"/>
          <w:lang w:val="uz-Cyrl-UZ"/>
        </w:rPr>
        <w:t>.</w:t>
      </w:r>
    </w:p>
    <w:p w:rsidR="00D424C1" w:rsidRPr="0013739F" w:rsidRDefault="00D424C1" w:rsidP="0013739F">
      <w:pPr>
        <w:spacing w:line="360" w:lineRule="auto"/>
        <w:ind w:firstLine="454"/>
        <w:jc w:val="both"/>
        <w:rPr>
          <w:rFonts w:ascii="Times New Roman" w:hAnsi="Times New Roman" w:cs="Times New Roman"/>
          <w:sz w:val="28"/>
          <w:szCs w:val="28"/>
          <w:lang w:val="uz-Cyrl-UZ"/>
        </w:rPr>
      </w:pPr>
      <w:r w:rsidRPr="0013739F">
        <w:rPr>
          <w:rFonts w:ascii="Times New Roman" w:hAnsi="Times New Roman" w:cs="Times New Roman"/>
          <w:sz w:val="28"/>
          <w:szCs w:val="28"/>
          <w:lang w:val="uz-Cyrl-UZ"/>
        </w:rPr>
        <w:t>343-</w:t>
      </w:r>
      <w:r w:rsidR="0013739F">
        <w:rPr>
          <w:rFonts w:ascii="Times New Roman" w:hAnsi="Times New Roman" w:cs="Times New Roman"/>
          <w:sz w:val="28"/>
          <w:szCs w:val="28"/>
          <w:lang w:val="uz-Cyrl-UZ"/>
        </w:rPr>
        <w:t>moddaga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ko‘ra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haydovchilik</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guvohnomasidan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mahrum</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qilish</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jazosini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tayinlagan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ma’muriy</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ishlar</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bo‘yicha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sudyaga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haydovchilik</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guvohnomasidan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mahrum</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qilish</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muddatini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qisqartirish</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huquqini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beradi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Maxsus</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haydovchilik</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huquqidan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mahrum</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etilgan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shaxs</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a’zosi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hisoblanuvchi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korxona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muassasa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tashkilot</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ma’muriyatining</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shu</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haqdagi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iltimosnomasini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maxsus</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haydovchilik</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huquqidan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mahrum</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etish</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muddatini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qisqartirish</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haqidagi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masalani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ko‘rib</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chiqishga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asos</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hisoblanadi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Bu</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huquqdan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mahrum</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etilgan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shaxsning</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mehnatga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halol</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munosabatda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bo‘lishi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va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namunali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xulq</w:t>
      </w:r>
      <w:r w:rsidRPr="0013739F">
        <w:rPr>
          <w:rFonts w:ascii="Times New Roman" w:hAnsi="Times New Roman" w:cs="Times New Roman"/>
          <w:sz w:val="28"/>
          <w:szCs w:val="28"/>
          <w:lang w:val="uz-Cyrl-UZ"/>
        </w:rPr>
        <w:t>-</w:t>
      </w:r>
      <w:r w:rsidR="0013739F">
        <w:rPr>
          <w:rFonts w:ascii="Times New Roman" w:hAnsi="Times New Roman" w:cs="Times New Roman"/>
          <w:sz w:val="28"/>
          <w:szCs w:val="28"/>
          <w:lang w:val="uz-Cyrl-UZ"/>
        </w:rPr>
        <w:t>atvori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bilan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o‘zini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ko‘rsatishi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ana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shu</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iltimosnomaning</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majburiy</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sharti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hisoblanadi</w:t>
      </w:r>
      <w:r w:rsidRPr="0013739F">
        <w:rPr>
          <w:rFonts w:ascii="Times New Roman" w:hAnsi="Times New Roman" w:cs="Times New Roman"/>
          <w:sz w:val="28"/>
          <w:szCs w:val="28"/>
          <w:lang w:val="uz-Cyrl-UZ"/>
        </w:rPr>
        <w:t>.</w:t>
      </w:r>
    </w:p>
    <w:p w:rsidR="00D424C1" w:rsidRPr="0013739F" w:rsidRDefault="00D424C1" w:rsidP="0013739F">
      <w:pPr>
        <w:spacing w:line="360" w:lineRule="auto"/>
        <w:ind w:firstLine="454"/>
        <w:jc w:val="both"/>
        <w:rPr>
          <w:rFonts w:ascii="Times New Roman" w:hAnsi="Times New Roman" w:cs="Times New Roman"/>
          <w:sz w:val="28"/>
          <w:szCs w:val="28"/>
          <w:lang w:val="uz-Cyrl-UZ"/>
        </w:rPr>
      </w:pPr>
      <w:r w:rsidRPr="0013739F">
        <w:rPr>
          <w:rFonts w:ascii="Times New Roman" w:hAnsi="Times New Roman" w:cs="Times New Roman"/>
          <w:sz w:val="28"/>
          <w:szCs w:val="28"/>
          <w:lang w:val="uz-Cyrl-UZ"/>
        </w:rPr>
        <w:lastRenderedPageBreak/>
        <w:t>343-</w:t>
      </w:r>
      <w:r w:rsidR="0013739F">
        <w:rPr>
          <w:rFonts w:ascii="Times New Roman" w:hAnsi="Times New Roman" w:cs="Times New Roman"/>
          <w:sz w:val="28"/>
          <w:szCs w:val="28"/>
          <w:lang w:val="uz-Cyrl-UZ"/>
        </w:rPr>
        <w:t>moddada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nazarda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tutilishicha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asosli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iltimosnoma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faqat</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huquqbuzar</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mehnatga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halol</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munosabatda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bo‘lgan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va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namunali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xulq</w:t>
      </w:r>
      <w:r w:rsidRPr="0013739F">
        <w:rPr>
          <w:rFonts w:ascii="Times New Roman" w:hAnsi="Times New Roman" w:cs="Times New Roman"/>
          <w:sz w:val="28"/>
          <w:szCs w:val="28"/>
          <w:lang w:val="uz-Cyrl-UZ"/>
        </w:rPr>
        <w:t>-</w:t>
      </w:r>
      <w:r w:rsidR="0013739F">
        <w:rPr>
          <w:rFonts w:ascii="Times New Roman" w:hAnsi="Times New Roman" w:cs="Times New Roman"/>
          <w:sz w:val="28"/>
          <w:szCs w:val="28"/>
          <w:lang w:val="uz-Cyrl-UZ"/>
        </w:rPr>
        <w:t>atvori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bilan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o‘zini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ko‘rsatgan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taqdirda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belgilangan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muddatning</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yarmi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o‘tgandan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keyingina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qanoatlantirilishi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mumkin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Moddada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maxsus</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huquqdan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mahrum</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etilish</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ovchilar</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jamiyatidan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chiqarishga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olib</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kelsa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olib</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qo‘yilgan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ovchilik</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biletini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qaytarib</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berish</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to‘g‘risidagi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masala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ovchilar</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va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baliq</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ovlovchilar</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jamiyatlari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uyushmasi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nizomiga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muvofiq</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hal</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etiladi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Agar</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ov</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qilish</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huquqidan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mahrum</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etilgan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shaxsning</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ovchilar</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jamiyatiga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a’zoligi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saqlanib</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qolgan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bo‘lsa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olib</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qo‘yilgan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biletni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unga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qaytarib</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berish</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to‘g‘risidagi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masalani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ovchilar</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jamiyati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boshlang‘ich</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jamoa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byurosi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hal</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qiladi</w:t>
      </w:r>
      <w:r w:rsidRPr="0013739F">
        <w:rPr>
          <w:rFonts w:ascii="Times New Roman" w:hAnsi="Times New Roman" w:cs="Times New Roman"/>
          <w:sz w:val="28"/>
          <w:szCs w:val="28"/>
          <w:lang w:val="uz-Cyrl-UZ"/>
        </w:rPr>
        <w:t>.</w:t>
      </w:r>
    </w:p>
    <w:p w:rsidR="00D424C1" w:rsidRPr="0013739F" w:rsidRDefault="0013739F" w:rsidP="0013739F">
      <w:pPr>
        <w:spacing w:line="360" w:lineRule="auto"/>
        <w:ind w:firstLine="454"/>
        <w:jc w:val="both"/>
        <w:rPr>
          <w:rFonts w:ascii="Times New Roman" w:hAnsi="Times New Roman" w:cs="Times New Roman"/>
          <w:sz w:val="28"/>
          <w:szCs w:val="28"/>
          <w:lang w:val="uz-Cyrl-UZ"/>
        </w:rPr>
      </w:pPr>
      <w:r>
        <w:rPr>
          <w:rFonts w:ascii="Times New Roman" w:hAnsi="Times New Roman" w:cs="Times New Roman"/>
          <w:sz w:val="28"/>
          <w:szCs w:val="28"/>
          <w:lang w:val="uz-Cyrl-UZ"/>
        </w:rPr>
        <w:t>Haydovchilar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ov</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qoidalarini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buzgan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bo‘yicha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sudyaning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chiqargan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kunidan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boshlab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transport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vositasini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boshqarish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ov</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mahrum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hisoblanadi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Mazkur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yuzasidan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shikoyat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berilganda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protest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bildirilganda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transport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vositasini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boshqarish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ov</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mahrum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deb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shu</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shikoyat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protest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bo‘yicha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chiqarilgan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kundan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boshlab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hisoblanadi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Agar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tuman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shahar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sudi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yuqori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turuvchi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sud</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bekor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qayta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ko‘rib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chiqishga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yuborish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qabul</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qilsa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holda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transport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vositasini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boshqarish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ov</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mahrum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deb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bo‘yicha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qayta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chiqarilgan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kundan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hisoblanadi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Maxsus</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mahrum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shunday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huquqlarga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Kodeksning</w:t>
      </w:r>
      <w:r w:rsidR="00D424C1" w:rsidRPr="0013739F">
        <w:rPr>
          <w:rFonts w:ascii="Times New Roman" w:hAnsi="Times New Roman" w:cs="Times New Roman"/>
          <w:sz w:val="28"/>
          <w:szCs w:val="28"/>
          <w:lang w:val="uz-Cyrl-UZ"/>
        </w:rPr>
        <w:t xml:space="preserve"> 343-</w:t>
      </w:r>
      <w:r>
        <w:rPr>
          <w:rFonts w:ascii="Times New Roman" w:hAnsi="Times New Roman" w:cs="Times New Roman"/>
          <w:sz w:val="28"/>
          <w:szCs w:val="28"/>
          <w:lang w:val="uz-Cyrl-UZ"/>
        </w:rPr>
        <w:t>moddasida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nazarda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holatlar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asosida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mahrum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muddatlari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qisqartirilganda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mahrum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belgilangan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muddat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to‘la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o‘tganda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bo‘lishi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mumkin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qo‘yilgan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haydovchilik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guvohnomasi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yo‘l</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harakati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qoidalari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transport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vositasini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boshqarish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ko‘nikmalarini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bilishini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tekshirilganidan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so‘ng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qaytariladi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Agar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ov</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mahrum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jazo</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chorasi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o‘zida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ovchilik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jamiyatidan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haydashni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nazarda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tutsa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holda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qo‘yilgan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ovchilik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guvohnomasini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qaytarish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Ovchilar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baliqchilar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jamiyati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nizomi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asosida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hal</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etiladi</w:t>
      </w:r>
      <w:r w:rsidR="00D424C1" w:rsidRPr="0013739F">
        <w:rPr>
          <w:rFonts w:ascii="Times New Roman" w:hAnsi="Times New Roman" w:cs="Times New Roman"/>
          <w:sz w:val="28"/>
          <w:szCs w:val="28"/>
          <w:lang w:val="uz-Cyrl-UZ"/>
        </w:rPr>
        <w:t>.</w:t>
      </w:r>
    </w:p>
    <w:p w:rsidR="00D424C1" w:rsidRPr="0013739F" w:rsidRDefault="00D424C1" w:rsidP="0013739F">
      <w:pPr>
        <w:pStyle w:val="af"/>
        <w:widowControl w:val="0"/>
        <w:numPr>
          <w:ilvl w:val="0"/>
          <w:numId w:val="31"/>
        </w:numPr>
        <w:autoSpaceDE w:val="0"/>
        <w:autoSpaceDN w:val="0"/>
        <w:adjustRightInd w:val="0"/>
        <w:spacing w:after="0" w:line="360" w:lineRule="auto"/>
        <w:ind w:firstLine="454"/>
        <w:jc w:val="both"/>
        <w:rPr>
          <w:rFonts w:ascii="Times New Roman" w:hAnsi="Times New Roman" w:cs="Times New Roman"/>
          <w:b/>
          <w:bCs/>
          <w:sz w:val="28"/>
          <w:szCs w:val="28"/>
          <w:highlight w:val="yellow"/>
          <w:lang w:val="uz-Cyrl-UZ"/>
        </w:rPr>
      </w:pPr>
      <w:r w:rsidRPr="0013739F">
        <w:rPr>
          <w:rFonts w:ascii="Times New Roman" w:hAnsi="Times New Roman" w:cs="Times New Roman"/>
          <w:sz w:val="28"/>
          <w:szCs w:val="28"/>
          <w:lang w:val="uz-Cyrl-UZ"/>
        </w:rPr>
        <w:t xml:space="preserve"> </w:t>
      </w:r>
      <w:r w:rsidRPr="0013739F">
        <w:rPr>
          <w:rFonts w:ascii="Times New Roman" w:hAnsi="Times New Roman" w:cs="Times New Roman"/>
          <w:b/>
          <w:bCs/>
          <w:sz w:val="28"/>
          <w:szCs w:val="28"/>
          <w:highlight w:val="yellow"/>
          <w:lang w:val="uz-Cyrl-UZ"/>
        </w:rPr>
        <w:t xml:space="preserve">Ma’muriy qamoqqa olish to‘g‘risidagi qarorni ijro etish bo‘yicha </w:t>
      </w:r>
      <w:r w:rsidRPr="0013739F">
        <w:rPr>
          <w:rFonts w:ascii="Times New Roman" w:hAnsi="Times New Roman" w:cs="Times New Roman"/>
          <w:b/>
          <w:bCs/>
          <w:sz w:val="28"/>
          <w:szCs w:val="28"/>
          <w:highlight w:val="yellow"/>
          <w:lang w:val="uz-Cyrl-UZ"/>
        </w:rPr>
        <w:lastRenderedPageBreak/>
        <w:t>ish yuritishning umumiy qoidalari va tartiblarini, muddatlarini yoriting, amaliy misollar keltiring va mazkur ish yurituvlarni belgilovchi, tartibga soluvchi normativ-huquqiy hujjatlarni aniqlab tahlil qiling.</w:t>
      </w:r>
    </w:p>
    <w:p w:rsidR="00D424C1" w:rsidRPr="0013739F" w:rsidRDefault="0013739F" w:rsidP="0013739F">
      <w:pPr>
        <w:spacing w:line="360" w:lineRule="auto"/>
        <w:ind w:firstLine="454"/>
        <w:jc w:val="both"/>
        <w:rPr>
          <w:rFonts w:ascii="Times New Roman" w:hAnsi="Times New Roman" w:cs="Times New Roman"/>
          <w:sz w:val="28"/>
          <w:szCs w:val="28"/>
          <w:lang w:val="uz-Cyrl-UZ"/>
        </w:rPr>
      </w:pPr>
      <w:r>
        <w:rPr>
          <w:rFonts w:ascii="Times New Roman" w:hAnsi="Times New Roman" w:cs="Times New Roman"/>
          <w:sz w:val="28"/>
          <w:szCs w:val="28"/>
          <w:lang w:val="uz-Cyrl-UZ"/>
        </w:rPr>
        <w:t>Bu</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MJtKning</w:t>
      </w:r>
      <w:r w:rsidR="00D424C1" w:rsidRPr="0013739F">
        <w:rPr>
          <w:rFonts w:ascii="Times New Roman" w:hAnsi="Times New Roman" w:cs="Times New Roman"/>
          <w:sz w:val="28"/>
          <w:szCs w:val="28"/>
          <w:lang w:val="uz-Cyrl-UZ"/>
        </w:rPr>
        <w:t xml:space="preserve"> 345-</w:t>
      </w:r>
      <w:r>
        <w:rPr>
          <w:rFonts w:ascii="Times New Roman" w:hAnsi="Times New Roman" w:cs="Times New Roman"/>
          <w:sz w:val="28"/>
          <w:szCs w:val="28"/>
          <w:lang w:val="uz-Cyrl-UZ"/>
        </w:rPr>
        <w:t>moddasida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keltirib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Unga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ko‘ra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bo‘yicha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sudyaning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ushbu</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moddaga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muvofiq</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qamoqqa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chiqqanidan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keyin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ushbu</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jazo</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qonunda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ko‘zda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qaysi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huquqbuzarlik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ekanidan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qat’i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nazar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tezda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ijro</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qamoqqa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darhol</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ijro</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qamoqqa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olingan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mazkur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bildirilgandan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keyin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militsiya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xodimlari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tomonidan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Ichki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organlariga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jazoni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o‘tash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uchun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keltiriddi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degan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ma’noni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bildiradi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Agar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qamoqqa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prokuror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protesti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keltirilsa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bajarish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protest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ko‘rib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chiqidgunga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qadar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to‘xtatiladi</w:t>
      </w:r>
      <w:r w:rsidR="00D424C1" w:rsidRPr="0013739F">
        <w:rPr>
          <w:rFonts w:ascii="Times New Roman" w:hAnsi="Times New Roman" w:cs="Times New Roman"/>
          <w:sz w:val="28"/>
          <w:szCs w:val="28"/>
          <w:lang w:val="uz-Cyrl-UZ"/>
        </w:rPr>
        <w:t>.</w:t>
      </w:r>
    </w:p>
    <w:p w:rsidR="00D424C1" w:rsidRPr="002D7AD3" w:rsidRDefault="0013739F" w:rsidP="002D7AD3">
      <w:pPr>
        <w:spacing w:line="360" w:lineRule="auto"/>
        <w:ind w:firstLine="454"/>
        <w:jc w:val="both"/>
        <w:rPr>
          <w:rFonts w:ascii="Times New Roman" w:hAnsi="Times New Roman" w:cs="Times New Roman"/>
          <w:sz w:val="28"/>
          <w:szCs w:val="28"/>
          <w:lang w:val="uz-Cyrl-UZ"/>
        </w:rPr>
      </w:pPr>
      <w:r>
        <w:rPr>
          <w:rFonts w:ascii="Times New Roman" w:hAnsi="Times New Roman" w:cs="Times New Roman"/>
          <w:sz w:val="28"/>
          <w:szCs w:val="28"/>
          <w:lang w:val="uz-Cyrl-UZ"/>
        </w:rPr>
        <w:t>MJtKning</w:t>
      </w:r>
      <w:r w:rsidR="00D424C1" w:rsidRPr="0013739F">
        <w:rPr>
          <w:rFonts w:ascii="Times New Roman" w:hAnsi="Times New Roman" w:cs="Times New Roman"/>
          <w:sz w:val="28"/>
          <w:szCs w:val="28"/>
          <w:lang w:val="uz-Cyrl-UZ"/>
        </w:rPr>
        <w:t xml:space="preserve"> 346-</w:t>
      </w:r>
      <w:r>
        <w:rPr>
          <w:rFonts w:ascii="Times New Roman" w:hAnsi="Times New Roman" w:cs="Times New Roman"/>
          <w:sz w:val="28"/>
          <w:szCs w:val="28"/>
          <w:lang w:val="uz-Cyrl-UZ"/>
        </w:rPr>
        <w:t>moddasida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qamoqni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o‘tash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tartibi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keltirib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unga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ko‘ra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qamoqqa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qonunga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muvofiq</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ichki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organlariga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yuklatilgan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qamoqqa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olingan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qamoqda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saqlanadigan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joyini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belgilaydilar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Militsiya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xodimlari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sudyaning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qamoqqa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bajarib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huquqbuzarni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sud</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zalidan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ichki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organlari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huzuridagi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qamoqqa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olinganlar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saqlanadigan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maxsus</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qabulxoaga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vaqtincha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saqlanadigan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izolyator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tergov</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izolyatoriga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kelishadi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Yuqorida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ko‘rsatilgan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agar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aholi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yashash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punktida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qamoqqa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olingan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saqlanishi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uchun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maxsus</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qabulxona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bo‘lmagan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taqdirdagina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vaqtincha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saqlanadigan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izolyatorga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tergov</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izolyatoriga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joylashtiriladi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Huquqbuzar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nomlari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olingan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joylarda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qamoqqa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ko‘rsatilgan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muddat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davomada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saqlanadi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Qonun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qamoqqa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olingani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chiqarilgan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majburan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ko‘rikdan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o‘tkazilishini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nazarda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tutadi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Bu</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tadbir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mahbusni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kameraga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kiritish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oldidan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o‘tkaziladi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Qamoqqa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olinganni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ko‘rikdan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o‘tkazish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Kodeksning</w:t>
      </w:r>
      <w:r w:rsidR="00D424C1" w:rsidRPr="0013739F">
        <w:rPr>
          <w:rFonts w:ascii="Times New Roman" w:hAnsi="Times New Roman" w:cs="Times New Roman"/>
          <w:sz w:val="28"/>
          <w:szCs w:val="28"/>
          <w:lang w:val="uz-Cyrl-UZ"/>
        </w:rPr>
        <w:t xml:space="preserve"> 289-</w:t>
      </w:r>
      <w:r>
        <w:rPr>
          <w:rFonts w:ascii="Times New Roman" w:hAnsi="Times New Roman" w:cs="Times New Roman"/>
          <w:sz w:val="28"/>
          <w:szCs w:val="28"/>
          <w:lang w:val="uz-Cyrl-UZ"/>
        </w:rPr>
        <w:t>moddasida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nazarda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tartibda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o‘tkaziladi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qamoqqa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ijro</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etilayotganda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bu</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jazoni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o‘tash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muddati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ushlab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turish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muddatiga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kirishini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nazarda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kerak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Bu</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qamoqqa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o‘z</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ifodasini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topishi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lozim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lastRenderedPageBreak/>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qamoqni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o‘tash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tartibini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belgilash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O‘zbekiston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Respublikasi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ixtiyoridadir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Belgilangan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qoidaga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muvofiq</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mahbuslar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kameralarda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qamoqda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saqlanayotgan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boshqa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turkumdagi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shaxslardan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alohida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tutiladi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Mahbusning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kunlik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ta’minoti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turmada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umumiy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tartibda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saqlanayotganlar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uchun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belgilangan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me’yorda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amalga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oshiriladi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Ularga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ko‘rpa</w:t>
      </w:r>
      <w:r w:rsidR="00D424C1" w:rsidRPr="0013739F">
        <w:rPr>
          <w:rFonts w:ascii="Times New Roman" w:hAnsi="Times New Roman" w:cs="Times New Roman"/>
          <w:sz w:val="28"/>
          <w:szCs w:val="28"/>
          <w:lang w:val="uz-Cyrl-UZ"/>
        </w:rPr>
        <w:t>-</w:t>
      </w:r>
      <w:r>
        <w:rPr>
          <w:rFonts w:ascii="Times New Roman" w:hAnsi="Times New Roman" w:cs="Times New Roman"/>
          <w:sz w:val="28"/>
          <w:szCs w:val="28"/>
          <w:lang w:val="uz-Cyrl-UZ"/>
        </w:rPr>
        <w:t>yostiq</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berilmaydi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qamoqdalik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paytida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chekish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taqiqlanadi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qamoqqa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olishni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ijro</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etuvchi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militsiya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xodimlariga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qamoqqa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olinganlarning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ko‘rsatilgan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qoidalarga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rioya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etishlarini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ta’minlash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majburiyati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yuklangan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qamoqqa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olingan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qamoqqa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ko‘rsatilgan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muddat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tugashi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bilan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ozod</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qilinadilar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Ozod</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qilinayotganda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unga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qamoqda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vaqti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ushbu</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jazoga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sodir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huquqbuzarlikning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xarakteri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haqida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ma’lumotnoma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beriladi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qamoqqa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olingan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jismoniy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mehnatidan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foydalaniladi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Ularning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mehnatidan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foydalanish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hokimiyatlar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zimmasiga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yuklanadi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qamoqqa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olingan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shaxslarga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qamoqda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vaqtlari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uchun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doimiy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joylaridan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haqi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to‘lanmaydi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Qonun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qamoqqa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olingan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shaxslardan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mehnat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ishlarida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foydalanishni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nazarda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tutadi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Ushbu</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talabni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hisobga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Kodeksning</w:t>
      </w:r>
      <w:r w:rsidR="00D424C1" w:rsidRPr="0013739F">
        <w:rPr>
          <w:rFonts w:ascii="Times New Roman" w:hAnsi="Times New Roman" w:cs="Times New Roman"/>
          <w:sz w:val="28"/>
          <w:szCs w:val="28"/>
          <w:lang w:val="uz-Cyrl-UZ"/>
        </w:rPr>
        <w:t xml:space="preserve"> 29- </w:t>
      </w:r>
      <w:r>
        <w:rPr>
          <w:rFonts w:ascii="Times New Roman" w:hAnsi="Times New Roman" w:cs="Times New Roman"/>
          <w:sz w:val="28"/>
          <w:szCs w:val="28"/>
          <w:lang w:val="uz-Cyrl-UZ"/>
        </w:rPr>
        <w:t>moddasi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homilador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ayollarni</w:t>
      </w:r>
      <w:r w:rsidR="00D424C1" w:rsidRPr="0013739F">
        <w:rPr>
          <w:rFonts w:ascii="Times New Roman" w:hAnsi="Times New Roman" w:cs="Times New Roman"/>
          <w:sz w:val="28"/>
          <w:szCs w:val="28"/>
          <w:lang w:val="uz-Cyrl-UZ"/>
        </w:rPr>
        <w:t xml:space="preserve">, 14 </w:t>
      </w:r>
      <w:r>
        <w:rPr>
          <w:rFonts w:ascii="Times New Roman" w:hAnsi="Times New Roman" w:cs="Times New Roman"/>
          <w:sz w:val="28"/>
          <w:szCs w:val="28"/>
          <w:lang w:val="uz-Cyrl-UZ"/>
        </w:rPr>
        <w:t>yoshgacha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bolasini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yakka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o‘zi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tarbiyalayotgan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shaxslarni</w:t>
      </w:r>
      <w:r w:rsidR="00D424C1" w:rsidRPr="0013739F">
        <w:rPr>
          <w:rFonts w:ascii="Times New Roman" w:hAnsi="Times New Roman" w:cs="Times New Roman"/>
          <w:sz w:val="28"/>
          <w:szCs w:val="28"/>
          <w:lang w:val="uz-Cyrl-UZ"/>
        </w:rPr>
        <w:t xml:space="preserve">, 18 </w:t>
      </w:r>
      <w:r>
        <w:rPr>
          <w:rFonts w:ascii="Times New Roman" w:hAnsi="Times New Roman" w:cs="Times New Roman"/>
          <w:sz w:val="28"/>
          <w:szCs w:val="28"/>
          <w:lang w:val="uz-Cyrl-UZ"/>
        </w:rPr>
        <w:t>yoshga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to‘lmaganlarni</w:t>
      </w:r>
      <w:r w:rsidR="00D424C1" w:rsidRPr="0013739F">
        <w:rPr>
          <w:rFonts w:ascii="Times New Roman" w:hAnsi="Times New Roman" w:cs="Times New Roman"/>
          <w:sz w:val="28"/>
          <w:szCs w:val="28"/>
          <w:lang w:val="uz-Cyrl-UZ"/>
        </w:rPr>
        <w:t xml:space="preserve">, I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II </w:t>
      </w:r>
      <w:r>
        <w:rPr>
          <w:rFonts w:ascii="Times New Roman" w:hAnsi="Times New Roman" w:cs="Times New Roman"/>
          <w:sz w:val="28"/>
          <w:szCs w:val="28"/>
          <w:lang w:val="uz-Cyrl-UZ"/>
        </w:rPr>
        <w:t>guruh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nogironlarini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qamoqqa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chorasini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qo‘llashni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taqiqlaydi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Moddaga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muvofiq</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qamoqqa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olinganlardan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faqat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jismoniy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ishlardan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foydalanish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lozim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Qamoqqa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olinganlardan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ko‘chalarni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saroylarni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jamoat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foydalanadigan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joylarni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tozalash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boshqa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jismoniy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ishlarni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bepul</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amalga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oshirishda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foydalanish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mumkin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Qamoqqa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olinganlar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uchun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muayyan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cheklanishlarni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yumshatish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jismoniy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ishlarda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qatnashish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bilan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bog‘liq</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Qamoqqa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olinganning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kunlik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ta’minoti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turmada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umumiy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tartibda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sakdanayotganlar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uchun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belgilangan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me’yorda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amalga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oshiriladi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issiq</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ovqat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kunda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beriladi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issiq</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ovqatdan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mahrum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kuni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faqat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me’yordagi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non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tuz</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qaynagan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suv</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beriladi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Agar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mehnatga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jalb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etilganlar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halol</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munosabatda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bo‘lsalar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kunda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belgilangan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me’yorda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issiq</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ovqat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bilan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ta’minlanadilar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qamoqqa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olingan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shaxslardan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bo‘yicha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sudyalarning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qaroriga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binoan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qam</w:t>
      </w:r>
      <w:r w:rsidR="00D424C1" w:rsidRPr="0013739F">
        <w:rPr>
          <w:rFonts w:ascii="Times New Roman" w:hAnsi="Times New Roman" w:cs="Times New Roman"/>
          <w:sz w:val="28"/>
          <w:szCs w:val="28"/>
          <w:lang w:val="uz-Cyrl-UZ"/>
        </w:rPr>
        <w:t>&amp;</w:t>
      </w:r>
      <w:r>
        <w:rPr>
          <w:rFonts w:ascii="Times New Roman" w:hAnsi="Times New Roman" w:cs="Times New Roman"/>
          <w:sz w:val="28"/>
          <w:szCs w:val="28"/>
          <w:lang w:val="uz-Cyrl-UZ"/>
        </w:rPr>
        <w:t>chganlarni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saqlash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bilan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bog‘liq</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lastRenderedPageBreak/>
        <w:t>xarajatlar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sutkasiga</w:t>
      </w:r>
      <w:r w:rsidR="00D424C1" w:rsidRPr="0013739F">
        <w:rPr>
          <w:rFonts w:ascii="Times New Roman" w:hAnsi="Times New Roman" w:cs="Times New Roman"/>
          <w:sz w:val="28"/>
          <w:szCs w:val="28"/>
          <w:lang w:val="uz-Cyrl-UZ"/>
        </w:rPr>
        <w:t>^</w:t>
      </w:r>
      <w:r>
        <w:rPr>
          <w:rFonts w:ascii="Times New Roman" w:hAnsi="Times New Roman" w:cs="Times New Roman"/>
          <w:sz w:val="28"/>
          <w:szCs w:val="28"/>
          <w:lang w:val="uz-Cyrl-UZ"/>
        </w:rPr>
        <w:t>eng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kam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haqining</w:t>
      </w:r>
      <w:r w:rsidR="00D424C1" w:rsidRPr="0013739F">
        <w:rPr>
          <w:rFonts w:ascii="Times New Roman" w:hAnsi="Times New Roman" w:cs="Times New Roman"/>
          <w:sz w:val="28"/>
          <w:szCs w:val="28"/>
          <w:lang w:val="uz-Cyrl-UZ"/>
        </w:rPr>
        <w:t xml:space="preserve"> 15 </w:t>
      </w:r>
      <w:r>
        <w:rPr>
          <w:rFonts w:ascii="Times New Roman" w:hAnsi="Times New Roman" w:cs="Times New Roman"/>
          <w:sz w:val="28"/>
          <w:szCs w:val="28"/>
          <w:lang w:val="uz-Cyrl-UZ"/>
        </w:rPr>
        <w:t>foizi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miqdorida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undirib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olinadi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Ayrim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hollarda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sudyalar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aniq</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holatlarni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qamalganning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hisobga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mazkur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xarajatlarni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to‘lashdan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ozod</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qilishi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mumkin</w:t>
      </w:r>
      <w:r w:rsidR="00D424C1" w:rsidRPr="0013739F">
        <w:rPr>
          <w:rFonts w:ascii="Times New Roman" w:hAnsi="Times New Roman" w:cs="Times New Roman"/>
          <w:sz w:val="28"/>
          <w:szCs w:val="28"/>
          <w:lang w:val="uz-Cyrl-UZ"/>
        </w:rPr>
        <w:t>.</w:t>
      </w:r>
    </w:p>
    <w:p w:rsidR="00D424C1" w:rsidRPr="0013739F" w:rsidRDefault="00D424C1" w:rsidP="002D7AD3">
      <w:pPr>
        <w:pStyle w:val="af"/>
        <w:widowControl w:val="0"/>
        <w:numPr>
          <w:ilvl w:val="0"/>
          <w:numId w:val="31"/>
        </w:numPr>
        <w:autoSpaceDE w:val="0"/>
        <w:autoSpaceDN w:val="0"/>
        <w:adjustRightInd w:val="0"/>
        <w:spacing w:after="0" w:line="360" w:lineRule="auto"/>
        <w:ind w:left="0" w:firstLine="454"/>
        <w:jc w:val="both"/>
        <w:rPr>
          <w:rFonts w:ascii="Times New Roman" w:hAnsi="Times New Roman" w:cs="Times New Roman"/>
          <w:b/>
          <w:bCs/>
          <w:sz w:val="28"/>
          <w:szCs w:val="28"/>
          <w:highlight w:val="yellow"/>
          <w:lang w:val="uz-Cyrl-UZ"/>
        </w:rPr>
      </w:pPr>
      <w:r w:rsidRPr="0013739F">
        <w:rPr>
          <w:rFonts w:ascii="Times New Roman" w:hAnsi="Times New Roman" w:cs="Times New Roman"/>
          <w:b/>
          <w:bCs/>
          <w:sz w:val="28"/>
          <w:szCs w:val="28"/>
          <w:lang w:val="uz-Cyrl-UZ"/>
        </w:rPr>
        <w:t xml:space="preserve"> </w:t>
      </w:r>
      <w:r w:rsidRPr="0013739F">
        <w:rPr>
          <w:rFonts w:ascii="Times New Roman" w:hAnsi="Times New Roman" w:cs="Times New Roman"/>
          <w:b/>
          <w:bCs/>
          <w:sz w:val="28"/>
          <w:szCs w:val="28"/>
          <w:highlight w:val="yellow"/>
          <w:lang w:val="uz-Cyrl-UZ"/>
        </w:rPr>
        <w:t>Chet el fuqarolarini va fuqaroligi bo‘lmagan shaxslarni o‘zbekiston respublikasi hududidan ma’muriy tarzda chiqarib yuborish to‘g‘risidagi qarorni ijro etish bo‘yicha ish yuritish hamda Qarorning mulkiy zararni undirib olish xususidagi qismini ijro etish bo‘yicha ish yuritishning umumiy qoidalari, tartiblari, muddatlarini yoriting, amaliy misollar keltiring va mazkur ish yurituvlarni belgilovchi, tartibga soluvchi normativ-huquqiy hujjatlarni aniqlab tahlil qiling.</w:t>
      </w:r>
    </w:p>
    <w:p w:rsidR="00D424C1" w:rsidRPr="0013739F" w:rsidRDefault="0013739F" w:rsidP="0013739F">
      <w:pPr>
        <w:spacing w:line="360" w:lineRule="auto"/>
        <w:ind w:firstLine="454"/>
        <w:jc w:val="both"/>
        <w:rPr>
          <w:rFonts w:ascii="Times New Roman" w:hAnsi="Times New Roman" w:cs="Times New Roman"/>
          <w:sz w:val="28"/>
          <w:szCs w:val="28"/>
          <w:lang w:val="uz-Cyrl-UZ"/>
        </w:rPr>
      </w:pPr>
      <w:r>
        <w:rPr>
          <w:rFonts w:ascii="Times New Roman" w:hAnsi="Times New Roman" w:cs="Times New Roman"/>
          <w:sz w:val="28"/>
          <w:szCs w:val="28"/>
          <w:lang w:val="uz-Cyrl-UZ"/>
        </w:rPr>
        <w:t>O‘zbekiston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Respublikasi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MJtKning</w:t>
      </w:r>
      <w:r w:rsidR="00D424C1" w:rsidRPr="0013739F">
        <w:rPr>
          <w:rFonts w:ascii="Times New Roman" w:hAnsi="Times New Roman" w:cs="Times New Roman"/>
          <w:sz w:val="28"/>
          <w:szCs w:val="28"/>
          <w:lang w:val="uz-Cyrl-UZ"/>
        </w:rPr>
        <w:t xml:space="preserve"> 346</w:t>
      </w:r>
      <w:r w:rsidR="00D424C1" w:rsidRPr="0013739F">
        <w:rPr>
          <w:rFonts w:ascii="Times New Roman" w:hAnsi="Times New Roman" w:cs="Times New Roman"/>
          <w:sz w:val="28"/>
          <w:szCs w:val="28"/>
          <w:vertAlign w:val="superscript"/>
          <w:lang w:val="uz-Cyrl-UZ"/>
        </w:rPr>
        <w:t>2</w:t>
      </w:r>
      <w:r w:rsidR="00D424C1" w:rsidRPr="0013739F">
        <w:rPr>
          <w:rFonts w:ascii="Times New Roman" w:hAnsi="Times New Roman" w:cs="Times New Roman"/>
          <w:sz w:val="28"/>
          <w:szCs w:val="28"/>
          <w:lang w:val="uz-Cyrl-UZ"/>
        </w:rPr>
        <w:t>-</w:t>
      </w:r>
      <w:r>
        <w:rPr>
          <w:rFonts w:ascii="Times New Roman" w:hAnsi="Times New Roman" w:cs="Times New Roman"/>
          <w:sz w:val="28"/>
          <w:szCs w:val="28"/>
          <w:lang w:val="uz-Cyrl-UZ"/>
        </w:rPr>
        <w:t>moddasida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chet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el</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fuqarolarini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fuqaroligi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bo‘lmagan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shaxslarni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O‘zbekiston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Respublikasi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hududidan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tarzda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chiqarib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yuborish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ijro</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etishga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to‘xtalib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unga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ko‘ra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Chet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el</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fuqarolarini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fuqaroligi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bo‘lmagan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shaxslarni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O‘zbekiston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Respublikasi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hududidan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tarzda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chiqarib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yuborish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ijro</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mazkur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qaysi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chet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davlat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hududiga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chiqarib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yuborilayotgan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bo‘lsa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o‘sha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chet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davlatning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hokimiyat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vakiliga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ularni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rasmiy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ravishda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topshirish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yoxud</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chiqarib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yuborilayotgan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O‘zbekiston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Respublikasi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hududidan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nazorat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ostida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mustaqil</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ravishda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chiqib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ketishi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yo‘li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bilan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amalga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oshiriladi</w:t>
      </w:r>
      <w:r w:rsidR="00D424C1" w:rsidRPr="0013739F">
        <w:rPr>
          <w:rFonts w:ascii="Times New Roman" w:hAnsi="Times New Roman" w:cs="Times New Roman"/>
          <w:sz w:val="28"/>
          <w:szCs w:val="28"/>
          <w:lang w:val="uz-Cyrl-UZ"/>
        </w:rPr>
        <w:t xml:space="preserve">. </w:t>
      </w:r>
    </w:p>
    <w:p w:rsidR="00D424C1" w:rsidRPr="0013739F" w:rsidRDefault="0013739F" w:rsidP="0013739F">
      <w:pPr>
        <w:spacing w:line="360" w:lineRule="auto"/>
        <w:ind w:firstLine="454"/>
        <w:jc w:val="both"/>
        <w:rPr>
          <w:rFonts w:ascii="Times New Roman" w:hAnsi="Times New Roman" w:cs="Times New Roman"/>
          <w:sz w:val="28"/>
          <w:szCs w:val="28"/>
          <w:lang w:val="uz-Cyrl-UZ"/>
        </w:rPr>
      </w:pPr>
      <w:r>
        <w:rPr>
          <w:rFonts w:ascii="Times New Roman" w:hAnsi="Times New Roman" w:cs="Times New Roman"/>
          <w:sz w:val="28"/>
          <w:szCs w:val="28"/>
          <w:lang w:val="uz-Cyrl-UZ"/>
        </w:rPr>
        <w:t>Agar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chiqarib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yuborilayotgan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chet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davlat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vakiliga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topshirish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O‘zbekiston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Respublikasining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mazkur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davlat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bilan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tuzilgan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shartnomasida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nazarda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tutilmagan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bo‘lsa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chiqarib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yuborish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O‘zbekiston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Respublikasi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Davlat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xavfsizlik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xizmatining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Chegara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qo‘shinlari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tomonidan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belgilanadigan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joyda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amalga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oshiriladi</w:t>
      </w:r>
      <w:r w:rsidR="00D424C1" w:rsidRPr="0013739F">
        <w:rPr>
          <w:rFonts w:ascii="Times New Roman" w:hAnsi="Times New Roman" w:cs="Times New Roman"/>
          <w:sz w:val="28"/>
          <w:szCs w:val="28"/>
          <w:lang w:val="uz-Cyrl-UZ"/>
        </w:rPr>
        <w:t>.</w:t>
      </w:r>
    </w:p>
    <w:p w:rsidR="00D424C1" w:rsidRPr="0013739F" w:rsidRDefault="0013739F" w:rsidP="0013739F">
      <w:pPr>
        <w:spacing w:after="150" w:line="360" w:lineRule="auto"/>
        <w:ind w:firstLine="454"/>
        <w:jc w:val="both"/>
        <w:rPr>
          <w:rFonts w:ascii="Times New Roman" w:eastAsia="Times New Roman" w:hAnsi="Times New Roman" w:cs="Times New Roman"/>
          <w:color w:val="000000"/>
          <w:sz w:val="28"/>
          <w:szCs w:val="28"/>
          <w:lang w:val="uz-Cyrl-UZ" w:eastAsia="ru-RU"/>
        </w:rPr>
      </w:pPr>
      <w:r>
        <w:rPr>
          <w:rFonts w:ascii="Times New Roman" w:eastAsia="Times New Roman" w:hAnsi="Times New Roman" w:cs="Times New Roman"/>
          <w:color w:val="000000"/>
          <w:sz w:val="28"/>
          <w:szCs w:val="28"/>
          <w:lang w:val="uz-Cyrl-UZ" w:eastAsia="ru-RU"/>
        </w:rPr>
        <w:t>Chet</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el</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fuqarosini</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yoki</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fuqaroligi</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bo‘lmagan</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shaxsni</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O‘zbekiston</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Respublikasining</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Davlat</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chegarasidan</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o‘tkazish</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punkti</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orqali</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chiqarib</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yuborish</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to‘g‘risida</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mazkur</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shaxs</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qaysi</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chet</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davlat</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hududiga</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hududi</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orqali</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chiqarib</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yuborilayotgan</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bo‘lsa</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o‘sha</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chet</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davlatning</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hokimiyat</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vakillari</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agar</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O‘zbekiston</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lastRenderedPageBreak/>
        <w:t>Respublikasining</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ushbu</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davlat</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bilan</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tuzilgan</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shartnomasida</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nazarda</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tutilgan</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bo‘lsa</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xabardor</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qilinadi</w:t>
      </w:r>
      <w:r w:rsidR="00D424C1" w:rsidRPr="0013739F">
        <w:rPr>
          <w:rFonts w:ascii="Times New Roman" w:eastAsia="Times New Roman" w:hAnsi="Times New Roman" w:cs="Times New Roman"/>
          <w:color w:val="000000"/>
          <w:sz w:val="28"/>
          <w:szCs w:val="28"/>
          <w:lang w:val="uz-Cyrl-UZ" w:eastAsia="ru-RU"/>
        </w:rPr>
        <w:t>.</w:t>
      </w:r>
    </w:p>
    <w:p w:rsidR="00D424C1" w:rsidRPr="0013739F" w:rsidRDefault="0013739F" w:rsidP="0013739F">
      <w:pPr>
        <w:spacing w:after="150" w:line="360" w:lineRule="auto"/>
        <w:ind w:firstLine="454"/>
        <w:jc w:val="both"/>
        <w:rPr>
          <w:rFonts w:ascii="Times New Roman" w:eastAsia="Times New Roman" w:hAnsi="Times New Roman" w:cs="Times New Roman"/>
          <w:color w:val="000000"/>
          <w:sz w:val="28"/>
          <w:szCs w:val="28"/>
          <w:lang w:val="uz-Cyrl-UZ" w:eastAsia="ru-RU"/>
        </w:rPr>
      </w:pPr>
      <w:r>
        <w:rPr>
          <w:rFonts w:ascii="Times New Roman" w:hAnsi="Times New Roman" w:cs="Times New Roman"/>
          <w:sz w:val="28"/>
          <w:szCs w:val="28"/>
          <w:lang w:val="uz-Cyrl-UZ"/>
        </w:rPr>
        <w:t>Chet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el</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fuqarolarini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fuqaroligi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bo‘lmagan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shaxslarni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tarzda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chiqarib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yuborish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ijro</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dalolatnoma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bilan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rasmiylashtiriladi</w:t>
      </w:r>
      <w:r w:rsidR="00D424C1" w:rsidRPr="0013739F">
        <w:rPr>
          <w:rFonts w:ascii="Times New Roman" w:hAnsi="Times New Roman" w:cs="Times New Roman"/>
          <w:sz w:val="28"/>
          <w:szCs w:val="28"/>
          <w:lang w:val="uz-Cyrl-UZ"/>
        </w:rPr>
        <w:t>.</w:t>
      </w:r>
    </w:p>
    <w:p w:rsidR="00D424C1" w:rsidRPr="0013739F" w:rsidRDefault="00D424C1" w:rsidP="0013739F">
      <w:pPr>
        <w:spacing w:line="360" w:lineRule="auto"/>
        <w:ind w:firstLine="454"/>
        <w:jc w:val="both"/>
        <w:rPr>
          <w:rFonts w:ascii="Times New Roman" w:eastAsia="Calibri" w:hAnsi="Times New Roman" w:cs="Times New Roman"/>
          <w:sz w:val="28"/>
          <w:szCs w:val="28"/>
          <w:lang w:val="uz-Cyrl-UZ"/>
        </w:rPr>
      </w:pPr>
      <w:r w:rsidRPr="0013739F">
        <w:rPr>
          <w:rFonts w:ascii="Times New Roman" w:hAnsi="Times New Roman" w:cs="Times New Roman"/>
          <w:sz w:val="28"/>
          <w:szCs w:val="28"/>
          <w:lang w:val="uz-Cyrl-UZ"/>
        </w:rPr>
        <w:tab/>
      </w:r>
      <w:r w:rsidR="0013739F">
        <w:rPr>
          <w:rFonts w:ascii="Times New Roman" w:hAnsi="Times New Roman" w:cs="Times New Roman"/>
          <w:b/>
          <w:bCs/>
          <w:sz w:val="28"/>
          <w:szCs w:val="28"/>
          <w:lang w:val="uz-Cyrl-UZ"/>
        </w:rPr>
        <w:t>MJtKning</w:t>
      </w:r>
      <w:r w:rsidRPr="0013739F">
        <w:rPr>
          <w:rFonts w:ascii="Times New Roman" w:hAnsi="Times New Roman" w:cs="Times New Roman"/>
          <w:b/>
          <w:bCs/>
          <w:sz w:val="28"/>
          <w:szCs w:val="28"/>
          <w:lang w:val="uz-Cyrl-UZ"/>
        </w:rPr>
        <w:t xml:space="preserve"> 347-</w:t>
      </w:r>
      <w:r w:rsidR="0013739F">
        <w:rPr>
          <w:rFonts w:ascii="Times New Roman" w:hAnsi="Times New Roman" w:cs="Times New Roman"/>
          <w:b/>
          <w:bCs/>
          <w:sz w:val="28"/>
          <w:szCs w:val="28"/>
          <w:lang w:val="uz-Cyrl-UZ"/>
        </w:rPr>
        <w:t>moddasida</w:t>
      </w:r>
      <w:r w:rsidRPr="0013739F">
        <w:rPr>
          <w:rFonts w:ascii="Times New Roman" w:hAnsi="Times New Roman" w:cs="Times New Roman"/>
          <w:b/>
          <w:bCs/>
          <w:sz w:val="28"/>
          <w:szCs w:val="28"/>
          <w:lang w:val="uz-Cyrl-UZ"/>
        </w:rPr>
        <w:t xml:space="preserve"> </w:t>
      </w:r>
      <w:r w:rsidR="0013739F">
        <w:rPr>
          <w:rFonts w:ascii="Times New Roman" w:hAnsi="Times New Roman" w:cs="Times New Roman"/>
          <w:b/>
          <w:bCs/>
          <w:sz w:val="28"/>
          <w:szCs w:val="28"/>
          <w:lang w:val="uz-Cyrl-UZ"/>
        </w:rPr>
        <w:t>qarorning</w:t>
      </w:r>
      <w:r w:rsidRPr="0013739F">
        <w:rPr>
          <w:rFonts w:ascii="Times New Roman" w:hAnsi="Times New Roman" w:cs="Times New Roman"/>
          <w:b/>
          <w:bCs/>
          <w:sz w:val="28"/>
          <w:szCs w:val="28"/>
          <w:lang w:val="uz-Cyrl-UZ"/>
        </w:rPr>
        <w:t xml:space="preserve"> </w:t>
      </w:r>
      <w:r w:rsidR="0013739F">
        <w:rPr>
          <w:rFonts w:ascii="Times New Roman" w:hAnsi="Times New Roman" w:cs="Times New Roman"/>
          <w:b/>
          <w:bCs/>
          <w:sz w:val="28"/>
          <w:szCs w:val="28"/>
          <w:lang w:val="uz-Cyrl-UZ"/>
        </w:rPr>
        <w:t>mulkiy</w:t>
      </w:r>
      <w:r w:rsidRPr="0013739F">
        <w:rPr>
          <w:rFonts w:ascii="Times New Roman" w:hAnsi="Times New Roman" w:cs="Times New Roman"/>
          <w:b/>
          <w:bCs/>
          <w:sz w:val="28"/>
          <w:szCs w:val="28"/>
          <w:lang w:val="uz-Cyrl-UZ"/>
        </w:rPr>
        <w:t xml:space="preserve"> </w:t>
      </w:r>
      <w:r w:rsidR="0013739F">
        <w:rPr>
          <w:rFonts w:ascii="Times New Roman" w:hAnsi="Times New Roman" w:cs="Times New Roman"/>
          <w:b/>
          <w:bCs/>
          <w:sz w:val="28"/>
          <w:szCs w:val="28"/>
          <w:lang w:val="uz-Cyrl-UZ"/>
        </w:rPr>
        <w:t>zararni</w:t>
      </w:r>
      <w:r w:rsidRPr="0013739F">
        <w:rPr>
          <w:rFonts w:ascii="Times New Roman" w:hAnsi="Times New Roman" w:cs="Times New Roman"/>
          <w:b/>
          <w:bCs/>
          <w:sz w:val="28"/>
          <w:szCs w:val="28"/>
          <w:lang w:val="uz-Cyrl-UZ"/>
        </w:rPr>
        <w:t xml:space="preserve"> </w:t>
      </w:r>
      <w:r w:rsidR="0013739F">
        <w:rPr>
          <w:rFonts w:ascii="Times New Roman" w:hAnsi="Times New Roman" w:cs="Times New Roman"/>
          <w:b/>
          <w:bCs/>
          <w:sz w:val="28"/>
          <w:szCs w:val="28"/>
          <w:lang w:val="uz-Cyrl-UZ"/>
        </w:rPr>
        <w:t>undirib</w:t>
      </w:r>
      <w:r w:rsidRPr="0013739F">
        <w:rPr>
          <w:rFonts w:ascii="Times New Roman" w:hAnsi="Times New Roman" w:cs="Times New Roman"/>
          <w:b/>
          <w:bCs/>
          <w:sz w:val="28"/>
          <w:szCs w:val="28"/>
          <w:lang w:val="uz-Cyrl-UZ"/>
        </w:rPr>
        <w:t xml:space="preserve"> </w:t>
      </w:r>
      <w:r w:rsidR="0013739F">
        <w:rPr>
          <w:rFonts w:ascii="Times New Roman" w:hAnsi="Times New Roman" w:cs="Times New Roman"/>
          <w:b/>
          <w:bCs/>
          <w:sz w:val="28"/>
          <w:szCs w:val="28"/>
          <w:lang w:val="uz-Cyrl-UZ"/>
        </w:rPr>
        <w:t>olish</w:t>
      </w:r>
      <w:r w:rsidRPr="0013739F">
        <w:rPr>
          <w:rFonts w:ascii="Times New Roman" w:hAnsi="Times New Roman" w:cs="Times New Roman"/>
          <w:b/>
          <w:bCs/>
          <w:sz w:val="28"/>
          <w:szCs w:val="28"/>
          <w:lang w:val="uz-Cyrl-UZ"/>
        </w:rPr>
        <w:t xml:space="preserve"> </w:t>
      </w:r>
      <w:r w:rsidR="0013739F">
        <w:rPr>
          <w:rFonts w:ascii="Times New Roman" w:hAnsi="Times New Roman" w:cs="Times New Roman"/>
          <w:b/>
          <w:bCs/>
          <w:sz w:val="28"/>
          <w:szCs w:val="28"/>
          <w:lang w:val="uz-Cyrl-UZ"/>
        </w:rPr>
        <w:t>xususidagi</w:t>
      </w:r>
      <w:r w:rsidRPr="0013739F">
        <w:rPr>
          <w:rFonts w:ascii="Times New Roman" w:hAnsi="Times New Roman" w:cs="Times New Roman"/>
          <w:b/>
          <w:bCs/>
          <w:sz w:val="28"/>
          <w:szCs w:val="28"/>
          <w:lang w:val="uz-Cyrl-UZ"/>
        </w:rPr>
        <w:t xml:space="preserve"> </w:t>
      </w:r>
      <w:r w:rsidR="0013739F">
        <w:rPr>
          <w:rFonts w:ascii="Times New Roman" w:hAnsi="Times New Roman" w:cs="Times New Roman"/>
          <w:b/>
          <w:bCs/>
          <w:sz w:val="28"/>
          <w:szCs w:val="28"/>
          <w:lang w:val="uz-Cyrl-UZ"/>
        </w:rPr>
        <w:t>qismini</w:t>
      </w:r>
      <w:r w:rsidRPr="0013739F">
        <w:rPr>
          <w:rFonts w:ascii="Times New Roman" w:hAnsi="Times New Roman" w:cs="Times New Roman"/>
          <w:b/>
          <w:bCs/>
          <w:sz w:val="28"/>
          <w:szCs w:val="28"/>
          <w:lang w:val="uz-Cyrl-UZ"/>
        </w:rPr>
        <w:t xml:space="preserve"> </w:t>
      </w:r>
      <w:r w:rsidR="0013739F">
        <w:rPr>
          <w:rFonts w:ascii="Times New Roman" w:hAnsi="Times New Roman" w:cs="Times New Roman"/>
          <w:b/>
          <w:bCs/>
          <w:sz w:val="28"/>
          <w:szCs w:val="28"/>
          <w:lang w:val="uz-Cyrl-UZ"/>
        </w:rPr>
        <w:t>ijro</w:t>
      </w:r>
      <w:r w:rsidRPr="0013739F">
        <w:rPr>
          <w:rFonts w:ascii="Times New Roman" w:hAnsi="Times New Roman" w:cs="Times New Roman"/>
          <w:b/>
          <w:bCs/>
          <w:sz w:val="28"/>
          <w:szCs w:val="28"/>
          <w:lang w:val="uz-Cyrl-UZ"/>
        </w:rPr>
        <w:t xml:space="preserve"> </w:t>
      </w:r>
      <w:r w:rsidR="0013739F">
        <w:rPr>
          <w:rFonts w:ascii="Times New Roman" w:hAnsi="Times New Roman" w:cs="Times New Roman"/>
          <w:b/>
          <w:bCs/>
          <w:sz w:val="28"/>
          <w:szCs w:val="28"/>
          <w:lang w:val="uz-Cyrl-UZ"/>
        </w:rPr>
        <w:t>etish</w:t>
      </w:r>
      <w:r w:rsidRPr="0013739F">
        <w:rPr>
          <w:rFonts w:ascii="Times New Roman" w:hAnsi="Times New Roman" w:cs="Times New Roman"/>
          <w:b/>
          <w:bCs/>
          <w:sz w:val="28"/>
          <w:szCs w:val="28"/>
          <w:lang w:val="uz-Cyrl-UZ"/>
        </w:rPr>
        <w:t xml:space="preserve"> </w:t>
      </w:r>
      <w:r w:rsidR="0013739F">
        <w:rPr>
          <w:rFonts w:ascii="Times New Roman" w:hAnsi="Times New Roman" w:cs="Times New Roman"/>
          <w:b/>
          <w:bCs/>
          <w:sz w:val="28"/>
          <w:szCs w:val="28"/>
          <w:lang w:val="uz-Cyrl-UZ"/>
        </w:rPr>
        <w:t>tartibi</w:t>
      </w:r>
      <w:r w:rsidRPr="0013739F">
        <w:rPr>
          <w:rFonts w:ascii="Times New Roman" w:hAnsi="Times New Roman" w:cs="Times New Roman"/>
          <w:b/>
          <w:bCs/>
          <w:sz w:val="28"/>
          <w:szCs w:val="28"/>
          <w:lang w:val="uz-Cyrl-UZ"/>
        </w:rPr>
        <w:t xml:space="preserve"> </w:t>
      </w:r>
      <w:r w:rsidR="0013739F">
        <w:rPr>
          <w:rFonts w:ascii="Times New Roman" w:hAnsi="Times New Roman" w:cs="Times New Roman"/>
          <w:b/>
          <w:bCs/>
          <w:sz w:val="28"/>
          <w:szCs w:val="28"/>
          <w:lang w:val="uz-Cyrl-UZ"/>
        </w:rPr>
        <w:t>va</w:t>
      </w:r>
      <w:r w:rsidRPr="0013739F">
        <w:rPr>
          <w:rFonts w:ascii="Times New Roman" w:hAnsi="Times New Roman" w:cs="Times New Roman"/>
          <w:b/>
          <w:bCs/>
          <w:sz w:val="28"/>
          <w:szCs w:val="28"/>
          <w:lang w:val="uz-Cyrl-UZ"/>
        </w:rPr>
        <w:t xml:space="preserve"> </w:t>
      </w:r>
      <w:r w:rsidR="0013739F">
        <w:rPr>
          <w:rFonts w:ascii="Times New Roman" w:hAnsi="Times New Roman" w:cs="Times New Roman"/>
          <w:b/>
          <w:bCs/>
          <w:sz w:val="28"/>
          <w:szCs w:val="28"/>
          <w:lang w:val="uz-Cyrl-UZ"/>
        </w:rPr>
        <w:t>muddatlari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haqida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keltirilgan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Bunda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ma’muriy</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huquqbuzarlik</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to‘g‘risidagi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ish</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bo‘ygicha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chiqarilgan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qarorning</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mulkiy</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zararni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undirib</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olish</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haqidagi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qismini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ijro</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etishi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tartibi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MJtK</w:t>
      </w:r>
      <w:r w:rsidRPr="0013739F">
        <w:rPr>
          <w:rFonts w:ascii="Times New Roman" w:hAnsi="Times New Roman" w:cs="Times New Roman"/>
          <w:sz w:val="28"/>
          <w:szCs w:val="28"/>
          <w:lang w:val="uz-Cyrl-UZ"/>
        </w:rPr>
        <w:t xml:space="preserve"> (38, 347, 348-</w:t>
      </w:r>
      <w:r w:rsidR="0013739F">
        <w:rPr>
          <w:rFonts w:ascii="Times New Roman" w:hAnsi="Times New Roman" w:cs="Times New Roman"/>
          <w:sz w:val="28"/>
          <w:szCs w:val="28"/>
          <w:lang w:val="uz-Cyrl-UZ"/>
        </w:rPr>
        <w:t>moddalar</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va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O‘zbekiston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Respublikasining</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boshqa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qonun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hujjatlarida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fuqarolik</w:t>
      </w:r>
      <w:r w:rsidRPr="0013739F">
        <w:rPr>
          <w:rFonts w:ascii="Times New Roman" w:hAnsi="Times New Roman" w:cs="Times New Roman"/>
          <w:sz w:val="28"/>
          <w:szCs w:val="28"/>
          <w:lang w:val="uz-Cyrl-UZ"/>
        </w:rPr>
        <w:t>-</w:t>
      </w:r>
      <w:r w:rsidR="0013739F">
        <w:rPr>
          <w:rFonts w:ascii="Times New Roman" w:hAnsi="Times New Roman" w:cs="Times New Roman"/>
          <w:sz w:val="28"/>
          <w:szCs w:val="28"/>
          <w:lang w:val="uz-Cyrl-UZ"/>
        </w:rPr>
        <w:t>protsessual</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qonunlarida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belgilab</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berilgan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O‘z</w:t>
      </w:r>
      <w:r w:rsidRPr="0013739F">
        <w:rPr>
          <w:rFonts w:ascii="Times New Roman" w:hAnsi="Times New Roman" w:cs="Times New Roman"/>
          <w:sz w:val="28"/>
          <w:szCs w:val="28"/>
          <w:lang w:val="uz-Cyrl-UZ"/>
        </w:rPr>
        <w:t>.</w:t>
      </w:r>
      <w:r w:rsidR="0013739F">
        <w:rPr>
          <w:rFonts w:ascii="Times New Roman" w:hAnsi="Times New Roman" w:cs="Times New Roman"/>
          <w:sz w:val="28"/>
          <w:szCs w:val="28"/>
          <w:lang w:val="uz-Cyrl-UZ"/>
        </w:rPr>
        <w:t>R</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FPK</w:t>
      </w:r>
      <w:r w:rsidRPr="0013739F">
        <w:rPr>
          <w:rFonts w:ascii="Times New Roman" w:hAnsi="Times New Roman" w:cs="Times New Roman"/>
          <w:sz w:val="28"/>
          <w:szCs w:val="28"/>
          <w:lang w:val="uz-Cyrl-UZ"/>
        </w:rPr>
        <w:t xml:space="preserve"> 370-385-</w:t>
      </w:r>
      <w:r w:rsidR="0013739F">
        <w:rPr>
          <w:rFonts w:ascii="Times New Roman" w:hAnsi="Times New Roman" w:cs="Times New Roman"/>
          <w:sz w:val="28"/>
          <w:szCs w:val="28"/>
          <w:lang w:val="uz-Cyrl-UZ"/>
        </w:rPr>
        <w:t>moddalar</w:t>
      </w:r>
      <w:r w:rsidRPr="0013739F">
        <w:rPr>
          <w:rFonts w:ascii="Times New Roman" w:hAnsi="Times New Roman" w:cs="Times New Roman"/>
          <w:sz w:val="28"/>
          <w:szCs w:val="28"/>
          <w:lang w:val="uz-Cyrl-UZ"/>
        </w:rPr>
        <w:t>).</w:t>
      </w:r>
      <w:r w:rsidR="0013739F">
        <w:rPr>
          <w:rFonts w:ascii="Times New Roman" w:hAnsi="Times New Roman" w:cs="Times New Roman"/>
          <w:sz w:val="28"/>
          <w:szCs w:val="28"/>
          <w:lang w:val="uz-Cyrl-UZ"/>
        </w:rPr>
        <w:t>O‘zini</w:t>
      </w:r>
      <w:r w:rsidRPr="0013739F">
        <w:rPr>
          <w:rFonts w:ascii="Times New Roman" w:hAnsi="Times New Roman" w:cs="Times New Roman"/>
          <w:sz w:val="28"/>
          <w:szCs w:val="28"/>
          <w:lang w:val="uz-Cyrl-UZ"/>
        </w:rPr>
        <w:t>-</w:t>
      </w:r>
      <w:r w:rsidR="0013739F">
        <w:rPr>
          <w:rFonts w:ascii="Times New Roman" w:hAnsi="Times New Roman" w:cs="Times New Roman"/>
          <w:sz w:val="28"/>
          <w:szCs w:val="28"/>
          <w:lang w:val="uz-Cyrl-UZ"/>
        </w:rPr>
        <w:t>o‘zi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boshqarish</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organi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qoshidagi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ma’muriy</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komissiyalar</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voyaga yetmaganlar</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ishlari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bo‘yicha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komissiyalar</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ma’muriy</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ishlar</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bo‘yicha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sudyalar</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qarorining</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mulkiy</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zararni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undirib</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olish</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xususidagi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qismi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ijro</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hujjati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hisoblanadi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Bu</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ana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shu</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qarorga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asosan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huquqbuzardan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fuqarolar</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korxonalar</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muassasalar</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tashkilotlar</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foydasiga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tegishlicha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pul</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mablag‘ini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majburiy</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tarzda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undirish</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mumkin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degan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ma’noni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beradi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Moddaning</w:t>
      </w:r>
      <w:r w:rsidRPr="0013739F">
        <w:rPr>
          <w:rFonts w:ascii="Times New Roman" w:hAnsi="Times New Roman" w:cs="Times New Roman"/>
          <w:sz w:val="28"/>
          <w:szCs w:val="28"/>
          <w:lang w:val="uz-Cyrl-UZ"/>
        </w:rPr>
        <w:t xml:space="preserve"> 3-</w:t>
      </w:r>
      <w:r w:rsidR="0013739F">
        <w:rPr>
          <w:rFonts w:ascii="Times New Roman" w:hAnsi="Times New Roman" w:cs="Times New Roman"/>
          <w:sz w:val="28"/>
          <w:szCs w:val="28"/>
          <w:lang w:val="uz-Cyrl-UZ"/>
        </w:rPr>
        <w:t>qismida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belgilangan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muddat</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huquqbuzarga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keltirilgan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Qonunlarda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bir</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qator</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ma’muriy</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jazolarga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nisbatan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qilinganidek</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qarorning</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mulkiy</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zararni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undirib</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olish</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qismini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ijro</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etishni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kechiktirish</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nazarda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tutilmagan</w:t>
      </w:r>
      <w:r w:rsidRPr="0013739F">
        <w:rPr>
          <w:rFonts w:ascii="Times New Roman" w:hAnsi="Times New Roman" w:cs="Times New Roman"/>
          <w:sz w:val="28"/>
          <w:szCs w:val="28"/>
          <w:lang w:val="uz-Cyrl-UZ"/>
        </w:rPr>
        <w:t xml:space="preserve"> (328-</w:t>
      </w:r>
      <w:r w:rsidR="0013739F">
        <w:rPr>
          <w:rFonts w:ascii="Times New Roman" w:hAnsi="Times New Roman" w:cs="Times New Roman"/>
          <w:sz w:val="28"/>
          <w:szCs w:val="28"/>
          <w:lang w:val="uz-Cyrl-UZ"/>
        </w:rPr>
        <w:t>moddaning</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sharhlariga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qarang</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Biroq</w:t>
      </w:r>
      <w:r w:rsidRPr="0013739F">
        <w:rPr>
          <w:rFonts w:ascii="Times New Roman" w:hAnsi="Times New Roman" w:cs="Times New Roman"/>
          <w:sz w:val="28"/>
          <w:szCs w:val="28"/>
          <w:lang w:val="uz-Cyrl-UZ"/>
        </w:rPr>
        <w:t xml:space="preserve"> 332-</w:t>
      </w:r>
      <w:r w:rsidR="0013739F">
        <w:rPr>
          <w:rFonts w:ascii="Times New Roman" w:hAnsi="Times New Roman" w:cs="Times New Roman"/>
          <w:sz w:val="28"/>
          <w:szCs w:val="28"/>
          <w:lang w:val="uz-Cyrl-UZ"/>
        </w:rPr>
        <w:t>moddaning</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shu</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moddaning</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sharhlariga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qarang</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mazmunidan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kelib</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chiqib</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huquqbuzar</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qarorning</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mulkiy</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zararni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undirib</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olish</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xususidagi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qismini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ijro</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etishni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kechiktirish</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haqida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masala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qo‘yilishi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mumkin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ishni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ko‘rib</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chiqayotgan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organ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esa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bunday</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kechiktirishga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ijozat</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berishi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va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uning</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bir</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oydan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oshmaydigan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muddatini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belgilashi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lozim</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moddiy</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zararni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ixtiyoriy</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ravishda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qoplash</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imkoniyatini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beradi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Agar</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shu</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muddatda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zarar</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qoplanmasa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Kodeksning</w:t>
      </w:r>
      <w:r w:rsidRPr="0013739F">
        <w:rPr>
          <w:rFonts w:ascii="Times New Roman" w:hAnsi="Times New Roman" w:cs="Times New Roman"/>
          <w:sz w:val="28"/>
          <w:szCs w:val="28"/>
          <w:lang w:val="uz-Cyrl-UZ"/>
        </w:rPr>
        <w:t xml:space="preserve"> 348-</w:t>
      </w:r>
      <w:r w:rsidR="0013739F">
        <w:rPr>
          <w:rFonts w:ascii="Times New Roman" w:hAnsi="Times New Roman" w:cs="Times New Roman"/>
          <w:sz w:val="28"/>
          <w:szCs w:val="28"/>
          <w:lang w:val="uz-Cyrl-UZ"/>
        </w:rPr>
        <w:t>moddasidagi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qoida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harakatga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keladi</w:t>
      </w:r>
      <w:r w:rsidRPr="0013739F">
        <w:rPr>
          <w:rFonts w:ascii="Times New Roman" w:hAnsi="Times New Roman" w:cs="Times New Roman"/>
          <w:sz w:val="28"/>
          <w:szCs w:val="28"/>
          <w:lang w:val="uz-Cyrl-UZ"/>
        </w:rPr>
        <w:t>.</w:t>
      </w:r>
    </w:p>
    <w:p w:rsidR="00D424C1" w:rsidRPr="0013739F" w:rsidRDefault="0013739F" w:rsidP="0013739F">
      <w:pPr>
        <w:spacing w:line="360" w:lineRule="auto"/>
        <w:ind w:firstLine="454"/>
        <w:jc w:val="both"/>
        <w:rPr>
          <w:rFonts w:ascii="Times New Roman" w:hAnsi="Times New Roman" w:cs="Times New Roman"/>
          <w:sz w:val="28"/>
          <w:szCs w:val="28"/>
          <w:lang w:val="uz-Cyrl-UZ"/>
        </w:rPr>
      </w:pPr>
      <w:r>
        <w:rPr>
          <w:rFonts w:ascii="Times New Roman" w:hAnsi="Times New Roman" w:cs="Times New Roman"/>
          <w:sz w:val="28"/>
          <w:szCs w:val="28"/>
          <w:lang w:val="uz-Cyrl-UZ"/>
        </w:rPr>
        <w:t>Mazkur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moddaning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qoidalari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Kodeksning</w:t>
      </w:r>
      <w:r w:rsidR="00D424C1" w:rsidRPr="0013739F">
        <w:rPr>
          <w:rFonts w:ascii="Times New Roman" w:hAnsi="Times New Roman" w:cs="Times New Roman"/>
          <w:sz w:val="28"/>
          <w:szCs w:val="28"/>
          <w:lang w:val="uz-Cyrl-UZ"/>
        </w:rPr>
        <w:t xml:space="preserve"> 147-</w:t>
      </w:r>
      <w:r>
        <w:rPr>
          <w:rFonts w:ascii="Times New Roman" w:hAnsi="Times New Roman" w:cs="Times New Roman"/>
          <w:sz w:val="28"/>
          <w:szCs w:val="28"/>
          <w:lang w:val="uz-Cyrl-UZ"/>
        </w:rPr>
        <w:t>moddasi</w:t>
      </w:r>
      <w:r w:rsidR="00D424C1" w:rsidRPr="0013739F">
        <w:rPr>
          <w:rFonts w:ascii="Times New Roman" w:hAnsi="Times New Roman" w:cs="Times New Roman"/>
          <w:sz w:val="28"/>
          <w:szCs w:val="28"/>
          <w:lang w:val="uz-Cyrl-UZ"/>
        </w:rPr>
        <w:t xml:space="preserve"> 3-</w:t>
      </w:r>
      <w:r>
        <w:rPr>
          <w:rFonts w:ascii="Times New Roman" w:hAnsi="Times New Roman" w:cs="Times New Roman"/>
          <w:sz w:val="28"/>
          <w:szCs w:val="28"/>
          <w:lang w:val="uz-Cyrl-UZ"/>
        </w:rPr>
        <w:t>qismida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ko‘zda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ya’ni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aybdorga yetkazilgan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moddiy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zararni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ixtiyoriy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ravishda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qoplash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imkoniyati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beriladigan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muddatlar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tugagan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holatda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qo‘llaniladi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Bu</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muddatlar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lastRenderedPageBreak/>
        <w:t>tugagach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o‘zini</w:t>
      </w:r>
      <w:r w:rsidR="00D424C1" w:rsidRPr="0013739F">
        <w:rPr>
          <w:rFonts w:ascii="Times New Roman" w:hAnsi="Times New Roman" w:cs="Times New Roman"/>
          <w:sz w:val="28"/>
          <w:szCs w:val="28"/>
          <w:lang w:val="uz-Cyrl-UZ"/>
        </w:rPr>
        <w:t>-</w:t>
      </w:r>
      <w:r>
        <w:rPr>
          <w:rFonts w:ascii="Times New Roman" w:hAnsi="Times New Roman" w:cs="Times New Roman"/>
          <w:sz w:val="28"/>
          <w:szCs w:val="28"/>
          <w:lang w:val="uz-Cyrl-UZ"/>
        </w:rPr>
        <w:t>o‘zi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boshqarish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organining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komissiyalari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voyaga yetmaganlar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bilan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ishlash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komissiyalari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tuman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shahar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sudiga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yo‘llaydilar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sud</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idorasida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qayd</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etilgandan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keyin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sud</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ijrochisiga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beriladi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Mulkiy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zararni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undirib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xususidagi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qismi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bo‘yicha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sudyaning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sud</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ijrochisiga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topshiriladi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o‘z</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navbatida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Kodeksning</w:t>
      </w:r>
      <w:r w:rsidR="00D424C1" w:rsidRPr="0013739F">
        <w:rPr>
          <w:rFonts w:ascii="Times New Roman" w:hAnsi="Times New Roman" w:cs="Times New Roman"/>
          <w:sz w:val="28"/>
          <w:szCs w:val="28"/>
          <w:lang w:val="uz-Cyrl-UZ"/>
        </w:rPr>
        <w:t xml:space="preserve"> </w:t>
      </w:r>
      <w:r w:rsidR="00D424C1" w:rsidRPr="0013739F">
        <w:rPr>
          <w:rFonts w:ascii="Times New Roman" w:hAnsi="Times New Roman" w:cs="Times New Roman"/>
          <w:sz w:val="28"/>
          <w:szCs w:val="28"/>
          <w:lang w:val="uz-Cyrl-UZ"/>
        </w:rPr>
        <w:br/>
        <w:t>347-</w:t>
      </w:r>
      <w:r>
        <w:rPr>
          <w:rFonts w:ascii="Times New Roman" w:hAnsi="Times New Roman" w:cs="Times New Roman"/>
          <w:sz w:val="28"/>
          <w:szCs w:val="28"/>
          <w:lang w:val="uz-Cyrl-UZ"/>
        </w:rPr>
        <w:t>modda</w:t>
      </w:r>
      <w:r w:rsidR="00D424C1" w:rsidRPr="0013739F">
        <w:rPr>
          <w:rFonts w:ascii="Times New Roman" w:hAnsi="Times New Roman" w:cs="Times New Roman"/>
          <w:sz w:val="28"/>
          <w:szCs w:val="28"/>
          <w:lang w:val="uz-Cyrl-UZ"/>
        </w:rPr>
        <w:t xml:space="preserve"> 3-</w:t>
      </w:r>
      <w:r>
        <w:rPr>
          <w:rFonts w:ascii="Times New Roman" w:hAnsi="Times New Roman" w:cs="Times New Roman"/>
          <w:sz w:val="28"/>
          <w:szCs w:val="28"/>
          <w:lang w:val="uz-Cyrl-UZ"/>
        </w:rPr>
        <w:t>qismida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nazarda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muddat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o‘tishi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bilan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fuqarolik</w:t>
      </w:r>
      <w:r w:rsidR="00D424C1" w:rsidRPr="0013739F">
        <w:rPr>
          <w:rFonts w:ascii="Times New Roman" w:hAnsi="Times New Roman" w:cs="Times New Roman"/>
          <w:sz w:val="28"/>
          <w:szCs w:val="28"/>
          <w:lang w:val="uz-Cyrl-UZ"/>
        </w:rPr>
        <w:t>-</w:t>
      </w:r>
      <w:r>
        <w:rPr>
          <w:rFonts w:ascii="Times New Roman" w:hAnsi="Times New Roman" w:cs="Times New Roman"/>
          <w:sz w:val="28"/>
          <w:szCs w:val="28"/>
          <w:lang w:val="uz-Cyrl-UZ"/>
        </w:rPr>
        <w:t>protsessual</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qonunlari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tartibida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moddiy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zararni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qoplash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choralarini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ko‘radi</w:t>
      </w:r>
      <w:r w:rsidR="00D424C1" w:rsidRPr="0013739F">
        <w:rPr>
          <w:rFonts w:ascii="Times New Roman" w:hAnsi="Times New Roman" w:cs="Times New Roman"/>
          <w:sz w:val="28"/>
          <w:szCs w:val="28"/>
          <w:lang w:val="uz-Cyrl-UZ"/>
        </w:rPr>
        <w:t>.</w:t>
      </w:r>
    </w:p>
    <w:p w:rsidR="00D424C1" w:rsidRPr="0013739F" w:rsidRDefault="00D424C1" w:rsidP="0013739F">
      <w:pPr>
        <w:tabs>
          <w:tab w:val="left" w:pos="426"/>
        </w:tabs>
        <w:spacing w:after="167" w:line="240" w:lineRule="auto"/>
        <w:ind w:firstLine="454"/>
        <w:jc w:val="both"/>
        <w:rPr>
          <w:rFonts w:ascii="Times New Roman" w:eastAsia="Times New Roman" w:hAnsi="Times New Roman" w:cs="Times New Roman"/>
          <w:color w:val="000000"/>
          <w:sz w:val="28"/>
          <w:szCs w:val="28"/>
          <w:lang w:val="uz-Cyrl-UZ" w:eastAsia="ru-RU"/>
        </w:rPr>
      </w:pPr>
    </w:p>
    <w:p w:rsidR="00D424C1" w:rsidRPr="0013739F" w:rsidRDefault="00D424C1" w:rsidP="0013739F">
      <w:pPr>
        <w:tabs>
          <w:tab w:val="left" w:pos="426"/>
        </w:tabs>
        <w:autoSpaceDE w:val="0"/>
        <w:autoSpaceDN w:val="0"/>
        <w:adjustRightInd w:val="0"/>
        <w:spacing w:after="0" w:line="240" w:lineRule="auto"/>
        <w:ind w:firstLine="454"/>
        <w:jc w:val="both"/>
        <w:rPr>
          <w:rFonts w:ascii="Times New Roman" w:hAnsi="Times New Roman" w:cs="Times New Roman"/>
          <w:sz w:val="28"/>
          <w:szCs w:val="28"/>
          <w:lang w:val="uz-Cyrl-UZ"/>
        </w:rPr>
      </w:pPr>
    </w:p>
    <w:p w:rsidR="00D424C1" w:rsidRPr="0013739F" w:rsidRDefault="00D424C1" w:rsidP="0013739F">
      <w:pPr>
        <w:spacing w:line="240" w:lineRule="auto"/>
        <w:ind w:firstLine="454"/>
        <w:jc w:val="both"/>
        <w:rPr>
          <w:rFonts w:ascii="Times New Roman" w:hAnsi="Times New Roman" w:cs="Times New Roman"/>
          <w:sz w:val="28"/>
          <w:szCs w:val="28"/>
          <w:lang w:val="uz-Cyrl-UZ"/>
        </w:rPr>
      </w:pPr>
    </w:p>
    <w:p w:rsidR="00F0522E" w:rsidRPr="0013739F" w:rsidRDefault="00F0522E" w:rsidP="0013739F">
      <w:pPr>
        <w:shd w:val="clear" w:color="auto" w:fill="FFFFFF"/>
        <w:ind w:firstLine="454"/>
        <w:jc w:val="both"/>
        <w:rPr>
          <w:rFonts w:ascii="Times New Roman" w:eastAsia="Times New Roman" w:hAnsi="Times New Roman" w:cs="Times New Roman"/>
          <w:color w:val="000000"/>
          <w:sz w:val="28"/>
          <w:szCs w:val="28"/>
          <w:lang w:val="uz-Latn-UZ"/>
        </w:rPr>
      </w:pPr>
    </w:p>
    <w:p w:rsidR="00306BA8" w:rsidRPr="0013739F" w:rsidRDefault="00306BA8" w:rsidP="0013739F">
      <w:pPr>
        <w:ind w:firstLine="454"/>
        <w:jc w:val="both"/>
        <w:rPr>
          <w:rFonts w:ascii="Times New Roman" w:eastAsiaTheme="minorEastAsia" w:hAnsi="Times New Roman" w:cs="Times New Roman"/>
          <w:sz w:val="28"/>
          <w:szCs w:val="28"/>
          <w:lang w:val="uz-Latn-UZ"/>
        </w:rPr>
      </w:pPr>
    </w:p>
    <w:p w:rsidR="00306BA8" w:rsidRPr="0013739F" w:rsidRDefault="00306BA8" w:rsidP="0013739F">
      <w:pPr>
        <w:ind w:firstLine="454"/>
        <w:jc w:val="both"/>
        <w:rPr>
          <w:rFonts w:ascii="Times New Roman" w:hAnsi="Times New Roman" w:cs="Times New Roman"/>
          <w:kern w:val="2"/>
          <w:sz w:val="28"/>
          <w:szCs w:val="28"/>
          <w:lang w:val="uz-Latn-UZ"/>
          <w14:ligatures w14:val="standardContextual"/>
        </w:rPr>
      </w:pPr>
    </w:p>
    <w:p w:rsidR="00306BA8" w:rsidRPr="0013739F" w:rsidRDefault="00306BA8" w:rsidP="0013739F">
      <w:pPr>
        <w:spacing w:after="0" w:line="240" w:lineRule="auto"/>
        <w:ind w:firstLine="454"/>
        <w:jc w:val="both"/>
        <w:rPr>
          <w:rFonts w:ascii="Times New Roman" w:hAnsi="Times New Roman" w:cs="Times New Roman"/>
          <w:sz w:val="28"/>
          <w:szCs w:val="28"/>
          <w:lang w:val="uz-Latn-UZ"/>
        </w:rPr>
      </w:pPr>
    </w:p>
    <w:p w:rsidR="008C1C7D" w:rsidRPr="0013739F" w:rsidRDefault="008C1C7D" w:rsidP="0013739F">
      <w:pPr>
        <w:spacing w:after="0"/>
        <w:ind w:firstLine="454"/>
        <w:jc w:val="both"/>
        <w:rPr>
          <w:rFonts w:ascii="Times New Roman" w:hAnsi="Times New Roman" w:cs="Times New Roman"/>
          <w:sz w:val="28"/>
          <w:szCs w:val="28"/>
          <w:lang w:val="uz-Latn-UZ"/>
        </w:rPr>
      </w:pPr>
    </w:p>
    <w:sectPr w:rsidR="008C1C7D" w:rsidRPr="0013739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2077A" w:rsidRDefault="0032077A" w:rsidP="00515A21">
      <w:pPr>
        <w:spacing w:after="0" w:line="240" w:lineRule="auto"/>
      </w:pPr>
      <w:r>
        <w:separator/>
      </w:r>
    </w:p>
  </w:endnote>
  <w:endnote w:type="continuationSeparator" w:id="0">
    <w:p w:rsidR="0032077A" w:rsidRDefault="0032077A" w:rsidP="00515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F UI">
    <w:altName w:val="Cambria"/>
    <w:charset w:val="00"/>
    <w:family w:val="roman"/>
    <w:pitch w:val="default"/>
  </w:font>
  <w:font w:name=".SFUI-Semibold">
    <w:altName w:val="Cambria"/>
    <w:charset w:val="00"/>
    <w:family w:val="roman"/>
    <w:pitch w:val="default"/>
  </w:font>
  <w:font w:name=".SFUI-Regular">
    <w:altName w:val="Cambria"/>
    <w:charset w:val="00"/>
    <w:family w:val="roman"/>
    <w:pitch w:val="default"/>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2077A" w:rsidRDefault="0032077A" w:rsidP="00515A21">
      <w:pPr>
        <w:spacing w:after="0" w:line="240" w:lineRule="auto"/>
      </w:pPr>
      <w:r>
        <w:separator/>
      </w:r>
    </w:p>
  </w:footnote>
  <w:footnote w:type="continuationSeparator" w:id="0">
    <w:p w:rsidR="0032077A" w:rsidRDefault="0032077A" w:rsidP="00515A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373A6"/>
    <w:multiLevelType w:val="hybridMultilevel"/>
    <w:tmpl w:val="0BA4E570"/>
    <w:lvl w:ilvl="0" w:tplc="9D369138">
      <w:start w:val="1"/>
      <w:numFmt w:val="bullet"/>
      <w:lvlText w:val="•"/>
      <w:lvlJc w:val="left"/>
      <w:pPr>
        <w:tabs>
          <w:tab w:val="num" w:pos="720"/>
        </w:tabs>
        <w:ind w:left="720" w:hanging="360"/>
      </w:pPr>
      <w:rPr>
        <w:rFonts w:ascii="Times New Roman" w:hAnsi="Times New Roman" w:hint="default"/>
      </w:rPr>
    </w:lvl>
    <w:lvl w:ilvl="1" w:tplc="77EE5692" w:tentative="1">
      <w:start w:val="1"/>
      <w:numFmt w:val="bullet"/>
      <w:lvlText w:val="•"/>
      <w:lvlJc w:val="left"/>
      <w:pPr>
        <w:tabs>
          <w:tab w:val="num" w:pos="1440"/>
        </w:tabs>
        <w:ind w:left="1440" w:hanging="360"/>
      </w:pPr>
      <w:rPr>
        <w:rFonts w:ascii="Times New Roman" w:hAnsi="Times New Roman" w:hint="default"/>
      </w:rPr>
    </w:lvl>
    <w:lvl w:ilvl="2" w:tplc="98EAC3D0" w:tentative="1">
      <w:start w:val="1"/>
      <w:numFmt w:val="bullet"/>
      <w:lvlText w:val="•"/>
      <w:lvlJc w:val="left"/>
      <w:pPr>
        <w:tabs>
          <w:tab w:val="num" w:pos="2160"/>
        </w:tabs>
        <w:ind w:left="2160" w:hanging="360"/>
      </w:pPr>
      <w:rPr>
        <w:rFonts w:ascii="Times New Roman" w:hAnsi="Times New Roman" w:hint="default"/>
      </w:rPr>
    </w:lvl>
    <w:lvl w:ilvl="3" w:tplc="803CE1EC" w:tentative="1">
      <w:start w:val="1"/>
      <w:numFmt w:val="bullet"/>
      <w:lvlText w:val="•"/>
      <w:lvlJc w:val="left"/>
      <w:pPr>
        <w:tabs>
          <w:tab w:val="num" w:pos="2880"/>
        </w:tabs>
        <w:ind w:left="2880" w:hanging="360"/>
      </w:pPr>
      <w:rPr>
        <w:rFonts w:ascii="Times New Roman" w:hAnsi="Times New Roman" w:hint="default"/>
      </w:rPr>
    </w:lvl>
    <w:lvl w:ilvl="4" w:tplc="B91E446A" w:tentative="1">
      <w:start w:val="1"/>
      <w:numFmt w:val="bullet"/>
      <w:lvlText w:val="•"/>
      <w:lvlJc w:val="left"/>
      <w:pPr>
        <w:tabs>
          <w:tab w:val="num" w:pos="3600"/>
        </w:tabs>
        <w:ind w:left="3600" w:hanging="360"/>
      </w:pPr>
      <w:rPr>
        <w:rFonts w:ascii="Times New Roman" w:hAnsi="Times New Roman" w:hint="default"/>
      </w:rPr>
    </w:lvl>
    <w:lvl w:ilvl="5" w:tplc="E8DE3860" w:tentative="1">
      <w:start w:val="1"/>
      <w:numFmt w:val="bullet"/>
      <w:lvlText w:val="•"/>
      <w:lvlJc w:val="left"/>
      <w:pPr>
        <w:tabs>
          <w:tab w:val="num" w:pos="4320"/>
        </w:tabs>
        <w:ind w:left="4320" w:hanging="360"/>
      </w:pPr>
      <w:rPr>
        <w:rFonts w:ascii="Times New Roman" w:hAnsi="Times New Roman" w:hint="default"/>
      </w:rPr>
    </w:lvl>
    <w:lvl w:ilvl="6" w:tplc="4A7AC168" w:tentative="1">
      <w:start w:val="1"/>
      <w:numFmt w:val="bullet"/>
      <w:lvlText w:val="•"/>
      <w:lvlJc w:val="left"/>
      <w:pPr>
        <w:tabs>
          <w:tab w:val="num" w:pos="5040"/>
        </w:tabs>
        <w:ind w:left="5040" w:hanging="360"/>
      </w:pPr>
      <w:rPr>
        <w:rFonts w:ascii="Times New Roman" w:hAnsi="Times New Roman" w:hint="default"/>
      </w:rPr>
    </w:lvl>
    <w:lvl w:ilvl="7" w:tplc="4350AC82" w:tentative="1">
      <w:start w:val="1"/>
      <w:numFmt w:val="bullet"/>
      <w:lvlText w:val="•"/>
      <w:lvlJc w:val="left"/>
      <w:pPr>
        <w:tabs>
          <w:tab w:val="num" w:pos="5760"/>
        </w:tabs>
        <w:ind w:left="5760" w:hanging="360"/>
      </w:pPr>
      <w:rPr>
        <w:rFonts w:ascii="Times New Roman" w:hAnsi="Times New Roman" w:hint="default"/>
      </w:rPr>
    </w:lvl>
    <w:lvl w:ilvl="8" w:tplc="75C8E04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44D3723"/>
    <w:multiLevelType w:val="hybridMultilevel"/>
    <w:tmpl w:val="02E67D1A"/>
    <w:lvl w:ilvl="0" w:tplc="CEF4F952">
      <w:start w:val="1"/>
      <w:numFmt w:val="bullet"/>
      <w:lvlText w:val="•"/>
      <w:lvlJc w:val="left"/>
      <w:pPr>
        <w:tabs>
          <w:tab w:val="num" w:pos="720"/>
        </w:tabs>
        <w:ind w:left="720" w:hanging="360"/>
      </w:pPr>
      <w:rPr>
        <w:rFonts w:ascii="Times New Roman" w:hAnsi="Times New Roman" w:cs="Times New Roman" w:hint="default"/>
      </w:rPr>
    </w:lvl>
    <w:lvl w:ilvl="1" w:tplc="63CAB1AA">
      <w:start w:val="1"/>
      <w:numFmt w:val="bullet"/>
      <w:lvlText w:val="•"/>
      <w:lvlJc w:val="left"/>
      <w:pPr>
        <w:tabs>
          <w:tab w:val="num" w:pos="1440"/>
        </w:tabs>
        <w:ind w:left="1440" w:hanging="360"/>
      </w:pPr>
      <w:rPr>
        <w:rFonts w:ascii="Times New Roman" w:hAnsi="Times New Roman" w:cs="Times New Roman" w:hint="default"/>
      </w:rPr>
    </w:lvl>
    <w:lvl w:ilvl="2" w:tplc="4E687A6E">
      <w:start w:val="1"/>
      <w:numFmt w:val="bullet"/>
      <w:lvlText w:val="•"/>
      <w:lvlJc w:val="left"/>
      <w:pPr>
        <w:tabs>
          <w:tab w:val="num" w:pos="2160"/>
        </w:tabs>
        <w:ind w:left="2160" w:hanging="360"/>
      </w:pPr>
      <w:rPr>
        <w:rFonts w:ascii="Times New Roman" w:hAnsi="Times New Roman" w:cs="Times New Roman" w:hint="default"/>
      </w:rPr>
    </w:lvl>
    <w:lvl w:ilvl="3" w:tplc="41F4B37E">
      <w:start w:val="1"/>
      <w:numFmt w:val="bullet"/>
      <w:lvlText w:val="•"/>
      <w:lvlJc w:val="left"/>
      <w:pPr>
        <w:tabs>
          <w:tab w:val="num" w:pos="2880"/>
        </w:tabs>
        <w:ind w:left="2880" w:hanging="360"/>
      </w:pPr>
      <w:rPr>
        <w:rFonts w:ascii="Times New Roman" w:hAnsi="Times New Roman" w:cs="Times New Roman" w:hint="default"/>
      </w:rPr>
    </w:lvl>
    <w:lvl w:ilvl="4" w:tplc="871E2450">
      <w:start w:val="1"/>
      <w:numFmt w:val="bullet"/>
      <w:lvlText w:val="•"/>
      <w:lvlJc w:val="left"/>
      <w:pPr>
        <w:tabs>
          <w:tab w:val="num" w:pos="3600"/>
        </w:tabs>
        <w:ind w:left="3600" w:hanging="360"/>
      </w:pPr>
      <w:rPr>
        <w:rFonts w:ascii="Times New Roman" w:hAnsi="Times New Roman" w:cs="Times New Roman" w:hint="default"/>
      </w:rPr>
    </w:lvl>
    <w:lvl w:ilvl="5" w:tplc="95DA40A8">
      <w:start w:val="1"/>
      <w:numFmt w:val="bullet"/>
      <w:lvlText w:val="•"/>
      <w:lvlJc w:val="left"/>
      <w:pPr>
        <w:tabs>
          <w:tab w:val="num" w:pos="4320"/>
        </w:tabs>
        <w:ind w:left="4320" w:hanging="360"/>
      </w:pPr>
      <w:rPr>
        <w:rFonts w:ascii="Times New Roman" w:hAnsi="Times New Roman" w:cs="Times New Roman" w:hint="default"/>
      </w:rPr>
    </w:lvl>
    <w:lvl w:ilvl="6" w:tplc="BEC2C912">
      <w:start w:val="1"/>
      <w:numFmt w:val="bullet"/>
      <w:lvlText w:val="•"/>
      <w:lvlJc w:val="left"/>
      <w:pPr>
        <w:tabs>
          <w:tab w:val="num" w:pos="5040"/>
        </w:tabs>
        <w:ind w:left="5040" w:hanging="360"/>
      </w:pPr>
      <w:rPr>
        <w:rFonts w:ascii="Times New Roman" w:hAnsi="Times New Roman" w:cs="Times New Roman" w:hint="default"/>
      </w:rPr>
    </w:lvl>
    <w:lvl w:ilvl="7" w:tplc="2FD680AC">
      <w:start w:val="1"/>
      <w:numFmt w:val="bullet"/>
      <w:lvlText w:val="•"/>
      <w:lvlJc w:val="left"/>
      <w:pPr>
        <w:tabs>
          <w:tab w:val="num" w:pos="5760"/>
        </w:tabs>
        <w:ind w:left="5760" w:hanging="360"/>
      </w:pPr>
      <w:rPr>
        <w:rFonts w:ascii="Times New Roman" w:hAnsi="Times New Roman" w:cs="Times New Roman" w:hint="default"/>
      </w:rPr>
    </w:lvl>
    <w:lvl w:ilvl="8" w:tplc="DEAAAD18">
      <w:start w:val="1"/>
      <w:numFmt w:val="bullet"/>
      <w:lvlText w:val="•"/>
      <w:lvlJc w:val="left"/>
      <w:pPr>
        <w:tabs>
          <w:tab w:val="num" w:pos="6480"/>
        </w:tabs>
        <w:ind w:left="6480" w:hanging="360"/>
      </w:pPr>
      <w:rPr>
        <w:rFonts w:ascii="Times New Roman" w:hAnsi="Times New Roman" w:cs="Times New Roman" w:hint="default"/>
      </w:rPr>
    </w:lvl>
  </w:abstractNum>
  <w:abstractNum w:abstractNumId="2" w15:restartNumberingAfterBreak="0">
    <w:nsid w:val="04BD7FC1"/>
    <w:multiLevelType w:val="hybridMultilevel"/>
    <w:tmpl w:val="D0501EBE"/>
    <w:lvl w:ilvl="0" w:tplc="C5A8397C">
      <w:start w:val="1"/>
      <w:numFmt w:val="bullet"/>
      <w:lvlText w:val="•"/>
      <w:lvlJc w:val="left"/>
      <w:pPr>
        <w:tabs>
          <w:tab w:val="num" w:pos="720"/>
        </w:tabs>
        <w:ind w:left="720" w:hanging="360"/>
      </w:pPr>
      <w:rPr>
        <w:rFonts w:ascii="Times New Roman" w:hAnsi="Times New Roman" w:hint="default"/>
      </w:rPr>
    </w:lvl>
    <w:lvl w:ilvl="1" w:tplc="96C44884" w:tentative="1">
      <w:start w:val="1"/>
      <w:numFmt w:val="bullet"/>
      <w:lvlText w:val="•"/>
      <w:lvlJc w:val="left"/>
      <w:pPr>
        <w:tabs>
          <w:tab w:val="num" w:pos="1440"/>
        </w:tabs>
        <w:ind w:left="1440" w:hanging="360"/>
      </w:pPr>
      <w:rPr>
        <w:rFonts w:ascii="Times New Roman" w:hAnsi="Times New Roman" w:hint="default"/>
      </w:rPr>
    </w:lvl>
    <w:lvl w:ilvl="2" w:tplc="4F0CFD4E" w:tentative="1">
      <w:start w:val="1"/>
      <w:numFmt w:val="bullet"/>
      <w:lvlText w:val="•"/>
      <w:lvlJc w:val="left"/>
      <w:pPr>
        <w:tabs>
          <w:tab w:val="num" w:pos="2160"/>
        </w:tabs>
        <w:ind w:left="2160" w:hanging="360"/>
      </w:pPr>
      <w:rPr>
        <w:rFonts w:ascii="Times New Roman" w:hAnsi="Times New Roman" w:hint="default"/>
      </w:rPr>
    </w:lvl>
    <w:lvl w:ilvl="3" w:tplc="35069C8A" w:tentative="1">
      <w:start w:val="1"/>
      <w:numFmt w:val="bullet"/>
      <w:lvlText w:val="•"/>
      <w:lvlJc w:val="left"/>
      <w:pPr>
        <w:tabs>
          <w:tab w:val="num" w:pos="2880"/>
        </w:tabs>
        <w:ind w:left="2880" w:hanging="360"/>
      </w:pPr>
      <w:rPr>
        <w:rFonts w:ascii="Times New Roman" w:hAnsi="Times New Roman" w:hint="default"/>
      </w:rPr>
    </w:lvl>
    <w:lvl w:ilvl="4" w:tplc="FF4A4E62" w:tentative="1">
      <w:start w:val="1"/>
      <w:numFmt w:val="bullet"/>
      <w:lvlText w:val="•"/>
      <w:lvlJc w:val="left"/>
      <w:pPr>
        <w:tabs>
          <w:tab w:val="num" w:pos="3600"/>
        </w:tabs>
        <w:ind w:left="3600" w:hanging="360"/>
      </w:pPr>
      <w:rPr>
        <w:rFonts w:ascii="Times New Roman" w:hAnsi="Times New Roman" w:hint="default"/>
      </w:rPr>
    </w:lvl>
    <w:lvl w:ilvl="5" w:tplc="6908BF42" w:tentative="1">
      <w:start w:val="1"/>
      <w:numFmt w:val="bullet"/>
      <w:lvlText w:val="•"/>
      <w:lvlJc w:val="left"/>
      <w:pPr>
        <w:tabs>
          <w:tab w:val="num" w:pos="4320"/>
        </w:tabs>
        <w:ind w:left="4320" w:hanging="360"/>
      </w:pPr>
      <w:rPr>
        <w:rFonts w:ascii="Times New Roman" w:hAnsi="Times New Roman" w:hint="default"/>
      </w:rPr>
    </w:lvl>
    <w:lvl w:ilvl="6" w:tplc="CC1860A4" w:tentative="1">
      <w:start w:val="1"/>
      <w:numFmt w:val="bullet"/>
      <w:lvlText w:val="•"/>
      <w:lvlJc w:val="left"/>
      <w:pPr>
        <w:tabs>
          <w:tab w:val="num" w:pos="5040"/>
        </w:tabs>
        <w:ind w:left="5040" w:hanging="360"/>
      </w:pPr>
      <w:rPr>
        <w:rFonts w:ascii="Times New Roman" w:hAnsi="Times New Roman" w:hint="default"/>
      </w:rPr>
    </w:lvl>
    <w:lvl w:ilvl="7" w:tplc="E2E2B1D0" w:tentative="1">
      <w:start w:val="1"/>
      <w:numFmt w:val="bullet"/>
      <w:lvlText w:val="•"/>
      <w:lvlJc w:val="left"/>
      <w:pPr>
        <w:tabs>
          <w:tab w:val="num" w:pos="5760"/>
        </w:tabs>
        <w:ind w:left="5760" w:hanging="360"/>
      </w:pPr>
      <w:rPr>
        <w:rFonts w:ascii="Times New Roman" w:hAnsi="Times New Roman" w:hint="default"/>
      </w:rPr>
    </w:lvl>
    <w:lvl w:ilvl="8" w:tplc="080039C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66045DD"/>
    <w:multiLevelType w:val="hybridMultilevel"/>
    <w:tmpl w:val="F006BB6E"/>
    <w:lvl w:ilvl="0" w:tplc="FB241EAC">
      <w:start w:val="1"/>
      <w:numFmt w:val="bullet"/>
      <w:lvlText w:val="•"/>
      <w:lvlJc w:val="left"/>
      <w:pPr>
        <w:tabs>
          <w:tab w:val="num" w:pos="720"/>
        </w:tabs>
        <w:ind w:left="720" w:hanging="360"/>
      </w:pPr>
      <w:rPr>
        <w:rFonts w:ascii="Times New Roman" w:hAnsi="Times New Roman" w:cs="Times New Roman" w:hint="default"/>
      </w:rPr>
    </w:lvl>
    <w:lvl w:ilvl="1" w:tplc="1B0E70E6">
      <w:start w:val="1"/>
      <w:numFmt w:val="bullet"/>
      <w:lvlText w:val="•"/>
      <w:lvlJc w:val="left"/>
      <w:pPr>
        <w:tabs>
          <w:tab w:val="num" w:pos="1440"/>
        </w:tabs>
        <w:ind w:left="1440" w:hanging="360"/>
      </w:pPr>
      <w:rPr>
        <w:rFonts w:ascii="Times New Roman" w:hAnsi="Times New Roman" w:cs="Times New Roman" w:hint="default"/>
      </w:rPr>
    </w:lvl>
    <w:lvl w:ilvl="2" w:tplc="97CE54FE">
      <w:start w:val="1"/>
      <w:numFmt w:val="bullet"/>
      <w:lvlText w:val="•"/>
      <w:lvlJc w:val="left"/>
      <w:pPr>
        <w:tabs>
          <w:tab w:val="num" w:pos="2160"/>
        </w:tabs>
        <w:ind w:left="2160" w:hanging="360"/>
      </w:pPr>
      <w:rPr>
        <w:rFonts w:ascii="Times New Roman" w:hAnsi="Times New Roman" w:cs="Times New Roman" w:hint="default"/>
      </w:rPr>
    </w:lvl>
    <w:lvl w:ilvl="3" w:tplc="17940BB6">
      <w:start w:val="1"/>
      <w:numFmt w:val="bullet"/>
      <w:lvlText w:val="•"/>
      <w:lvlJc w:val="left"/>
      <w:pPr>
        <w:tabs>
          <w:tab w:val="num" w:pos="2880"/>
        </w:tabs>
        <w:ind w:left="2880" w:hanging="360"/>
      </w:pPr>
      <w:rPr>
        <w:rFonts w:ascii="Times New Roman" w:hAnsi="Times New Roman" w:cs="Times New Roman" w:hint="default"/>
      </w:rPr>
    </w:lvl>
    <w:lvl w:ilvl="4" w:tplc="A920CB9E">
      <w:start w:val="1"/>
      <w:numFmt w:val="bullet"/>
      <w:lvlText w:val="•"/>
      <w:lvlJc w:val="left"/>
      <w:pPr>
        <w:tabs>
          <w:tab w:val="num" w:pos="3600"/>
        </w:tabs>
        <w:ind w:left="3600" w:hanging="360"/>
      </w:pPr>
      <w:rPr>
        <w:rFonts w:ascii="Times New Roman" w:hAnsi="Times New Roman" w:cs="Times New Roman" w:hint="default"/>
      </w:rPr>
    </w:lvl>
    <w:lvl w:ilvl="5" w:tplc="FA5078EA">
      <w:start w:val="1"/>
      <w:numFmt w:val="bullet"/>
      <w:lvlText w:val="•"/>
      <w:lvlJc w:val="left"/>
      <w:pPr>
        <w:tabs>
          <w:tab w:val="num" w:pos="4320"/>
        </w:tabs>
        <w:ind w:left="4320" w:hanging="360"/>
      </w:pPr>
      <w:rPr>
        <w:rFonts w:ascii="Times New Roman" w:hAnsi="Times New Roman" w:cs="Times New Roman" w:hint="default"/>
      </w:rPr>
    </w:lvl>
    <w:lvl w:ilvl="6" w:tplc="447E211E">
      <w:start w:val="1"/>
      <w:numFmt w:val="bullet"/>
      <w:lvlText w:val="•"/>
      <w:lvlJc w:val="left"/>
      <w:pPr>
        <w:tabs>
          <w:tab w:val="num" w:pos="5040"/>
        </w:tabs>
        <w:ind w:left="5040" w:hanging="360"/>
      </w:pPr>
      <w:rPr>
        <w:rFonts w:ascii="Times New Roman" w:hAnsi="Times New Roman" w:cs="Times New Roman" w:hint="default"/>
      </w:rPr>
    </w:lvl>
    <w:lvl w:ilvl="7" w:tplc="D4D454FE">
      <w:start w:val="1"/>
      <w:numFmt w:val="bullet"/>
      <w:lvlText w:val="•"/>
      <w:lvlJc w:val="left"/>
      <w:pPr>
        <w:tabs>
          <w:tab w:val="num" w:pos="5760"/>
        </w:tabs>
        <w:ind w:left="5760" w:hanging="360"/>
      </w:pPr>
      <w:rPr>
        <w:rFonts w:ascii="Times New Roman" w:hAnsi="Times New Roman" w:cs="Times New Roman" w:hint="default"/>
      </w:rPr>
    </w:lvl>
    <w:lvl w:ilvl="8" w:tplc="12CA163C">
      <w:start w:val="1"/>
      <w:numFmt w:val="bullet"/>
      <w:lvlText w:val="•"/>
      <w:lvlJc w:val="left"/>
      <w:pPr>
        <w:tabs>
          <w:tab w:val="num" w:pos="6480"/>
        </w:tabs>
        <w:ind w:left="6480" w:hanging="360"/>
      </w:pPr>
      <w:rPr>
        <w:rFonts w:ascii="Times New Roman" w:hAnsi="Times New Roman" w:cs="Times New Roman" w:hint="default"/>
      </w:rPr>
    </w:lvl>
  </w:abstractNum>
  <w:abstractNum w:abstractNumId="4" w15:restartNumberingAfterBreak="0">
    <w:nsid w:val="07696962"/>
    <w:multiLevelType w:val="hybridMultilevel"/>
    <w:tmpl w:val="254C4A88"/>
    <w:lvl w:ilvl="0" w:tplc="B1E64C3E">
      <w:start w:val="1"/>
      <w:numFmt w:val="bullet"/>
      <w:lvlText w:val="•"/>
      <w:lvlJc w:val="left"/>
      <w:pPr>
        <w:tabs>
          <w:tab w:val="num" w:pos="720"/>
        </w:tabs>
        <w:ind w:left="720" w:hanging="360"/>
      </w:pPr>
      <w:rPr>
        <w:rFonts w:ascii="Times New Roman" w:hAnsi="Times New Roman" w:cs="Times New Roman" w:hint="default"/>
      </w:rPr>
    </w:lvl>
    <w:lvl w:ilvl="1" w:tplc="6CA8081C">
      <w:start w:val="1"/>
      <w:numFmt w:val="bullet"/>
      <w:lvlText w:val="•"/>
      <w:lvlJc w:val="left"/>
      <w:pPr>
        <w:tabs>
          <w:tab w:val="num" w:pos="1440"/>
        </w:tabs>
        <w:ind w:left="1440" w:hanging="360"/>
      </w:pPr>
      <w:rPr>
        <w:rFonts w:ascii="Times New Roman" w:hAnsi="Times New Roman" w:cs="Times New Roman" w:hint="default"/>
      </w:rPr>
    </w:lvl>
    <w:lvl w:ilvl="2" w:tplc="6F5ECC74">
      <w:start w:val="1"/>
      <w:numFmt w:val="bullet"/>
      <w:lvlText w:val="•"/>
      <w:lvlJc w:val="left"/>
      <w:pPr>
        <w:tabs>
          <w:tab w:val="num" w:pos="2160"/>
        </w:tabs>
        <w:ind w:left="2160" w:hanging="360"/>
      </w:pPr>
      <w:rPr>
        <w:rFonts w:ascii="Times New Roman" w:hAnsi="Times New Roman" w:cs="Times New Roman" w:hint="default"/>
      </w:rPr>
    </w:lvl>
    <w:lvl w:ilvl="3" w:tplc="0B4832BA">
      <w:start w:val="1"/>
      <w:numFmt w:val="bullet"/>
      <w:lvlText w:val="•"/>
      <w:lvlJc w:val="left"/>
      <w:pPr>
        <w:tabs>
          <w:tab w:val="num" w:pos="2880"/>
        </w:tabs>
        <w:ind w:left="2880" w:hanging="360"/>
      </w:pPr>
      <w:rPr>
        <w:rFonts w:ascii="Times New Roman" w:hAnsi="Times New Roman" w:cs="Times New Roman" w:hint="default"/>
      </w:rPr>
    </w:lvl>
    <w:lvl w:ilvl="4" w:tplc="840AD734">
      <w:start w:val="1"/>
      <w:numFmt w:val="bullet"/>
      <w:lvlText w:val="•"/>
      <w:lvlJc w:val="left"/>
      <w:pPr>
        <w:tabs>
          <w:tab w:val="num" w:pos="3600"/>
        </w:tabs>
        <w:ind w:left="3600" w:hanging="360"/>
      </w:pPr>
      <w:rPr>
        <w:rFonts w:ascii="Times New Roman" w:hAnsi="Times New Roman" w:cs="Times New Roman" w:hint="default"/>
      </w:rPr>
    </w:lvl>
    <w:lvl w:ilvl="5" w:tplc="616A9960">
      <w:start w:val="1"/>
      <w:numFmt w:val="bullet"/>
      <w:lvlText w:val="•"/>
      <w:lvlJc w:val="left"/>
      <w:pPr>
        <w:tabs>
          <w:tab w:val="num" w:pos="4320"/>
        </w:tabs>
        <w:ind w:left="4320" w:hanging="360"/>
      </w:pPr>
      <w:rPr>
        <w:rFonts w:ascii="Times New Roman" w:hAnsi="Times New Roman" w:cs="Times New Roman" w:hint="default"/>
      </w:rPr>
    </w:lvl>
    <w:lvl w:ilvl="6" w:tplc="85C2EE52">
      <w:start w:val="1"/>
      <w:numFmt w:val="bullet"/>
      <w:lvlText w:val="•"/>
      <w:lvlJc w:val="left"/>
      <w:pPr>
        <w:tabs>
          <w:tab w:val="num" w:pos="5040"/>
        </w:tabs>
        <w:ind w:left="5040" w:hanging="360"/>
      </w:pPr>
      <w:rPr>
        <w:rFonts w:ascii="Times New Roman" w:hAnsi="Times New Roman" w:cs="Times New Roman" w:hint="default"/>
      </w:rPr>
    </w:lvl>
    <w:lvl w:ilvl="7" w:tplc="7FD47578">
      <w:start w:val="1"/>
      <w:numFmt w:val="bullet"/>
      <w:lvlText w:val="•"/>
      <w:lvlJc w:val="left"/>
      <w:pPr>
        <w:tabs>
          <w:tab w:val="num" w:pos="5760"/>
        </w:tabs>
        <w:ind w:left="5760" w:hanging="360"/>
      </w:pPr>
      <w:rPr>
        <w:rFonts w:ascii="Times New Roman" w:hAnsi="Times New Roman" w:cs="Times New Roman" w:hint="default"/>
      </w:rPr>
    </w:lvl>
    <w:lvl w:ilvl="8" w:tplc="E0BAD38A">
      <w:start w:val="1"/>
      <w:numFmt w:val="bullet"/>
      <w:lvlText w:val="•"/>
      <w:lvlJc w:val="left"/>
      <w:pPr>
        <w:tabs>
          <w:tab w:val="num" w:pos="6480"/>
        </w:tabs>
        <w:ind w:left="6480" w:hanging="360"/>
      </w:pPr>
      <w:rPr>
        <w:rFonts w:ascii="Times New Roman" w:hAnsi="Times New Roman" w:cs="Times New Roman" w:hint="default"/>
      </w:rPr>
    </w:lvl>
  </w:abstractNum>
  <w:abstractNum w:abstractNumId="5" w15:restartNumberingAfterBreak="0">
    <w:nsid w:val="11784AAC"/>
    <w:multiLevelType w:val="multilevel"/>
    <w:tmpl w:val="BC9C5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9C4B59"/>
    <w:multiLevelType w:val="hybridMultilevel"/>
    <w:tmpl w:val="A9A241EE"/>
    <w:lvl w:ilvl="0" w:tplc="DB303BE8">
      <w:start w:val="1"/>
      <w:numFmt w:val="bullet"/>
      <w:lvlText w:val="•"/>
      <w:lvlJc w:val="left"/>
      <w:pPr>
        <w:tabs>
          <w:tab w:val="num" w:pos="720"/>
        </w:tabs>
        <w:ind w:left="720" w:hanging="360"/>
      </w:pPr>
      <w:rPr>
        <w:rFonts w:ascii="Times New Roman" w:hAnsi="Times New Roman" w:hint="default"/>
      </w:rPr>
    </w:lvl>
    <w:lvl w:ilvl="1" w:tplc="975E97BA" w:tentative="1">
      <w:start w:val="1"/>
      <w:numFmt w:val="bullet"/>
      <w:lvlText w:val="•"/>
      <w:lvlJc w:val="left"/>
      <w:pPr>
        <w:tabs>
          <w:tab w:val="num" w:pos="1440"/>
        </w:tabs>
        <w:ind w:left="1440" w:hanging="360"/>
      </w:pPr>
      <w:rPr>
        <w:rFonts w:ascii="Times New Roman" w:hAnsi="Times New Roman" w:hint="default"/>
      </w:rPr>
    </w:lvl>
    <w:lvl w:ilvl="2" w:tplc="5A169110" w:tentative="1">
      <w:start w:val="1"/>
      <w:numFmt w:val="bullet"/>
      <w:lvlText w:val="•"/>
      <w:lvlJc w:val="left"/>
      <w:pPr>
        <w:tabs>
          <w:tab w:val="num" w:pos="2160"/>
        </w:tabs>
        <w:ind w:left="2160" w:hanging="360"/>
      </w:pPr>
      <w:rPr>
        <w:rFonts w:ascii="Times New Roman" w:hAnsi="Times New Roman" w:hint="default"/>
      </w:rPr>
    </w:lvl>
    <w:lvl w:ilvl="3" w:tplc="8F3C51FC" w:tentative="1">
      <w:start w:val="1"/>
      <w:numFmt w:val="bullet"/>
      <w:lvlText w:val="•"/>
      <w:lvlJc w:val="left"/>
      <w:pPr>
        <w:tabs>
          <w:tab w:val="num" w:pos="2880"/>
        </w:tabs>
        <w:ind w:left="2880" w:hanging="360"/>
      </w:pPr>
      <w:rPr>
        <w:rFonts w:ascii="Times New Roman" w:hAnsi="Times New Roman" w:hint="default"/>
      </w:rPr>
    </w:lvl>
    <w:lvl w:ilvl="4" w:tplc="B046DA90" w:tentative="1">
      <w:start w:val="1"/>
      <w:numFmt w:val="bullet"/>
      <w:lvlText w:val="•"/>
      <w:lvlJc w:val="left"/>
      <w:pPr>
        <w:tabs>
          <w:tab w:val="num" w:pos="3600"/>
        </w:tabs>
        <w:ind w:left="3600" w:hanging="360"/>
      </w:pPr>
      <w:rPr>
        <w:rFonts w:ascii="Times New Roman" w:hAnsi="Times New Roman" w:hint="default"/>
      </w:rPr>
    </w:lvl>
    <w:lvl w:ilvl="5" w:tplc="63982E4C" w:tentative="1">
      <w:start w:val="1"/>
      <w:numFmt w:val="bullet"/>
      <w:lvlText w:val="•"/>
      <w:lvlJc w:val="left"/>
      <w:pPr>
        <w:tabs>
          <w:tab w:val="num" w:pos="4320"/>
        </w:tabs>
        <w:ind w:left="4320" w:hanging="360"/>
      </w:pPr>
      <w:rPr>
        <w:rFonts w:ascii="Times New Roman" w:hAnsi="Times New Roman" w:hint="default"/>
      </w:rPr>
    </w:lvl>
    <w:lvl w:ilvl="6" w:tplc="7CE01F16" w:tentative="1">
      <w:start w:val="1"/>
      <w:numFmt w:val="bullet"/>
      <w:lvlText w:val="•"/>
      <w:lvlJc w:val="left"/>
      <w:pPr>
        <w:tabs>
          <w:tab w:val="num" w:pos="5040"/>
        </w:tabs>
        <w:ind w:left="5040" w:hanging="360"/>
      </w:pPr>
      <w:rPr>
        <w:rFonts w:ascii="Times New Roman" w:hAnsi="Times New Roman" w:hint="default"/>
      </w:rPr>
    </w:lvl>
    <w:lvl w:ilvl="7" w:tplc="EFE6DE08" w:tentative="1">
      <w:start w:val="1"/>
      <w:numFmt w:val="bullet"/>
      <w:lvlText w:val="•"/>
      <w:lvlJc w:val="left"/>
      <w:pPr>
        <w:tabs>
          <w:tab w:val="num" w:pos="5760"/>
        </w:tabs>
        <w:ind w:left="5760" w:hanging="360"/>
      </w:pPr>
      <w:rPr>
        <w:rFonts w:ascii="Times New Roman" w:hAnsi="Times New Roman" w:hint="default"/>
      </w:rPr>
    </w:lvl>
    <w:lvl w:ilvl="8" w:tplc="67EA0024"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EB23897"/>
    <w:multiLevelType w:val="hybridMultilevel"/>
    <w:tmpl w:val="5FAA6772"/>
    <w:lvl w:ilvl="0" w:tplc="D64CC8BC">
      <w:start w:val="1"/>
      <w:numFmt w:val="bullet"/>
      <w:lvlText w:val="•"/>
      <w:lvlJc w:val="left"/>
      <w:pPr>
        <w:tabs>
          <w:tab w:val="num" w:pos="720"/>
        </w:tabs>
        <w:ind w:left="720" w:hanging="360"/>
      </w:pPr>
      <w:rPr>
        <w:rFonts w:ascii="Times New Roman" w:hAnsi="Times New Roman" w:cs="Times New Roman" w:hint="default"/>
      </w:rPr>
    </w:lvl>
    <w:lvl w:ilvl="1" w:tplc="84DC65D8">
      <w:start w:val="1"/>
      <w:numFmt w:val="bullet"/>
      <w:lvlText w:val="•"/>
      <w:lvlJc w:val="left"/>
      <w:pPr>
        <w:tabs>
          <w:tab w:val="num" w:pos="1440"/>
        </w:tabs>
        <w:ind w:left="1440" w:hanging="360"/>
      </w:pPr>
      <w:rPr>
        <w:rFonts w:ascii="Times New Roman" w:hAnsi="Times New Roman" w:cs="Times New Roman" w:hint="default"/>
      </w:rPr>
    </w:lvl>
    <w:lvl w:ilvl="2" w:tplc="7468550E">
      <w:start w:val="1"/>
      <w:numFmt w:val="bullet"/>
      <w:lvlText w:val="•"/>
      <w:lvlJc w:val="left"/>
      <w:pPr>
        <w:tabs>
          <w:tab w:val="num" w:pos="2160"/>
        </w:tabs>
        <w:ind w:left="2160" w:hanging="360"/>
      </w:pPr>
      <w:rPr>
        <w:rFonts w:ascii="Times New Roman" w:hAnsi="Times New Roman" w:cs="Times New Roman" w:hint="default"/>
      </w:rPr>
    </w:lvl>
    <w:lvl w:ilvl="3" w:tplc="8FB20B78">
      <w:start w:val="1"/>
      <w:numFmt w:val="bullet"/>
      <w:lvlText w:val="•"/>
      <w:lvlJc w:val="left"/>
      <w:pPr>
        <w:tabs>
          <w:tab w:val="num" w:pos="2880"/>
        </w:tabs>
        <w:ind w:left="2880" w:hanging="360"/>
      </w:pPr>
      <w:rPr>
        <w:rFonts w:ascii="Times New Roman" w:hAnsi="Times New Roman" w:cs="Times New Roman" w:hint="default"/>
      </w:rPr>
    </w:lvl>
    <w:lvl w:ilvl="4" w:tplc="394A2C62">
      <w:start w:val="1"/>
      <w:numFmt w:val="bullet"/>
      <w:lvlText w:val="•"/>
      <w:lvlJc w:val="left"/>
      <w:pPr>
        <w:tabs>
          <w:tab w:val="num" w:pos="3600"/>
        </w:tabs>
        <w:ind w:left="3600" w:hanging="360"/>
      </w:pPr>
      <w:rPr>
        <w:rFonts w:ascii="Times New Roman" w:hAnsi="Times New Roman" w:cs="Times New Roman" w:hint="default"/>
      </w:rPr>
    </w:lvl>
    <w:lvl w:ilvl="5" w:tplc="202A4FDC">
      <w:start w:val="1"/>
      <w:numFmt w:val="bullet"/>
      <w:lvlText w:val="•"/>
      <w:lvlJc w:val="left"/>
      <w:pPr>
        <w:tabs>
          <w:tab w:val="num" w:pos="4320"/>
        </w:tabs>
        <w:ind w:left="4320" w:hanging="360"/>
      </w:pPr>
      <w:rPr>
        <w:rFonts w:ascii="Times New Roman" w:hAnsi="Times New Roman" w:cs="Times New Roman" w:hint="default"/>
      </w:rPr>
    </w:lvl>
    <w:lvl w:ilvl="6" w:tplc="195AE260">
      <w:start w:val="1"/>
      <w:numFmt w:val="bullet"/>
      <w:lvlText w:val="•"/>
      <w:lvlJc w:val="left"/>
      <w:pPr>
        <w:tabs>
          <w:tab w:val="num" w:pos="5040"/>
        </w:tabs>
        <w:ind w:left="5040" w:hanging="360"/>
      </w:pPr>
      <w:rPr>
        <w:rFonts w:ascii="Times New Roman" w:hAnsi="Times New Roman" w:cs="Times New Roman" w:hint="default"/>
      </w:rPr>
    </w:lvl>
    <w:lvl w:ilvl="7" w:tplc="4008CDBA">
      <w:start w:val="1"/>
      <w:numFmt w:val="bullet"/>
      <w:lvlText w:val="•"/>
      <w:lvlJc w:val="left"/>
      <w:pPr>
        <w:tabs>
          <w:tab w:val="num" w:pos="5760"/>
        </w:tabs>
        <w:ind w:left="5760" w:hanging="360"/>
      </w:pPr>
      <w:rPr>
        <w:rFonts w:ascii="Times New Roman" w:hAnsi="Times New Roman" w:cs="Times New Roman" w:hint="default"/>
      </w:rPr>
    </w:lvl>
    <w:lvl w:ilvl="8" w:tplc="D6E81CDE">
      <w:start w:val="1"/>
      <w:numFmt w:val="bullet"/>
      <w:lvlText w:val="•"/>
      <w:lvlJc w:val="left"/>
      <w:pPr>
        <w:tabs>
          <w:tab w:val="num" w:pos="6480"/>
        </w:tabs>
        <w:ind w:left="6480" w:hanging="360"/>
      </w:pPr>
      <w:rPr>
        <w:rFonts w:ascii="Times New Roman" w:hAnsi="Times New Roman" w:cs="Times New Roman" w:hint="default"/>
      </w:rPr>
    </w:lvl>
  </w:abstractNum>
  <w:abstractNum w:abstractNumId="8" w15:restartNumberingAfterBreak="0">
    <w:nsid w:val="25781A3C"/>
    <w:multiLevelType w:val="hybridMultilevel"/>
    <w:tmpl w:val="5F281394"/>
    <w:lvl w:ilvl="0" w:tplc="8ECC9F18">
      <w:start w:val="1"/>
      <w:numFmt w:val="bullet"/>
      <w:lvlText w:val="•"/>
      <w:lvlJc w:val="left"/>
      <w:pPr>
        <w:tabs>
          <w:tab w:val="num" w:pos="720"/>
        </w:tabs>
        <w:ind w:left="720" w:hanging="360"/>
      </w:pPr>
      <w:rPr>
        <w:rFonts w:ascii="Times New Roman" w:hAnsi="Times New Roman" w:hint="default"/>
      </w:rPr>
    </w:lvl>
    <w:lvl w:ilvl="1" w:tplc="F1A04894" w:tentative="1">
      <w:start w:val="1"/>
      <w:numFmt w:val="bullet"/>
      <w:lvlText w:val="•"/>
      <w:lvlJc w:val="left"/>
      <w:pPr>
        <w:tabs>
          <w:tab w:val="num" w:pos="1440"/>
        </w:tabs>
        <w:ind w:left="1440" w:hanging="360"/>
      </w:pPr>
      <w:rPr>
        <w:rFonts w:ascii="Times New Roman" w:hAnsi="Times New Roman" w:hint="default"/>
      </w:rPr>
    </w:lvl>
    <w:lvl w:ilvl="2" w:tplc="D6783166" w:tentative="1">
      <w:start w:val="1"/>
      <w:numFmt w:val="bullet"/>
      <w:lvlText w:val="•"/>
      <w:lvlJc w:val="left"/>
      <w:pPr>
        <w:tabs>
          <w:tab w:val="num" w:pos="2160"/>
        </w:tabs>
        <w:ind w:left="2160" w:hanging="360"/>
      </w:pPr>
      <w:rPr>
        <w:rFonts w:ascii="Times New Roman" w:hAnsi="Times New Roman" w:hint="default"/>
      </w:rPr>
    </w:lvl>
    <w:lvl w:ilvl="3" w:tplc="7A9C14B8" w:tentative="1">
      <w:start w:val="1"/>
      <w:numFmt w:val="bullet"/>
      <w:lvlText w:val="•"/>
      <w:lvlJc w:val="left"/>
      <w:pPr>
        <w:tabs>
          <w:tab w:val="num" w:pos="2880"/>
        </w:tabs>
        <w:ind w:left="2880" w:hanging="360"/>
      </w:pPr>
      <w:rPr>
        <w:rFonts w:ascii="Times New Roman" w:hAnsi="Times New Roman" w:hint="default"/>
      </w:rPr>
    </w:lvl>
    <w:lvl w:ilvl="4" w:tplc="28440D76" w:tentative="1">
      <w:start w:val="1"/>
      <w:numFmt w:val="bullet"/>
      <w:lvlText w:val="•"/>
      <w:lvlJc w:val="left"/>
      <w:pPr>
        <w:tabs>
          <w:tab w:val="num" w:pos="3600"/>
        </w:tabs>
        <w:ind w:left="3600" w:hanging="360"/>
      </w:pPr>
      <w:rPr>
        <w:rFonts w:ascii="Times New Roman" w:hAnsi="Times New Roman" w:hint="default"/>
      </w:rPr>
    </w:lvl>
    <w:lvl w:ilvl="5" w:tplc="BA2A63C0" w:tentative="1">
      <w:start w:val="1"/>
      <w:numFmt w:val="bullet"/>
      <w:lvlText w:val="•"/>
      <w:lvlJc w:val="left"/>
      <w:pPr>
        <w:tabs>
          <w:tab w:val="num" w:pos="4320"/>
        </w:tabs>
        <w:ind w:left="4320" w:hanging="360"/>
      </w:pPr>
      <w:rPr>
        <w:rFonts w:ascii="Times New Roman" w:hAnsi="Times New Roman" w:hint="default"/>
      </w:rPr>
    </w:lvl>
    <w:lvl w:ilvl="6" w:tplc="2794B9D0" w:tentative="1">
      <w:start w:val="1"/>
      <w:numFmt w:val="bullet"/>
      <w:lvlText w:val="•"/>
      <w:lvlJc w:val="left"/>
      <w:pPr>
        <w:tabs>
          <w:tab w:val="num" w:pos="5040"/>
        </w:tabs>
        <w:ind w:left="5040" w:hanging="360"/>
      </w:pPr>
      <w:rPr>
        <w:rFonts w:ascii="Times New Roman" w:hAnsi="Times New Roman" w:hint="default"/>
      </w:rPr>
    </w:lvl>
    <w:lvl w:ilvl="7" w:tplc="15941EB0" w:tentative="1">
      <w:start w:val="1"/>
      <w:numFmt w:val="bullet"/>
      <w:lvlText w:val="•"/>
      <w:lvlJc w:val="left"/>
      <w:pPr>
        <w:tabs>
          <w:tab w:val="num" w:pos="5760"/>
        </w:tabs>
        <w:ind w:left="5760" w:hanging="360"/>
      </w:pPr>
      <w:rPr>
        <w:rFonts w:ascii="Times New Roman" w:hAnsi="Times New Roman" w:hint="default"/>
      </w:rPr>
    </w:lvl>
    <w:lvl w:ilvl="8" w:tplc="B4A817A8"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CB27032"/>
    <w:multiLevelType w:val="hybridMultilevel"/>
    <w:tmpl w:val="DB20EC4E"/>
    <w:lvl w:ilvl="0" w:tplc="0F1C18C0">
      <w:start w:val="1"/>
      <w:numFmt w:val="bullet"/>
      <w:lvlText w:val="•"/>
      <w:lvlJc w:val="left"/>
      <w:pPr>
        <w:tabs>
          <w:tab w:val="num" w:pos="720"/>
        </w:tabs>
        <w:ind w:left="720" w:hanging="360"/>
      </w:pPr>
      <w:rPr>
        <w:rFonts w:ascii="Times New Roman" w:hAnsi="Times New Roman" w:hint="default"/>
      </w:rPr>
    </w:lvl>
    <w:lvl w:ilvl="1" w:tplc="F7C49B52" w:tentative="1">
      <w:start w:val="1"/>
      <w:numFmt w:val="bullet"/>
      <w:lvlText w:val="•"/>
      <w:lvlJc w:val="left"/>
      <w:pPr>
        <w:tabs>
          <w:tab w:val="num" w:pos="1440"/>
        </w:tabs>
        <w:ind w:left="1440" w:hanging="360"/>
      </w:pPr>
      <w:rPr>
        <w:rFonts w:ascii="Times New Roman" w:hAnsi="Times New Roman" w:hint="default"/>
      </w:rPr>
    </w:lvl>
    <w:lvl w:ilvl="2" w:tplc="2CB6C496" w:tentative="1">
      <w:start w:val="1"/>
      <w:numFmt w:val="bullet"/>
      <w:lvlText w:val="•"/>
      <w:lvlJc w:val="left"/>
      <w:pPr>
        <w:tabs>
          <w:tab w:val="num" w:pos="2160"/>
        </w:tabs>
        <w:ind w:left="2160" w:hanging="360"/>
      </w:pPr>
      <w:rPr>
        <w:rFonts w:ascii="Times New Roman" w:hAnsi="Times New Roman" w:hint="default"/>
      </w:rPr>
    </w:lvl>
    <w:lvl w:ilvl="3" w:tplc="514EAE94" w:tentative="1">
      <w:start w:val="1"/>
      <w:numFmt w:val="bullet"/>
      <w:lvlText w:val="•"/>
      <w:lvlJc w:val="left"/>
      <w:pPr>
        <w:tabs>
          <w:tab w:val="num" w:pos="2880"/>
        </w:tabs>
        <w:ind w:left="2880" w:hanging="360"/>
      </w:pPr>
      <w:rPr>
        <w:rFonts w:ascii="Times New Roman" w:hAnsi="Times New Roman" w:hint="default"/>
      </w:rPr>
    </w:lvl>
    <w:lvl w:ilvl="4" w:tplc="ED4E7DFA" w:tentative="1">
      <w:start w:val="1"/>
      <w:numFmt w:val="bullet"/>
      <w:lvlText w:val="•"/>
      <w:lvlJc w:val="left"/>
      <w:pPr>
        <w:tabs>
          <w:tab w:val="num" w:pos="3600"/>
        </w:tabs>
        <w:ind w:left="3600" w:hanging="360"/>
      </w:pPr>
      <w:rPr>
        <w:rFonts w:ascii="Times New Roman" w:hAnsi="Times New Roman" w:hint="default"/>
      </w:rPr>
    </w:lvl>
    <w:lvl w:ilvl="5" w:tplc="46BC05A8" w:tentative="1">
      <w:start w:val="1"/>
      <w:numFmt w:val="bullet"/>
      <w:lvlText w:val="•"/>
      <w:lvlJc w:val="left"/>
      <w:pPr>
        <w:tabs>
          <w:tab w:val="num" w:pos="4320"/>
        </w:tabs>
        <w:ind w:left="4320" w:hanging="360"/>
      </w:pPr>
      <w:rPr>
        <w:rFonts w:ascii="Times New Roman" w:hAnsi="Times New Roman" w:hint="default"/>
      </w:rPr>
    </w:lvl>
    <w:lvl w:ilvl="6" w:tplc="5284EA22" w:tentative="1">
      <w:start w:val="1"/>
      <w:numFmt w:val="bullet"/>
      <w:lvlText w:val="•"/>
      <w:lvlJc w:val="left"/>
      <w:pPr>
        <w:tabs>
          <w:tab w:val="num" w:pos="5040"/>
        </w:tabs>
        <w:ind w:left="5040" w:hanging="360"/>
      </w:pPr>
      <w:rPr>
        <w:rFonts w:ascii="Times New Roman" w:hAnsi="Times New Roman" w:hint="default"/>
      </w:rPr>
    </w:lvl>
    <w:lvl w:ilvl="7" w:tplc="AC8ABD68" w:tentative="1">
      <w:start w:val="1"/>
      <w:numFmt w:val="bullet"/>
      <w:lvlText w:val="•"/>
      <w:lvlJc w:val="left"/>
      <w:pPr>
        <w:tabs>
          <w:tab w:val="num" w:pos="5760"/>
        </w:tabs>
        <w:ind w:left="5760" w:hanging="360"/>
      </w:pPr>
      <w:rPr>
        <w:rFonts w:ascii="Times New Roman" w:hAnsi="Times New Roman" w:hint="default"/>
      </w:rPr>
    </w:lvl>
    <w:lvl w:ilvl="8" w:tplc="DB584884"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18E3FA4"/>
    <w:multiLevelType w:val="hybridMultilevel"/>
    <w:tmpl w:val="5A46935C"/>
    <w:lvl w:ilvl="0" w:tplc="A97C6CFA">
      <w:start w:val="1"/>
      <w:numFmt w:val="bullet"/>
      <w:lvlText w:val="•"/>
      <w:lvlJc w:val="left"/>
      <w:pPr>
        <w:tabs>
          <w:tab w:val="num" w:pos="720"/>
        </w:tabs>
        <w:ind w:left="720" w:hanging="360"/>
      </w:pPr>
      <w:rPr>
        <w:rFonts w:ascii="Times New Roman" w:hAnsi="Times New Roman" w:hint="default"/>
      </w:rPr>
    </w:lvl>
    <w:lvl w:ilvl="1" w:tplc="47F04512" w:tentative="1">
      <w:start w:val="1"/>
      <w:numFmt w:val="bullet"/>
      <w:lvlText w:val="•"/>
      <w:lvlJc w:val="left"/>
      <w:pPr>
        <w:tabs>
          <w:tab w:val="num" w:pos="1440"/>
        </w:tabs>
        <w:ind w:left="1440" w:hanging="360"/>
      </w:pPr>
      <w:rPr>
        <w:rFonts w:ascii="Times New Roman" w:hAnsi="Times New Roman" w:hint="default"/>
      </w:rPr>
    </w:lvl>
    <w:lvl w:ilvl="2" w:tplc="262E07CC" w:tentative="1">
      <w:start w:val="1"/>
      <w:numFmt w:val="bullet"/>
      <w:lvlText w:val="•"/>
      <w:lvlJc w:val="left"/>
      <w:pPr>
        <w:tabs>
          <w:tab w:val="num" w:pos="2160"/>
        </w:tabs>
        <w:ind w:left="2160" w:hanging="360"/>
      </w:pPr>
      <w:rPr>
        <w:rFonts w:ascii="Times New Roman" w:hAnsi="Times New Roman" w:hint="default"/>
      </w:rPr>
    </w:lvl>
    <w:lvl w:ilvl="3" w:tplc="A1303F8A" w:tentative="1">
      <w:start w:val="1"/>
      <w:numFmt w:val="bullet"/>
      <w:lvlText w:val="•"/>
      <w:lvlJc w:val="left"/>
      <w:pPr>
        <w:tabs>
          <w:tab w:val="num" w:pos="2880"/>
        </w:tabs>
        <w:ind w:left="2880" w:hanging="360"/>
      </w:pPr>
      <w:rPr>
        <w:rFonts w:ascii="Times New Roman" w:hAnsi="Times New Roman" w:hint="default"/>
      </w:rPr>
    </w:lvl>
    <w:lvl w:ilvl="4" w:tplc="1FF437AA" w:tentative="1">
      <w:start w:val="1"/>
      <w:numFmt w:val="bullet"/>
      <w:lvlText w:val="•"/>
      <w:lvlJc w:val="left"/>
      <w:pPr>
        <w:tabs>
          <w:tab w:val="num" w:pos="3600"/>
        </w:tabs>
        <w:ind w:left="3600" w:hanging="360"/>
      </w:pPr>
      <w:rPr>
        <w:rFonts w:ascii="Times New Roman" w:hAnsi="Times New Roman" w:hint="default"/>
      </w:rPr>
    </w:lvl>
    <w:lvl w:ilvl="5" w:tplc="DECA7B2C" w:tentative="1">
      <w:start w:val="1"/>
      <w:numFmt w:val="bullet"/>
      <w:lvlText w:val="•"/>
      <w:lvlJc w:val="left"/>
      <w:pPr>
        <w:tabs>
          <w:tab w:val="num" w:pos="4320"/>
        </w:tabs>
        <w:ind w:left="4320" w:hanging="360"/>
      </w:pPr>
      <w:rPr>
        <w:rFonts w:ascii="Times New Roman" w:hAnsi="Times New Roman" w:hint="default"/>
      </w:rPr>
    </w:lvl>
    <w:lvl w:ilvl="6" w:tplc="D5A47CBA" w:tentative="1">
      <w:start w:val="1"/>
      <w:numFmt w:val="bullet"/>
      <w:lvlText w:val="•"/>
      <w:lvlJc w:val="left"/>
      <w:pPr>
        <w:tabs>
          <w:tab w:val="num" w:pos="5040"/>
        </w:tabs>
        <w:ind w:left="5040" w:hanging="360"/>
      </w:pPr>
      <w:rPr>
        <w:rFonts w:ascii="Times New Roman" w:hAnsi="Times New Roman" w:hint="default"/>
      </w:rPr>
    </w:lvl>
    <w:lvl w:ilvl="7" w:tplc="507C172E" w:tentative="1">
      <w:start w:val="1"/>
      <w:numFmt w:val="bullet"/>
      <w:lvlText w:val="•"/>
      <w:lvlJc w:val="left"/>
      <w:pPr>
        <w:tabs>
          <w:tab w:val="num" w:pos="5760"/>
        </w:tabs>
        <w:ind w:left="5760" w:hanging="360"/>
      </w:pPr>
      <w:rPr>
        <w:rFonts w:ascii="Times New Roman" w:hAnsi="Times New Roman" w:hint="default"/>
      </w:rPr>
    </w:lvl>
    <w:lvl w:ilvl="8" w:tplc="A3B858B6"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358B4679"/>
    <w:multiLevelType w:val="hybridMultilevel"/>
    <w:tmpl w:val="C5363CAC"/>
    <w:lvl w:ilvl="0" w:tplc="FB0EF3C6">
      <w:start w:val="1"/>
      <w:numFmt w:val="bullet"/>
      <w:lvlText w:val="•"/>
      <w:lvlJc w:val="left"/>
      <w:pPr>
        <w:tabs>
          <w:tab w:val="num" w:pos="720"/>
        </w:tabs>
        <w:ind w:left="720" w:hanging="360"/>
      </w:pPr>
      <w:rPr>
        <w:rFonts w:ascii="Times New Roman" w:hAnsi="Times New Roman" w:cs="Times New Roman" w:hint="default"/>
      </w:rPr>
    </w:lvl>
    <w:lvl w:ilvl="1" w:tplc="78A820DA">
      <w:start w:val="1"/>
      <w:numFmt w:val="bullet"/>
      <w:lvlText w:val="•"/>
      <w:lvlJc w:val="left"/>
      <w:pPr>
        <w:tabs>
          <w:tab w:val="num" w:pos="1440"/>
        </w:tabs>
        <w:ind w:left="1440" w:hanging="360"/>
      </w:pPr>
      <w:rPr>
        <w:rFonts w:ascii="Times New Roman" w:hAnsi="Times New Roman" w:cs="Times New Roman" w:hint="default"/>
      </w:rPr>
    </w:lvl>
    <w:lvl w:ilvl="2" w:tplc="C7E63F2C">
      <w:start w:val="1"/>
      <w:numFmt w:val="bullet"/>
      <w:lvlText w:val="•"/>
      <w:lvlJc w:val="left"/>
      <w:pPr>
        <w:tabs>
          <w:tab w:val="num" w:pos="2160"/>
        </w:tabs>
        <w:ind w:left="2160" w:hanging="360"/>
      </w:pPr>
      <w:rPr>
        <w:rFonts w:ascii="Times New Roman" w:hAnsi="Times New Roman" w:cs="Times New Roman" w:hint="default"/>
      </w:rPr>
    </w:lvl>
    <w:lvl w:ilvl="3" w:tplc="F0E6318C">
      <w:start w:val="1"/>
      <w:numFmt w:val="bullet"/>
      <w:lvlText w:val="•"/>
      <w:lvlJc w:val="left"/>
      <w:pPr>
        <w:tabs>
          <w:tab w:val="num" w:pos="2880"/>
        </w:tabs>
        <w:ind w:left="2880" w:hanging="360"/>
      </w:pPr>
      <w:rPr>
        <w:rFonts w:ascii="Times New Roman" w:hAnsi="Times New Roman" w:cs="Times New Roman" w:hint="default"/>
      </w:rPr>
    </w:lvl>
    <w:lvl w:ilvl="4" w:tplc="57CA31B2">
      <w:start w:val="1"/>
      <w:numFmt w:val="bullet"/>
      <w:lvlText w:val="•"/>
      <w:lvlJc w:val="left"/>
      <w:pPr>
        <w:tabs>
          <w:tab w:val="num" w:pos="3600"/>
        </w:tabs>
        <w:ind w:left="3600" w:hanging="360"/>
      </w:pPr>
      <w:rPr>
        <w:rFonts w:ascii="Times New Roman" w:hAnsi="Times New Roman" w:cs="Times New Roman" w:hint="default"/>
      </w:rPr>
    </w:lvl>
    <w:lvl w:ilvl="5" w:tplc="D69E259C">
      <w:start w:val="1"/>
      <w:numFmt w:val="bullet"/>
      <w:lvlText w:val="•"/>
      <w:lvlJc w:val="left"/>
      <w:pPr>
        <w:tabs>
          <w:tab w:val="num" w:pos="4320"/>
        </w:tabs>
        <w:ind w:left="4320" w:hanging="360"/>
      </w:pPr>
      <w:rPr>
        <w:rFonts w:ascii="Times New Roman" w:hAnsi="Times New Roman" w:cs="Times New Roman" w:hint="default"/>
      </w:rPr>
    </w:lvl>
    <w:lvl w:ilvl="6" w:tplc="55BC7582">
      <w:start w:val="1"/>
      <w:numFmt w:val="bullet"/>
      <w:lvlText w:val="•"/>
      <w:lvlJc w:val="left"/>
      <w:pPr>
        <w:tabs>
          <w:tab w:val="num" w:pos="5040"/>
        </w:tabs>
        <w:ind w:left="5040" w:hanging="360"/>
      </w:pPr>
      <w:rPr>
        <w:rFonts w:ascii="Times New Roman" w:hAnsi="Times New Roman" w:cs="Times New Roman" w:hint="default"/>
      </w:rPr>
    </w:lvl>
    <w:lvl w:ilvl="7" w:tplc="946442FC">
      <w:start w:val="1"/>
      <w:numFmt w:val="bullet"/>
      <w:lvlText w:val="•"/>
      <w:lvlJc w:val="left"/>
      <w:pPr>
        <w:tabs>
          <w:tab w:val="num" w:pos="5760"/>
        </w:tabs>
        <w:ind w:left="5760" w:hanging="360"/>
      </w:pPr>
      <w:rPr>
        <w:rFonts w:ascii="Times New Roman" w:hAnsi="Times New Roman" w:cs="Times New Roman" w:hint="default"/>
      </w:rPr>
    </w:lvl>
    <w:lvl w:ilvl="8" w:tplc="15FA82A8">
      <w:start w:val="1"/>
      <w:numFmt w:val="bullet"/>
      <w:lvlText w:val="•"/>
      <w:lvlJc w:val="left"/>
      <w:pPr>
        <w:tabs>
          <w:tab w:val="num" w:pos="6480"/>
        </w:tabs>
        <w:ind w:left="6480" w:hanging="360"/>
      </w:pPr>
      <w:rPr>
        <w:rFonts w:ascii="Times New Roman" w:hAnsi="Times New Roman" w:cs="Times New Roman" w:hint="default"/>
      </w:rPr>
    </w:lvl>
  </w:abstractNum>
  <w:abstractNum w:abstractNumId="12" w15:restartNumberingAfterBreak="0">
    <w:nsid w:val="39970B55"/>
    <w:multiLevelType w:val="hybridMultilevel"/>
    <w:tmpl w:val="DEE2FF5E"/>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3AA625B0"/>
    <w:multiLevelType w:val="hybridMultilevel"/>
    <w:tmpl w:val="1096C2EA"/>
    <w:lvl w:ilvl="0" w:tplc="08C00C48">
      <w:start w:val="1"/>
      <w:numFmt w:val="bullet"/>
      <w:lvlText w:val="•"/>
      <w:lvlJc w:val="left"/>
      <w:pPr>
        <w:tabs>
          <w:tab w:val="num" w:pos="720"/>
        </w:tabs>
        <w:ind w:left="720" w:hanging="360"/>
      </w:pPr>
      <w:rPr>
        <w:rFonts w:ascii="Times New Roman" w:hAnsi="Times New Roman" w:hint="default"/>
      </w:rPr>
    </w:lvl>
    <w:lvl w:ilvl="1" w:tplc="7EE0DEA8" w:tentative="1">
      <w:start w:val="1"/>
      <w:numFmt w:val="bullet"/>
      <w:lvlText w:val="•"/>
      <w:lvlJc w:val="left"/>
      <w:pPr>
        <w:tabs>
          <w:tab w:val="num" w:pos="1440"/>
        </w:tabs>
        <w:ind w:left="1440" w:hanging="360"/>
      </w:pPr>
      <w:rPr>
        <w:rFonts w:ascii="Times New Roman" w:hAnsi="Times New Roman" w:hint="default"/>
      </w:rPr>
    </w:lvl>
    <w:lvl w:ilvl="2" w:tplc="9168B0E0" w:tentative="1">
      <w:start w:val="1"/>
      <w:numFmt w:val="bullet"/>
      <w:lvlText w:val="•"/>
      <w:lvlJc w:val="left"/>
      <w:pPr>
        <w:tabs>
          <w:tab w:val="num" w:pos="2160"/>
        </w:tabs>
        <w:ind w:left="2160" w:hanging="360"/>
      </w:pPr>
      <w:rPr>
        <w:rFonts w:ascii="Times New Roman" w:hAnsi="Times New Roman" w:hint="default"/>
      </w:rPr>
    </w:lvl>
    <w:lvl w:ilvl="3" w:tplc="26248902" w:tentative="1">
      <w:start w:val="1"/>
      <w:numFmt w:val="bullet"/>
      <w:lvlText w:val="•"/>
      <w:lvlJc w:val="left"/>
      <w:pPr>
        <w:tabs>
          <w:tab w:val="num" w:pos="2880"/>
        </w:tabs>
        <w:ind w:left="2880" w:hanging="360"/>
      </w:pPr>
      <w:rPr>
        <w:rFonts w:ascii="Times New Roman" w:hAnsi="Times New Roman" w:hint="default"/>
      </w:rPr>
    </w:lvl>
    <w:lvl w:ilvl="4" w:tplc="AB6A7E02" w:tentative="1">
      <w:start w:val="1"/>
      <w:numFmt w:val="bullet"/>
      <w:lvlText w:val="•"/>
      <w:lvlJc w:val="left"/>
      <w:pPr>
        <w:tabs>
          <w:tab w:val="num" w:pos="3600"/>
        </w:tabs>
        <w:ind w:left="3600" w:hanging="360"/>
      </w:pPr>
      <w:rPr>
        <w:rFonts w:ascii="Times New Roman" w:hAnsi="Times New Roman" w:hint="default"/>
      </w:rPr>
    </w:lvl>
    <w:lvl w:ilvl="5" w:tplc="7A1265B2" w:tentative="1">
      <w:start w:val="1"/>
      <w:numFmt w:val="bullet"/>
      <w:lvlText w:val="•"/>
      <w:lvlJc w:val="left"/>
      <w:pPr>
        <w:tabs>
          <w:tab w:val="num" w:pos="4320"/>
        </w:tabs>
        <w:ind w:left="4320" w:hanging="360"/>
      </w:pPr>
      <w:rPr>
        <w:rFonts w:ascii="Times New Roman" w:hAnsi="Times New Roman" w:hint="default"/>
      </w:rPr>
    </w:lvl>
    <w:lvl w:ilvl="6" w:tplc="F9164D46" w:tentative="1">
      <w:start w:val="1"/>
      <w:numFmt w:val="bullet"/>
      <w:lvlText w:val="•"/>
      <w:lvlJc w:val="left"/>
      <w:pPr>
        <w:tabs>
          <w:tab w:val="num" w:pos="5040"/>
        </w:tabs>
        <w:ind w:left="5040" w:hanging="360"/>
      </w:pPr>
      <w:rPr>
        <w:rFonts w:ascii="Times New Roman" w:hAnsi="Times New Roman" w:hint="default"/>
      </w:rPr>
    </w:lvl>
    <w:lvl w:ilvl="7" w:tplc="DBC6EB76" w:tentative="1">
      <w:start w:val="1"/>
      <w:numFmt w:val="bullet"/>
      <w:lvlText w:val="•"/>
      <w:lvlJc w:val="left"/>
      <w:pPr>
        <w:tabs>
          <w:tab w:val="num" w:pos="5760"/>
        </w:tabs>
        <w:ind w:left="5760" w:hanging="360"/>
      </w:pPr>
      <w:rPr>
        <w:rFonts w:ascii="Times New Roman" w:hAnsi="Times New Roman" w:hint="default"/>
      </w:rPr>
    </w:lvl>
    <w:lvl w:ilvl="8" w:tplc="CB5E612A"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3AD36E99"/>
    <w:multiLevelType w:val="hybridMultilevel"/>
    <w:tmpl w:val="75828FAA"/>
    <w:lvl w:ilvl="0" w:tplc="1398265A">
      <w:start w:val="1"/>
      <w:numFmt w:val="bullet"/>
      <w:lvlText w:val="•"/>
      <w:lvlJc w:val="left"/>
      <w:pPr>
        <w:tabs>
          <w:tab w:val="num" w:pos="720"/>
        </w:tabs>
        <w:ind w:left="720" w:hanging="360"/>
      </w:pPr>
      <w:rPr>
        <w:rFonts w:ascii="Times New Roman" w:hAnsi="Times New Roman" w:hint="default"/>
      </w:rPr>
    </w:lvl>
    <w:lvl w:ilvl="1" w:tplc="C512C3A2" w:tentative="1">
      <w:start w:val="1"/>
      <w:numFmt w:val="bullet"/>
      <w:lvlText w:val="•"/>
      <w:lvlJc w:val="left"/>
      <w:pPr>
        <w:tabs>
          <w:tab w:val="num" w:pos="1440"/>
        </w:tabs>
        <w:ind w:left="1440" w:hanging="360"/>
      </w:pPr>
      <w:rPr>
        <w:rFonts w:ascii="Times New Roman" w:hAnsi="Times New Roman" w:hint="default"/>
      </w:rPr>
    </w:lvl>
    <w:lvl w:ilvl="2" w:tplc="A85A32AC" w:tentative="1">
      <w:start w:val="1"/>
      <w:numFmt w:val="bullet"/>
      <w:lvlText w:val="•"/>
      <w:lvlJc w:val="left"/>
      <w:pPr>
        <w:tabs>
          <w:tab w:val="num" w:pos="2160"/>
        </w:tabs>
        <w:ind w:left="2160" w:hanging="360"/>
      </w:pPr>
      <w:rPr>
        <w:rFonts w:ascii="Times New Roman" w:hAnsi="Times New Roman" w:hint="default"/>
      </w:rPr>
    </w:lvl>
    <w:lvl w:ilvl="3" w:tplc="427E503C" w:tentative="1">
      <w:start w:val="1"/>
      <w:numFmt w:val="bullet"/>
      <w:lvlText w:val="•"/>
      <w:lvlJc w:val="left"/>
      <w:pPr>
        <w:tabs>
          <w:tab w:val="num" w:pos="2880"/>
        </w:tabs>
        <w:ind w:left="2880" w:hanging="360"/>
      </w:pPr>
      <w:rPr>
        <w:rFonts w:ascii="Times New Roman" w:hAnsi="Times New Roman" w:hint="default"/>
      </w:rPr>
    </w:lvl>
    <w:lvl w:ilvl="4" w:tplc="96BAE86E" w:tentative="1">
      <w:start w:val="1"/>
      <w:numFmt w:val="bullet"/>
      <w:lvlText w:val="•"/>
      <w:lvlJc w:val="left"/>
      <w:pPr>
        <w:tabs>
          <w:tab w:val="num" w:pos="3600"/>
        </w:tabs>
        <w:ind w:left="3600" w:hanging="360"/>
      </w:pPr>
      <w:rPr>
        <w:rFonts w:ascii="Times New Roman" w:hAnsi="Times New Roman" w:hint="default"/>
      </w:rPr>
    </w:lvl>
    <w:lvl w:ilvl="5" w:tplc="732E0D2A" w:tentative="1">
      <w:start w:val="1"/>
      <w:numFmt w:val="bullet"/>
      <w:lvlText w:val="•"/>
      <w:lvlJc w:val="left"/>
      <w:pPr>
        <w:tabs>
          <w:tab w:val="num" w:pos="4320"/>
        </w:tabs>
        <w:ind w:left="4320" w:hanging="360"/>
      </w:pPr>
      <w:rPr>
        <w:rFonts w:ascii="Times New Roman" w:hAnsi="Times New Roman" w:hint="default"/>
      </w:rPr>
    </w:lvl>
    <w:lvl w:ilvl="6" w:tplc="4678B620" w:tentative="1">
      <w:start w:val="1"/>
      <w:numFmt w:val="bullet"/>
      <w:lvlText w:val="•"/>
      <w:lvlJc w:val="left"/>
      <w:pPr>
        <w:tabs>
          <w:tab w:val="num" w:pos="5040"/>
        </w:tabs>
        <w:ind w:left="5040" w:hanging="360"/>
      </w:pPr>
      <w:rPr>
        <w:rFonts w:ascii="Times New Roman" w:hAnsi="Times New Roman" w:hint="default"/>
      </w:rPr>
    </w:lvl>
    <w:lvl w:ilvl="7" w:tplc="67E07812" w:tentative="1">
      <w:start w:val="1"/>
      <w:numFmt w:val="bullet"/>
      <w:lvlText w:val="•"/>
      <w:lvlJc w:val="left"/>
      <w:pPr>
        <w:tabs>
          <w:tab w:val="num" w:pos="5760"/>
        </w:tabs>
        <w:ind w:left="5760" w:hanging="360"/>
      </w:pPr>
      <w:rPr>
        <w:rFonts w:ascii="Times New Roman" w:hAnsi="Times New Roman" w:hint="default"/>
      </w:rPr>
    </w:lvl>
    <w:lvl w:ilvl="8" w:tplc="E8A0CD2C"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456563FD"/>
    <w:multiLevelType w:val="hybridMultilevel"/>
    <w:tmpl w:val="6486F3A4"/>
    <w:lvl w:ilvl="0" w:tplc="7B8AD25A">
      <w:start w:val="1"/>
      <w:numFmt w:val="bullet"/>
      <w:lvlText w:val="•"/>
      <w:lvlJc w:val="left"/>
      <w:pPr>
        <w:tabs>
          <w:tab w:val="num" w:pos="720"/>
        </w:tabs>
        <w:ind w:left="720" w:hanging="360"/>
      </w:pPr>
      <w:rPr>
        <w:rFonts w:ascii="Times New Roman" w:hAnsi="Times New Roman" w:cs="Times New Roman" w:hint="default"/>
      </w:rPr>
    </w:lvl>
    <w:lvl w:ilvl="1" w:tplc="721E5170">
      <w:start w:val="1"/>
      <w:numFmt w:val="bullet"/>
      <w:lvlText w:val="•"/>
      <w:lvlJc w:val="left"/>
      <w:pPr>
        <w:tabs>
          <w:tab w:val="num" w:pos="1440"/>
        </w:tabs>
        <w:ind w:left="1440" w:hanging="360"/>
      </w:pPr>
      <w:rPr>
        <w:rFonts w:ascii="Times New Roman" w:hAnsi="Times New Roman" w:cs="Times New Roman" w:hint="default"/>
      </w:rPr>
    </w:lvl>
    <w:lvl w:ilvl="2" w:tplc="AB94C810">
      <w:start w:val="1"/>
      <w:numFmt w:val="bullet"/>
      <w:lvlText w:val="•"/>
      <w:lvlJc w:val="left"/>
      <w:pPr>
        <w:tabs>
          <w:tab w:val="num" w:pos="2160"/>
        </w:tabs>
        <w:ind w:left="2160" w:hanging="360"/>
      </w:pPr>
      <w:rPr>
        <w:rFonts w:ascii="Times New Roman" w:hAnsi="Times New Roman" w:cs="Times New Roman" w:hint="default"/>
      </w:rPr>
    </w:lvl>
    <w:lvl w:ilvl="3" w:tplc="C4C0823E">
      <w:start w:val="1"/>
      <w:numFmt w:val="bullet"/>
      <w:lvlText w:val="•"/>
      <w:lvlJc w:val="left"/>
      <w:pPr>
        <w:tabs>
          <w:tab w:val="num" w:pos="2880"/>
        </w:tabs>
        <w:ind w:left="2880" w:hanging="360"/>
      </w:pPr>
      <w:rPr>
        <w:rFonts w:ascii="Times New Roman" w:hAnsi="Times New Roman" w:cs="Times New Roman" w:hint="default"/>
      </w:rPr>
    </w:lvl>
    <w:lvl w:ilvl="4" w:tplc="2D5CA044">
      <w:start w:val="1"/>
      <w:numFmt w:val="bullet"/>
      <w:lvlText w:val="•"/>
      <w:lvlJc w:val="left"/>
      <w:pPr>
        <w:tabs>
          <w:tab w:val="num" w:pos="3600"/>
        </w:tabs>
        <w:ind w:left="3600" w:hanging="360"/>
      </w:pPr>
      <w:rPr>
        <w:rFonts w:ascii="Times New Roman" w:hAnsi="Times New Roman" w:cs="Times New Roman" w:hint="default"/>
      </w:rPr>
    </w:lvl>
    <w:lvl w:ilvl="5" w:tplc="CC5C7A20">
      <w:start w:val="1"/>
      <w:numFmt w:val="bullet"/>
      <w:lvlText w:val="•"/>
      <w:lvlJc w:val="left"/>
      <w:pPr>
        <w:tabs>
          <w:tab w:val="num" w:pos="4320"/>
        </w:tabs>
        <w:ind w:left="4320" w:hanging="360"/>
      </w:pPr>
      <w:rPr>
        <w:rFonts w:ascii="Times New Roman" w:hAnsi="Times New Roman" w:cs="Times New Roman" w:hint="default"/>
      </w:rPr>
    </w:lvl>
    <w:lvl w:ilvl="6" w:tplc="7FB602A6">
      <w:start w:val="1"/>
      <w:numFmt w:val="bullet"/>
      <w:lvlText w:val="•"/>
      <w:lvlJc w:val="left"/>
      <w:pPr>
        <w:tabs>
          <w:tab w:val="num" w:pos="5040"/>
        </w:tabs>
        <w:ind w:left="5040" w:hanging="360"/>
      </w:pPr>
      <w:rPr>
        <w:rFonts w:ascii="Times New Roman" w:hAnsi="Times New Roman" w:cs="Times New Roman" w:hint="default"/>
      </w:rPr>
    </w:lvl>
    <w:lvl w:ilvl="7" w:tplc="EEE4582A">
      <w:start w:val="1"/>
      <w:numFmt w:val="bullet"/>
      <w:lvlText w:val="•"/>
      <w:lvlJc w:val="left"/>
      <w:pPr>
        <w:tabs>
          <w:tab w:val="num" w:pos="5760"/>
        </w:tabs>
        <w:ind w:left="5760" w:hanging="360"/>
      </w:pPr>
      <w:rPr>
        <w:rFonts w:ascii="Times New Roman" w:hAnsi="Times New Roman" w:cs="Times New Roman" w:hint="default"/>
      </w:rPr>
    </w:lvl>
    <w:lvl w:ilvl="8" w:tplc="C5D6142A">
      <w:start w:val="1"/>
      <w:numFmt w:val="bullet"/>
      <w:lvlText w:val="•"/>
      <w:lvlJc w:val="left"/>
      <w:pPr>
        <w:tabs>
          <w:tab w:val="num" w:pos="6480"/>
        </w:tabs>
        <w:ind w:left="6480" w:hanging="360"/>
      </w:pPr>
      <w:rPr>
        <w:rFonts w:ascii="Times New Roman" w:hAnsi="Times New Roman" w:cs="Times New Roman" w:hint="default"/>
      </w:rPr>
    </w:lvl>
  </w:abstractNum>
  <w:abstractNum w:abstractNumId="16" w15:restartNumberingAfterBreak="0">
    <w:nsid w:val="4622468B"/>
    <w:multiLevelType w:val="hybridMultilevel"/>
    <w:tmpl w:val="05363FDC"/>
    <w:lvl w:ilvl="0" w:tplc="6EFAE260">
      <w:start w:val="1"/>
      <w:numFmt w:val="bullet"/>
      <w:lvlText w:val="•"/>
      <w:lvlJc w:val="left"/>
      <w:pPr>
        <w:tabs>
          <w:tab w:val="num" w:pos="720"/>
        </w:tabs>
        <w:ind w:left="720" w:hanging="360"/>
      </w:pPr>
      <w:rPr>
        <w:rFonts w:ascii="Times New Roman" w:hAnsi="Times New Roman" w:cs="Times New Roman" w:hint="default"/>
      </w:rPr>
    </w:lvl>
    <w:lvl w:ilvl="1" w:tplc="05E0C5A8">
      <w:start w:val="1"/>
      <w:numFmt w:val="bullet"/>
      <w:lvlText w:val="•"/>
      <w:lvlJc w:val="left"/>
      <w:pPr>
        <w:tabs>
          <w:tab w:val="num" w:pos="1440"/>
        </w:tabs>
        <w:ind w:left="1440" w:hanging="360"/>
      </w:pPr>
      <w:rPr>
        <w:rFonts w:ascii="Times New Roman" w:hAnsi="Times New Roman" w:cs="Times New Roman" w:hint="default"/>
      </w:rPr>
    </w:lvl>
    <w:lvl w:ilvl="2" w:tplc="6BD89914">
      <w:start w:val="1"/>
      <w:numFmt w:val="bullet"/>
      <w:lvlText w:val="•"/>
      <w:lvlJc w:val="left"/>
      <w:pPr>
        <w:tabs>
          <w:tab w:val="num" w:pos="2160"/>
        </w:tabs>
        <w:ind w:left="2160" w:hanging="360"/>
      </w:pPr>
      <w:rPr>
        <w:rFonts w:ascii="Times New Roman" w:hAnsi="Times New Roman" w:cs="Times New Roman" w:hint="default"/>
      </w:rPr>
    </w:lvl>
    <w:lvl w:ilvl="3" w:tplc="1B82B2E2">
      <w:start w:val="1"/>
      <w:numFmt w:val="bullet"/>
      <w:lvlText w:val="•"/>
      <w:lvlJc w:val="left"/>
      <w:pPr>
        <w:tabs>
          <w:tab w:val="num" w:pos="2880"/>
        </w:tabs>
        <w:ind w:left="2880" w:hanging="360"/>
      </w:pPr>
      <w:rPr>
        <w:rFonts w:ascii="Times New Roman" w:hAnsi="Times New Roman" w:cs="Times New Roman" w:hint="default"/>
      </w:rPr>
    </w:lvl>
    <w:lvl w:ilvl="4" w:tplc="FAAAF202">
      <w:start w:val="1"/>
      <w:numFmt w:val="bullet"/>
      <w:lvlText w:val="•"/>
      <w:lvlJc w:val="left"/>
      <w:pPr>
        <w:tabs>
          <w:tab w:val="num" w:pos="3600"/>
        </w:tabs>
        <w:ind w:left="3600" w:hanging="360"/>
      </w:pPr>
      <w:rPr>
        <w:rFonts w:ascii="Times New Roman" w:hAnsi="Times New Roman" w:cs="Times New Roman" w:hint="default"/>
      </w:rPr>
    </w:lvl>
    <w:lvl w:ilvl="5" w:tplc="FBAEF3F0">
      <w:start w:val="1"/>
      <w:numFmt w:val="bullet"/>
      <w:lvlText w:val="•"/>
      <w:lvlJc w:val="left"/>
      <w:pPr>
        <w:tabs>
          <w:tab w:val="num" w:pos="4320"/>
        </w:tabs>
        <w:ind w:left="4320" w:hanging="360"/>
      </w:pPr>
      <w:rPr>
        <w:rFonts w:ascii="Times New Roman" w:hAnsi="Times New Roman" w:cs="Times New Roman" w:hint="default"/>
      </w:rPr>
    </w:lvl>
    <w:lvl w:ilvl="6" w:tplc="C198783C">
      <w:start w:val="1"/>
      <w:numFmt w:val="bullet"/>
      <w:lvlText w:val="•"/>
      <w:lvlJc w:val="left"/>
      <w:pPr>
        <w:tabs>
          <w:tab w:val="num" w:pos="5040"/>
        </w:tabs>
        <w:ind w:left="5040" w:hanging="360"/>
      </w:pPr>
      <w:rPr>
        <w:rFonts w:ascii="Times New Roman" w:hAnsi="Times New Roman" w:cs="Times New Roman" w:hint="default"/>
      </w:rPr>
    </w:lvl>
    <w:lvl w:ilvl="7" w:tplc="077ECF90">
      <w:start w:val="1"/>
      <w:numFmt w:val="bullet"/>
      <w:lvlText w:val="•"/>
      <w:lvlJc w:val="left"/>
      <w:pPr>
        <w:tabs>
          <w:tab w:val="num" w:pos="5760"/>
        </w:tabs>
        <w:ind w:left="5760" w:hanging="360"/>
      </w:pPr>
      <w:rPr>
        <w:rFonts w:ascii="Times New Roman" w:hAnsi="Times New Roman" w:cs="Times New Roman" w:hint="default"/>
      </w:rPr>
    </w:lvl>
    <w:lvl w:ilvl="8" w:tplc="3DE027AC">
      <w:start w:val="1"/>
      <w:numFmt w:val="bullet"/>
      <w:lvlText w:val="•"/>
      <w:lvlJc w:val="left"/>
      <w:pPr>
        <w:tabs>
          <w:tab w:val="num" w:pos="6480"/>
        </w:tabs>
        <w:ind w:left="6480" w:hanging="360"/>
      </w:pPr>
      <w:rPr>
        <w:rFonts w:ascii="Times New Roman" w:hAnsi="Times New Roman" w:cs="Times New Roman" w:hint="default"/>
      </w:rPr>
    </w:lvl>
  </w:abstractNum>
  <w:abstractNum w:abstractNumId="17" w15:restartNumberingAfterBreak="0">
    <w:nsid w:val="482C032A"/>
    <w:multiLevelType w:val="hybridMultilevel"/>
    <w:tmpl w:val="42A4DDF8"/>
    <w:lvl w:ilvl="0" w:tplc="04EA0152">
      <w:start w:val="1"/>
      <w:numFmt w:val="bullet"/>
      <w:lvlText w:val="•"/>
      <w:lvlJc w:val="left"/>
      <w:pPr>
        <w:tabs>
          <w:tab w:val="num" w:pos="720"/>
        </w:tabs>
        <w:ind w:left="720" w:hanging="360"/>
      </w:pPr>
      <w:rPr>
        <w:rFonts w:ascii="Times New Roman" w:hAnsi="Times New Roman" w:hint="default"/>
      </w:rPr>
    </w:lvl>
    <w:lvl w:ilvl="1" w:tplc="F7A2AA5C" w:tentative="1">
      <w:start w:val="1"/>
      <w:numFmt w:val="bullet"/>
      <w:lvlText w:val="•"/>
      <w:lvlJc w:val="left"/>
      <w:pPr>
        <w:tabs>
          <w:tab w:val="num" w:pos="1440"/>
        </w:tabs>
        <w:ind w:left="1440" w:hanging="360"/>
      </w:pPr>
      <w:rPr>
        <w:rFonts w:ascii="Times New Roman" w:hAnsi="Times New Roman" w:hint="default"/>
      </w:rPr>
    </w:lvl>
    <w:lvl w:ilvl="2" w:tplc="F5148CEE" w:tentative="1">
      <w:start w:val="1"/>
      <w:numFmt w:val="bullet"/>
      <w:lvlText w:val="•"/>
      <w:lvlJc w:val="left"/>
      <w:pPr>
        <w:tabs>
          <w:tab w:val="num" w:pos="2160"/>
        </w:tabs>
        <w:ind w:left="2160" w:hanging="360"/>
      </w:pPr>
      <w:rPr>
        <w:rFonts w:ascii="Times New Roman" w:hAnsi="Times New Roman" w:hint="default"/>
      </w:rPr>
    </w:lvl>
    <w:lvl w:ilvl="3" w:tplc="0ED68C8E" w:tentative="1">
      <w:start w:val="1"/>
      <w:numFmt w:val="bullet"/>
      <w:lvlText w:val="•"/>
      <w:lvlJc w:val="left"/>
      <w:pPr>
        <w:tabs>
          <w:tab w:val="num" w:pos="2880"/>
        </w:tabs>
        <w:ind w:left="2880" w:hanging="360"/>
      </w:pPr>
      <w:rPr>
        <w:rFonts w:ascii="Times New Roman" w:hAnsi="Times New Roman" w:hint="default"/>
      </w:rPr>
    </w:lvl>
    <w:lvl w:ilvl="4" w:tplc="AE7A2F82" w:tentative="1">
      <w:start w:val="1"/>
      <w:numFmt w:val="bullet"/>
      <w:lvlText w:val="•"/>
      <w:lvlJc w:val="left"/>
      <w:pPr>
        <w:tabs>
          <w:tab w:val="num" w:pos="3600"/>
        </w:tabs>
        <w:ind w:left="3600" w:hanging="360"/>
      </w:pPr>
      <w:rPr>
        <w:rFonts w:ascii="Times New Roman" w:hAnsi="Times New Roman" w:hint="default"/>
      </w:rPr>
    </w:lvl>
    <w:lvl w:ilvl="5" w:tplc="E076A898" w:tentative="1">
      <w:start w:val="1"/>
      <w:numFmt w:val="bullet"/>
      <w:lvlText w:val="•"/>
      <w:lvlJc w:val="left"/>
      <w:pPr>
        <w:tabs>
          <w:tab w:val="num" w:pos="4320"/>
        </w:tabs>
        <w:ind w:left="4320" w:hanging="360"/>
      </w:pPr>
      <w:rPr>
        <w:rFonts w:ascii="Times New Roman" w:hAnsi="Times New Roman" w:hint="default"/>
      </w:rPr>
    </w:lvl>
    <w:lvl w:ilvl="6" w:tplc="7D3028BC" w:tentative="1">
      <w:start w:val="1"/>
      <w:numFmt w:val="bullet"/>
      <w:lvlText w:val="•"/>
      <w:lvlJc w:val="left"/>
      <w:pPr>
        <w:tabs>
          <w:tab w:val="num" w:pos="5040"/>
        </w:tabs>
        <w:ind w:left="5040" w:hanging="360"/>
      </w:pPr>
      <w:rPr>
        <w:rFonts w:ascii="Times New Roman" w:hAnsi="Times New Roman" w:hint="default"/>
      </w:rPr>
    </w:lvl>
    <w:lvl w:ilvl="7" w:tplc="1EC6DEEC" w:tentative="1">
      <w:start w:val="1"/>
      <w:numFmt w:val="bullet"/>
      <w:lvlText w:val="•"/>
      <w:lvlJc w:val="left"/>
      <w:pPr>
        <w:tabs>
          <w:tab w:val="num" w:pos="5760"/>
        </w:tabs>
        <w:ind w:left="5760" w:hanging="360"/>
      </w:pPr>
      <w:rPr>
        <w:rFonts w:ascii="Times New Roman" w:hAnsi="Times New Roman" w:hint="default"/>
      </w:rPr>
    </w:lvl>
    <w:lvl w:ilvl="8" w:tplc="C204D06C"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49A3266B"/>
    <w:multiLevelType w:val="hybridMultilevel"/>
    <w:tmpl w:val="119CD8D2"/>
    <w:lvl w:ilvl="0" w:tplc="AD504F02">
      <w:start w:val="1"/>
      <w:numFmt w:val="bullet"/>
      <w:lvlText w:val="•"/>
      <w:lvlJc w:val="left"/>
      <w:pPr>
        <w:tabs>
          <w:tab w:val="num" w:pos="720"/>
        </w:tabs>
        <w:ind w:left="720" w:hanging="360"/>
      </w:pPr>
      <w:rPr>
        <w:rFonts w:ascii="Times New Roman" w:hAnsi="Times New Roman" w:cs="Times New Roman" w:hint="default"/>
      </w:rPr>
    </w:lvl>
    <w:lvl w:ilvl="1" w:tplc="56127502">
      <w:start w:val="1"/>
      <w:numFmt w:val="bullet"/>
      <w:lvlText w:val="•"/>
      <w:lvlJc w:val="left"/>
      <w:pPr>
        <w:tabs>
          <w:tab w:val="num" w:pos="1440"/>
        </w:tabs>
        <w:ind w:left="1440" w:hanging="360"/>
      </w:pPr>
      <w:rPr>
        <w:rFonts w:ascii="Times New Roman" w:hAnsi="Times New Roman" w:cs="Times New Roman" w:hint="default"/>
      </w:rPr>
    </w:lvl>
    <w:lvl w:ilvl="2" w:tplc="53C8975C">
      <w:start w:val="1"/>
      <w:numFmt w:val="bullet"/>
      <w:lvlText w:val="•"/>
      <w:lvlJc w:val="left"/>
      <w:pPr>
        <w:tabs>
          <w:tab w:val="num" w:pos="2160"/>
        </w:tabs>
        <w:ind w:left="2160" w:hanging="360"/>
      </w:pPr>
      <w:rPr>
        <w:rFonts w:ascii="Times New Roman" w:hAnsi="Times New Roman" w:cs="Times New Roman" w:hint="default"/>
      </w:rPr>
    </w:lvl>
    <w:lvl w:ilvl="3" w:tplc="47EA6FA6">
      <w:start w:val="1"/>
      <w:numFmt w:val="bullet"/>
      <w:lvlText w:val="•"/>
      <w:lvlJc w:val="left"/>
      <w:pPr>
        <w:tabs>
          <w:tab w:val="num" w:pos="2880"/>
        </w:tabs>
        <w:ind w:left="2880" w:hanging="360"/>
      </w:pPr>
      <w:rPr>
        <w:rFonts w:ascii="Times New Roman" w:hAnsi="Times New Roman" w:cs="Times New Roman" w:hint="default"/>
      </w:rPr>
    </w:lvl>
    <w:lvl w:ilvl="4" w:tplc="B5E6E592">
      <w:start w:val="1"/>
      <w:numFmt w:val="bullet"/>
      <w:lvlText w:val="•"/>
      <w:lvlJc w:val="left"/>
      <w:pPr>
        <w:tabs>
          <w:tab w:val="num" w:pos="3600"/>
        </w:tabs>
        <w:ind w:left="3600" w:hanging="360"/>
      </w:pPr>
      <w:rPr>
        <w:rFonts w:ascii="Times New Roman" w:hAnsi="Times New Roman" w:cs="Times New Roman" w:hint="default"/>
      </w:rPr>
    </w:lvl>
    <w:lvl w:ilvl="5" w:tplc="AF2261A8">
      <w:start w:val="1"/>
      <w:numFmt w:val="bullet"/>
      <w:lvlText w:val="•"/>
      <w:lvlJc w:val="left"/>
      <w:pPr>
        <w:tabs>
          <w:tab w:val="num" w:pos="4320"/>
        </w:tabs>
        <w:ind w:left="4320" w:hanging="360"/>
      </w:pPr>
      <w:rPr>
        <w:rFonts w:ascii="Times New Roman" w:hAnsi="Times New Roman" w:cs="Times New Roman" w:hint="default"/>
      </w:rPr>
    </w:lvl>
    <w:lvl w:ilvl="6" w:tplc="0472D476">
      <w:start w:val="1"/>
      <w:numFmt w:val="bullet"/>
      <w:lvlText w:val="•"/>
      <w:lvlJc w:val="left"/>
      <w:pPr>
        <w:tabs>
          <w:tab w:val="num" w:pos="5040"/>
        </w:tabs>
        <w:ind w:left="5040" w:hanging="360"/>
      </w:pPr>
      <w:rPr>
        <w:rFonts w:ascii="Times New Roman" w:hAnsi="Times New Roman" w:cs="Times New Roman" w:hint="default"/>
      </w:rPr>
    </w:lvl>
    <w:lvl w:ilvl="7" w:tplc="5B06709A">
      <w:start w:val="1"/>
      <w:numFmt w:val="bullet"/>
      <w:lvlText w:val="•"/>
      <w:lvlJc w:val="left"/>
      <w:pPr>
        <w:tabs>
          <w:tab w:val="num" w:pos="5760"/>
        </w:tabs>
        <w:ind w:left="5760" w:hanging="360"/>
      </w:pPr>
      <w:rPr>
        <w:rFonts w:ascii="Times New Roman" w:hAnsi="Times New Roman" w:cs="Times New Roman" w:hint="default"/>
      </w:rPr>
    </w:lvl>
    <w:lvl w:ilvl="8" w:tplc="5714EE2C">
      <w:start w:val="1"/>
      <w:numFmt w:val="bullet"/>
      <w:lvlText w:val="•"/>
      <w:lvlJc w:val="left"/>
      <w:pPr>
        <w:tabs>
          <w:tab w:val="num" w:pos="6480"/>
        </w:tabs>
        <w:ind w:left="6480" w:hanging="360"/>
      </w:pPr>
      <w:rPr>
        <w:rFonts w:ascii="Times New Roman" w:hAnsi="Times New Roman" w:cs="Times New Roman" w:hint="default"/>
      </w:rPr>
    </w:lvl>
  </w:abstractNum>
  <w:abstractNum w:abstractNumId="19" w15:restartNumberingAfterBreak="0">
    <w:nsid w:val="4AFE4570"/>
    <w:multiLevelType w:val="hybridMultilevel"/>
    <w:tmpl w:val="453EE7FC"/>
    <w:lvl w:ilvl="0" w:tplc="44DC0BEE">
      <w:start w:val="1"/>
      <w:numFmt w:val="bullet"/>
      <w:lvlText w:val="•"/>
      <w:lvlJc w:val="left"/>
      <w:pPr>
        <w:tabs>
          <w:tab w:val="num" w:pos="720"/>
        </w:tabs>
        <w:ind w:left="720" w:hanging="360"/>
      </w:pPr>
      <w:rPr>
        <w:rFonts w:ascii="Times New Roman" w:hAnsi="Times New Roman" w:hint="default"/>
      </w:rPr>
    </w:lvl>
    <w:lvl w:ilvl="1" w:tplc="25965EDE" w:tentative="1">
      <w:start w:val="1"/>
      <w:numFmt w:val="bullet"/>
      <w:lvlText w:val="•"/>
      <w:lvlJc w:val="left"/>
      <w:pPr>
        <w:tabs>
          <w:tab w:val="num" w:pos="1440"/>
        </w:tabs>
        <w:ind w:left="1440" w:hanging="360"/>
      </w:pPr>
      <w:rPr>
        <w:rFonts w:ascii="Times New Roman" w:hAnsi="Times New Roman" w:hint="default"/>
      </w:rPr>
    </w:lvl>
    <w:lvl w:ilvl="2" w:tplc="DB5013CE" w:tentative="1">
      <w:start w:val="1"/>
      <w:numFmt w:val="bullet"/>
      <w:lvlText w:val="•"/>
      <w:lvlJc w:val="left"/>
      <w:pPr>
        <w:tabs>
          <w:tab w:val="num" w:pos="2160"/>
        </w:tabs>
        <w:ind w:left="2160" w:hanging="360"/>
      </w:pPr>
      <w:rPr>
        <w:rFonts w:ascii="Times New Roman" w:hAnsi="Times New Roman" w:hint="default"/>
      </w:rPr>
    </w:lvl>
    <w:lvl w:ilvl="3" w:tplc="02E098F2" w:tentative="1">
      <w:start w:val="1"/>
      <w:numFmt w:val="bullet"/>
      <w:lvlText w:val="•"/>
      <w:lvlJc w:val="left"/>
      <w:pPr>
        <w:tabs>
          <w:tab w:val="num" w:pos="2880"/>
        </w:tabs>
        <w:ind w:left="2880" w:hanging="360"/>
      </w:pPr>
      <w:rPr>
        <w:rFonts w:ascii="Times New Roman" w:hAnsi="Times New Roman" w:hint="default"/>
      </w:rPr>
    </w:lvl>
    <w:lvl w:ilvl="4" w:tplc="1D7EE83A" w:tentative="1">
      <w:start w:val="1"/>
      <w:numFmt w:val="bullet"/>
      <w:lvlText w:val="•"/>
      <w:lvlJc w:val="left"/>
      <w:pPr>
        <w:tabs>
          <w:tab w:val="num" w:pos="3600"/>
        </w:tabs>
        <w:ind w:left="3600" w:hanging="360"/>
      </w:pPr>
      <w:rPr>
        <w:rFonts w:ascii="Times New Roman" w:hAnsi="Times New Roman" w:hint="default"/>
      </w:rPr>
    </w:lvl>
    <w:lvl w:ilvl="5" w:tplc="91BEB2D2" w:tentative="1">
      <w:start w:val="1"/>
      <w:numFmt w:val="bullet"/>
      <w:lvlText w:val="•"/>
      <w:lvlJc w:val="left"/>
      <w:pPr>
        <w:tabs>
          <w:tab w:val="num" w:pos="4320"/>
        </w:tabs>
        <w:ind w:left="4320" w:hanging="360"/>
      </w:pPr>
      <w:rPr>
        <w:rFonts w:ascii="Times New Roman" w:hAnsi="Times New Roman" w:hint="default"/>
      </w:rPr>
    </w:lvl>
    <w:lvl w:ilvl="6" w:tplc="D7520554" w:tentative="1">
      <w:start w:val="1"/>
      <w:numFmt w:val="bullet"/>
      <w:lvlText w:val="•"/>
      <w:lvlJc w:val="left"/>
      <w:pPr>
        <w:tabs>
          <w:tab w:val="num" w:pos="5040"/>
        </w:tabs>
        <w:ind w:left="5040" w:hanging="360"/>
      </w:pPr>
      <w:rPr>
        <w:rFonts w:ascii="Times New Roman" w:hAnsi="Times New Roman" w:hint="default"/>
      </w:rPr>
    </w:lvl>
    <w:lvl w:ilvl="7" w:tplc="CB74C07A" w:tentative="1">
      <w:start w:val="1"/>
      <w:numFmt w:val="bullet"/>
      <w:lvlText w:val="•"/>
      <w:lvlJc w:val="left"/>
      <w:pPr>
        <w:tabs>
          <w:tab w:val="num" w:pos="5760"/>
        </w:tabs>
        <w:ind w:left="5760" w:hanging="360"/>
      </w:pPr>
      <w:rPr>
        <w:rFonts w:ascii="Times New Roman" w:hAnsi="Times New Roman" w:hint="default"/>
      </w:rPr>
    </w:lvl>
    <w:lvl w:ilvl="8" w:tplc="91588A64"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4DD9339B"/>
    <w:multiLevelType w:val="hybridMultilevel"/>
    <w:tmpl w:val="1F44EE9C"/>
    <w:lvl w:ilvl="0" w:tplc="9E909950">
      <w:start w:val="1"/>
      <w:numFmt w:val="bullet"/>
      <w:lvlText w:val="•"/>
      <w:lvlJc w:val="left"/>
      <w:pPr>
        <w:tabs>
          <w:tab w:val="num" w:pos="720"/>
        </w:tabs>
        <w:ind w:left="720" w:hanging="360"/>
      </w:pPr>
      <w:rPr>
        <w:rFonts w:ascii="Times New Roman" w:hAnsi="Times New Roman" w:cs="Times New Roman" w:hint="default"/>
      </w:rPr>
    </w:lvl>
    <w:lvl w:ilvl="1" w:tplc="37C4C32C">
      <w:start w:val="1"/>
      <w:numFmt w:val="bullet"/>
      <w:lvlText w:val="•"/>
      <w:lvlJc w:val="left"/>
      <w:pPr>
        <w:tabs>
          <w:tab w:val="num" w:pos="1440"/>
        </w:tabs>
        <w:ind w:left="1440" w:hanging="360"/>
      </w:pPr>
      <w:rPr>
        <w:rFonts w:ascii="Times New Roman" w:hAnsi="Times New Roman" w:cs="Times New Roman" w:hint="default"/>
      </w:rPr>
    </w:lvl>
    <w:lvl w:ilvl="2" w:tplc="2B5E2F44">
      <w:start w:val="1"/>
      <w:numFmt w:val="bullet"/>
      <w:lvlText w:val="•"/>
      <w:lvlJc w:val="left"/>
      <w:pPr>
        <w:tabs>
          <w:tab w:val="num" w:pos="2160"/>
        </w:tabs>
        <w:ind w:left="2160" w:hanging="360"/>
      </w:pPr>
      <w:rPr>
        <w:rFonts w:ascii="Times New Roman" w:hAnsi="Times New Roman" w:cs="Times New Roman" w:hint="default"/>
      </w:rPr>
    </w:lvl>
    <w:lvl w:ilvl="3" w:tplc="A404BB9E">
      <w:start w:val="1"/>
      <w:numFmt w:val="bullet"/>
      <w:lvlText w:val="•"/>
      <w:lvlJc w:val="left"/>
      <w:pPr>
        <w:tabs>
          <w:tab w:val="num" w:pos="2880"/>
        </w:tabs>
        <w:ind w:left="2880" w:hanging="360"/>
      </w:pPr>
      <w:rPr>
        <w:rFonts w:ascii="Times New Roman" w:hAnsi="Times New Roman" w:cs="Times New Roman" w:hint="default"/>
      </w:rPr>
    </w:lvl>
    <w:lvl w:ilvl="4" w:tplc="553A151C">
      <w:start w:val="1"/>
      <w:numFmt w:val="bullet"/>
      <w:lvlText w:val="•"/>
      <w:lvlJc w:val="left"/>
      <w:pPr>
        <w:tabs>
          <w:tab w:val="num" w:pos="3600"/>
        </w:tabs>
        <w:ind w:left="3600" w:hanging="360"/>
      </w:pPr>
      <w:rPr>
        <w:rFonts w:ascii="Times New Roman" w:hAnsi="Times New Roman" w:cs="Times New Roman" w:hint="default"/>
      </w:rPr>
    </w:lvl>
    <w:lvl w:ilvl="5" w:tplc="16E46EA0">
      <w:start w:val="1"/>
      <w:numFmt w:val="bullet"/>
      <w:lvlText w:val="•"/>
      <w:lvlJc w:val="left"/>
      <w:pPr>
        <w:tabs>
          <w:tab w:val="num" w:pos="4320"/>
        </w:tabs>
        <w:ind w:left="4320" w:hanging="360"/>
      </w:pPr>
      <w:rPr>
        <w:rFonts w:ascii="Times New Roman" w:hAnsi="Times New Roman" w:cs="Times New Roman" w:hint="default"/>
      </w:rPr>
    </w:lvl>
    <w:lvl w:ilvl="6" w:tplc="71040EDE">
      <w:start w:val="1"/>
      <w:numFmt w:val="bullet"/>
      <w:lvlText w:val="•"/>
      <w:lvlJc w:val="left"/>
      <w:pPr>
        <w:tabs>
          <w:tab w:val="num" w:pos="5040"/>
        </w:tabs>
        <w:ind w:left="5040" w:hanging="360"/>
      </w:pPr>
      <w:rPr>
        <w:rFonts w:ascii="Times New Roman" w:hAnsi="Times New Roman" w:cs="Times New Roman" w:hint="default"/>
      </w:rPr>
    </w:lvl>
    <w:lvl w:ilvl="7" w:tplc="AFA61D16">
      <w:start w:val="1"/>
      <w:numFmt w:val="bullet"/>
      <w:lvlText w:val="•"/>
      <w:lvlJc w:val="left"/>
      <w:pPr>
        <w:tabs>
          <w:tab w:val="num" w:pos="5760"/>
        </w:tabs>
        <w:ind w:left="5760" w:hanging="360"/>
      </w:pPr>
      <w:rPr>
        <w:rFonts w:ascii="Times New Roman" w:hAnsi="Times New Roman" w:cs="Times New Roman" w:hint="default"/>
      </w:rPr>
    </w:lvl>
    <w:lvl w:ilvl="8" w:tplc="23F4C9C2">
      <w:start w:val="1"/>
      <w:numFmt w:val="bullet"/>
      <w:lvlText w:val="•"/>
      <w:lvlJc w:val="left"/>
      <w:pPr>
        <w:tabs>
          <w:tab w:val="num" w:pos="6480"/>
        </w:tabs>
        <w:ind w:left="6480" w:hanging="360"/>
      </w:pPr>
      <w:rPr>
        <w:rFonts w:ascii="Times New Roman" w:hAnsi="Times New Roman" w:cs="Times New Roman" w:hint="default"/>
      </w:rPr>
    </w:lvl>
  </w:abstractNum>
  <w:abstractNum w:abstractNumId="21" w15:restartNumberingAfterBreak="0">
    <w:nsid w:val="4E6A7FF7"/>
    <w:multiLevelType w:val="hybridMultilevel"/>
    <w:tmpl w:val="244E06DA"/>
    <w:lvl w:ilvl="0" w:tplc="3C60BAAE">
      <w:start w:val="31"/>
      <w:numFmt w:val="decimal"/>
      <w:lvlText w:val="%1."/>
      <w:lvlJc w:val="left"/>
      <w:pPr>
        <w:ind w:left="720" w:hanging="360"/>
      </w:pPr>
      <w:rPr>
        <w:rFonts w:cs="Times New Roman"/>
        <w:b/>
        <w:bCs/>
        <w:sz w:val="28"/>
        <w:lang w:val="en-G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2" w15:restartNumberingAfterBreak="0">
    <w:nsid w:val="4F0A08CF"/>
    <w:multiLevelType w:val="hybridMultilevel"/>
    <w:tmpl w:val="698CB47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3" w15:restartNumberingAfterBreak="0">
    <w:nsid w:val="53B51D05"/>
    <w:multiLevelType w:val="hybridMultilevel"/>
    <w:tmpl w:val="DD42E0EE"/>
    <w:lvl w:ilvl="0" w:tplc="C0423E5E">
      <w:start w:val="1"/>
      <w:numFmt w:val="bullet"/>
      <w:lvlText w:val="•"/>
      <w:lvlJc w:val="left"/>
      <w:pPr>
        <w:tabs>
          <w:tab w:val="num" w:pos="720"/>
        </w:tabs>
        <w:ind w:left="720" w:hanging="360"/>
      </w:pPr>
      <w:rPr>
        <w:rFonts w:ascii="Times New Roman" w:hAnsi="Times New Roman" w:hint="default"/>
      </w:rPr>
    </w:lvl>
    <w:lvl w:ilvl="1" w:tplc="F5D0BF8E" w:tentative="1">
      <w:start w:val="1"/>
      <w:numFmt w:val="bullet"/>
      <w:lvlText w:val="•"/>
      <w:lvlJc w:val="left"/>
      <w:pPr>
        <w:tabs>
          <w:tab w:val="num" w:pos="1440"/>
        </w:tabs>
        <w:ind w:left="1440" w:hanging="360"/>
      </w:pPr>
      <w:rPr>
        <w:rFonts w:ascii="Times New Roman" w:hAnsi="Times New Roman" w:hint="default"/>
      </w:rPr>
    </w:lvl>
    <w:lvl w:ilvl="2" w:tplc="4D6EEAEE" w:tentative="1">
      <w:start w:val="1"/>
      <w:numFmt w:val="bullet"/>
      <w:lvlText w:val="•"/>
      <w:lvlJc w:val="left"/>
      <w:pPr>
        <w:tabs>
          <w:tab w:val="num" w:pos="2160"/>
        </w:tabs>
        <w:ind w:left="2160" w:hanging="360"/>
      </w:pPr>
      <w:rPr>
        <w:rFonts w:ascii="Times New Roman" w:hAnsi="Times New Roman" w:hint="default"/>
      </w:rPr>
    </w:lvl>
    <w:lvl w:ilvl="3" w:tplc="4614024C" w:tentative="1">
      <w:start w:val="1"/>
      <w:numFmt w:val="bullet"/>
      <w:lvlText w:val="•"/>
      <w:lvlJc w:val="left"/>
      <w:pPr>
        <w:tabs>
          <w:tab w:val="num" w:pos="2880"/>
        </w:tabs>
        <w:ind w:left="2880" w:hanging="360"/>
      </w:pPr>
      <w:rPr>
        <w:rFonts w:ascii="Times New Roman" w:hAnsi="Times New Roman" w:hint="default"/>
      </w:rPr>
    </w:lvl>
    <w:lvl w:ilvl="4" w:tplc="8D30007E" w:tentative="1">
      <w:start w:val="1"/>
      <w:numFmt w:val="bullet"/>
      <w:lvlText w:val="•"/>
      <w:lvlJc w:val="left"/>
      <w:pPr>
        <w:tabs>
          <w:tab w:val="num" w:pos="3600"/>
        </w:tabs>
        <w:ind w:left="3600" w:hanging="360"/>
      </w:pPr>
      <w:rPr>
        <w:rFonts w:ascii="Times New Roman" w:hAnsi="Times New Roman" w:hint="default"/>
      </w:rPr>
    </w:lvl>
    <w:lvl w:ilvl="5" w:tplc="3900108A" w:tentative="1">
      <w:start w:val="1"/>
      <w:numFmt w:val="bullet"/>
      <w:lvlText w:val="•"/>
      <w:lvlJc w:val="left"/>
      <w:pPr>
        <w:tabs>
          <w:tab w:val="num" w:pos="4320"/>
        </w:tabs>
        <w:ind w:left="4320" w:hanging="360"/>
      </w:pPr>
      <w:rPr>
        <w:rFonts w:ascii="Times New Roman" w:hAnsi="Times New Roman" w:hint="default"/>
      </w:rPr>
    </w:lvl>
    <w:lvl w:ilvl="6" w:tplc="CB4836A0" w:tentative="1">
      <w:start w:val="1"/>
      <w:numFmt w:val="bullet"/>
      <w:lvlText w:val="•"/>
      <w:lvlJc w:val="left"/>
      <w:pPr>
        <w:tabs>
          <w:tab w:val="num" w:pos="5040"/>
        </w:tabs>
        <w:ind w:left="5040" w:hanging="360"/>
      </w:pPr>
      <w:rPr>
        <w:rFonts w:ascii="Times New Roman" w:hAnsi="Times New Roman" w:hint="default"/>
      </w:rPr>
    </w:lvl>
    <w:lvl w:ilvl="7" w:tplc="071AF168" w:tentative="1">
      <w:start w:val="1"/>
      <w:numFmt w:val="bullet"/>
      <w:lvlText w:val="•"/>
      <w:lvlJc w:val="left"/>
      <w:pPr>
        <w:tabs>
          <w:tab w:val="num" w:pos="5760"/>
        </w:tabs>
        <w:ind w:left="5760" w:hanging="360"/>
      </w:pPr>
      <w:rPr>
        <w:rFonts w:ascii="Times New Roman" w:hAnsi="Times New Roman" w:hint="default"/>
      </w:rPr>
    </w:lvl>
    <w:lvl w:ilvl="8" w:tplc="ED28CD60"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54883980"/>
    <w:multiLevelType w:val="hybridMultilevel"/>
    <w:tmpl w:val="506EF434"/>
    <w:lvl w:ilvl="0" w:tplc="2CB0B830">
      <w:start w:val="1"/>
      <w:numFmt w:val="bullet"/>
      <w:lvlText w:val="•"/>
      <w:lvlJc w:val="left"/>
      <w:pPr>
        <w:tabs>
          <w:tab w:val="num" w:pos="720"/>
        </w:tabs>
        <w:ind w:left="720" w:hanging="360"/>
      </w:pPr>
      <w:rPr>
        <w:rFonts w:ascii="Times New Roman" w:hAnsi="Times New Roman" w:hint="default"/>
      </w:rPr>
    </w:lvl>
    <w:lvl w:ilvl="1" w:tplc="AE2EA456" w:tentative="1">
      <w:start w:val="1"/>
      <w:numFmt w:val="bullet"/>
      <w:lvlText w:val="•"/>
      <w:lvlJc w:val="left"/>
      <w:pPr>
        <w:tabs>
          <w:tab w:val="num" w:pos="1440"/>
        </w:tabs>
        <w:ind w:left="1440" w:hanging="360"/>
      </w:pPr>
      <w:rPr>
        <w:rFonts w:ascii="Times New Roman" w:hAnsi="Times New Roman" w:hint="default"/>
      </w:rPr>
    </w:lvl>
    <w:lvl w:ilvl="2" w:tplc="EBBADBBC" w:tentative="1">
      <w:start w:val="1"/>
      <w:numFmt w:val="bullet"/>
      <w:lvlText w:val="•"/>
      <w:lvlJc w:val="left"/>
      <w:pPr>
        <w:tabs>
          <w:tab w:val="num" w:pos="2160"/>
        </w:tabs>
        <w:ind w:left="2160" w:hanging="360"/>
      </w:pPr>
      <w:rPr>
        <w:rFonts w:ascii="Times New Roman" w:hAnsi="Times New Roman" w:hint="default"/>
      </w:rPr>
    </w:lvl>
    <w:lvl w:ilvl="3" w:tplc="6BE48EBE" w:tentative="1">
      <w:start w:val="1"/>
      <w:numFmt w:val="bullet"/>
      <w:lvlText w:val="•"/>
      <w:lvlJc w:val="left"/>
      <w:pPr>
        <w:tabs>
          <w:tab w:val="num" w:pos="2880"/>
        </w:tabs>
        <w:ind w:left="2880" w:hanging="360"/>
      </w:pPr>
      <w:rPr>
        <w:rFonts w:ascii="Times New Roman" w:hAnsi="Times New Roman" w:hint="default"/>
      </w:rPr>
    </w:lvl>
    <w:lvl w:ilvl="4" w:tplc="8EBE7462" w:tentative="1">
      <w:start w:val="1"/>
      <w:numFmt w:val="bullet"/>
      <w:lvlText w:val="•"/>
      <w:lvlJc w:val="left"/>
      <w:pPr>
        <w:tabs>
          <w:tab w:val="num" w:pos="3600"/>
        </w:tabs>
        <w:ind w:left="3600" w:hanging="360"/>
      </w:pPr>
      <w:rPr>
        <w:rFonts w:ascii="Times New Roman" w:hAnsi="Times New Roman" w:hint="default"/>
      </w:rPr>
    </w:lvl>
    <w:lvl w:ilvl="5" w:tplc="3956E12E" w:tentative="1">
      <w:start w:val="1"/>
      <w:numFmt w:val="bullet"/>
      <w:lvlText w:val="•"/>
      <w:lvlJc w:val="left"/>
      <w:pPr>
        <w:tabs>
          <w:tab w:val="num" w:pos="4320"/>
        </w:tabs>
        <w:ind w:left="4320" w:hanging="360"/>
      </w:pPr>
      <w:rPr>
        <w:rFonts w:ascii="Times New Roman" w:hAnsi="Times New Roman" w:hint="default"/>
      </w:rPr>
    </w:lvl>
    <w:lvl w:ilvl="6" w:tplc="57FA6328" w:tentative="1">
      <w:start w:val="1"/>
      <w:numFmt w:val="bullet"/>
      <w:lvlText w:val="•"/>
      <w:lvlJc w:val="left"/>
      <w:pPr>
        <w:tabs>
          <w:tab w:val="num" w:pos="5040"/>
        </w:tabs>
        <w:ind w:left="5040" w:hanging="360"/>
      </w:pPr>
      <w:rPr>
        <w:rFonts w:ascii="Times New Roman" w:hAnsi="Times New Roman" w:hint="default"/>
      </w:rPr>
    </w:lvl>
    <w:lvl w:ilvl="7" w:tplc="5F3AC10C" w:tentative="1">
      <w:start w:val="1"/>
      <w:numFmt w:val="bullet"/>
      <w:lvlText w:val="•"/>
      <w:lvlJc w:val="left"/>
      <w:pPr>
        <w:tabs>
          <w:tab w:val="num" w:pos="5760"/>
        </w:tabs>
        <w:ind w:left="5760" w:hanging="360"/>
      </w:pPr>
      <w:rPr>
        <w:rFonts w:ascii="Times New Roman" w:hAnsi="Times New Roman" w:hint="default"/>
      </w:rPr>
    </w:lvl>
    <w:lvl w:ilvl="8" w:tplc="83FE064C"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5C3223A3"/>
    <w:multiLevelType w:val="hybridMultilevel"/>
    <w:tmpl w:val="9AF42F6A"/>
    <w:lvl w:ilvl="0" w:tplc="53AC8100">
      <w:start w:val="1"/>
      <w:numFmt w:val="bullet"/>
      <w:lvlText w:val="•"/>
      <w:lvlJc w:val="left"/>
      <w:pPr>
        <w:tabs>
          <w:tab w:val="num" w:pos="720"/>
        </w:tabs>
        <w:ind w:left="720" w:hanging="360"/>
      </w:pPr>
      <w:rPr>
        <w:rFonts w:ascii="Times New Roman" w:hAnsi="Times New Roman" w:hint="default"/>
      </w:rPr>
    </w:lvl>
    <w:lvl w:ilvl="1" w:tplc="680E6BA2" w:tentative="1">
      <w:start w:val="1"/>
      <w:numFmt w:val="bullet"/>
      <w:lvlText w:val="•"/>
      <w:lvlJc w:val="left"/>
      <w:pPr>
        <w:tabs>
          <w:tab w:val="num" w:pos="1440"/>
        </w:tabs>
        <w:ind w:left="1440" w:hanging="360"/>
      </w:pPr>
      <w:rPr>
        <w:rFonts w:ascii="Times New Roman" w:hAnsi="Times New Roman" w:hint="default"/>
      </w:rPr>
    </w:lvl>
    <w:lvl w:ilvl="2" w:tplc="818C7632" w:tentative="1">
      <w:start w:val="1"/>
      <w:numFmt w:val="bullet"/>
      <w:lvlText w:val="•"/>
      <w:lvlJc w:val="left"/>
      <w:pPr>
        <w:tabs>
          <w:tab w:val="num" w:pos="2160"/>
        </w:tabs>
        <w:ind w:left="2160" w:hanging="360"/>
      </w:pPr>
      <w:rPr>
        <w:rFonts w:ascii="Times New Roman" w:hAnsi="Times New Roman" w:hint="default"/>
      </w:rPr>
    </w:lvl>
    <w:lvl w:ilvl="3" w:tplc="CDFCF25E" w:tentative="1">
      <w:start w:val="1"/>
      <w:numFmt w:val="bullet"/>
      <w:lvlText w:val="•"/>
      <w:lvlJc w:val="left"/>
      <w:pPr>
        <w:tabs>
          <w:tab w:val="num" w:pos="2880"/>
        </w:tabs>
        <w:ind w:left="2880" w:hanging="360"/>
      </w:pPr>
      <w:rPr>
        <w:rFonts w:ascii="Times New Roman" w:hAnsi="Times New Roman" w:hint="default"/>
      </w:rPr>
    </w:lvl>
    <w:lvl w:ilvl="4" w:tplc="818C4564" w:tentative="1">
      <w:start w:val="1"/>
      <w:numFmt w:val="bullet"/>
      <w:lvlText w:val="•"/>
      <w:lvlJc w:val="left"/>
      <w:pPr>
        <w:tabs>
          <w:tab w:val="num" w:pos="3600"/>
        </w:tabs>
        <w:ind w:left="3600" w:hanging="360"/>
      </w:pPr>
      <w:rPr>
        <w:rFonts w:ascii="Times New Roman" w:hAnsi="Times New Roman" w:hint="default"/>
      </w:rPr>
    </w:lvl>
    <w:lvl w:ilvl="5" w:tplc="7AEA06A6" w:tentative="1">
      <w:start w:val="1"/>
      <w:numFmt w:val="bullet"/>
      <w:lvlText w:val="•"/>
      <w:lvlJc w:val="left"/>
      <w:pPr>
        <w:tabs>
          <w:tab w:val="num" w:pos="4320"/>
        </w:tabs>
        <w:ind w:left="4320" w:hanging="360"/>
      </w:pPr>
      <w:rPr>
        <w:rFonts w:ascii="Times New Roman" w:hAnsi="Times New Roman" w:hint="default"/>
      </w:rPr>
    </w:lvl>
    <w:lvl w:ilvl="6" w:tplc="7E528960" w:tentative="1">
      <w:start w:val="1"/>
      <w:numFmt w:val="bullet"/>
      <w:lvlText w:val="•"/>
      <w:lvlJc w:val="left"/>
      <w:pPr>
        <w:tabs>
          <w:tab w:val="num" w:pos="5040"/>
        </w:tabs>
        <w:ind w:left="5040" w:hanging="360"/>
      </w:pPr>
      <w:rPr>
        <w:rFonts w:ascii="Times New Roman" w:hAnsi="Times New Roman" w:hint="default"/>
      </w:rPr>
    </w:lvl>
    <w:lvl w:ilvl="7" w:tplc="911A0DFA" w:tentative="1">
      <w:start w:val="1"/>
      <w:numFmt w:val="bullet"/>
      <w:lvlText w:val="•"/>
      <w:lvlJc w:val="left"/>
      <w:pPr>
        <w:tabs>
          <w:tab w:val="num" w:pos="5760"/>
        </w:tabs>
        <w:ind w:left="5760" w:hanging="360"/>
      </w:pPr>
      <w:rPr>
        <w:rFonts w:ascii="Times New Roman" w:hAnsi="Times New Roman" w:hint="default"/>
      </w:rPr>
    </w:lvl>
    <w:lvl w:ilvl="8" w:tplc="AA02BAA4"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5CCF418F"/>
    <w:multiLevelType w:val="hybridMultilevel"/>
    <w:tmpl w:val="F61AD0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5DCD3D8E"/>
    <w:multiLevelType w:val="hybridMultilevel"/>
    <w:tmpl w:val="7494CACC"/>
    <w:lvl w:ilvl="0" w:tplc="7A629DEA">
      <w:start w:val="1"/>
      <w:numFmt w:val="bullet"/>
      <w:lvlText w:val="•"/>
      <w:lvlJc w:val="left"/>
      <w:pPr>
        <w:tabs>
          <w:tab w:val="num" w:pos="720"/>
        </w:tabs>
        <w:ind w:left="720" w:hanging="360"/>
      </w:pPr>
      <w:rPr>
        <w:rFonts w:ascii="Times New Roman" w:hAnsi="Times New Roman" w:hint="default"/>
      </w:rPr>
    </w:lvl>
    <w:lvl w:ilvl="1" w:tplc="BB7AB09C" w:tentative="1">
      <w:start w:val="1"/>
      <w:numFmt w:val="bullet"/>
      <w:lvlText w:val="•"/>
      <w:lvlJc w:val="left"/>
      <w:pPr>
        <w:tabs>
          <w:tab w:val="num" w:pos="1440"/>
        </w:tabs>
        <w:ind w:left="1440" w:hanging="360"/>
      </w:pPr>
      <w:rPr>
        <w:rFonts w:ascii="Times New Roman" w:hAnsi="Times New Roman" w:hint="default"/>
      </w:rPr>
    </w:lvl>
    <w:lvl w:ilvl="2" w:tplc="C02278EA" w:tentative="1">
      <w:start w:val="1"/>
      <w:numFmt w:val="bullet"/>
      <w:lvlText w:val="•"/>
      <w:lvlJc w:val="left"/>
      <w:pPr>
        <w:tabs>
          <w:tab w:val="num" w:pos="2160"/>
        </w:tabs>
        <w:ind w:left="2160" w:hanging="360"/>
      </w:pPr>
      <w:rPr>
        <w:rFonts w:ascii="Times New Roman" w:hAnsi="Times New Roman" w:hint="default"/>
      </w:rPr>
    </w:lvl>
    <w:lvl w:ilvl="3" w:tplc="159A1AE8" w:tentative="1">
      <w:start w:val="1"/>
      <w:numFmt w:val="bullet"/>
      <w:lvlText w:val="•"/>
      <w:lvlJc w:val="left"/>
      <w:pPr>
        <w:tabs>
          <w:tab w:val="num" w:pos="2880"/>
        </w:tabs>
        <w:ind w:left="2880" w:hanging="360"/>
      </w:pPr>
      <w:rPr>
        <w:rFonts w:ascii="Times New Roman" w:hAnsi="Times New Roman" w:hint="default"/>
      </w:rPr>
    </w:lvl>
    <w:lvl w:ilvl="4" w:tplc="7D2C7D1C" w:tentative="1">
      <w:start w:val="1"/>
      <w:numFmt w:val="bullet"/>
      <w:lvlText w:val="•"/>
      <w:lvlJc w:val="left"/>
      <w:pPr>
        <w:tabs>
          <w:tab w:val="num" w:pos="3600"/>
        </w:tabs>
        <w:ind w:left="3600" w:hanging="360"/>
      </w:pPr>
      <w:rPr>
        <w:rFonts w:ascii="Times New Roman" w:hAnsi="Times New Roman" w:hint="default"/>
      </w:rPr>
    </w:lvl>
    <w:lvl w:ilvl="5" w:tplc="277ACC24" w:tentative="1">
      <w:start w:val="1"/>
      <w:numFmt w:val="bullet"/>
      <w:lvlText w:val="•"/>
      <w:lvlJc w:val="left"/>
      <w:pPr>
        <w:tabs>
          <w:tab w:val="num" w:pos="4320"/>
        </w:tabs>
        <w:ind w:left="4320" w:hanging="360"/>
      </w:pPr>
      <w:rPr>
        <w:rFonts w:ascii="Times New Roman" w:hAnsi="Times New Roman" w:hint="default"/>
      </w:rPr>
    </w:lvl>
    <w:lvl w:ilvl="6" w:tplc="1332DC10" w:tentative="1">
      <w:start w:val="1"/>
      <w:numFmt w:val="bullet"/>
      <w:lvlText w:val="•"/>
      <w:lvlJc w:val="left"/>
      <w:pPr>
        <w:tabs>
          <w:tab w:val="num" w:pos="5040"/>
        </w:tabs>
        <w:ind w:left="5040" w:hanging="360"/>
      </w:pPr>
      <w:rPr>
        <w:rFonts w:ascii="Times New Roman" w:hAnsi="Times New Roman" w:hint="default"/>
      </w:rPr>
    </w:lvl>
    <w:lvl w:ilvl="7" w:tplc="DEC604FA" w:tentative="1">
      <w:start w:val="1"/>
      <w:numFmt w:val="bullet"/>
      <w:lvlText w:val="•"/>
      <w:lvlJc w:val="left"/>
      <w:pPr>
        <w:tabs>
          <w:tab w:val="num" w:pos="5760"/>
        </w:tabs>
        <w:ind w:left="5760" w:hanging="360"/>
      </w:pPr>
      <w:rPr>
        <w:rFonts w:ascii="Times New Roman" w:hAnsi="Times New Roman" w:hint="default"/>
      </w:rPr>
    </w:lvl>
    <w:lvl w:ilvl="8" w:tplc="5596BE7E"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5E275158"/>
    <w:multiLevelType w:val="hybridMultilevel"/>
    <w:tmpl w:val="F4BEE6E8"/>
    <w:lvl w:ilvl="0" w:tplc="69289C2C">
      <w:start w:val="1"/>
      <w:numFmt w:val="decimal"/>
      <w:lvlText w:val="%1."/>
      <w:lvlJc w:val="left"/>
      <w:pPr>
        <w:ind w:left="536" w:hanging="360"/>
      </w:pPr>
    </w:lvl>
    <w:lvl w:ilvl="1" w:tplc="04090019">
      <w:start w:val="1"/>
      <w:numFmt w:val="lowerLetter"/>
      <w:lvlText w:val="%2."/>
      <w:lvlJc w:val="left"/>
      <w:pPr>
        <w:ind w:left="1256" w:hanging="360"/>
      </w:pPr>
    </w:lvl>
    <w:lvl w:ilvl="2" w:tplc="0409001B">
      <w:start w:val="1"/>
      <w:numFmt w:val="lowerRoman"/>
      <w:lvlText w:val="%3."/>
      <w:lvlJc w:val="right"/>
      <w:pPr>
        <w:ind w:left="1976" w:hanging="180"/>
      </w:pPr>
    </w:lvl>
    <w:lvl w:ilvl="3" w:tplc="0409000F">
      <w:start w:val="1"/>
      <w:numFmt w:val="decimal"/>
      <w:lvlText w:val="%4."/>
      <w:lvlJc w:val="left"/>
      <w:pPr>
        <w:ind w:left="2696" w:hanging="360"/>
      </w:pPr>
    </w:lvl>
    <w:lvl w:ilvl="4" w:tplc="04090019">
      <w:start w:val="1"/>
      <w:numFmt w:val="lowerLetter"/>
      <w:lvlText w:val="%5."/>
      <w:lvlJc w:val="left"/>
      <w:pPr>
        <w:ind w:left="3416" w:hanging="360"/>
      </w:pPr>
    </w:lvl>
    <w:lvl w:ilvl="5" w:tplc="0409001B">
      <w:start w:val="1"/>
      <w:numFmt w:val="lowerRoman"/>
      <w:lvlText w:val="%6."/>
      <w:lvlJc w:val="right"/>
      <w:pPr>
        <w:ind w:left="4136" w:hanging="180"/>
      </w:pPr>
    </w:lvl>
    <w:lvl w:ilvl="6" w:tplc="0409000F">
      <w:start w:val="1"/>
      <w:numFmt w:val="decimal"/>
      <w:lvlText w:val="%7."/>
      <w:lvlJc w:val="left"/>
      <w:pPr>
        <w:ind w:left="4856" w:hanging="360"/>
      </w:pPr>
    </w:lvl>
    <w:lvl w:ilvl="7" w:tplc="04090019">
      <w:start w:val="1"/>
      <w:numFmt w:val="lowerLetter"/>
      <w:lvlText w:val="%8."/>
      <w:lvlJc w:val="left"/>
      <w:pPr>
        <w:ind w:left="5576" w:hanging="360"/>
      </w:pPr>
    </w:lvl>
    <w:lvl w:ilvl="8" w:tplc="0409001B">
      <w:start w:val="1"/>
      <w:numFmt w:val="lowerRoman"/>
      <w:lvlText w:val="%9."/>
      <w:lvlJc w:val="right"/>
      <w:pPr>
        <w:ind w:left="6296" w:hanging="180"/>
      </w:pPr>
    </w:lvl>
  </w:abstractNum>
  <w:abstractNum w:abstractNumId="29" w15:restartNumberingAfterBreak="0">
    <w:nsid w:val="5E344D4A"/>
    <w:multiLevelType w:val="hybridMultilevel"/>
    <w:tmpl w:val="AEC68648"/>
    <w:lvl w:ilvl="0" w:tplc="F5AC7174">
      <w:start w:val="1"/>
      <w:numFmt w:val="bullet"/>
      <w:lvlText w:val="•"/>
      <w:lvlJc w:val="left"/>
      <w:pPr>
        <w:tabs>
          <w:tab w:val="num" w:pos="720"/>
        </w:tabs>
        <w:ind w:left="720" w:hanging="360"/>
      </w:pPr>
      <w:rPr>
        <w:rFonts w:ascii="Times New Roman" w:hAnsi="Times New Roman" w:hint="default"/>
      </w:rPr>
    </w:lvl>
    <w:lvl w:ilvl="1" w:tplc="F66AC732" w:tentative="1">
      <w:start w:val="1"/>
      <w:numFmt w:val="bullet"/>
      <w:lvlText w:val="•"/>
      <w:lvlJc w:val="left"/>
      <w:pPr>
        <w:tabs>
          <w:tab w:val="num" w:pos="1440"/>
        </w:tabs>
        <w:ind w:left="1440" w:hanging="360"/>
      </w:pPr>
      <w:rPr>
        <w:rFonts w:ascii="Times New Roman" w:hAnsi="Times New Roman" w:hint="default"/>
      </w:rPr>
    </w:lvl>
    <w:lvl w:ilvl="2" w:tplc="8258D1C8" w:tentative="1">
      <w:start w:val="1"/>
      <w:numFmt w:val="bullet"/>
      <w:lvlText w:val="•"/>
      <w:lvlJc w:val="left"/>
      <w:pPr>
        <w:tabs>
          <w:tab w:val="num" w:pos="2160"/>
        </w:tabs>
        <w:ind w:left="2160" w:hanging="360"/>
      </w:pPr>
      <w:rPr>
        <w:rFonts w:ascii="Times New Roman" w:hAnsi="Times New Roman" w:hint="default"/>
      </w:rPr>
    </w:lvl>
    <w:lvl w:ilvl="3" w:tplc="7B46B574" w:tentative="1">
      <w:start w:val="1"/>
      <w:numFmt w:val="bullet"/>
      <w:lvlText w:val="•"/>
      <w:lvlJc w:val="left"/>
      <w:pPr>
        <w:tabs>
          <w:tab w:val="num" w:pos="2880"/>
        </w:tabs>
        <w:ind w:left="2880" w:hanging="360"/>
      </w:pPr>
      <w:rPr>
        <w:rFonts w:ascii="Times New Roman" w:hAnsi="Times New Roman" w:hint="default"/>
      </w:rPr>
    </w:lvl>
    <w:lvl w:ilvl="4" w:tplc="A4526718" w:tentative="1">
      <w:start w:val="1"/>
      <w:numFmt w:val="bullet"/>
      <w:lvlText w:val="•"/>
      <w:lvlJc w:val="left"/>
      <w:pPr>
        <w:tabs>
          <w:tab w:val="num" w:pos="3600"/>
        </w:tabs>
        <w:ind w:left="3600" w:hanging="360"/>
      </w:pPr>
      <w:rPr>
        <w:rFonts w:ascii="Times New Roman" w:hAnsi="Times New Roman" w:hint="default"/>
      </w:rPr>
    </w:lvl>
    <w:lvl w:ilvl="5" w:tplc="80DE3750" w:tentative="1">
      <w:start w:val="1"/>
      <w:numFmt w:val="bullet"/>
      <w:lvlText w:val="•"/>
      <w:lvlJc w:val="left"/>
      <w:pPr>
        <w:tabs>
          <w:tab w:val="num" w:pos="4320"/>
        </w:tabs>
        <w:ind w:left="4320" w:hanging="360"/>
      </w:pPr>
      <w:rPr>
        <w:rFonts w:ascii="Times New Roman" w:hAnsi="Times New Roman" w:hint="default"/>
      </w:rPr>
    </w:lvl>
    <w:lvl w:ilvl="6" w:tplc="6B76F924" w:tentative="1">
      <w:start w:val="1"/>
      <w:numFmt w:val="bullet"/>
      <w:lvlText w:val="•"/>
      <w:lvlJc w:val="left"/>
      <w:pPr>
        <w:tabs>
          <w:tab w:val="num" w:pos="5040"/>
        </w:tabs>
        <w:ind w:left="5040" w:hanging="360"/>
      </w:pPr>
      <w:rPr>
        <w:rFonts w:ascii="Times New Roman" w:hAnsi="Times New Roman" w:hint="default"/>
      </w:rPr>
    </w:lvl>
    <w:lvl w:ilvl="7" w:tplc="96FE3DAA" w:tentative="1">
      <w:start w:val="1"/>
      <w:numFmt w:val="bullet"/>
      <w:lvlText w:val="•"/>
      <w:lvlJc w:val="left"/>
      <w:pPr>
        <w:tabs>
          <w:tab w:val="num" w:pos="5760"/>
        </w:tabs>
        <w:ind w:left="5760" w:hanging="360"/>
      </w:pPr>
      <w:rPr>
        <w:rFonts w:ascii="Times New Roman" w:hAnsi="Times New Roman" w:hint="default"/>
      </w:rPr>
    </w:lvl>
    <w:lvl w:ilvl="8" w:tplc="F46ED5D0"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5F31128F"/>
    <w:multiLevelType w:val="hybridMultilevel"/>
    <w:tmpl w:val="546887D4"/>
    <w:lvl w:ilvl="0" w:tplc="57FAA196">
      <w:start w:val="1"/>
      <w:numFmt w:val="bullet"/>
      <w:lvlText w:val="•"/>
      <w:lvlJc w:val="left"/>
      <w:pPr>
        <w:tabs>
          <w:tab w:val="num" w:pos="720"/>
        </w:tabs>
        <w:ind w:left="720" w:hanging="360"/>
      </w:pPr>
      <w:rPr>
        <w:rFonts w:ascii="Times New Roman" w:hAnsi="Times New Roman" w:hint="default"/>
      </w:rPr>
    </w:lvl>
    <w:lvl w:ilvl="1" w:tplc="A00A1258" w:tentative="1">
      <w:start w:val="1"/>
      <w:numFmt w:val="bullet"/>
      <w:lvlText w:val="•"/>
      <w:lvlJc w:val="left"/>
      <w:pPr>
        <w:tabs>
          <w:tab w:val="num" w:pos="1440"/>
        </w:tabs>
        <w:ind w:left="1440" w:hanging="360"/>
      </w:pPr>
      <w:rPr>
        <w:rFonts w:ascii="Times New Roman" w:hAnsi="Times New Roman" w:hint="default"/>
      </w:rPr>
    </w:lvl>
    <w:lvl w:ilvl="2" w:tplc="2B107588" w:tentative="1">
      <w:start w:val="1"/>
      <w:numFmt w:val="bullet"/>
      <w:lvlText w:val="•"/>
      <w:lvlJc w:val="left"/>
      <w:pPr>
        <w:tabs>
          <w:tab w:val="num" w:pos="2160"/>
        </w:tabs>
        <w:ind w:left="2160" w:hanging="360"/>
      </w:pPr>
      <w:rPr>
        <w:rFonts w:ascii="Times New Roman" w:hAnsi="Times New Roman" w:hint="default"/>
      </w:rPr>
    </w:lvl>
    <w:lvl w:ilvl="3" w:tplc="4C90A3B4" w:tentative="1">
      <w:start w:val="1"/>
      <w:numFmt w:val="bullet"/>
      <w:lvlText w:val="•"/>
      <w:lvlJc w:val="left"/>
      <w:pPr>
        <w:tabs>
          <w:tab w:val="num" w:pos="2880"/>
        </w:tabs>
        <w:ind w:left="2880" w:hanging="360"/>
      </w:pPr>
      <w:rPr>
        <w:rFonts w:ascii="Times New Roman" w:hAnsi="Times New Roman" w:hint="default"/>
      </w:rPr>
    </w:lvl>
    <w:lvl w:ilvl="4" w:tplc="B7364484" w:tentative="1">
      <w:start w:val="1"/>
      <w:numFmt w:val="bullet"/>
      <w:lvlText w:val="•"/>
      <w:lvlJc w:val="left"/>
      <w:pPr>
        <w:tabs>
          <w:tab w:val="num" w:pos="3600"/>
        </w:tabs>
        <w:ind w:left="3600" w:hanging="360"/>
      </w:pPr>
      <w:rPr>
        <w:rFonts w:ascii="Times New Roman" w:hAnsi="Times New Roman" w:hint="default"/>
      </w:rPr>
    </w:lvl>
    <w:lvl w:ilvl="5" w:tplc="E93C38C6" w:tentative="1">
      <w:start w:val="1"/>
      <w:numFmt w:val="bullet"/>
      <w:lvlText w:val="•"/>
      <w:lvlJc w:val="left"/>
      <w:pPr>
        <w:tabs>
          <w:tab w:val="num" w:pos="4320"/>
        </w:tabs>
        <w:ind w:left="4320" w:hanging="360"/>
      </w:pPr>
      <w:rPr>
        <w:rFonts w:ascii="Times New Roman" w:hAnsi="Times New Roman" w:hint="default"/>
      </w:rPr>
    </w:lvl>
    <w:lvl w:ilvl="6" w:tplc="56E2B5E4" w:tentative="1">
      <w:start w:val="1"/>
      <w:numFmt w:val="bullet"/>
      <w:lvlText w:val="•"/>
      <w:lvlJc w:val="left"/>
      <w:pPr>
        <w:tabs>
          <w:tab w:val="num" w:pos="5040"/>
        </w:tabs>
        <w:ind w:left="5040" w:hanging="360"/>
      </w:pPr>
      <w:rPr>
        <w:rFonts w:ascii="Times New Roman" w:hAnsi="Times New Roman" w:hint="default"/>
      </w:rPr>
    </w:lvl>
    <w:lvl w:ilvl="7" w:tplc="96803BFE" w:tentative="1">
      <w:start w:val="1"/>
      <w:numFmt w:val="bullet"/>
      <w:lvlText w:val="•"/>
      <w:lvlJc w:val="left"/>
      <w:pPr>
        <w:tabs>
          <w:tab w:val="num" w:pos="5760"/>
        </w:tabs>
        <w:ind w:left="5760" w:hanging="360"/>
      </w:pPr>
      <w:rPr>
        <w:rFonts w:ascii="Times New Roman" w:hAnsi="Times New Roman" w:hint="default"/>
      </w:rPr>
    </w:lvl>
    <w:lvl w:ilvl="8" w:tplc="04128CE6"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5F8B2A90"/>
    <w:multiLevelType w:val="hybridMultilevel"/>
    <w:tmpl w:val="15F6E934"/>
    <w:lvl w:ilvl="0" w:tplc="F0BAA2BE">
      <w:start w:val="1"/>
      <w:numFmt w:val="bullet"/>
      <w:lvlText w:val="•"/>
      <w:lvlJc w:val="left"/>
      <w:pPr>
        <w:tabs>
          <w:tab w:val="num" w:pos="720"/>
        </w:tabs>
        <w:ind w:left="720" w:hanging="360"/>
      </w:pPr>
      <w:rPr>
        <w:rFonts w:ascii="Times New Roman" w:hAnsi="Times New Roman" w:cs="Times New Roman" w:hint="default"/>
      </w:rPr>
    </w:lvl>
    <w:lvl w:ilvl="1" w:tplc="D798906E">
      <w:start w:val="1"/>
      <w:numFmt w:val="bullet"/>
      <w:lvlText w:val="•"/>
      <w:lvlJc w:val="left"/>
      <w:pPr>
        <w:tabs>
          <w:tab w:val="num" w:pos="1440"/>
        </w:tabs>
        <w:ind w:left="1440" w:hanging="360"/>
      </w:pPr>
      <w:rPr>
        <w:rFonts w:ascii="Times New Roman" w:hAnsi="Times New Roman" w:cs="Times New Roman" w:hint="default"/>
      </w:rPr>
    </w:lvl>
    <w:lvl w:ilvl="2" w:tplc="4FD89718">
      <w:start w:val="1"/>
      <w:numFmt w:val="bullet"/>
      <w:lvlText w:val="•"/>
      <w:lvlJc w:val="left"/>
      <w:pPr>
        <w:tabs>
          <w:tab w:val="num" w:pos="2160"/>
        </w:tabs>
        <w:ind w:left="2160" w:hanging="360"/>
      </w:pPr>
      <w:rPr>
        <w:rFonts w:ascii="Times New Roman" w:hAnsi="Times New Roman" w:cs="Times New Roman" w:hint="default"/>
      </w:rPr>
    </w:lvl>
    <w:lvl w:ilvl="3" w:tplc="0EAAF10A">
      <w:start w:val="1"/>
      <w:numFmt w:val="bullet"/>
      <w:lvlText w:val="•"/>
      <w:lvlJc w:val="left"/>
      <w:pPr>
        <w:tabs>
          <w:tab w:val="num" w:pos="2880"/>
        </w:tabs>
        <w:ind w:left="2880" w:hanging="360"/>
      </w:pPr>
      <w:rPr>
        <w:rFonts w:ascii="Times New Roman" w:hAnsi="Times New Roman" w:cs="Times New Roman" w:hint="default"/>
      </w:rPr>
    </w:lvl>
    <w:lvl w:ilvl="4" w:tplc="C884EB44">
      <w:start w:val="1"/>
      <w:numFmt w:val="bullet"/>
      <w:lvlText w:val="•"/>
      <w:lvlJc w:val="left"/>
      <w:pPr>
        <w:tabs>
          <w:tab w:val="num" w:pos="3600"/>
        </w:tabs>
        <w:ind w:left="3600" w:hanging="360"/>
      </w:pPr>
      <w:rPr>
        <w:rFonts w:ascii="Times New Roman" w:hAnsi="Times New Roman" w:cs="Times New Roman" w:hint="default"/>
      </w:rPr>
    </w:lvl>
    <w:lvl w:ilvl="5" w:tplc="1B249842">
      <w:start w:val="1"/>
      <w:numFmt w:val="bullet"/>
      <w:lvlText w:val="•"/>
      <w:lvlJc w:val="left"/>
      <w:pPr>
        <w:tabs>
          <w:tab w:val="num" w:pos="4320"/>
        </w:tabs>
        <w:ind w:left="4320" w:hanging="360"/>
      </w:pPr>
      <w:rPr>
        <w:rFonts w:ascii="Times New Roman" w:hAnsi="Times New Roman" w:cs="Times New Roman" w:hint="default"/>
      </w:rPr>
    </w:lvl>
    <w:lvl w:ilvl="6" w:tplc="8454EBBA">
      <w:start w:val="1"/>
      <w:numFmt w:val="bullet"/>
      <w:lvlText w:val="•"/>
      <w:lvlJc w:val="left"/>
      <w:pPr>
        <w:tabs>
          <w:tab w:val="num" w:pos="5040"/>
        </w:tabs>
        <w:ind w:left="5040" w:hanging="360"/>
      </w:pPr>
      <w:rPr>
        <w:rFonts w:ascii="Times New Roman" w:hAnsi="Times New Roman" w:cs="Times New Roman" w:hint="default"/>
      </w:rPr>
    </w:lvl>
    <w:lvl w:ilvl="7" w:tplc="F47CDE08">
      <w:start w:val="1"/>
      <w:numFmt w:val="bullet"/>
      <w:lvlText w:val="•"/>
      <w:lvlJc w:val="left"/>
      <w:pPr>
        <w:tabs>
          <w:tab w:val="num" w:pos="5760"/>
        </w:tabs>
        <w:ind w:left="5760" w:hanging="360"/>
      </w:pPr>
      <w:rPr>
        <w:rFonts w:ascii="Times New Roman" w:hAnsi="Times New Roman" w:cs="Times New Roman" w:hint="default"/>
      </w:rPr>
    </w:lvl>
    <w:lvl w:ilvl="8" w:tplc="6BD67184">
      <w:start w:val="1"/>
      <w:numFmt w:val="bullet"/>
      <w:lvlText w:val="•"/>
      <w:lvlJc w:val="left"/>
      <w:pPr>
        <w:tabs>
          <w:tab w:val="num" w:pos="6480"/>
        </w:tabs>
        <w:ind w:left="6480" w:hanging="360"/>
      </w:pPr>
      <w:rPr>
        <w:rFonts w:ascii="Times New Roman" w:hAnsi="Times New Roman" w:cs="Times New Roman" w:hint="default"/>
      </w:rPr>
    </w:lvl>
  </w:abstractNum>
  <w:abstractNum w:abstractNumId="32" w15:restartNumberingAfterBreak="0">
    <w:nsid w:val="63AE520D"/>
    <w:multiLevelType w:val="hybridMultilevel"/>
    <w:tmpl w:val="0F207A84"/>
    <w:lvl w:ilvl="0" w:tplc="825EDDF8">
      <w:start w:val="1"/>
      <w:numFmt w:val="bullet"/>
      <w:lvlText w:val="•"/>
      <w:lvlJc w:val="left"/>
      <w:pPr>
        <w:tabs>
          <w:tab w:val="num" w:pos="720"/>
        </w:tabs>
        <w:ind w:left="720" w:hanging="360"/>
      </w:pPr>
      <w:rPr>
        <w:rFonts w:ascii="Times New Roman" w:hAnsi="Times New Roman" w:cs="Times New Roman" w:hint="default"/>
      </w:rPr>
    </w:lvl>
    <w:lvl w:ilvl="1" w:tplc="F45895D6">
      <w:start w:val="1"/>
      <w:numFmt w:val="bullet"/>
      <w:lvlText w:val="•"/>
      <w:lvlJc w:val="left"/>
      <w:pPr>
        <w:tabs>
          <w:tab w:val="num" w:pos="1440"/>
        </w:tabs>
        <w:ind w:left="1440" w:hanging="360"/>
      </w:pPr>
      <w:rPr>
        <w:rFonts w:ascii="Times New Roman" w:hAnsi="Times New Roman" w:cs="Times New Roman" w:hint="default"/>
      </w:rPr>
    </w:lvl>
    <w:lvl w:ilvl="2" w:tplc="986875F4">
      <w:start w:val="1"/>
      <w:numFmt w:val="bullet"/>
      <w:lvlText w:val="•"/>
      <w:lvlJc w:val="left"/>
      <w:pPr>
        <w:tabs>
          <w:tab w:val="num" w:pos="2160"/>
        </w:tabs>
        <w:ind w:left="2160" w:hanging="360"/>
      </w:pPr>
      <w:rPr>
        <w:rFonts w:ascii="Times New Roman" w:hAnsi="Times New Roman" w:cs="Times New Roman" w:hint="default"/>
      </w:rPr>
    </w:lvl>
    <w:lvl w:ilvl="3" w:tplc="7C765442">
      <w:start w:val="1"/>
      <w:numFmt w:val="bullet"/>
      <w:lvlText w:val="•"/>
      <w:lvlJc w:val="left"/>
      <w:pPr>
        <w:tabs>
          <w:tab w:val="num" w:pos="2880"/>
        </w:tabs>
        <w:ind w:left="2880" w:hanging="360"/>
      </w:pPr>
      <w:rPr>
        <w:rFonts w:ascii="Times New Roman" w:hAnsi="Times New Roman" w:cs="Times New Roman" w:hint="default"/>
      </w:rPr>
    </w:lvl>
    <w:lvl w:ilvl="4" w:tplc="CD1681CA">
      <w:start w:val="1"/>
      <w:numFmt w:val="bullet"/>
      <w:lvlText w:val="•"/>
      <w:lvlJc w:val="left"/>
      <w:pPr>
        <w:tabs>
          <w:tab w:val="num" w:pos="3600"/>
        </w:tabs>
        <w:ind w:left="3600" w:hanging="360"/>
      </w:pPr>
      <w:rPr>
        <w:rFonts w:ascii="Times New Roman" w:hAnsi="Times New Roman" w:cs="Times New Roman" w:hint="default"/>
      </w:rPr>
    </w:lvl>
    <w:lvl w:ilvl="5" w:tplc="B9D48950">
      <w:start w:val="1"/>
      <w:numFmt w:val="bullet"/>
      <w:lvlText w:val="•"/>
      <w:lvlJc w:val="left"/>
      <w:pPr>
        <w:tabs>
          <w:tab w:val="num" w:pos="4320"/>
        </w:tabs>
        <w:ind w:left="4320" w:hanging="360"/>
      </w:pPr>
      <w:rPr>
        <w:rFonts w:ascii="Times New Roman" w:hAnsi="Times New Roman" w:cs="Times New Roman" w:hint="default"/>
      </w:rPr>
    </w:lvl>
    <w:lvl w:ilvl="6" w:tplc="67C2F018">
      <w:start w:val="1"/>
      <w:numFmt w:val="bullet"/>
      <w:lvlText w:val="•"/>
      <w:lvlJc w:val="left"/>
      <w:pPr>
        <w:tabs>
          <w:tab w:val="num" w:pos="5040"/>
        </w:tabs>
        <w:ind w:left="5040" w:hanging="360"/>
      </w:pPr>
      <w:rPr>
        <w:rFonts w:ascii="Times New Roman" w:hAnsi="Times New Roman" w:cs="Times New Roman" w:hint="default"/>
      </w:rPr>
    </w:lvl>
    <w:lvl w:ilvl="7" w:tplc="7C32286C">
      <w:start w:val="1"/>
      <w:numFmt w:val="bullet"/>
      <w:lvlText w:val="•"/>
      <w:lvlJc w:val="left"/>
      <w:pPr>
        <w:tabs>
          <w:tab w:val="num" w:pos="5760"/>
        </w:tabs>
        <w:ind w:left="5760" w:hanging="360"/>
      </w:pPr>
      <w:rPr>
        <w:rFonts w:ascii="Times New Roman" w:hAnsi="Times New Roman" w:cs="Times New Roman" w:hint="default"/>
      </w:rPr>
    </w:lvl>
    <w:lvl w:ilvl="8" w:tplc="26A885CE">
      <w:start w:val="1"/>
      <w:numFmt w:val="bullet"/>
      <w:lvlText w:val="•"/>
      <w:lvlJc w:val="left"/>
      <w:pPr>
        <w:tabs>
          <w:tab w:val="num" w:pos="6480"/>
        </w:tabs>
        <w:ind w:left="6480" w:hanging="360"/>
      </w:pPr>
      <w:rPr>
        <w:rFonts w:ascii="Times New Roman" w:hAnsi="Times New Roman" w:cs="Times New Roman" w:hint="default"/>
      </w:rPr>
    </w:lvl>
  </w:abstractNum>
  <w:abstractNum w:abstractNumId="33" w15:restartNumberingAfterBreak="0">
    <w:nsid w:val="6AA4725E"/>
    <w:multiLevelType w:val="hybridMultilevel"/>
    <w:tmpl w:val="972AC896"/>
    <w:lvl w:ilvl="0" w:tplc="C2167134">
      <w:start w:val="1"/>
      <w:numFmt w:val="bullet"/>
      <w:lvlText w:val="•"/>
      <w:lvlJc w:val="left"/>
      <w:pPr>
        <w:tabs>
          <w:tab w:val="num" w:pos="720"/>
        </w:tabs>
        <w:ind w:left="720" w:hanging="360"/>
      </w:pPr>
      <w:rPr>
        <w:rFonts w:ascii="Times New Roman" w:hAnsi="Times New Roman" w:hint="default"/>
      </w:rPr>
    </w:lvl>
    <w:lvl w:ilvl="1" w:tplc="59D6C230" w:tentative="1">
      <w:start w:val="1"/>
      <w:numFmt w:val="bullet"/>
      <w:lvlText w:val="•"/>
      <w:lvlJc w:val="left"/>
      <w:pPr>
        <w:tabs>
          <w:tab w:val="num" w:pos="1440"/>
        </w:tabs>
        <w:ind w:left="1440" w:hanging="360"/>
      </w:pPr>
      <w:rPr>
        <w:rFonts w:ascii="Times New Roman" w:hAnsi="Times New Roman" w:hint="default"/>
      </w:rPr>
    </w:lvl>
    <w:lvl w:ilvl="2" w:tplc="62D26AAE" w:tentative="1">
      <w:start w:val="1"/>
      <w:numFmt w:val="bullet"/>
      <w:lvlText w:val="•"/>
      <w:lvlJc w:val="left"/>
      <w:pPr>
        <w:tabs>
          <w:tab w:val="num" w:pos="2160"/>
        </w:tabs>
        <w:ind w:left="2160" w:hanging="360"/>
      </w:pPr>
      <w:rPr>
        <w:rFonts w:ascii="Times New Roman" w:hAnsi="Times New Roman" w:hint="default"/>
      </w:rPr>
    </w:lvl>
    <w:lvl w:ilvl="3" w:tplc="00B46A6E" w:tentative="1">
      <w:start w:val="1"/>
      <w:numFmt w:val="bullet"/>
      <w:lvlText w:val="•"/>
      <w:lvlJc w:val="left"/>
      <w:pPr>
        <w:tabs>
          <w:tab w:val="num" w:pos="2880"/>
        </w:tabs>
        <w:ind w:left="2880" w:hanging="360"/>
      </w:pPr>
      <w:rPr>
        <w:rFonts w:ascii="Times New Roman" w:hAnsi="Times New Roman" w:hint="default"/>
      </w:rPr>
    </w:lvl>
    <w:lvl w:ilvl="4" w:tplc="90E2B9D2" w:tentative="1">
      <w:start w:val="1"/>
      <w:numFmt w:val="bullet"/>
      <w:lvlText w:val="•"/>
      <w:lvlJc w:val="left"/>
      <w:pPr>
        <w:tabs>
          <w:tab w:val="num" w:pos="3600"/>
        </w:tabs>
        <w:ind w:left="3600" w:hanging="360"/>
      </w:pPr>
      <w:rPr>
        <w:rFonts w:ascii="Times New Roman" w:hAnsi="Times New Roman" w:hint="default"/>
      </w:rPr>
    </w:lvl>
    <w:lvl w:ilvl="5" w:tplc="487AC594" w:tentative="1">
      <w:start w:val="1"/>
      <w:numFmt w:val="bullet"/>
      <w:lvlText w:val="•"/>
      <w:lvlJc w:val="left"/>
      <w:pPr>
        <w:tabs>
          <w:tab w:val="num" w:pos="4320"/>
        </w:tabs>
        <w:ind w:left="4320" w:hanging="360"/>
      </w:pPr>
      <w:rPr>
        <w:rFonts w:ascii="Times New Roman" w:hAnsi="Times New Roman" w:hint="default"/>
      </w:rPr>
    </w:lvl>
    <w:lvl w:ilvl="6" w:tplc="4BD457D4" w:tentative="1">
      <w:start w:val="1"/>
      <w:numFmt w:val="bullet"/>
      <w:lvlText w:val="•"/>
      <w:lvlJc w:val="left"/>
      <w:pPr>
        <w:tabs>
          <w:tab w:val="num" w:pos="5040"/>
        </w:tabs>
        <w:ind w:left="5040" w:hanging="360"/>
      </w:pPr>
      <w:rPr>
        <w:rFonts w:ascii="Times New Roman" w:hAnsi="Times New Roman" w:hint="default"/>
      </w:rPr>
    </w:lvl>
    <w:lvl w:ilvl="7" w:tplc="BDAACCEC" w:tentative="1">
      <w:start w:val="1"/>
      <w:numFmt w:val="bullet"/>
      <w:lvlText w:val="•"/>
      <w:lvlJc w:val="left"/>
      <w:pPr>
        <w:tabs>
          <w:tab w:val="num" w:pos="5760"/>
        </w:tabs>
        <w:ind w:left="5760" w:hanging="360"/>
      </w:pPr>
      <w:rPr>
        <w:rFonts w:ascii="Times New Roman" w:hAnsi="Times New Roman" w:hint="default"/>
      </w:rPr>
    </w:lvl>
    <w:lvl w:ilvl="8" w:tplc="1A5ED78E"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6C0C4CCB"/>
    <w:multiLevelType w:val="hybridMultilevel"/>
    <w:tmpl w:val="99D0453C"/>
    <w:lvl w:ilvl="0" w:tplc="7424FFA0">
      <w:start w:val="1"/>
      <w:numFmt w:val="bullet"/>
      <w:lvlText w:val="•"/>
      <w:lvlJc w:val="left"/>
      <w:pPr>
        <w:tabs>
          <w:tab w:val="num" w:pos="720"/>
        </w:tabs>
        <w:ind w:left="720" w:hanging="360"/>
      </w:pPr>
      <w:rPr>
        <w:rFonts w:ascii="Times New Roman" w:hAnsi="Times New Roman" w:hint="default"/>
      </w:rPr>
    </w:lvl>
    <w:lvl w:ilvl="1" w:tplc="5ECC4394" w:tentative="1">
      <w:start w:val="1"/>
      <w:numFmt w:val="bullet"/>
      <w:lvlText w:val="•"/>
      <w:lvlJc w:val="left"/>
      <w:pPr>
        <w:tabs>
          <w:tab w:val="num" w:pos="1440"/>
        </w:tabs>
        <w:ind w:left="1440" w:hanging="360"/>
      </w:pPr>
      <w:rPr>
        <w:rFonts w:ascii="Times New Roman" w:hAnsi="Times New Roman" w:hint="default"/>
      </w:rPr>
    </w:lvl>
    <w:lvl w:ilvl="2" w:tplc="D0D6316E" w:tentative="1">
      <w:start w:val="1"/>
      <w:numFmt w:val="bullet"/>
      <w:lvlText w:val="•"/>
      <w:lvlJc w:val="left"/>
      <w:pPr>
        <w:tabs>
          <w:tab w:val="num" w:pos="2160"/>
        </w:tabs>
        <w:ind w:left="2160" w:hanging="360"/>
      </w:pPr>
      <w:rPr>
        <w:rFonts w:ascii="Times New Roman" w:hAnsi="Times New Roman" w:hint="default"/>
      </w:rPr>
    </w:lvl>
    <w:lvl w:ilvl="3" w:tplc="B694D838" w:tentative="1">
      <w:start w:val="1"/>
      <w:numFmt w:val="bullet"/>
      <w:lvlText w:val="•"/>
      <w:lvlJc w:val="left"/>
      <w:pPr>
        <w:tabs>
          <w:tab w:val="num" w:pos="2880"/>
        </w:tabs>
        <w:ind w:left="2880" w:hanging="360"/>
      </w:pPr>
      <w:rPr>
        <w:rFonts w:ascii="Times New Roman" w:hAnsi="Times New Roman" w:hint="default"/>
      </w:rPr>
    </w:lvl>
    <w:lvl w:ilvl="4" w:tplc="6890CBE6" w:tentative="1">
      <w:start w:val="1"/>
      <w:numFmt w:val="bullet"/>
      <w:lvlText w:val="•"/>
      <w:lvlJc w:val="left"/>
      <w:pPr>
        <w:tabs>
          <w:tab w:val="num" w:pos="3600"/>
        </w:tabs>
        <w:ind w:left="3600" w:hanging="360"/>
      </w:pPr>
      <w:rPr>
        <w:rFonts w:ascii="Times New Roman" w:hAnsi="Times New Roman" w:hint="default"/>
      </w:rPr>
    </w:lvl>
    <w:lvl w:ilvl="5" w:tplc="A9F0FAAC" w:tentative="1">
      <w:start w:val="1"/>
      <w:numFmt w:val="bullet"/>
      <w:lvlText w:val="•"/>
      <w:lvlJc w:val="left"/>
      <w:pPr>
        <w:tabs>
          <w:tab w:val="num" w:pos="4320"/>
        </w:tabs>
        <w:ind w:left="4320" w:hanging="360"/>
      </w:pPr>
      <w:rPr>
        <w:rFonts w:ascii="Times New Roman" w:hAnsi="Times New Roman" w:hint="default"/>
      </w:rPr>
    </w:lvl>
    <w:lvl w:ilvl="6" w:tplc="294C95A2" w:tentative="1">
      <w:start w:val="1"/>
      <w:numFmt w:val="bullet"/>
      <w:lvlText w:val="•"/>
      <w:lvlJc w:val="left"/>
      <w:pPr>
        <w:tabs>
          <w:tab w:val="num" w:pos="5040"/>
        </w:tabs>
        <w:ind w:left="5040" w:hanging="360"/>
      </w:pPr>
      <w:rPr>
        <w:rFonts w:ascii="Times New Roman" w:hAnsi="Times New Roman" w:hint="default"/>
      </w:rPr>
    </w:lvl>
    <w:lvl w:ilvl="7" w:tplc="E61A1672" w:tentative="1">
      <w:start w:val="1"/>
      <w:numFmt w:val="bullet"/>
      <w:lvlText w:val="•"/>
      <w:lvlJc w:val="left"/>
      <w:pPr>
        <w:tabs>
          <w:tab w:val="num" w:pos="5760"/>
        </w:tabs>
        <w:ind w:left="5760" w:hanging="360"/>
      </w:pPr>
      <w:rPr>
        <w:rFonts w:ascii="Times New Roman" w:hAnsi="Times New Roman" w:hint="default"/>
      </w:rPr>
    </w:lvl>
    <w:lvl w:ilvl="8" w:tplc="80DAABAC"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6F1F53D2"/>
    <w:multiLevelType w:val="hybridMultilevel"/>
    <w:tmpl w:val="B282A8D4"/>
    <w:lvl w:ilvl="0" w:tplc="6A1AEDE8">
      <w:start w:val="1"/>
      <w:numFmt w:val="bullet"/>
      <w:lvlText w:val="•"/>
      <w:lvlJc w:val="left"/>
      <w:pPr>
        <w:tabs>
          <w:tab w:val="num" w:pos="720"/>
        </w:tabs>
        <w:ind w:left="720" w:hanging="360"/>
      </w:pPr>
      <w:rPr>
        <w:rFonts w:ascii="Times New Roman" w:hAnsi="Times New Roman" w:hint="default"/>
      </w:rPr>
    </w:lvl>
    <w:lvl w:ilvl="1" w:tplc="854ADE3C" w:tentative="1">
      <w:start w:val="1"/>
      <w:numFmt w:val="bullet"/>
      <w:lvlText w:val="•"/>
      <w:lvlJc w:val="left"/>
      <w:pPr>
        <w:tabs>
          <w:tab w:val="num" w:pos="1440"/>
        </w:tabs>
        <w:ind w:left="1440" w:hanging="360"/>
      </w:pPr>
      <w:rPr>
        <w:rFonts w:ascii="Times New Roman" w:hAnsi="Times New Roman" w:hint="default"/>
      </w:rPr>
    </w:lvl>
    <w:lvl w:ilvl="2" w:tplc="58F07F02" w:tentative="1">
      <w:start w:val="1"/>
      <w:numFmt w:val="bullet"/>
      <w:lvlText w:val="•"/>
      <w:lvlJc w:val="left"/>
      <w:pPr>
        <w:tabs>
          <w:tab w:val="num" w:pos="2160"/>
        </w:tabs>
        <w:ind w:left="2160" w:hanging="360"/>
      </w:pPr>
      <w:rPr>
        <w:rFonts w:ascii="Times New Roman" w:hAnsi="Times New Roman" w:hint="default"/>
      </w:rPr>
    </w:lvl>
    <w:lvl w:ilvl="3" w:tplc="E3FCDAD8" w:tentative="1">
      <w:start w:val="1"/>
      <w:numFmt w:val="bullet"/>
      <w:lvlText w:val="•"/>
      <w:lvlJc w:val="left"/>
      <w:pPr>
        <w:tabs>
          <w:tab w:val="num" w:pos="2880"/>
        </w:tabs>
        <w:ind w:left="2880" w:hanging="360"/>
      </w:pPr>
      <w:rPr>
        <w:rFonts w:ascii="Times New Roman" w:hAnsi="Times New Roman" w:hint="default"/>
      </w:rPr>
    </w:lvl>
    <w:lvl w:ilvl="4" w:tplc="2C9CE82E" w:tentative="1">
      <w:start w:val="1"/>
      <w:numFmt w:val="bullet"/>
      <w:lvlText w:val="•"/>
      <w:lvlJc w:val="left"/>
      <w:pPr>
        <w:tabs>
          <w:tab w:val="num" w:pos="3600"/>
        </w:tabs>
        <w:ind w:left="3600" w:hanging="360"/>
      </w:pPr>
      <w:rPr>
        <w:rFonts w:ascii="Times New Roman" w:hAnsi="Times New Roman" w:hint="default"/>
      </w:rPr>
    </w:lvl>
    <w:lvl w:ilvl="5" w:tplc="C02CE8BE" w:tentative="1">
      <w:start w:val="1"/>
      <w:numFmt w:val="bullet"/>
      <w:lvlText w:val="•"/>
      <w:lvlJc w:val="left"/>
      <w:pPr>
        <w:tabs>
          <w:tab w:val="num" w:pos="4320"/>
        </w:tabs>
        <w:ind w:left="4320" w:hanging="360"/>
      </w:pPr>
      <w:rPr>
        <w:rFonts w:ascii="Times New Roman" w:hAnsi="Times New Roman" w:hint="default"/>
      </w:rPr>
    </w:lvl>
    <w:lvl w:ilvl="6" w:tplc="818C5E74" w:tentative="1">
      <w:start w:val="1"/>
      <w:numFmt w:val="bullet"/>
      <w:lvlText w:val="•"/>
      <w:lvlJc w:val="left"/>
      <w:pPr>
        <w:tabs>
          <w:tab w:val="num" w:pos="5040"/>
        </w:tabs>
        <w:ind w:left="5040" w:hanging="360"/>
      </w:pPr>
      <w:rPr>
        <w:rFonts w:ascii="Times New Roman" w:hAnsi="Times New Roman" w:hint="default"/>
      </w:rPr>
    </w:lvl>
    <w:lvl w:ilvl="7" w:tplc="1D92EFD0" w:tentative="1">
      <w:start w:val="1"/>
      <w:numFmt w:val="bullet"/>
      <w:lvlText w:val="•"/>
      <w:lvlJc w:val="left"/>
      <w:pPr>
        <w:tabs>
          <w:tab w:val="num" w:pos="5760"/>
        </w:tabs>
        <w:ind w:left="5760" w:hanging="360"/>
      </w:pPr>
      <w:rPr>
        <w:rFonts w:ascii="Times New Roman" w:hAnsi="Times New Roman" w:hint="default"/>
      </w:rPr>
    </w:lvl>
    <w:lvl w:ilvl="8" w:tplc="9C48EC0E"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74773D76"/>
    <w:multiLevelType w:val="hybridMultilevel"/>
    <w:tmpl w:val="2D9AC166"/>
    <w:lvl w:ilvl="0" w:tplc="E40AE056">
      <w:start w:val="1"/>
      <w:numFmt w:val="bullet"/>
      <w:lvlText w:val="•"/>
      <w:lvlJc w:val="left"/>
      <w:pPr>
        <w:tabs>
          <w:tab w:val="num" w:pos="720"/>
        </w:tabs>
        <w:ind w:left="720" w:hanging="360"/>
      </w:pPr>
      <w:rPr>
        <w:rFonts w:ascii="Times New Roman" w:hAnsi="Times New Roman" w:cs="Times New Roman" w:hint="default"/>
      </w:rPr>
    </w:lvl>
    <w:lvl w:ilvl="1" w:tplc="EED88BF2">
      <w:start w:val="1"/>
      <w:numFmt w:val="bullet"/>
      <w:lvlText w:val="•"/>
      <w:lvlJc w:val="left"/>
      <w:pPr>
        <w:tabs>
          <w:tab w:val="num" w:pos="1440"/>
        </w:tabs>
        <w:ind w:left="1440" w:hanging="360"/>
      </w:pPr>
      <w:rPr>
        <w:rFonts w:ascii="Times New Roman" w:hAnsi="Times New Roman" w:cs="Times New Roman" w:hint="default"/>
      </w:rPr>
    </w:lvl>
    <w:lvl w:ilvl="2" w:tplc="579ECB68">
      <w:start w:val="1"/>
      <w:numFmt w:val="bullet"/>
      <w:lvlText w:val="•"/>
      <w:lvlJc w:val="left"/>
      <w:pPr>
        <w:tabs>
          <w:tab w:val="num" w:pos="2160"/>
        </w:tabs>
        <w:ind w:left="2160" w:hanging="360"/>
      </w:pPr>
      <w:rPr>
        <w:rFonts w:ascii="Times New Roman" w:hAnsi="Times New Roman" w:cs="Times New Roman" w:hint="default"/>
      </w:rPr>
    </w:lvl>
    <w:lvl w:ilvl="3" w:tplc="EF067862">
      <w:start w:val="1"/>
      <w:numFmt w:val="bullet"/>
      <w:lvlText w:val="•"/>
      <w:lvlJc w:val="left"/>
      <w:pPr>
        <w:tabs>
          <w:tab w:val="num" w:pos="2880"/>
        </w:tabs>
        <w:ind w:left="2880" w:hanging="360"/>
      </w:pPr>
      <w:rPr>
        <w:rFonts w:ascii="Times New Roman" w:hAnsi="Times New Roman" w:cs="Times New Roman" w:hint="default"/>
      </w:rPr>
    </w:lvl>
    <w:lvl w:ilvl="4" w:tplc="C82A8EB2">
      <w:start w:val="1"/>
      <w:numFmt w:val="bullet"/>
      <w:lvlText w:val="•"/>
      <w:lvlJc w:val="left"/>
      <w:pPr>
        <w:tabs>
          <w:tab w:val="num" w:pos="3600"/>
        </w:tabs>
        <w:ind w:left="3600" w:hanging="360"/>
      </w:pPr>
      <w:rPr>
        <w:rFonts w:ascii="Times New Roman" w:hAnsi="Times New Roman" w:cs="Times New Roman" w:hint="default"/>
      </w:rPr>
    </w:lvl>
    <w:lvl w:ilvl="5" w:tplc="BBA64676">
      <w:start w:val="1"/>
      <w:numFmt w:val="bullet"/>
      <w:lvlText w:val="•"/>
      <w:lvlJc w:val="left"/>
      <w:pPr>
        <w:tabs>
          <w:tab w:val="num" w:pos="4320"/>
        </w:tabs>
        <w:ind w:left="4320" w:hanging="360"/>
      </w:pPr>
      <w:rPr>
        <w:rFonts w:ascii="Times New Roman" w:hAnsi="Times New Roman" w:cs="Times New Roman" w:hint="default"/>
      </w:rPr>
    </w:lvl>
    <w:lvl w:ilvl="6" w:tplc="851892AC">
      <w:start w:val="1"/>
      <w:numFmt w:val="bullet"/>
      <w:lvlText w:val="•"/>
      <w:lvlJc w:val="left"/>
      <w:pPr>
        <w:tabs>
          <w:tab w:val="num" w:pos="5040"/>
        </w:tabs>
        <w:ind w:left="5040" w:hanging="360"/>
      </w:pPr>
      <w:rPr>
        <w:rFonts w:ascii="Times New Roman" w:hAnsi="Times New Roman" w:cs="Times New Roman" w:hint="default"/>
      </w:rPr>
    </w:lvl>
    <w:lvl w:ilvl="7" w:tplc="7CF8C998">
      <w:start w:val="1"/>
      <w:numFmt w:val="bullet"/>
      <w:lvlText w:val="•"/>
      <w:lvlJc w:val="left"/>
      <w:pPr>
        <w:tabs>
          <w:tab w:val="num" w:pos="5760"/>
        </w:tabs>
        <w:ind w:left="5760" w:hanging="360"/>
      </w:pPr>
      <w:rPr>
        <w:rFonts w:ascii="Times New Roman" w:hAnsi="Times New Roman" w:cs="Times New Roman" w:hint="default"/>
      </w:rPr>
    </w:lvl>
    <w:lvl w:ilvl="8" w:tplc="88EEA386">
      <w:start w:val="1"/>
      <w:numFmt w:val="bullet"/>
      <w:lvlText w:val="•"/>
      <w:lvlJc w:val="left"/>
      <w:pPr>
        <w:tabs>
          <w:tab w:val="num" w:pos="6480"/>
        </w:tabs>
        <w:ind w:left="6480" w:hanging="360"/>
      </w:pPr>
      <w:rPr>
        <w:rFonts w:ascii="Times New Roman" w:hAnsi="Times New Roman" w:cs="Times New Roman" w:hint="default"/>
      </w:rPr>
    </w:lvl>
  </w:abstractNum>
  <w:abstractNum w:abstractNumId="37" w15:restartNumberingAfterBreak="0">
    <w:nsid w:val="7CA06882"/>
    <w:multiLevelType w:val="hybridMultilevel"/>
    <w:tmpl w:val="70C4688A"/>
    <w:lvl w:ilvl="0" w:tplc="0419000F">
      <w:start w:val="46"/>
      <w:numFmt w:val="decimal"/>
      <w:lvlText w:val="%1."/>
      <w:lvlJc w:val="left"/>
      <w:pPr>
        <w:ind w:left="36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35"/>
  </w:num>
  <w:num w:numId="2">
    <w:abstractNumId w:val="25"/>
  </w:num>
  <w:num w:numId="3">
    <w:abstractNumId w:val="29"/>
  </w:num>
  <w:num w:numId="4">
    <w:abstractNumId w:val="17"/>
  </w:num>
  <w:num w:numId="5">
    <w:abstractNumId w:val="24"/>
  </w:num>
  <w:num w:numId="6">
    <w:abstractNumId w:val="13"/>
  </w:num>
  <w:num w:numId="7">
    <w:abstractNumId w:val="34"/>
  </w:num>
  <w:num w:numId="8">
    <w:abstractNumId w:val="30"/>
  </w:num>
  <w:num w:numId="9">
    <w:abstractNumId w:val="0"/>
  </w:num>
  <w:num w:numId="10">
    <w:abstractNumId w:val="2"/>
  </w:num>
  <w:num w:numId="11">
    <w:abstractNumId w:val="27"/>
  </w:num>
  <w:num w:numId="12">
    <w:abstractNumId w:val="19"/>
  </w:num>
  <w:num w:numId="13">
    <w:abstractNumId w:val="9"/>
  </w:num>
  <w:num w:numId="14">
    <w:abstractNumId w:val="6"/>
  </w:num>
  <w:num w:numId="15">
    <w:abstractNumId w:val="8"/>
  </w:num>
  <w:num w:numId="16">
    <w:abstractNumId w:val="10"/>
  </w:num>
  <w:num w:numId="17">
    <w:abstractNumId w:val="23"/>
  </w:num>
  <w:num w:numId="18">
    <w:abstractNumId w:val="33"/>
  </w:num>
  <w:num w:numId="19">
    <w:abstractNumId w:val="14"/>
  </w:num>
  <w:num w:numId="20">
    <w:abstractNumId w:val="5"/>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6"/>
  </w:num>
  <w:num w:numId="23">
    <w:abstractNumId w:val="15"/>
  </w:num>
  <w:num w:numId="24">
    <w:abstractNumId w:val="11"/>
  </w:num>
  <w:num w:numId="25">
    <w:abstractNumId w:val="32"/>
  </w:num>
  <w:num w:numId="26">
    <w:abstractNumId w:val="20"/>
  </w:num>
  <w:num w:numId="27">
    <w:abstractNumId w:val="3"/>
  </w:num>
  <w:num w:numId="28">
    <w:abstractNumId w:val="7"/>
  </w:num>
  <w:num w:numId="29">
    <w:abstractNumId w:val="21"/>
    <w:lvlOverride w:ilvl="0">
      <w:startOverride w:val="3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7"/>
  </w:num>
  <w:num w:numId="31">
    <w:abstractNumId w:val="37"/>
    <w:lvlOverride w:ilvl="0">
      <w:startOverride w:val="4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num>
  <w:num w:numId="33">
    <w:abstractNumId w:val="12"/>
  </w:num>
  <w:num w:numId="34">
    <w:abstractNumId w:val="31"/>
  </w:num>
  <w:num w:numId="35">
    <w:abstractNumId w:val="16"/>
  </w:num>
  <w:num w:numId="36">
    <w:abstractNumId w:val="18"/>
  </w:num>
  <w:num w:numId="37">
    <w:abstractNumId w:val="4"/>
  </w:num>
  <w:num w:numId="38">
    <w:abstractNumId w:val="1"/>
  </w:num>
  <w:num w:numId="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hideSpelling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4329"/>
    <w:rsid w:val="00016BAE"/>
    <w:rsid w:val="00035926"/>
    <w:rsid w:val="000413ED"/>
    <w:rsid w:val="00046622"/>
    <w:rsid w:val="00073945"/>
    <w:rsid w:val="00075C7E"/>
    <w:rsid w:val="0008648E"/>
    <w:rsid w:val="00094475"/>
    <w:rsid w:val="0013739F"/>
    <w:rsid w:val="00164240"/>
    <w:rsid w:val="001F7671"/>
    <w:rsid w:val="00205764"/>
    <w:rsid w:val="002D7AD3"/>
    <w:rsid w:val="002E7207"/>
    <w:rsid w:val="002E7AD1"/>
    <w:rsid w:val="00306BA8"/>
    <w:rsid w:val="00312FBF"/>
    <w:rsid w:val="003134D0"/>
    <w:rsid w:val="0032077A"/>
    <w:rsid w:val="0034363A"/>
    <w:rsid w:val="003B4329"/>
    <w:rsid w:val="003B4FBF"/>
    <w:rsid w:val="003E7C53"/>
    <w:rsid w:val="00515A21"/>
    <w:rsid w:val="0053420D"/>
    <w:rsid w:val="00553E12"/>
    <w:rsid w:val="00575B3C"/>
    <w:rsid w:val="005A1601"/>
    <w:rsid w:val="005E490A"/>
    <w:rsid w:val="005F0C15"/>
    <w:rsid w:val="0061237E"/>
    <w:rsid w:val="006329BC"/>
    <w:rsid w:val="00675E61"/>
    <w:rsid w:val="006E2525"/>
    <w:rsid w:val="00701F5B"/>
    <w:rsid w:val="007B4DD0"/>
    <w:rsid w:val="008363E6"/>
    <w:rsid w:val="00842140"/>
    <w:rsid w:val="008C1C7D"/>
    <w:rsid w:val="0095449C"/>
    <w:rsid w:val="00955FF9"/>
    <w:rsid w:val="00972149"/>
    <w:rsid w:val="00986DF1"/>
    <w:rsid w:val="00A474B0"/>
    <w:rsid w:val="00A73633"/>
    <w:rsid w:val="00B13FBF"/>
    <w:rsid w:val="00B21810"/>
    <w:rsid w:val="00B7402B"/>
    <w:rsid w:val="00B928E0"/>
    <w:rsid w:val="00BC42E6"/>
    <w:rsid w:val="00BD27EC"/>
    <w:rsid w:val="00BF46DE"/>
    <w:rsid w:val="00C04874"/>
    <w:rsid w:val="00CF6AB9"/>
    <w:rsid w:val="00D06F6A"/>
    <w:rsid w:val="00D424C1"/>
    <w:rsid w:val="00D825F4"/>
    <w:rsid w:val="00D84501"/>
    <w:rsid w:val="00E3285C"/>
    <w:rsid w:val="00EC604A"/>
    <w:rsid w:val="00EF0FF6"/>
    <w:rsid w:val="00F0522E"/>
    <w:rsid w:val="00F86D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5F6AF"/>
  <w15:docId w15:val="{2A69CE8B-C0B2-4F73-88B0-5FD4CAE28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lausesuff">
    <w:name w:val="clausesuff"/>
    <w:basedOn w:val="a0"/>
    <w:rsid w:val="006E2525"/>
  </w:style>
  <w:style w:type="paragraph" w:styleId="a3">
    <w:name w:val="Balloon Text"/>
    <w:basedOn w:val="a"/>
    <w:link w:val="a4"/>
    <w:uiPriority w:val="99"/>
    <w:semiHidden/>
    <w:unhideWhenUsed/>
    <w:rsid w:val="0053420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53420D"/>
    <w:rPr>
      <w:rFonts w:ascii="Tahoma" w:hAnsi="Tahoma" w:cs="Tahoma"/>
      <w:sz w:val="16"/>
      <w:szCs w:val="16"/>
    </w:rPr>
  </w:style>
  <w:style w:type="character" w:styleId="a5">
    <w:name w:val="Strong"/>
    <w:basedOn w:val="a0"/>
    <w:uiPriority w:val="22"/>
    <w:qFormat/>
    <w:rsid w:val="000413ED"/>
    <w:rPr>
      <w:b/>
      <w:bCs/>
    </w:rPr>
  </w:style>
  <w:style w:type="paragraph" w:styleId="a6">
    <w:name w:val="Body Text Indent"/>
    <w:basedOn w:val="a"/>
    <w:link w:val="a7"/>
    <w:semiHidden/>
    <w:unhideWhenUsed/>
    <w:rsid w:val="00205764"/>
    <w:pPr>
      <w:shd w:val="clear" w:color="auto" w:fill="FFFFFF"/>
      <w:spacing w:after="0" w:line="240" w:lineRule="auto"/>
      <w:ind w:right="-30" w:firstLine="720"/>
      <w:jc w:val="both"/>
    </w:pPr>
    <w:rPr>
      <w:rFonts w:ascii="Times New Roman" w:eastAsia="Times New Roman" w:hAnsi="Times New Roman" w:cs="Times New Roman"/>
      <w:color w:val="000000"/>
      <w:sz w:val="28"/>
      <w:szCs w:val="20"/>
      <w:lang w:val="uz-Cyrl-UZ" w:eastAsia="ru-RU"/>
    </w:rPr>
  </w:style>
  <w:style w:type="character" w:customStyle="1" w:styleId="a7">
    <w:name w:val="Основной текст с отступом Знак"/>
    <w:basedOn w:val="a0"/>
    <w:link w:val="a6"/>
    <w:semiHidden/>
    <w:rsid w:val="00205764"/>
    <w:rPr>
      <w:rFonts w:ascii="Times New Roman" w:eastAsia="Times New Roman" w:hAnsi="Times New Roman" w:cs="Times New Roman"/>
      <w:color w:val="000000"/>
      <w:sz w:val="28"/>
      <w:szCs w:val="20"/>
      <w:shd w:val="clear" w:color="auto" w:fill="FFFFFF"/>
      <w:lang w:val="uz-Cyrl-UZ" w:eastAsia="ru-RU"/>
    </w:rPr>
  </w:style>
  <w:style w:type="character" w:styleId="a8">
    <w:name w:val="Hyperlink"/>
    <w:basedOn w:val="a0"/>
    <w:uiPriority w:val="99"/>
    <w:semiHidden/>
    <w:unhideWhenUsed/>
    <w:rsid w:val="00553E12"/>
    <w:rPr>
      <w:color w:val="0000FF"/>
      <w:u w:val="single"/>
    </w:rPr>
  </w:style>
  <w:style w:type="paragraph" w:styleId="a9">
    <w:name w:val="Normal (Web)"/>
    <w:basedOn w:val="a"/>
    <w:uiPriority w:val="99"/>
    <w:semiHidden/>
    <w:unhideWhenUsed/>
    <w:rsid w:val="008C1C7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Emphasis"/>
    <w:basedOn w:val="a0"/>
    <w:uiPriority w:val="20"/>
    <w:qFormat/>
    <w:rsid w:val="008C1C7D"/>
    <w:rPr>
      <w:i/>
      <w:iCs/>
    </w:rPr>
  </w:style>
  <w:style w:type="paragraph" w:styleId="ab">
    <w:name w:val="header"/>
    <w:basedOn w:val="a"/>
    <w:link w:val="ac"/>
    <w:uiPriority w:val="99"/>
    <w:unhideWhenUsed/>
    <w:rsid w:val="00515A21"/>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515A21"/>
  </w:style>
  <w:style w:type="paragraph" w:styleId="ad">
    <w:name w:val="footer"/>
    <w:basedOn w:val="a"/>
    <w:link w:val="ae"/>
    <w:uiPriority w:val="99"/>
    <w:unhideWhenUsed/>
    <w:rsid w:val="00515A21"/>
    <w:pPr>
      <w:tabs>
        <w:tab w:val="center" w:pos="4677"/>
        <w:tab w:val="right" w:pos="9355"/>
      </w:tabs>
      <w:spacing w:after="0" w:line="240" w:lineRule="auto"/>
    </w:pPr>
  </w:style>
  <w:style w:type="character" w:customStyle="1" w:styleId="ae">
    <w:name w:val="Нижний колонтитул Знак"/>
    <w:basedOn w:val="a0"/>
    <w:link w:val="ad"/>
    <w:uiPriority w:val="99"/>
    <w:rsid w:val="00515A21"/>
  </w:style>
  <w:style w:type="paragraph" w:customStyle="1" w:styleId="p1">
    <w:name w:val="p1"/>
    <w:basedOn w:val="a"/>
    <w:rsid w:val="00306BA8"/>
    <w:pPr>
      <w:spacing w:after="0" w:line="240" w:lineRule="auto"/>
    </w:pPr>
    <w:rPr>
      <w:rFonts w:ascii=".SF UI" w:eastAsiaTheme="minorEastAsia" w:hAnsi=".SF UI" w:cs="Times New Roman"/>
      <w:sz w:val="18"/>
      <w:szCs w:val="18"/>
      <w:lang w:eastAsia="en-GB"/>
    </w:rPr>
  </w:style>
  <w:style w:type="paragraph" w:customStyle="1" w:styleId="p2">
    <w:name w:val="p2"/>
    <w:basedOn w:val="a"/>
    <w:rsid w:val="00306BA8"/>
    <w:pPr>
      <w:spacing w:after="0" w:line="240" w:lineRule="auto"/>
    </w:pPr>
    <w:rPr>
      <w:rFonts w:ascii=".SF UI" w:eastAsiaTheme="minorEastAsia" w:hAnsi=".SF UI" w:cs="Times New Roman"/>
      <w:sz w:val="18"/>
      <w:szCs w:val="18"/>
      <w:lang w:eastAsia="en-GB"/>
    </w:rPr>
  </w:style>
  <w:style w:type="character" w:customStyle="1" w:styleId="s1">
    <w:name w:val="s1"/>
    <w:basedOn w:val="a0"/>
    <w:rsid w:val="00306BA8"/>
    <w:rPr>
      <w:rFonts w:ascii=".SFUI-Semibold" w:hAnsi=".SFUI-Semibold" w:hint="default"/>
      <w:b/>
      <w:bCs/>
      <w:i w:val="0"/>
      <w:iCs w:val="0"/>
      <w:sz w:val="18"/>
      <w:szCs w:val="18"/>
    </w:rPr>
  </w:style>
  <w:style w:type="character" w:customStyle="1" w:styleId="s2">
    <w:name w:val="s2"/>
    <w:basedOn w:val="a0"/>
    <w:rsid w:val="00306BA8"/>
    <w:rPr>
      <w:rFonts w:ascii=".SFUI-Regular" w:hAnsi=".SFUI-Regular" w:hint="default"/>
      <w:b w:val="0"/>
      <w:bCs w:val="0"/>
      <w:i w:val="0"/>
      <w:iCs w:val="0"/>
      <w:sz w:val="18"/>
      <w:szCs w:val="18"/>
    </w:rPr>
  </w:style>
  <w:style w:type="paragraph" w:styleId="af">
    <w:name w:val="List Paragraph"/>
    <w:basedOn w:val="a"/>
    <w:uiPriority w:val="34"/>
    <w:qFormat/>
    <w:rsid w:val="00F0522E"/>
    <w:pPr>
      <w:spacing w:after="160" w:line="256" w:lineRule="auto"/>
      <w:ind w:left="720"/>
      <w:contextualSpacing/>
    </w:pPr>
    <w:rPr>
      <w:lang w:val="en-GB"/>
    </w:rPr>
  </w:style>
  <w:style w:type="character" w:customStyle="1" w:styleId="af0">
    <w:name w:val="Текст Знак"/>
    <w:aliases w:val="Знак Знак4 Знак,Знак Знак Знак Знак Знак Знак1 Знак,Знак Знак Знак Знак1 Знак,Знак Знак Знак Знак Знак1 Знак,Знак Знак Знак Знак Знак Знак Знак,Знак Знак Знак Знак Знак Знак Знак Знак Знак Знак Знак Знак Знак Знак Знак Знак Знак Знак"/>
    <w:basedOn w:val="a0"/>
    <w:link w:val="af1"/>
    <w:uiPriority w:val="99"/>
    <w:locked/>
    <w:rsid w:val="002D7AD3"/>
    <w:rPr>
      <w:rFonts w:ascii="Courier New" w:eastAsia="Times New Roman" w:hAnsi="Courier New" w:cs="Courier New"/>
    </w:rPr>
  </w:style>
  <w:style w:type="paragraph" w:styleId="af1">
    <w:name w:val="Plain Text"/>
    <w:aliases w:val="Знак Знак4,Знак Знак Знак Знак Знак Знак1,Знак Знак Знак Знак1,Знак Знак Знак Знак Знак1,Знак Знак Знак Знак Знак Знак,Знак Знак Знак Знак Знак Знак Знак Знак Знак Знак Знак Знак Знак Знак Знак Знак Знак"/>
    <w:basedOn w:val="a"/>
    <w:link w:val="af0"/>
    <w:uiPriority w:val="99"/>
    <w:unhideWhenUsed/>
    <w:rsid w:val="002D7AD3"/>
    <w:pPr>
      <w:widowControl w:val="0"/>
      <w:tabs>
        <w:tab w:val="num" w:pos="720"/>
      </w:tabs>
      <w:spacing w:after="0" w:line="240" w:lineRule="auto"/>
      <w:ind w:left="720" w:hanging="283"/>
    </w:pPr>
    <w:rPr>
      <w:rFonts w:ascii="Courier New" w:eastAsia="Times New Roman" w:hAnsi="Courier New" w:cs="Courier New"/>
    </w:rPr>
  </w:style>
  <w:style w:type="character" w:customStyle="1" w:styleId="1">
    <w:name w:val="Текст Знак1"/>
    <w:basedOn w:val="a0"/>
    <w:uiPriority w:val="99"/>
    <w:semiHidden/>
    <w:rsid w:val="002D7AD3"/>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47072">
      <w:bodyDiv w:val="1"/>
      <w:marLeft w:val="0"/>
      <w:marRight w:val="0"/>
      <w:marTop w:val="0"/>
      <w:marBottom w:val="0"/>
      <w:divBdr>
        <w:top w:val="none" w:sz="0" w:space="0" w:color="auto"/>
        <w:left w:val="none" w:sz="0" w:space="0" w:color="auto"/>
        <w:bottom w:val="none" w:sz="0" w:space="0" w:color="auto"/>
        <w:right w:val="none" w:sz="0" w:space="0" w:color="auto"/>
      </w:divBdr>
      <w:divsChild>
        <w:div w:id="624116183">
          <w:marLeft w:val="547"/>
          <w:marRight w:val="0"/>
          <w:marTop w:val="0"/>
          <w:marBottom w:val="0"/>
          <w:divBdr>
            <w:top w:val="none" w:sz="0" w:space="0" w:color="auto"/>
            <w:left w:val="none" w:sz="0" w:space="0" w:color="auto"/>
            <w:bottom w:val="none" w:sz="0" w:space="0" w:color="auto"/>
            <w:right w:val="none" w:sz="0" w:space="0" w:color="auto"/>
          </w:divBdr>
        </w:div>
      </w:divsChild>
    </w:div>
    <w:div w:id="94525561">
      <w:bodyDiv w:val="1"/>
      <w:marLeft w:val="0"/>
      <w:marRight w:val="0"/>
      <w:marTop w:val="0"/>
      <w:marBottom w:val="0"/>
      <w:divBdr>
        <w:top w:val="none" w:sz="0" w:space="0" w:color="auto"/>
        <w:left w:val="none" w:sz="0" w:space="0" w:color="auto"/>
        <w:bottom w:val="none" w:sz="0" w:space="0" w:color="auto"/>
        <w:right w:val="none" w:sz="0" w:space="0" w:color="auto"/>
      </w:divBdr>
    </w:div>
    <w:div w:id="131754252">
      <w:bodyDiv w:val="1"/>
      <w:marLeft w:val="0"/>
      <w:marRight w:val="0"/>
      <w:marTop w:val="0"/>
      <w:marBottom w:val="0"/>
      <w:divBdr>
        <w:top w:val="none" w:sz="0" w:space="0" w:color="auto"/>
        <w:left w:val="none" w:sz="0" w:space="0" w:color="auto"/>
        <w:bottom w:val="none" w:sz="0" w:space="0" w:color="auto"/>
        <w:right w:val="none" w:sz="0" w:space="0" w:color="auto"/>
      </w:divBdr>
      <w:divsChild>
        <w:div w:id="711418353">
          <w:marLeft w:val="547"/>
          <w:marRight w:val="0"/>
          <w:marTop w:val="0"/>
          <w:marBottom w:val="0"/>
          <w:divBdr>
            <w:top w:val="none" w:sz="0" w:space="0" w:color="auto"/>
            <w:left w:val="none" w:sz="0" w:space="0" w:color="auto"/>
            <w:bottom w:val="none" w:sz="0" w:space="0" w:color="auto"/>
            <w:right w:val="none" w:sz="0" w:space="0" w:color="auto"/>
          </w:divBdr>
        </w:div>
      </w:divsChild>
    </w:div>
    <w:div w:id="132911039">
      <w:bodyDiv w:val="1"/>
      <w:marLeft w:val="0"/>
      <w:marRight w:val="0"/>
      <w:marTop w:val="0"/>
      <w:marBottom w:val="0"/>
      <w:divBdr>
        <w:top w:val="none" w:sz="0" w:space="0" w:color="auto"/>
        <w:left w:val="none" w:sz="0" w:space="0" w:color="auto"/>
        <w:bottom w:val="none" w:sz="0" w:space="0" w:color="auto"/>
        <w:right w:val="none" w:sz="0" w:space="0" w:color="auto"/>
      </w:divBdr>
    </w:div>
    <w:div w:id="201328971">
      <w:bodyDiv w:val="1"/>
      <w:marLeft w:val="0"/>
      <w:marRight w:val="0"/>
      <w:marTop w:val="0"/>
      <w:marBottom w:val="0"/>
      <w:divBdr>
        <w:top w:val="none" w:sz="0" w:space="0" w:color="auto"/>
        <w:left w:val="none" w:sz="0" w:space="0" w:color="auto"/>
        <w:bottom w:val="none" w:sz="0" w:space="0" w:color="auto"/>
        <w:right w:val="none" w:sz="0" w:space="0" w:color="auto"/>
      </w:divBdr>
      <w:divsChild>
        <w:div w:id="1277710809">
          <w:marLeft w:val="547"/>
          <w:marRight w:val="0"/>
          <w:marTop w:val="0"/>
          <w:marBottom w:val="0"/>
          <w:divBdr>
            <w:top w:val="none" w:sz="0" w:space="0" w:color="auto"/>
            <w:left w:val="none" w:sz="0" w:space="0" w:color="auto"/>
            <w:bottom w:val="none" w:sz="0" w:space="0" w:color="auto"/>
            <w:right w:val="none" w:sz="0" w:space="0" w:color="auto"/>
          </w:divBdr>
        </w:div>
      </w:divsChild>
    </w:div>
    <w:div w:id="206650006">
      <w:bodyDiv w:val="1"/>
      <w:marLeft w:val="0"/>
      <w:marRight w:val="0"/>
      <w:marTop w:val="0"/>
      <w:marBottom w:val="0"/>
      <w:divBdr>
        <w:top w:val="none" w:sz="0" w:space="0" w:color="auto"/>
        <w:left w:val="none" w:sz="0" w:space="0" w:color="auto"/>
        <w:bottom w:val="none" w:sz="0" w:space="0" w:color="auto"/>
        <w:right w:val="none" w:sz="0" w:space="0" w:color="auto"/>
      </w:divBdr>
    </w:div>
    <w:div w:id="264579760">
      <w:bodyDiv w:val="1"/>
      <w:marLeft w:val="0"/>
      <w:marRight w:val="0"/>
      <w:marTop w:val="0"/>
      <w:marBottom w:val="0"/>
      <w:divBdr>
        <w:top w:val="none" w:sz="0" w:space="0" w:color="auto"/>
        <w:left w:val="none" w:sz="0" w:space="0" w:color="auto"/>
        <w:bottom w:val="none" w:sz="0" w:space="0" w:color="auto"/>
        <w:right w:val="none" w:sz="0" w:space="0" w:color="auto"/>
      </w:divBdr>
      <w:divsChild>
        <w:div w:id="992219612">
          <w:marLeft w:val="0"/>
          <w:marRight w:val="0"/>
          <w:marTop w:val="0"/>
          <w:marBottom w:val="150"/>
          <w:divBdr>
            <w:top w:val="none" w:sz="0" w:space="0" w:color="auto"/>
            <w:left w:val="none" w:sz="0" w:space="0" w:color="auto"/>
            <w:bottom w:val="none" w:sz="0" w:space="0" w:color="auto"/>
            <w:right w:val="none" w:sz="0" w:space="0" w:color="auto"/>
          </w:divBdr>
        </w:div>
        <w:div w:id="1071732990">
          <w:marLeft w:val="0"/>
          <w:marRight w:val="0"/>
          <w:marTop w:val="0"/>
          <w:marBottom w:val="150"/>
          <w:divBdr>
            <w:top w:val="none" w:sz="0" w:space="0" w:color="auto"/>
            <w:left w:val="none" w:sz="0" w:space="0" w:color="auto"/>
            <w:bottom w:val="none" w:sz="0" w:space="0" w:color="auto"/>
            <w:right w:val="none" w:sz="0" w:space="0" w:color="auto"/>
          </w:divBdr>
        </w:div>
        <w:div w:id="401485107">
          <w:marLeft w:val="0"/>
          <w:marRight w:val="0"/>
          <w:marTop w:val="0"/>
          <w:marBottom w:val="150"/>
          <w:divBdr>
            <w:top w:val="none" w:sz="0" w:space="0" w:color="auto"/>
            <w:left w:val="none" w:sz="0" w:space="0" w:color="auto"/>
            <w:bottom w:val="none" w:sz="0" w:space="0" w:color="auto"/>
            <w:right w:val="none" w:sz="0" w:space="0" w:color="auto"/>
          </w:divBdr>
        </w:div>
      </w:divsChild>
    </w:div>
    <w:div w:id="300424534">
      <w:bodyDiv w:val="1"/>
      <w:marLeft w:val="0"/>
      <w:marRight w:val="0"/>
      <w:marTop w:val="0"/>
      <w:marBottom w:val="0"/>
      <w:divBdr>
        <w:top w:val="none" w:sz="0" w:space="0" w:color="auto"/>
        <w:left w:val="none" w:sz="0" w:space="0" w:color="auto"/>
        <w:bottom w:val="none" w:sz="0" w:space="0" w:color="auto"/>
        <w:right w:val="none" w:sz="0" w:space="0" w:color="auto"/>
      </w:divBdr>
      <w:divsChild>
        <w:div w:id="61372044">
          <w:marLeft w:val="547"/>
          <w:marRight w:val="0"/>
          <w:marTop w:val="0"/>
          <w:marBottom w:val="0"/>
          <w:divBdr>
            <w:top w:val="none" w:sz="0" w:space="0" w:color="auto"/>
            <w:left w:val="none" w:sz="0" w:space="0" w:color="auto"/>
            <w:bottom w:val="none" w:sz="0" w:space="0" w:color="auto"/>
            <w:right w:val="none" w:sz="0" w:space="0" w:color="auto"/>
          </w:divBdr>
        </w:div>
        <w:div w:id="1493597787">
          <w:marLeft w:val="547"/>
          <w:marRight w:val="0"/>
          <w:marTop w:val="0"/>
          <w:marBottom w:val="0"/>
          <w:divBdr>
            <w:top w:val="none" w:sz="0" w:space="0" w:color="auto"/>
            <w:left w:val="none" w:sz="0" w:space="0" w:color="auto"/>
            <w:bottom w:val="none" w:sz="0" w:space="0" w:color="auto"/>
            <w:right w:val="none" w:sz="0" w:space="0" w:color="auto"/>
          </w:divBdr>
        </w:div>
      </w:divsChild>
    </w:div>
    <w:div w:id="318968650">
      <w:bodyDiv w:val="1"/>
      <w:marLeft w:val="0"/>
      <w:marRight w:val="0"/>
      <w:marTop w:val="0"/>
      <w:marBottom w:val="0"/>
      <w:divBdr>
        <w:top w:val="none" w:sz="0" w:space="0" w:color="auto"/>
        <w:left w:val="none" w:sz="0" w:space="0" w:color="auto"/>
        <w:bottom w:val="none" w:sz="0" w:space="0" w:color="auto"/>
        <w:right w:val="none" w:sz="0" w:space="0" w:color="auto"/>
      </w:divBdr>
      <w:divsChild>
        <w:div w:id="2110275335">
          <w:marLeft w:val="547"/>
          <w:marRight w:val="0"/>
          <w:marTop w:val="0"/>
          <w:marBottom w:val="0"/>
          <w:divBdr>
            <w:top w:val="none" w:sz="0" w:space="0" w:color="auto"/>
            <w:left w:val="none" w:sz="0" w:space="0" w:color="auto"/>
            <w:bottom w:val="none" w:sz="0" w:space="0" w:color="auto"/>
            <w:right w:val="none" w:sz="0" w:space="0" w:color="auto"/>
          </w:divBdr>
        </w:div>
      </w:divsChild>
    </w:div>
    <w:div w:id="430244132">
      <w:bodyDiv w:val="1"/>
      <w:marLeft w:val="0"/>
      <w:marRight w:val="0"/>
      <w:marTop w:val="0"/>
      <w:marBottom w:val="0"/>
      <w:divBdr>
        <w:top w:val="none" w:sz="0" w:space="0" w:color="auto"/>
        <w:left w:val="none" w:sz="0" w:space="0" w:color="auto"/>
        <w:bottom w:val="none" w:sz="0" w:space="0" w:color="auto"/>
        <w:right w:val="none" w:sz="0" w:space="0" w:color="auto"/>
      </w:divBdr>
    </w:div>
    <w:div w:id="476535728">
      <w:bodyDiv w:val="1"/>
      <w:marLeft w:val="0"/>
      <w:marRight w:val="0"/>
      <w:marTop w:val="0"/>
      <w:marBottom w:val="0"/>
      <w:divBdr>
        <w:top w:val="none" w:sz="0" w:space="0" w:color="auto"/>
        <w:left w:val="none" w:sz="0" w:space="0" w:color="auto"/>
        <w:bottom w:val="none" w:sz="0" w:space="0" w:color="auto"/>
        <w:right w:val="none" w:sz="0" w:space="0" w:color="auto"/>
      </w:divBdr>
      <w:divsChild>
        <w:div w:id="1216548172">
          <w:marLeft w:val="0"/>
          <w:marRight w:val="0"/>
          <w:marTop w:val="120"/>
          <w:marBottom w:val="120"/>
          <w:divBdr>
            <w:top w:val="none" w:sz="0" w:space="0" w:color="auto"/>
            <w:left w:val="none" w:sz="0" w:space="0" w:color="auto"/>
            <w:bottom w:val="none" w:sz="0" w:space="0" w:color="auto"/>
            <w:right w:val="none" w:sz="0" w:space="0" w:color="auto"/>
          </w:divBdr>
        </w:div>
        <w:div w:id="614747774">
          <w:marLeft w:val="0"/>
          <w:marRight w:val="0"/>
          <w:marTop w:val="0"/>
          <w:marBottom w:val="150"/>
          <w:divBdr>
            <w:top w:val="none" w:sz="0" w:space="0" w:color="auto"/>
            <w:left w:val="none" w:sz="0" w:space="0" w:color="auto"/>
            <w:bottom w:val="none" w:sz="0" w:space="0" w:color="auto"/>
            <w:right w:val="none" w:sz="0" w:space="0" w:color="auto"/>
          </w:divBdr>
        </w:div>
        <w:div w:id="1759715818">
          <w:marLeft w:val="0"/>
          <w:marRight w:val="0"/>
          <w:marTop w:val="0"/>
          <w:marBottom w:val="150"/>
          <w:divBdr>
            <w:top w:val="none" w:sz="0" w:space="0" w:color="auto"/>
            <w:left w:val="none" w:sz="0" w:space="0" w:color="auto"/>
            <w:bottom w:val="none" w:sz="0" w:space="0" w:color="auto"/>
            <w:right w:val="none" w:sz="0" w:space="0" w:color="auto"/>
          </w:divBdr>
        </w:div>
        <w:div w:id="649554969">
          <w:marLeft w:val="0"/>
          <w:marRight w:val="0"/>
          <w:marTop w:val="60"/>
          <w:marBottom w:val="60"/>
          <w:divBdr>
            <w:top w:val="none" w:sz="0" w:space="0" w:color="auto"/>
            <w:left w:val="none" w:sz="0" w:space="0" w:color="auto"/>
            <w:bottom w:val="none" w:sz="0" w:space="0" w:color="auto"/>
            <w:right w:val="none" w:sz="0" w:space="0" w:color="auto"/>
          </w:divBdr>
        </w:div>
        <w:div w:id="577062697">
          <w:marLeft w:val="0"/>
          <w:marRight w:val="0"/>
          <w:marTop w:val="0"/>
          <w:marBottom w:val="150"/>
          <w:divBdr>
            <w:top w:val="none" w:sz="0" w:space="0" w:color="auto"/>
            <w:left w:val="none" w:sz="0" w:space="0" w:color="auto"/>
            <w:bottom w:val="none" w:sz="0" w:space="0" w:color="auto"/>
            <w:right w:val="none" w:sz="0" w:space="0" w:color="auto"/>
          </w:divBdr>
        </w:div>
      </w:divsChild>
    </w:div>
    <w:div w:id="486239975">
      <w:bodyDiv w:val="1"/>
      <w:marLeft w:val="0"/>
      <w:marRight w:val="0"/>
      <w:marTop w:val="0"/>
      <w:marBottom w:val="0"/>
      <w:divBdr>
        <w:top w:val="none" w:sz="0" w:space="0" w:color="auto"/>
        <w:left w:val="none" w:sz="0" w:space="0" w:color="auto"/>
        <w:bottom w:val="none" w:sz="0" w:space="0" w:color="auto"/>
        <w:right w:val="none" w:sz="0" w:space="0" w:color="auto"/>
      </w:divBdr>
      <w:divsChild>
        <w:div w:id="1504935652">
          <w:marLeft w:val="547"/>
          <w:marRight w:val="0"/>
          <w:marTop w:val="0"/>
          <w:marBottom w:val="0"/>
          <w:divBdr>
            <w:top w:val="none" w:sz="0" w:space="0" w:color="auto"/>
            <w:left w:val="none" w:sz="0" w:space="0" w:color="auto"/>
            <w:bottom w:val="none" w:sz="0" w:space="0" w:color="auto"/>
            <w:right w:val="none" w:sz="0" w:space="0" w:color="auto"/>
          </w:divBdr>
        </w:div>
      </w:divsChild>
    </w:div>
    <w:div w:id="503591669">
      <w:bodyDiv w:val="1"/>
      <w:marLeft w:val="0"/>
      <w:marRight w:val="0"/>
      <w:marTop w:val="0"/>
      <w:marBottom w:val="0"/>
      <w:divBdr>
        <w:top w:val="none" w:sz="0" w:space="0" w:color="auto"/>
        <w:left w:val="none" w:sz="0" w:space="0" w:color="auto"/>
        <w:bottom w:val="none" w:sz="0" w:space="0" w:color="auto"/>
        <w:right w:val="none" w:sz="0" w:space="0" w:color="auto"/>
      </w:divBdr>
      <w:divsChild>
        <w:div w:id="36978253">
          <w:marLeft w:val="547"/>
          <w:marRight w:val="0"/>
          <w:marTop w:val="0"/>
          <w:marBottom w:val="0"/>
          <w:divBdr>
            <w:top w:val="none" w:sz="0" w:space="0" w:color="auto"/>
            <w:left w:val="none" w:sz="0" w:space="0" w:color="auto"/>
            <w:bottom w:val="none" w:sz="0" w:space="0" w:color="auto"/>
            <w:right w:val="none" w:sz="0" w:space="0" w:color="auto"/>
          </w:divBdr>
        </w:div>
      </w:divsChild>
    </w:div>
    <w:div w:id="529681967">
      <w:bodyDiv w:val="1"/>
      <w:marLeft w:val="0"/>
      <w:marRight w:val="0"/>
      <w:marTop w:val="0"/>
      <w:marBottom w:val="0"/>
      <w:divBdr>
        <w:top w:val="none" w:sz="0" w:space="0" w:color="auto"/>
        <w:left w:val="none" w:sz="0" w:space="0" w:color="auto"/>
        <w:bottom w:val="none" w:sz="0" w:space="0" w:color="auto"/>
        <w:right w:val="none" w:sz="0" w:space="0" w:color="auto"/>
      </w:divBdr>
      <w:divsChild>
        <w:div w:id="1638994472">
          <w:marLeft w:val="547"/>
          <w:marRight w:val="0"/>
          <w:marTop w:val="0"/>
          <w:marBottom w:val="0"/>
          <w:divBdr>
            <w:top w:val="none" w:sz="0" w:space="0" w:color="auto"/>
            <w:left w:val="none" w:sz="0" w:space="0" w:color="auto"/>
            <w:bottom w:val="none" w:sz="0" w:space="0" w:color="auto"/>
            <w:right w:val="none" w:sz="0" w:space="0" w:color="auto"/>
          </w:divBdr>
        </w:div>
      </w:divsChild>
    </w:div>
    <w:div w:id="719674070">
      <w:bodyDiv w:val="1"/>
      <w:marLeft w:val="0"/>
      <w:marRight w:val="0"/>
      <w:marTop w:val="0"/>
      <w:marBottom w:val="0"/>
      <w:divBdr>
        <w:top w:val="none" w:sz="0" w:space="0" w:color="auto"/>
        <w:left w:val="none" w:sz="0" w:space="0" w:color="auto"/>
        <w:bottom w:val="none" w:sz="0" w:space="0" w:color="auto"/>
        <w:right w:val="none" w:sz="0" w:space="0" w:color="auto"/>
      </w:divBdr>
    </w:div>
    <w:div w:id="884948709">
      <w:bodyDiv w:val="1"/>
      <w:marLeft w:val="0"/>
      <w:marRight w:val="0"/>
      <w:marTop w:val="0"/>
      <w:marBottom w:val="0"/>
      <w:divBdr>
        <w:top w:val="none" w:sz="0" w:space="0" w:color="auto"/>
        <w:left w:val="none" w:sz="0" w:space="0" w:color="auto"/>
        <w:bottom w:val="none" w:sz="0" w:space="0" w:color="auto"/>
        <w:right w:val="none" w:sz="0" w:space="0" w:color="auto"/>
      </w:divBdr>
      <w:divsChild>
        <w:div w:id="1007557093">
          <w:marLeft w:val="0"/>
          <w:marRight w:val="0"/>
          <w:marTop w:val="120"/>
          <w:marBottom w:val="120"/>
          <w:divBdr>
            <w:top w:val="none" w:sz="0" w:space="0" w:color="auto"/>
            <w:left w:val="none" w:sz="0" w:space="0" w:color="auto"/>
            <w:bottom w:val="none" w:sz="0" w:space="0" w:color="auto"/>
            <w:right w:val="none" w:sz="0" w:space="0" w:color="auto"/>
          </w:divBdr>
        </w:div>
        <w:div w:id="1708793312">
          <w:marLeft w:val="0"/>
          <w:marRight w:val="0"/>
          <w:marTop w:val="0"/>
          <w:marBottom w:val="150"/>
          <w:divBdr>
            <w:top w:val="none" w:sz="0" w:space="0" w:color="auto"/>
            <w:left w:val="none" w:sz="0" w:space="0" w:color="auto"/>
            <w:bottom w:val="none" w:sz="0" w:space="0" w:color="auto"/>
            <w:right w:val="none" w:sz="0" w:space="0" w:color="auto"/>
          </w:divBdr>
        </w:div>
        <w:div w:id="931090220">
          <w:marLeft w:val="0"/>
          <w:marRight w:val="0"/>
          <w:marTop w:val="0"/>
          <w:marBottom w:val="150"/>
          <w:divBdr>
            <w:top w:val="none" w:sz="0" w:space="0" w:color="auto"/>
            <w:left w:val="none" w:sz="0" w:space="0" w:color="auto"/>
            <w:bottom w:val="none" w:sz="0" w:space="0" w:color="auto"/>
            <w:right w:val="none" w:sz="0" w:space="0" w:color="auto"/>
          </w:divBdr>
        </w:div>
        <w:div w:id="1635528382">
          <w:marLeft w:val="0"/>
          <w:marRight w:val="0"/>
          <w:marTop w:val="0"/>
          <w:marBottom w:val="150"/>
          <w:divBdr>
            <w:top w:val="none" w:sz="0" w:space="0" w:color="auto"/>
            <w:left w:val="none" w:sz="0" w:space="0" w:color="auto"/>
            <w:bottom w:val="none" w:sz="0" w:space="0" w:color="auto"/>
            <w:right w:val="none" w:sz="0" w:space="0" w:color="auto"/>
          </w:divBdr>
        </w:div>
      </w:divsChild>
    </w:div>
    <w:div w:id="895773493">
      <w:bodyDiv w:val="1"/>
      <w:marLeft w:val="0"/>
      <w:marRight w:val="0"/>
      <w:marTop w:val="0"/>
      <w:marBottom w:val="0"/>
      <w:divBdr>
        <w:top w:val="none" w:sz="0" w:space="0" w:color="auto"/>
        <w:left w:val="none" w:sz="0" w:space="0" w:color="auto"/>
        <w:bottom w:val="none" w:sz="0" w:space="0" w:color="auto"/>
        <w:right w:val="none" w:sz="0" w:space="0" w:color="auto"/>
      </w:divBdr>
      <w:divsChild>
        <w:div w:id="2132892279">
          <w:marLeft w:val="0"/>
          <w:marRight w:val="0"/>
          <w:marTop w:val="0"/>
          <w:marBottom w:val="150"/>
          <w:divBdr>
            <w:top w:val="none" w:sz="0" w:space="0" w:color="auto"/>
            <w:left w:val="none" w:sz="0" w:space="0" w:color="auto"/>
            <w:bottom w:val="none" w:sz="0" w:space="0" w:color="auto"/>
            <w:right w:val="none" w:sz="0" w:space="0" w:color="auto"/>
          </w:divBdr>
        </w:div>
        <w:div w:id="1015418824">
          <w:marLeft w:val="0"/>
          <w:marRight w:val="0"/>
          <w:marTop w:val="60"/>
          <w:marBottom w:val="60"/>
          <w:divBdr>
            <w:top w:val="none" w:sz="0" w:space="0" w:color="auto"/>
            <w:left w:val="none" w:sz="0" w:space="0" w:color="auto"/>
            <w:bottom w:val="none" w:sz="0" w:space="0" w:color="auto"/>
            <w:right w:val="none" w:sz="0" w:space="0" w:color="auto"/>
          </w:divBdr>
        </w:div>
        <w:div w:id="1921600162">
          <w:marLeft w:val="0"/>
          <w:marRight w:val="0"/>
          <w:marTop w:val="0"/>
          <w:marBottom w:val="150"/>
          <w:divBdr>
            <w:top w:val="none" w:sz="0" w:space="0" w:color="auto"/>
            <w:left w:val="none" w:sz="0" w:space="0" w:color="auto"/>
            <w:bottom w:val="none" w:sz="0" w:space="0" w:color="auto"/>
            <w:right w:val="none" w:sz="0" w:space="0" w:color="auto"/>
          </w:divBdr>
        </w:div>
      </w:divsChild>
    </w:div>
    <w:div w:id="920026742">
      <w:bodyDiv w:val="1"/>
      <w:marLeft w:val="0"/>
      <w:marRight w:val="0"/>
      <w:marTop w:val="0"/>
      <w:marBottom w:val="0"/>
      <w:divBdr>
        <w:top w:val="none" w:sz="0" w:space="0" w:color="auto"/>
        <w:left w:val="none" w:sz="0" w:space="0" w:color="auto"/>
        <w:bottom w:val="none" w:sz="0" w:space="0" w:color="auto"/>
        <w:right w:val="none" w:sz="0" w:space="0" w:color="auto"/>
      </w:divBdr>
      <w:divsChild>
        <w:div w:id="100927179">
          <w:marLeft w:val="0"/>
          <w:marRight w:val="0"/>
          <w:marTop w:val="120"/>
          <w:marBottom w:val="120"/>
          <w:divBdr>
            <w:top w:val="none" w:sz="0" w:space="0" w:color="auto"/>
            <w:left w:val="none" w:sz="0" w:space="0" w:color="auto"/>
            <w:bottom w:val="none" w:sz="0" w:space="0" w:color="auto"/>
            <w:right w:val="none" w:sz="0" w:space="0" w:color="auto"/>
          </w:divBdr>
        </w:div>
        <w:div w:id="557861864">
          <w:marLeft w:val="0"/>
          <w:marRight w:val="0"/>
          <w:marTop w:val="0"/>
          <w:marBottom w:val="150"/>
          <w:divBdr>
            <w:top w:val="none" w:sz="0" w:space="0" w:color="auto"/>
            <w:left w:val="none" w:sz="0" w:space="0" w:color="auto"/>
            <w:bottom w:val="none" w:sz="0" w:space="0" w:color="auto"/>
            <w:right w:val="none" w:sz="0" w:space="0" w:color="auto"/>
          </w:divBdr>
        </w:div>
        <w:div w:id="883056301">
          <w:marLeft w:val="0"/>
          <w:marRight w:val="0"/>
          <w:marTop w:val="0"/>
          <w:marBottom w:val="150"/>
          <w:divBdr>
            <w:top w:val="none" w:sz="0" w:space="0" w:color="auto"/>
            <w:left w:val="none" w:sz="0" w:space="0" w:color="auto"/>
            <w:bottom w:val="none" w:sz="0" w:space="0" w:color="auto"/>
            <w:right w:val="none" w:sz="0" w:space="0" w:color="auto"/>
          </w:divBdr>
        </w:div>
        <w:div w:id="716007039">
          <w:marLeft w:val="0"/>
          <w:marRight w:val="0"/>
          <w:marTop w:val="0"/>
          <w:marBottom w:val="150"/>
          <w:divBdr>
            <w:top w:val="none" w:sz="0" w:space="0" w:color="auto"/>
            <w:left w:val="none" w:sz="0" w:space="0" w:color="auto"/>
            <w:bottom w:val="none" w:sz="0" w:space="0" w:color="auto"/>
            <w:right w:val="none" w:sz="0" w:space="0" w:color="auto"/>
          </w:divBdr>
        </w:div>
      </w:divsChild>
    </w:div>
    <w:div w:id="976376235">
      <w:bodyDiv w:val="1"/>
      <w:marLeft w:val="0"/>
      <w:marRight w:val="0"/>
      <w:marTop w:val="0"/>
      <w:marBottom w:val="0"/>
      <w:divBdr>
        <w:top w:val="none" w:sz="0" w:space="0" w:color="auto"/>
        <w:left w:val="none" w:sz="0" w:space="0" w:color="auto"/>
        <w:bottom w:val="none" w:sz="0" w:space="0" w:color="auto"/>
        <w:right w:val="none" w:sz="0" w:space="0" w:color="auto"/>
      </w:divBdr>
      <w:divsChild>
        <w:div w:id="1683241703">
          <w:marLeft w:val="547"/>
          <w:marRight w:val="0"/>
          <w:marTop w:val="0"/>
          <w:marBottom w:val="0"/>
          <w:divBdr>
            <w:top w:val="none" w:sz="0" w:space="0" w:color="auto"/>
            <w:left w:val="none" w:sz="0" w:space="0" w:color="auto"/>
            <w:bottom w:val="none" w:sz="0" w:space="0" w:color="auto"/>
            <w:right w:val="none" w:sz="0" w:space="0" w:color="auto"/>
          </w:divBdr>
        </w:div>
      </w:divsChild>
    </w:div>
    <w:div w:id="988904494">
      <w:bodyDiv w:val="1"/>
      <w:marLeft w:val="0"/>
      <w:marRight w:val="0"/>
      <w:marTop w:val="0"/>
      <w:marBottom w:val="0"/>
      <w:divBdr>
        <w:top w:val="none" w:sz="0" w:space="0" w:color="auto"/>
        <w:left w:val="none" w:sz="0" w:space="0" w:color="auto"/>
        <w:bottom w:val="none" w:sz="0" w:space="0" w:color="auto"/>
        <w:right w:val="none" w:sz="0" w:space="0" w:color="auto"/>
      </w:divBdr>
    </w:div>
    <w:div w:id="1016267382">
      <w:bodyDiv w:val="1"/>
      <w:marLeft w:val="0"/>
      <w:marRight w:val="0"/>
      <w:marTop w:val="0"/>
      <w:marBottom w:val="0"/>
      <w:divBdr>
        <w:top w:val="none" w:sz="0" w:space="0" w:color="auto"/>
        <w:left w:val="none" w:sz="0" w:space="0" w:color="auto"/>
        <w:bottom w:val="none" w:sz="0" w:space="0" w:color="auto"/>
        <w:right w:val="none" w:sz="0" w:space="0" w:color="auto"/>
      </w:divBdr>
      <w:divsChild>
        <w:div w:id="674261637">
          <w:marLeft w:val="547"/>
          <w:marRight w:val="0"/>
          <w:marTop w:val="0"/>
          <w:marBottom w:val="0"/>
          <w:divBdr>
            <w:top w:val="none" w:sz="0" w:space="0" w:color="auto"/>
            <w:left w:val="none" w:sz="0" w:space="0" w:color="auto"/>
            <w:bottom w:val="none" w:sz="0" w:space="0" w:color="auto"/>
            <w:right w:val="none" w:sz="0" w:space="0" w:color="auto"/>
          </w:divBdr>
        </w:div>
        <w:div w:id="222637985">
          <w:marLeft w:val="547"/>
          <w:marRight w:val="0"/>
          <w:marTop w:val="0"/>
          <w:marBottom w:val="0"/>
          <w:divBdr>
            <w:top w:val="none" w:sz="0" w:space="0" w:color="auto"/>
            <w:left w:val="none" w:sz="0" w:space="0" w:color="auto"/>
            <w:bottom w:val="none" w:sz="0" w:space="0" w:color="auto"/>
            <w:right w:val="none" w:sz="0" w:space="0" w:color="auto"/>
          </w:divBdr>
        </w:div>
      </w:divsChild>
    </w:div>
    <w:div w:id="1131288406">
      <w:bodyDiv w:val="1"/>
      <w:marLeft w:val="0"/>
      <w:marRight w:val="0"/>
      <w:marTop w:val="0"/>
      <w:marBottom w:val="0"/>
      <w:divBdr>
        <w:top w:val="none" w:sz="0" w:space="0" w:color="auto"/>
        <w:left w:val="none" w:sz="0" w:space="0" w:color="auto"/>
        <w:bottom w:val="none" w:sz="0" w:space="0" w:color="auto"/>
        <w:right w:val="none" w:sz="0" w:space="0" w:color="auto"/>
      </w:divBdr>
      <w:divsChild>
        <w:div w:id="1758280453">
          <w:marLeft w:val="547"/>
          <w:marRight w:val="0"/>
          <w:marTop w:val="0"/>
          <w:marBottom w:val="0"/>
          <w:divBdr>
            <w:top w:val="none" w:sz="0" w:space="0" w:color="auto"/>
            <w:left w:val="none" w:sz="0" w:space="0" w:color="auto"/>
            <w:bottom w:val="none" w:sz="0" w:space="0" w:color="auto"/>
            <w:right w:val="none" w:sz="0" w:space="0" w:color="auto"/>
          </w:divBdr>
        </w:div>
      </w:divsChild>
    </w:div>
    <w:div w:id="1131945936">
      <w:bodyDiv w:val="1"/>
      <w:marLeft w:val="0"/>
      <w:marRight w:val="0"/>
      <w:marTop w:val="0"/>
      <w:marBottom w:val="0"/>
      <w:divBdr>
        <w:top w:val="none" w:sz="0" w:space="0" w:color="auto"/>
        <w:left w:val="none" w:sz="0" w:space="0" w:color="auto"/>
        <w:bottom w:val="none" w:sz="0" w:space="0" w:color="auto"/>
        <w:right w:val="none" w:sz="0" w:space="0" w:color="auto"/>
      </w:divBdr>
    </w:div>
    <w:div w:id="1138455206">
      <w:bodyDiv w:val="1"/>
      <w:marLeft w:val="0"/>
      <w:marRight w:val="0"/>
      <w:marTop w:val="0"/>
      <w:marBottom w:val="0"/>
      <w:divBdr>
        <w:top w:val="none" w:sz="0" w:space="0" w:color="auto"/>
        <w:left w:val="none" w:sz="0" w:space="0" w:color="auto"/>
        <w:bottom w:val="none" w:sz="0" w:space="0" w:color="auto"/>
        <w:right w:val="none" w:sz="0" w:space="0" w:color="auto"/>
      </w:divBdr>
      <w:divsChild>
        <w:div w:id="128399486">
          <w:marLeft w:val="547"/>
          <w:marRight w:val="0"/>
          <w:marTop w:val="0"/>
          <w:marBottom w:val="0"/>
          <w:divBdr>
            <w:top w:val="none" w:sz="0" w:space="0" w:color="auto"/>
            <w:left w:val="none" w:sz="0" w:space="0" w:color="auto"/>
            <w:bottom w:val="none" w:sz="0" w:space="0" w:color="auto"/>
            <w:right w:val="none" w:sz="0" w:space="0" w:color="auto"/>
          </w:divBdr>
        </w:div>
      </w:divsChild>
    </w:div>
    <w:div w:id="1144591194">
      <w:bodyDiv w:val="1"/>
      <w:marLeft w:val="0"/>
      <w:marRight w:val="0"/>
      <w:marTop w:val="0"/>
      <w:marBottom w:val="0"/>
      <w:divBdr>
        <w:top w:val="none" w:sz="0" w:space="0" w:color="auto"/>
        <w:left w:val="none" w:sz="0" w:space="0" w:color="auto"/>
        <w:bottom w:val="none" w:sz="0" w:space="0" w:color="auto"/>
        <w:right w:val="none" w:sz="0" w:space="0" w:color="auto"/>
      </w:divBdr>
      <w:divsChild>
        <w:div w:id="151682449">
          <w:marLeft w:val="547"/>
          <w:marRight w:val="0"/>
          <w:marTop w:val="0"/>
          <w:marBottom w:val="0"/>
          <w:divBdr>
            <w:top w:val="none" w:sz="0" w:space="0" w:color="auto"/>
            <w:left w:val="none" w:sz="0" w:space="0" w:color="auto"/>
            <w:bottom w:val="none" w:sz="0" w:space="0" w:color="auto"/>
            <w:right w:val="none" w:sz="0" w:space="0" w:color="auto"/>
          </w:divBdr>
        </w:div>
      </w:divsChild>
    </w:div>
    <w:div w:id="1151290533">
      <w:bodyDiv w:val="1"/>
      <w:marLeft w:val="0"/>
      <w:marRight w:val="0"/>
      <w:marTop w:val="0"/>
      <w:marBottom w:val="0"/>
      <w:divBdr>
        <w:top w:val="none" w:sz="0" w:space="0" w:color="auto"/>
        <w:left w:val="none" w:sz="0" w:space="0" w:color="auto"/>
        <w:bottom w:val="none" w:sz="0" w:space="0" w:color="auto"/>
        <w:right w:val="none" w:sz="0" w:space="0" w:color="auto"/>
      </w:divBdr>
      <w:divsChild>
        <w:div w:id="1512790845">
          <w:marLeft w:val="547"/>
          <w:marRight w:val="0"/>
          <w:marTop w:val="0"/>
          <w:marBottom w:val="0"/>
          <w:divBdr>
            <w:top w:val="none" w:sz="0" w:space="0" w:color="auto"/>
            <w:left w:val="none" w:sz="0" w:space="0" w:color="auto"/>
            <w:bottom w:val="none" w:sz="0" w:space="0" w:color="auto"/>
            <w:right w:val="none" w:sz="0" w:space="0" w:color="auto"/>
          </w:divBdr>
        </w:div>
      </w:divsChild>
    </w:div>
    <w:div w:id="1230308706">
      <w:bodyDiv w:val="1"/>
      <w:marLeft w:val="0"/>
      <w:marRight w:val="0"/>
      <w:marTop w:val="0"/>
      <w:marBottom w:val="0"/>
      <w:divBdr>
        <w:top w:val="none" w:sz="0" w:space="0" w:color="auto"/>
        <w:left w:val="none" w:sz="0" w:space="0" w:color="auto"/>
        <w:bottom w:val="none" w:sz="0" w:space="0" w:color="auto"/>
        <w:right w:val="none" w:sz="0" w:space="0" w:color="auto"/>
      </w:divBdr>
      <w:divsChild>
        <w:div w:id="2080900258">
          <w:marLeft w:val="547"/>
          <w:marRight w:val="0"/>
          <w:marTop w:val="0"/>
          <w:marBottom w:val="0"/>
          <w:divBdr>
            <w:top w:val="none" w:sz="0" w:space="0" w:color="auto"/>
            <w:left w:val="none" w:sz="0" w:space="0" w:color="auto"/>
            <w:bottom w:val="none" w:sz="0" w:space="0" w:color="auto"/>
            <w:right w:val="none" w:sz="0" w:space="0" w:color="auto"/>
          </w:divBdr>
        </w:div>
      </w:divsChild>
    </w:div>
    <w:div w:id="1272589478">
      <w:bodyDiv w:val="1"/>
      <w:marLeft w:val="0"/>
      <w:marRight w:val="0"/>
      <w:marTop w:val="0"/>
      <w:marBottom w:val="0"/>
      <w:divBdr>
        <w:top w:val="none" w:sz="0" w:space="0" w:color="auto"/>
        <w:left w:val="none" w:sz="0" w:space="0" w:color="auto"/>
        <w:bottom w:val="none" w:sz="0" w:space="0" w:color="auto"/>
        <w:right w:val="none" w:sz="0" w:space="0" w:color="auto"/>
      </w:divBdr>
    </w:div>
    <w:div w:id="1278682621">
      <w:bodyDiv w:val="1"/>
      <w:marLeft w:val="0"/>
      <w:marRight w:val="0"/>
      <w:marTop w:val="0"/>
      <w:marBottom w:val="0"/>
      <w:divBdr>
        <w:top w:val="none" w:sz="0" w:space="0" w:color="auto"/>
        <w:left w:val="none" w:sz="0" w:space="0" w:color="auto"/>
        <w:bottom w:val="none" w:sz="0" w:space="0" w:color="auto"/>
        <w:right w:val="none" w:sz="0" w:space="0" w:color="auto"/>
      </w:divBdr>
      <w:divsChild>
        <w:div w:id="1279988799">
          <w:marLeft w:val="0"/>
          <w:marRight w:val="0"/>
          <w:marTop w:val="0"/>
          <w:marBottom w:val="150"/>
          <w:divBdr>
            <w:top w:val="none" w:sz="0" w:space="0" w:color="auto"/>
            <w:left w:val="none" w:sz="0" w:space="0" w:color="auto"/>
            <w:bottom w:val="none" w:sz="0" w:space="0" w:color="auto"/>
            <w:right w:val="none" w:sz="0" w:space="0" w:color="auto"/>
          </w:divBdr>
        </w:div>
        <w:div w:id="1283882890">
          <w:marLeft w:val="0"/>
          <w:marRight w:val="0"/>
          <w:marTop w:val="60"/>
          <w:marBottom w:val="60"/>
          <w:divBdr>
            <w:top w:val="none" w:sz="0" w:space="0" w:color="auto"/>
            <w:left w:val="none" w:sz="0" w:space="0" w:color="auto"/>
            <w:bottom w:val="none" w:sz="0" w:space="0" w:color="auto"/>
            <w:right w:val="none" w:sz="0" w:space="0" w:color="auto"/>
          </w:divBdr>
        </w:div>
        <w:div w:id="263997750">
          <w:marLeft w:val="0"/>
          <w:marRight w:val="0"/>
          <w:marTop w:val="0"/>
          <w:marBottom w:val="150"/>
          <w:divBdr>
            <w:top w:val="none" w:sz="0" w:space="0" w:color="auto"/>
            <w:left w:val="none" w:sz="0" w:space="0" w:color="auto"/>
            <w:bottom w:val="none" w:sz="0" w:space="0" w:color="auto"/>
            <w:right w:val="none" w:sz="0" w:space="0" w:color="auto"/>
          </w:divBdr>
        </w:div>
      </w:divsChild>
    </w:div>
    <w:div w:id="1392994179">
      <w:bodyDiv w:val="1"/>
      <w:marLeft w:val="0"/>
      <w:marRight w:val="0"/>
      <w:marTop w:val="0"/>
      <w:marBottom w:val="0"/>
      <w:divBdr>
        <w:top w:val="none" w:sz="0" w:space="0" w:color="auto"/>
        <w:left w:val="none" w:sz="0" w:space="0" w:color="auto"/>
        <w:bottom w:val="none" w:sz="0" w:space="0" w:color="auto"/>
        <w:right w:val="none" w:sz="0" w:space="0" w:color="auto"/>
      </w:divBdr>
    </w:div>
    <w:div w:id="1459566562">
      <w:bodyDiv w:val="1"/>
      <w:marLeft w:val="0"/>
      <w:marRight w:val="0"/>
      <w:marTop w:val="0"/>
      <w:marBottom w:val="0"/>
      <w:divBdr>
        <w:top w:val="none" w:sz="0" w:space="0" w:color="auto"/>
        <w:left w:val="none" w:sz="0" w:space="0" w:color="auto"/>
        <w:bottom w:val="none" w:sz="0" w:space="0" w:color="auto"/>
        <w:right w:val="none" w:sz="0" w:space="0" w:color="auto"/>
      </w:divBdr>
      <w:divsChild>
        <w:div w:id="417336536">
          <w:marLeft w:val="547"/>
          <w:marRight w:val="0"/>
          <w:marTop w:val="0"/>
          <w:marBottom w:val="0"/>
          <w:divBdr>
            <w:top w:val="none" w:sz="0" w:space="0" w:color="auto"/>
            <w:left w:val="none" w:sz="0" w:space="0" w:color="auto"/>
            <w:bottom w:val="none" w:sz="0" w:space="0" w:color="auto"/>
            <w:right w:val="none" w:sz="0" w:space="0" w:color="auto"/>
          </w:divBdr>
        </w:div>
      </w:divsChild>
    </w:div>
    <w:div w:id="1564213786">
      <w:bodyDiv w:val="1"/>
      <w:marLeft w:val="0"/>
      <w:marRight w:val="0"/>
      <w:marTop w:val="0"/>
      <w:marBottom w:val="0"/>
      <w:divBdr>
        <w:top w:val="none" w:sz="0" w:space="0" w:color="auto"/>
        <w:left w:val="none" w:sz="0" w:space="0" w:color="auto"/>
        <w:bottom w:val="none" w:sz="0" w:space="0" w:color="auto"/>
        <w:right w:val="none" w:sz="0" w:space="0" w:color="auto"/>
      </w:divBdr>
    </w:div>
    <w:div w:id="1603298965">
      <w:bodyDiv w:val="1"/>
      <w:marLeft w:val="0"/>
      <w:marRight w:val="0"/>
      <w:marTop w:val="0"/>
      <w:marBottom w:val="0"/>
      <w:divBdr>
        <w:top w:val="none" w:sz="0" w:space="0" w:color="auto"/>
        <w:left w:val="none" w:sz="0" w:space="0" w:color="auto"/>
        <w:bottom w:val="none" w:sz="0" w:space="0" w:color="auto"/>
        <w:right w:val="none" w:sz="0" w:space="0" w:color="auto"/>
      </w:divBdr>
      <w:divsChild>
        <w:div w:id="1476070927">
          <w:marLeft w:val="547"/>
          <w:marRight w:val="0"/>
          <w:marTop w:val="0"/>
          <w:marBottom w:val="0"/>
          <w:divBdr>
            <w:top w:val="none" w:sz="0" w:space="0" w:color="auto"/>
            <w:left w:val="none" w:sz="0" w:space="0" w:color="auto"/>
            <w:bottom w:val="none" w:sz="0" w:space="0" w:color="auto"/>
            <w:right w:val="none" w:sz="0" w:space="0" w:color="auto"/>
          </w:divBdr>
        </w:div>
      </w:divsChild>
    </w:div>
    <w:div w:id="1611550011">
      <w:bodyDiv w:val="1"/>
      <w:marLeft w:val="0"/>
      <w:marRight w:val="0"/>
      <w:marTop w:val="0"/>
      <w:marBottom w:val="0"/>
      <w:divBdr>
        <w:top w:val="none" w:sz="0" w:space="0" w:color="auto"/>
        <w:left w:val="none" w:sz="0" w:space="0" w:color="auto"/>
        <w:bottom w:val="none" w:sz="0" w:space="0" w:color="auto"/>
        <w:right w:val="none" w:sz="0" w:space="0" w:color="auto"/>
      </w:divBdr>
      <w:divsChild>
        <w:div w:id="341472790">
          <w:marLeft w:val="0"/>
          <w:marRight w:val="0"/>
          <w:marTop w:val="0"/>
          <w:marBottom w:val="150"/>
          <w:divBdr>
            <w:top w:val="none" w:sz="0" w:space="0" w:color="auto"/>
            <w:left w:val="none" w:sz="0" w:space="0" w:color="auto"/>
            <w:bottom w:val="none" w:sz="0" w:space="0" w:color="auto"/>
            <w:right w:val="none" w:sz="0" w:space="0" w:color="auto"/>
          </w:divBdr>
        </w:div>
        <w:div w:id="1409114822">
          <w:marLeft w:val="0"/>
          <w:marRight w:val="0"/>
          <w:marTop w:val="60"/>
          <w:marBottom w:val="60"/>
          <w:divBdr>
            <w:top w:val="none" w:sz="0" w:space="0" w:color="auto"/>
            <w:left w:val="none" w:sz="0" w:space="0" w:color="auto"/>
            <w:bottom w:val="none" w:sz="0" w:space="0" w:color="auto"/>
            <w:right w:val="none" w:sz="0" w:space="0" w:color="auto"/>
          </w:divBdr>
        </w:div>
        <w:div w:id="1941715110">
          <w:marLeft w:val="0"/>
          <w:marRight w:val="0"/>
          <w:marTop w:val="0"/>
          <w:marBottom w:val="150"/>
          <w:divBdr>
            <w:top w:val="none" w:sz="0" w:space="0" w:color="auto"/>
            <w:left w:val="none" w:sz="0" w:space="0" w:color="auto"/>
            <w:bottom w:val="none" w:sz="0" w:space="0" w:color="auto"/>
            <w:right w:val="none" w:sz="0" w:space="0" w:color="auto"/>
          </w:divBdr>
        </w:div>
      </w:divsChild>
    </w:div>
    <w:div w:id="1623614267">
      <w:bodyDiv w:val="1"/>
      <w:marLeft w:val="0"/>
      <w:marRight w:val="0"/>
      <w:marTop w:val="0"/>
      <w:marBottom w:val="0"/>
      <w:divBdr>
        <w:top w:val="none" w:sz="0" w:space="0" w:color="auto"/>
        <w:left w:val="none" w:sz="0" w:space="0" w:color="auto"/>
        <w:bottom w:val="none" w:sz="0" w:space="0" w:color="auto"/>
        <w:right w:val="none" w:sz="0" w:space="0" w:color="auto"/>
      </w:divBdr>
    </w:div>
    <w:div w:id="1658075183">
      <w:bodyDiv w:val="1"/>
      <w:marLeft w:val="0"/>
      <w:marRight w:val="0"/>
      <w:marTop w:val="0"/>
      <w:marBottom w:val="0"/>
      <w:divBdr>
        <w:top w:val="none" w:sz="0" w:space="0" w:color="auto"/>
        <w:left w:val="none" w:sz="0" w:space="0" w:color="auto"/>
        <w:bottom w:val="none" w:sz="0" w:space="0" w:color="auto"/>
        <w:right w:val="none" w:sz="0" w:space="0" w:color="auto"/>
      </w:divBdr>
      <w:divsChild>
        <w:div w:id="1857962798">
          <w:marLeft w:val="547"/>
          <w:marRight w:val="0"/>
          <w:marTop w:val="0"/>
          <w:marBottom w:val="0"/>
          <w:divBdr>
            <w:top w:val="none" w:sz="0" w:space="0" w:color="auto"/>
            <w:left w:val="none" w:sz="0" w:space="0" w:color="auto"/>
            <w:bottom w:val="none" w:sz="0" w:space="0" w:color="auto"/>
            <w:right w:val="none" w:sz="0" w:space="0" w:color="auto"/>
          </w:divBdr>
        </w:div>
      </w:divsChild>
    </w:div>
    <w:div w:id="1850292020">
      <w:bodyDiv w:val="1"/>
      <w:marLeft w:val="0"/>
      <w:marRight w:val="0"/>
      <w:marTop w:val="0"/>
      <w:marBottom w:val="0"/>
      <w:divBdr>
        <w:top w:val="none" w:sz="0" w:space="0" w:color="auto"/>
        <w:left w:val="none" w:sz="0" w:space="0" w:color="auto"/>
        <w:bottom w:val="none" w:sz="0" w:space="0" w:color="auto"/>
        <w:right w:val="none" w:sz="0" w:space="0" w:color="auto"/>
      </w:divBdr>
      <w:divsChild>
        <w:div w:id="1235621511">
          <w:marLeft w:val="0"/>
          <w:marRight w:val="0"/>
          <w:marTop w:val="120"/>
          <w:marBottom w:val="120"/>
          <w:divBdr>
            <w:top w:val="none" w:sz="0" w:space="0" w:color="auto"/>
            <w:left w:val="none" w:sz="0" w:space="0" w:color="auto"/>
            <w:bottom w:val="none" w:sz="0" w:space="0" w:color="auto"/>
            <w:right w:val="none" w:sz="0" w:space="0" w:color="auto"/>
          </w:divBdr>
        </w:div>
        <w:div w:id="1027483439">
          <w:marLeft w:val="0"/>
          <w:marRight w:val="0"/>
          <w:marTop w:val="0"/>
          <w:marBottom w:val="150"/>
          <w:divBdr>
            <w:top w:val="none" w:sz="0" w:space="0" w:color="auto"/>
            <w:left w:val="none" w:sz="0" w:space="0" w:color="auto"/>
            <w:bottom w:val="none" w:sz="0" w:space="0" w:color="auto"/>
            <w:right w:val="none" w:sz="0" w:space="0" w:color="auto"/>
          </w:divBdr>
        </w:div>
        <w:div w:id="1330912041">
          <w:marLeft w:val="0"/>
          <w:marRight w:val="0"/>
          <w:marTop w:val="0"/>
          <w:marBottom w:val="150"/>
          <w:divBdr>
            <w:top w:val="none" w:sz="0" w:space="0" w:color="auto"/>
            <w:left w:val="none" w:sz="0" w:space="0" w:color="auto"/>
            <w:bottom w:val="none" w:sz="0" w:space="0" w:color="auto"/>
            <w:right w:val="none" w:sz="0" w:space="0" w:color="auto"/>
          </w:divBdr>
        </w:div>
        <w:div w:id="1908764027">
          <w:marLeft w:val="0"/>
          <w:marRight w:val="0"/>
          <w:marTop w:val="0"/>
          <w:marBottom w:val="150"/>
          <w:divBdr>
            <w:top w:val="none" w:sz="0" w:space="0" w:color="auto"/>
            <w:left w:val="none" w:sz="0" w:space="0" w:color="auto"/>
            <w:bottom w:val="none" w:sz="0" w:space="0" w:color="auto"/>
            <w:right w:val="none" w:sz="0" w:space="0" w:color="auto"/>
          </w:divBdr>
        </w:div>
        <w:div w:id="630063421">
          <w:marLeft w:val="0"/>
          <w:marRight w:val="0"/>
          <w:marTop w:val="0"/>
          <w:marBottom w:val="150"/>
          <w:divBdr>
            <w:top w:val="none" w:sz="0" w:space="0" w:color="auto"/>
            <w:left w:val="none" w:sz="0" w:space="0" w:color="auto"/>
            <w:bottom w:val="none" w:sz="0" w:space="0" w:color="auto"/>
            <w:right w:val="none" w:sz="0" w:space="0" w:color="auto"/>
          </w:divBdr>
        </w:div>
        <w:div w:id="404376772">
          <w:marLeft w:val="0"/>
          <w:marRight w:val="0"/>
          <w:marTop w:val="0"/>
          <w:marBottom w:val="150"/>
          <w:divBdr>
            <w:top w:val="none" w:sz="0" w:space="0" w:color="auto"/>
            <w:left w:val="none" w:sz="0" w:space="0" w:color="auto"/>
            <w:bottom w:val="none" w:sz="0" w:space="0" w:color="auto"/>
            <w:right w:val="none" w:sz="0" w:space="0" w:color="auto"/>
          </w:divBdr>
        </w:div>
        <w:div w:id="420301996">
          <w:marLeft w:val="0"/>
          <w:marRight w:val="0"/>
          <w:marTop w:val="0"/>
          <w:marBottom w:val="150"/>
          <w:divBdr>
            <w:top w:val="none" w:sz="0" w:space="0" w:color="auto"/>
            <w:left w:val="none" w:sz="0" w:space="0" w:color="auto"/>
            <w:bottom w:val="none" w:sz="0" w:space="0" w:color="auto"/>
            <w:right w:val="none" w:sz="0" w:space="0" w:color="auto"/>
          </w:divBdr>
        </w:div>
      </w:divsChild>
    </w:div>
    <w:div w:id="1915971035">
      <w:bodyDiv w:val="1"/>
      <w:marLeft w:val="0"/>
      <w:marRight w:val="0"/>
      <w:marTop w:val="0"/>
      <w:marBottom w:val="0"/>
      <w:divBdr>
        <w:top w:val="none" w:sz="0" w:space="0" w:color="auto"/>
        <w:left w:val="none" w:sz="0" w:space="0" w:color="auto"/>
        <w:bottom w:val="none" w:sz="0" w:space="0" w:color="auto"/>
        <w:right w:val="none" w:sz="0" w:space="0" w:color="auto"/>
      </w:divBdr>
    </w:div>
    <w:div w:id="1933779290">
      <w:bodyDiv w:val="1"/>
      <w:marLeft w:val="0"/>
      <w:marRight w:val="0"/>
      <w:marTop w:val="0"/>
      <w:marBottom w:val="0"/>
      <w:divBdr>
        <w:top w:val="none" w:sz="0" w:space="0" w:color="auto"/>
        <w:left w:val="none" w:sz="0" w:space="0" w:color="auto"/>
        <w:bottom w:val="none" w:sz="0" w:space="0" w:color="auto"/>
        <w:right w:val="none" w:sz="0" w:space="0" w:color="auto"/>
      </w:divBdr>
      <w:divsChild>
        <w:div w:id="343481800">
          <w:marLeft w:val="0"/>
          <w:marRight w:val="0"/>
          <w:marTop w:val="0"/>
          <w:marBottom w:val="150"/>
          <w:divBdr>
            <w:top w:val="none" w:sz="0" w:space="0" w:color="auto"/>
            <w:left w:val="none" w:sz="0" w:space="0" w:color="auto"/>
            <w:bottom w:val="none" w:sz="0" w:space="0" w:color="auto"/>
            <w:right w:val="none" w:sz="0" w:space="0" w:color="auto"/>
          </w:divBdr>
        </w:div>
        <w:div w:id="81411896">
          <w:marLeft w:val="0"/>
          <w:marRight w:val="0"/>
          <w:marTop w:val="60"/>
          <w:marBottom w:val="60"/>
          <w:divBdr>
            <w:top w:val="none" w:sz="0" w:space="0" w:color="auto"/>
            <w:left w:val="none" w:sz="0" w:space="0" w:color="auto"/>
            <w:bottom w:val="none" w:sz="0" w:space="0" w:color="auto"/>
            <w:right w:val="none" w:sz="0" w:space="0" w:color="auto"/>
          </w:divBdr>
        </w:div>
        <w:div w:id="1838963054">
          <w:marLeft w:val="0"/>
          <w:marRight w:val="0"/>
          <w:marTop w:val="0"/>
          <w:marBottom w:val="150"/>
          <w:divBdr>
            <w:top w:val="none" w:sz="0" w:space="0" w:color="auto"/>
            <w:left w:val="none" w:sz="0" w:space="0" w:color="auto"/>
            <w:bottom w:val="none" w:sz="0" w:space="0" w:color="auto"/>
            <w:right w:val="none" w:sz="0" w:space="0" w:color="auto"/>
          </w:divBdr>
        </w:div>
      </w:divsChild>
    </w:div>
    <w:div w:id="2030179619">
      <w:bodyDiv w:val="1"/>
      <w:marLeft w:val="0"/>
      <w:marRight w:val="0"/>
      <w:marTop w:val="0"/>
      <w:marBottom w:val="0"/>
      <w:divBdr>
        <w:top w:val="none" w:sz="0" w:space="0" w:color="auto"/>
        <w:left w:val="none" w:sz="0" w:space="0" w:color="auto"/>
        <w:bottom w:val="none" w:sz="0" w:space="0" w:color="auto"/>
        <w:right w:val="none" w:sz="0" w:space="0" w:color="auto"/>
      </w:divBdr>
    </w:div>
    <w:div w:id="2038196626">
      <w:bodyDiv w:val="1"/>
      <w:marLeft w:val="0"/>
      <w:marRight w:val="0"/>
      <w:marTop w:val="0"/>
      <w:marBottom w:val="0"/>
      <w:divBdr>
        <w:top w:val="none" w:sz="0" w:space="0" w:color="auto"/>
        <w:left w:val="none" w:sz="0" w:space="0" w:color="auto"/>
        <w:bottom w:val="none" w:sz="0" w:space="0" w:color="auto"/>
        <w:right w:val="none" w:sz="0" w:space="0" w:color="auto"/>
      </w:divBdr>
    </w:div>
    <w:div w:id="2057922753">
      <w:bodyDiv w:val="1"/>
      <w:marLeft w:val="0"/>
      <w:marRight w:val="0"/>
      <w:marTop w:val="0"/>
      <w:marBottom w:val="0"/>
      <w:divBdr>
        <w:top w:val="none" w:sz="0" w:space="0" w:color="auto"/>
        <w:left w:val="none" w:sz="0" w:space="0" w:color="auto"/>
        <w:bottom w:val="none" w:sz="0" w:space="0" w:color="auto"/>
        <w:right w:val="none" w:sz="0" w:space="0" w:color="auto"/>
      </w:divBdr>
    </w:div>
    <w:div w:id="2073112554">
      <w:bodyDiv w:val="1"/>
      <w:marLeft w:val="0"/>
      <w:marRight w:val="0"/>
      <w:marTop w:val="0"/>
      <w:marBottom w:val="0"/>
      <w:divBdr>
        <w:top w:val="none" w:sz="0" w:space="0" w:color="auto"/>
        <w:left w:val="none" w:sz="0" w:space="0" w:color="auto"/>
        <w:bottom w:val="none" w:sz="0" w:space="0" w:color="auto"/>
        <w:right w:val="none" w:sz="0" w:space="0" w:color="auto"/>
      </w:divBdr>
      <w:divsChild>
        <w:div w:id="1196432699">
          <w:marLeft w:val="547"/>
          <w:marRight w:val="0"/>
          <w:marTop w:val="0"/>
          <w:marBottom w:val="0"/>
          <w:divBdr>
            <w:top w:val="none" w:sz="0" w:space="0" w:color="auto"/>
            <w:left w:val="none" w:sz="0" w:space="0" w:color="auto"/>
            <w:bottom w:val="none" w:sz="0" w:space="0" w:color="auto"/>
            <w:right w:val="none" w:sz="0" w:space="0" w:color="auto"/>
          </w:divBdr>
        </w:div>
      </w:divsChild>
    </w:div>
    <w:div w:id="2100784759">
      <w:bodyDiv w:val="1"/>
      <w:marLeft w:val="0"/>
      <w:marRight w:val="0"/>
      <w:marTop w:val="0"/>
      <w:marBottom w:val="0"/>
      <w:divBdr>
        <w:top w:val="none" w:sz="0" w:space="0" w:color="auto"/>
        <w:left w:val="none" w:sz="0" w:space="0" w:color="auto"/>
        <w:bottom w:val="none" w:sz="0" w:space="0" w:color="auto"/>
        <w:right w:val="none" w:sz="0" w:space="0" w:color="auto"/>
      </w:divBdr>
    </w:div>
    <w:div w:id="2108622539">
      <w:bodyDiv w:val="1"/>
      <w:marLeft w:val="0"/>
      <w:marRight w:val="0"/>
      <w:marTop w:val="0"/>
      <w:marBottom w:val="0"/>
      <w:divBdr>
        <w:top w:val="none" w:sz="0" w:space="0" w:color="auto"/>
        <w:left w:val="none" w:sz="0" w:space="0" w:color="auto"/>
        <w:bottom w:val="none" w:sz="0" w:space="0" w:color="auto"/>
        <w:right w:val="none" w:sz="0" w:space="0" w:color="auto"/>
      </w:divBdr>
    </w:div>
    <w:div w:id="212561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scrollText(-2462493)" TargetMode="External"/><Relationship Id="rId18" Type="http://schemas.openxmlformats.org/officeDocument/2006/relationships/hyperlink" Target="javascript:scrollText(-2462581)" TargetMode="External"/><Relationship Id="rId26" Type="http://schemas.openxmlformats.org/officeDocument/2006/relationships/hyperlink" Target="javascript:scrollText(-4575495)" TargetMode="External"/><Relationship Id="rId21" Type="http://schemas.openxmlformats.org/officeDocument/2006/relationships/hyperlink" Target="javascript:scrollText(-200437)" TargetMode="External"/><Relationship Id="rId34" Type="http://schemas.openxmlformats.org/officeDocument/2006/relationships/hyperlink" Target="javascript:scrollText(-200711)"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javascript:scrollText(-2462576)" TargetMode="External"/><Relationship Id="rId25" Type="http://schemas.openxmlformats.org/officeDocument/2006/relationships/hyperlink" Target="javascript:scrollText(-4356544)" TargetMode="External"/><Relationship Id="rId33" Type="http://schemas.openxmlformats.org/officeDocument/2006/relationships/hyperlink" Target="javascript:scrollText(-200698)"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javascript:scrollText(-2462519)" TargetMode="External"/><Relationship Id="rId20" Type="http://schemas.openxmlformats.org/officeDocument/2006/relationships/hyperlink" Target="javascript:scrollText(-200287)" TargetMode="External"/><Relationship Id="rId29" Type="http://schemas.openxmlformats.org/officeDocument/2006/relationships/hyperlink" Target="javascript:scrollText(-491463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ld.lex.uz/docs/-3399888" TargetMode="External"/><Relationship Id="rId24" Type="http://schemas.openxmlformats.org/officeDocument/2006/relationships/hyperlink" Target="javascript:scrollText(-200575)" TargetMode="External"/><Relationship Id="rId32" Type="http://schemas.openxmlformats.org/officeDocument/2006/relationships/hyperlink" Target="javascript:scrollText(-200690)"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javascript:scrollText(-2462511)" TargetMode="External"/><Relationship Id="rId23" Type="http://schemas.openxmlformats.org/officeDocument/2006/relationships/hyperlink" Target="javascript:scrollText(-200538)" TargetMode="External"/><Relationship Id="rId28" Type="http://schemas.openxmlformats.org/officeDocument/2006/relationships/hyperlink" Target="javascript:scrollText(-2735497)" TargetMode="External"/><Relationship Id="rId36" Type="http://schemas.openxmlformats.org/officeDocument/2006/relationships/hyperlink" Target="javascript:scrollText(-201758)" TargetMode="External"/><Relationship Id="rId10" Type="http://schemas.openxmlformats.org/officeDocument/2006/relationships/hyperlink" Target="http://old.lex.uz/docs/-3399888" TargetMode="External"/><Relationship Id="rId19" Type="http://schemas.openxmlformats.org/officeDocument/2006/relationships/hyperlink" Target="javascript:scrollText(-2462587)" TargetMode="External"/><Relationship Id="rId31" Type="http://schemas.openxmlformats.org/officeDocument/2006/relationships/hyperlink" Target="javascript:scrollText(-200683)" TargetMode="External"/><Relationship Id="rId4" Type="http://schemas.openxmlformats.org/officeDocument/2006/relationships/settings" Target="settings.xml"/><Relationship Id="rId9" Type="http://schemas.openxmlformats.org/officeDocument/2006/relationships/hyperlink" Target="http://old.lex.uz/docs/-1449617" TargetMode="External"/><Relationship Id="rId14" Type="http://schemas.openxmlformats.org/officeDocument/2006/relationships/hyperlink" Target="javascript:scrollText(-2462503)" TargetMode="External"/><Relationship Id="rId22" Type="http://schemas.openxmlformats.org/officeDocument/2006/relationships/hyperlink" Target="javascript:scrollText(-200441)" TargetMode="External"/><Relationship Id="rId27" Type="http://schemas.openxmlformats.org/officeDocument/2006/relationships/hyperlink" Target="javascript:scrollText(-6447552)" TargetMode="External"/><Relationship Id="rId30" Type="http://schemas.openxmlformats.org/officeDocument/2006/relationships/hyperlink" Target="javascript:scrollText(-6420407)" TargetMode="External"/><Relationship Id="rId35" Type="http://schemas.openxmlformats.org/officeDocument/2006/relationships/hyperlink" Target="javascript:scrollText(-200719)" TargetMode="External"/><Relationship Id="rId8" Type="http://schemas.openxmlformats.org/officeDocument/2006/relationships/hyperlink" Target="http://old.lex.uz/docs/-1443984" TargetMode="Externa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5707ED-048F-46A7-8740-A9715AB93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68</Pages>
  <Words>25095</Words>
  <Characters>143043</Characters>
  <Application>Microsoft Office Word</Application>
  <DocSecurity>0</DocSecurity>
  <Lines>1192</Lines>
  <Paragraphs>335</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167803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Lenovo IdeaPad</cp:lastModifiedBy>
  <cp:revision>60</cp:revision>
  <dcterms:created xsi:type="dcterms:W3CDTF">2024-05-18T10:26:00Z</dcterms:created>
  <dcterms:modified xsi:type="dcterms:W3CDTF">2024-09-15T15:02:00Z</dcterms:modified>
</cp:coreProperties>
</file>