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DA4" w:rsidRPr="00720DA4" w:rsidRDefault="00B62B6D" w:rsidP="00B62B6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__________Щеголев Ярослав Юрьевич______</w:t>
      </w:r>
      <w:r w:rsidR="00720DA4"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__________________________</w:t>
      </w:r>
    </w:p>
    <w:tbl>
      <w:tblPr>
        <w:tblpPr w:leftFromText="180" w:rightFromText="180" w:vertAnchor="text" w:horzAnchor="margin" w:tblpXSpec="center" w:tblpY="426"/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6"/>
        <w:gridCol w:w="4322"/>
      </w:tblGrid>
      <w:tr w:rsidR="00B62B6D" w:rsidRPr="00B62B6D" w:rsidTr="00B62B6D"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20DA4" w:rsidRPr="00720DA4" w:rsidRDefault="00720DA4" w:rsidP="00B62B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720D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УТВЕРЖДАЮ</w:t>
            </w:r>
          </w:p>
        </w:tc>
        <w:tc>
          <w:tcPr>
            <w:tcW w:w="4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20DA4" w:rsidRPr="00720DA4" w:rsidRDefault="00720DA4" w:rsidP="00B62B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720D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УТВЕРЖДАЮ</w:t>
            </w:r>
          </w:p>
        </w:tc>
      </w:tr>
      <w:tr w:rsidR="00B62B6D" w:rsidRPr="00B62B6D" w:rsidTr="00B62B6D"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20DA4" w:rsidRPr="00720DA4" w:rsidRDefault="00720DA4" w:rsidP="00B62B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720D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Руководитель (должность, наименование предприятия-заказчика АС)</w:t>
            </w:r>
            <w:r w:rsidRPr="00720D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</w:r>
            <w:r w:rsidRPr="00720D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Личная подпись ____ Расшифровка подписи</w:t>
            </w:r>
            <w:r w:rsidRPr="00720D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</w:r>
            <w:r w:rsidRPr="00720D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Печать</w:t>
            </w:r>
            <w:r w:rsidRPr="00720D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Дата</w:t>
            </w:r>
          </w:p>
        </w:tc>
        <w:tc>
          <w:tcPr>
            <w:tcW w:w="43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720DA4" w:rsidRPr="00720DA4" w:rsidRDefault="00720DA4" w:rsidP="00B62B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720D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Руководитель (должность, наименование предприятия-разработчик» АС)</w:t>
            </w:r>
            <w:r w:rsidRPr="00720D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</w:r>
            <w:r w:rsidRPr="00720D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Личная подпись____ Расшифровка подписи</w:t>
            </w:r>
            <w:r w:rsidRPr="00720D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</w:r>
            <w:r w:rsidRPr="00720D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Печать</w:t>
            </w:r>
            <w:r w:rsidRPr="00720DA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br/>
              <w:t>Дата</w:t>
            </w:r>
          </w:p>
        </w:tc>
      </w:tr>
    </w:tbl>
    <w:p w:rsidR="00720DA4" w:rsidRPr="00720DA4" w:rsidRDefault="00720DA4" w:rsidP="00720DA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наименование организации-разработчика ТЗ на АС</w:t>
      </w:r>
    </w:p>
    <w:p w:rsidR="00720DA4" w:rsidRPr="00720DA4" w:rsidRDefault="00720DA4" w:rsidP="00720DA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________________________________________________________</w:t>
      </w:r>
      <w:r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наименование вида АС</w:t>
      </w:r>
    </w:p>
    <w:p w:rsidR="00720DA4" w:rsidRPr="00720DA4" w:rsidRDefault="00720DA4" w:rsidP="00720DA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________________________________________________________</w:t>
      </w:r>
      <w:r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наименование объекта автоматизации</w:t>
      </w:r>
    </w:p>
    <w:p w:rsidR="00720DA4" w:rsidRPr="00720DA4" w:rsidRDefault="00720DA4" w:rsidP="00720DA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________________________________________________________</w:t>
      </w:r>
      <w:r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сокращённое наименование АС</w:t>
      </w:r>
    </w:p>
    <w:p w:rsidR="00720DA4" w:rsidRPr="00720DA4" w:rsidRDefault="00720DA4" w:rsidP="00720DA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ТЕХНИЧЕСКОЕ ЗАДАНИЕ</w:t>
      </w:r>
      <w:r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На ____ листах</w:t>
      </w:r>
    </w:p>
    <w:p w:rsidR="00720DA4" w:rsidRPr="00720DA4" w:rsidRDefault="00720DA4" w:rsidP="00720D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Действует с __ _______ ____</w:t>
      </w:r>
      <w:r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СОГЛАСОВАНО</w:t>
      </w:r>
      <w:r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Руководитель (должность, наименование согласующей организации)</w:t>
      </w:r>
      <w:r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Личная подпись __________ Расшифровка подписи _______________</w:t>
      </w:r>
    </w:p>
    <w:p w:rsidR="00720DA4" w:rsidRPr="00720DA4" w:rsidRDefault="00720DA4" w:rsidP="00720D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Печать</w:t>
      </w:r>
    </w:p>
    <w:p w:rsidR="00720DA4" w:rsidRPr="00720DA4" w:rsidRDefault="00720DA4" w:rsidP="00720DA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20D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Дата</w:t>
      </w:r>
    </w:p>
    <w:p w:rsidR="00720DA4" w:rsidRDefault="00720DA4" w:rsidP="007345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0DA4" w:rsidRDefault="00720DA4" w:rsidP="007345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62B6D" w:rsidRDefault="00B62B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3459E" w:rsidRDefault="0073459E" w:rsidP="0073459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Общие сведенья.</w:t>
      </w:r>
    </w:p>
    <w:p w:rsidR="001B1C6D" w:rsidRDefault="0073459E" w:rsidP="001B1C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 определяет требования к разработке, автоматизированной </w:t>
      </w:r>
      <w:r w:rsidR="001B1C6D">
        <w:rPr>
          <w:rFonts w:ascii="Times New Roman" w:hAnsi="Times New Roman" w:cs="Times New Roman"/>
          <w:sz w:val="28"/>
          <w:szCs w:val="28"/>
        </w:rPr>
        <w:t xml:space="preserve">информационной </w:t>
      </w:r>
      <w:r>
        <w:rPr>
          <w:rFonts w:ascii="Times New Roman" w:hAnsi="Times New Roman" w:cs="Times New Roman"/>
          <w:sz w:val="28"/>
          <w:szCs w:val="28"/>
        </w:rPr>
        <w:t>системы управления</w:t>
      </w:r>
      <w:r w:rsidR="001B1C6D">
        <w:rPr>
          <w:rFonts w:ascii="Times New Roman" w:hAnsi="Times New Roman" w:cs="Times New Roman"/>
          <w:sz w:val="28"/>
          <w:szCs w:val="28"/>
        </w:rPr>
        <w:t xml:space="preserve"> парковкой. Разработку и проектирование структуры проекта осуществляет ученик ФГБОУ ВО «Ставропольский государственный аграрный университет», Щеголев Ярослав Юрьевич. Сроки реализации проекта установлены на июль 2026 года.</w:t>
      </w:r>
    </w:p>
    <w:p w:rsidR="001B1C6D" w:rsidRDefault="001B1C6D" w:rsidP="001B1C6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и цели создания системы</w:t>
      </w:r>
    </w:p>
    <w:p w:rsidR="001B1C6D" w:rsidRDefault="001B1C6D" w:rsidP="001B1C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 назначением АИС </w:t>
      </w:r>
      <w:r w:rsidRPr="001B1C6D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полная автоматизация операционных процессов на коммерческих или муниципальных парковках. Система призвана контролировать въезд и </w:t>
      </w:r>
      <w:r w:rsidR="001026A6">
        <w:rPr>
          <w:rFonts w:ascii="Times New Roman" w:hAnsi="Times New Roman" w:cs="Times New Roman"/>
          <w:sz w:val="28"/>
          <w:szCs w:val="28"/>
        </w:rPr>
        <w:t>выезд</w:t>
      </w:r>
      <w:r>
        <w:rPr>
          <w:rFonts w:ascii="Times New Roman" w:hAnsi="Times New Roman" w:cs="Times New Roman"/>
          <w:sz w:val="28"/>
          <w:szCs w:val="28"/>
        </w:rPr>
        <w:t xml:space="preserve"> транспортных средств, собирать данные о заполняемости зон, </w:t>
      </w:r>
      <w:r w:rsidR="001026A6">
        <w:rPr>
          <w:rFonts w:ascii="Times New Roman" w:hAnsi="Times New Roman" w:cs="Times New Roman"/>
          <w:sz w:val="28"/>
          <w:szCs w:val="28"/>
        </w:rPr>
        <w:t>рассчитывать</w:t>
      </w:r>
      <w:r>
        <w:rPr>
          <w:rFonts w:ascii="Times New Roman" w:hAnsi="Times New Roman" w:cs="Times New Roman"/>
          <w:sz w:val="28"/>
          <w:szCs w:val="28"/>
        </w:rPr>
        <w:t xml:space="preserve"> стоимость услуг по заданным тарифам и вести учет финансовых поступлений. </w:t>
      </w:r>
    </w:p>
    <w:p w:rsidR="001B1C6D" w:rsidRDefault="001B1C6D" w:rsidP="001B1C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Главными целями внедрения системы выступают повышение пропускной способности парковочного комплекса за счет быстрого </w:t>
      </w:r>
      <w:r w:rsidR="001026A6">
        <w:rPr>
          <w:rFonts w:ascii="Times New Roman" w:hAnsi="Times New Roman" w:cs="Times New Roman"/>
          <w:sz w:val="28"/>
          <w:szCs w:val="28"/>
        </w:rPr>
        <w:t>распознавания</w:t>
      </w:r>
      <w:r>
        <w:rPr>
          <w:rFonts w:ascii="Times New Roman" w:hAnsi="Times New Roman" w:cs="Times New Roman"/>
          <w:sz w:val="28"/>
          <w:szCs w:val="28"/>
        </w:rPr>
        <w:t xml:space="preserve"> номера, оптимизация использования парковочного пространства, полное исключение человеческого фактора</w:t>
      </w:r>
      <w:r w:rsidR="001026A6">
        <w:rPr>
          <w:rFonts w:ascii="Times New Roman" w:hAnsi="Times New Roman" w:cs="Times New Roman"/>
          <w:sz w:val="28"/>
          <w:szCs w:val="28"/>
        </w:rPr>
        <w:t xml:space="preserve"> и связанных с ним злоупотреблений, а также предоставление администрации прозрачной отчетности о работе объекта.</w:t>
      </w:r>
    </w:p>
    <w:p w:rsidR="001026A6" w:rsidRDefault="001026A6" w:rsidP="001026A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Характеристика объекта автоматизации</w:t>
      </w:r>
    </w:p>
    <w:p w:rsidR="001026A6" w:rsidRDefault="001026A6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6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Объектом автоматизации является современный парковочный комплекс, имеющий в своем распоряжении </w:t>
      </w:r>
      <w:r w:rsidR="00993B56">
        <w:rPr>
          <w:rFonts w:ascii="Times New Roman" w:hAnsi="Times New Roman" w:cs="Times New Roman"/>
          <w:sz w:val="28"/>
          <w:szCs w:val="28"/>
        </w:rPr>
        <w:t>регулируемые</w:t>
      </w:r>
      <w:r>
        <w:rPr>
          <w:rFonts w:ascii="Times New Roman" w:hAnsi="Times New Roman" w:cs="Times New Roman"/>
          <w:sz w:val="28"/>
          <w:szCs w:val="28"/>
        </w:rPr>
        <w:t xml:space="preserve"> въездные и выездные группы со шлагбаумами, терминалы </w:t>
      </w:r>
      <w:r w:rsidR="00993B56">
        <w:rPr>
          <w:rFonts w:ascii="Times New Roman" w:hAnsi="Times New Roman" w:cs="Times New Roman"/>
          <w:sz w:val="28"/>
          <w:szCs w:val="28"/>
        </w:rPr>
        <w:t>самообслуживания</w:t>
      </w:r>
      <w:r>
        <w:rPr>
          <w:rFonts w:ascii="Times New Roman" w:hAnsi="Times New Roman" w:cs="Times New Roman"/>
          <w:sz w:val="28"/>
          <w:szCs w:val="28"/>
        </w:rPr>
        <w:t xml:space="preserve"> для предоставления оплаты, датчики занятости мест и </w:t>
      </w:r>
      <w:r w:rsidR="00993B56">
        <w:rPr>
          <w:rFonts w:ascii="Times New Roman" w:hAnsi="Times New Roman" w:cs="Times New Roman"/>
          <w:sz w:val="28"/>
          <w:szCs w:val="28"/>
        </w:rPr>
        <w:t>камеры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3B56">
        <w:rPr>
          <w:rFonts w:ascii="Times New Roman" w:hAnsi="Times New Roman" w:cs="Times New Roman"/>
          <w:sz w:val="28"/>
          <w:szCs w:val="28"/>
        </w:rPr>
        <w:t>видео фиксации</w:t>
      </w:r>
      <w:r>
        <w:rPr>
          <w:rFonts w:ascii="Times New Roman" w:hAnsi="Times New Roman" w:cs="Times New Roman"/>
          <w:sz w:val="28"/>
          <w:szCs w:val="28"/>
        </w:rPr>
        <w:t xml:space="preserve"> регистрационных номеров.</w:t>
      </w:r>
    </w:p>
    <w:p w:rsidR="001026A6" w:rsidRDefault="001026A6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Требования к системе</w:t>
      </w:r>
    </w:p>
    <w:p w:rsidR="001026A6" w:rsidRDefault="001026A6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 Требования для системы в целом</w:t>
      </w:r>
    </w:p>
    <w:p w:rsidR="001026A6" w:rsidRDefault="00993B56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</w:t>
      </w:r>
      <w:r w:rsidR="001026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обеспечение</w:t>
      </w:r>
      <w:r w:rsidR="001026A6">
        <w:rPr>
          <w:rFonts w:ascii="Times New Roman" w:hAnsi="Times New Roman" w:cs="Times New Roman"/>
          <w:sz w:val="28"/>
          <w:szCs w:val="28"/>
        </w:rPr>
        <w:t xml:space="preserve"> должно быть </w:t>
      </w:r>
      <w:r>
        <w:rPr>
          <w:rFonts w:ascii="Times New Roman" w:hAnsi="Times New Roman" w:cs="Times New Roman"/>
          <w:sz w:val="28"/>
          <w:szCs w:val="28"/>
        </w:rPr>
        <w:t>построено</w:t>
      </w:r>
      <w:r w:rsidR="001026A6"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</w:rPr>
        <w:t>модульному</w:t>
      </w:r>
      <w:r w:rsidR="001026A6">
        <w:rPr>
          <w:rFonts w:ascii="Times New Roman" w:hAnsi="Times New Roman" w:cs="Times New Roman"/>
          <w:sz w:val="28"/>
          <w:szCs w:val="28"/>
        </w:rPr>
        <w:t xml:space="preserve"> принципу, разделяя логику авторизации, </w:t>
      </w:r>
      <w:proofErr w:type="spellStart"/>
      <w:r w:rsidR="001026A6">
        <w:rPr>
          <w:rFonts w:ascii="Times New Roman" w:hAnsi="Times New Roman" w:cs="Times New Roman"/>
          <w:sz w:val="28"/>
          <w:szCs w:val="28"/>
        </w:rPr>
        <w:t>биллинга</w:t>
      </w:r>
      <w:proofErr w:type="spellEnd"/>
      <w:r w:rsidR="001026A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мониторинга</w:t>
      </w:r>
      <w:r w:rsidR="001026A6">
        <w:rPr>
          <w:rFonts w:ascii="Times New Roman" w:hAnsi="Times New Roman" w:cs="Times New Roman"/>
          <w:sz w:val="28"/>
          <w:szCs w:val="28"/>
        </w:rPr>
        <w:t xml:space="preserve"> оборудования и генерации отчетов.</w:t>
      </w:r>
    </w:p>
    <w:p w:rsidR="001026A6" w:rsidRDefault="001026A6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Требования к выполняемым функциям</w:t>
      </w:r>
    </w:p>
    <w:p w:rsidR="001026A6" w:rsidRDefault="001026A6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приближении автомобиля к выезду </w:t>
      </w:r>
      <w:r w:rsidR="00C945B5">
        <w:rPr>
          <w:rFonts w:ascii="Times New Roman" w:hAnsi="Times New Roman" w:cs="Times New Roman"/>
          <w:sz w:val="28"/>
          <w:szCs w:val="28"/>
        </w:rPr>
        <w:t xml:space="preserve">система </w:t>
      </w:r>
      <w:r>
        <w:rPr>
          <w:rFonts w:ascii="Times New Roman" w:hAnsi="Times New Roman" w:cs="Times New Roman"/>
          <w:sz w:val="28"/>
          <w:szCs w:val="28"/>
        </w:rPr>
        <w:t xml:space="preserve">автоматически считывает его регистрационный номер, создает </w:t>
      </w:r>
      <w:r w:rsidR="00C945B5">
        <w:rPr>
          <w:rFonts w:ascii="Times New Roman" w:hAnsi="Times New Roman" w:cs="Times New Roman"/>
          <w:sz w:val="28"/>
          <w:szCs w:val="28"/>
        </w:rPr>
        <w:t>парковочную</w:t>
      </w:r>
      <w:r>
        <w:rPr>
          <w:rFonts w:ascii="Times New Roman" w:hAnsi="Times New Roman" w:cs="Times New Roman"/>
          <w:sz w:val="28"/>
          <w:szCs w:val="28"/>
        </w:rPr>
        <w:t xml:space="preserve"> сессию с фиксацией точного </w:t>
      </w:r>
      <w:r w:rsidR="00C945B5">
        <w:rPr>
          <w:rFonts w:ascii="Times New Roman" w:hAnsi="Times New Roman" w:cs="Times New Roman"/>
          <w:sz w:val="28"/>
          <w:szCs w:val="28"/>
        </w:rPr>
        <w:t xml:space="preserve">времени и </w:t>
      </w:r>
      <w:r>
        <w:rPr>
          <w:rFonts w:ascii="Times New Roman" w:hAnsi="Times New Roman" w:cs="Times New Roman"/>
          <w:sz w:val="28"/>
          <w:szCs w:val="28"/>
        </w:rPr>
        <w:t xml:space="preserve">открывает шлагбаум. Если номер загрязнен или не распознан, </w:t>
      </w:r>
      <w:r w:rsidR="00C945B5">
        <w:rPr>
          <w:rFonts w:ascii="Times New Roman" w:hAnsi="Times New Roman" w:cs="Times New Roman"/>
          <w:sz w:val="28"/>
          <w:szCs w:val="28"/>
        </w:rPr>
        <w:t>водитель может получить бумажный талон в ручном режиме. Одновременно с этим система уменьшает счетчик доступных мест и выводит актуальные данные на внешние светодиодное табло.</w:t>
      </w:r>
    </w:p>
    <w:p w:rsidR="00C945B5" w:rsidRDefault="00C945B5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оплаты водитель использует терминал, где по номеру происходит расчет стоимости в соответствии со справочником тарифов. После успешного внесения средств сессия получает статус оплаченной, и водителю предоставляется фиксированное время на въезд. На выездной группе система проверяет факт оплаты при его подтверждении проверяет факт оплаты и поднимает шлагбаум.</w:t>
      </w:r>
    </w:p>
    <w:p w:rsidR="00C945B5" w:rsidRDefault="00C945B5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 требования к видам обеспечения</w:t>
      </w:r>
    </w:p>
    <w:p w:rsidR="00C945B5" w:rsidRDefault="00C945B5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обеспечение</w:t>
      </w:r>
    </w:p>
    <w:p w:rsidR="00993B56" w:rsidRDefault="00C945B5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Серверная часть строится на базе </w:t>
      </w:r>
      <w:r w:rsidR="00993B56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операционной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реляционной СУБД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C945B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Рабочие места </w:t>
      </w:r>
      <w:r w:rsidR="00993B56">
        <w:rPr>
          <w:rFonts w:ascii="Times New Roman" w:hAnsi="Times New Roman" w:cs="Times New Roman"/>
          <w:sz w:val="28"/>
          <w:szCs w:val="28"/>
        </w:rPr>
        <w:t>операторов</w:t>
      </w:r>
      <w:r>
        <w:rPr>
          <w:rFonts w:ascii="Times New Roman" w:hAnsi="Times New Roman" w:cs="Times New Roman"/>
          <w:sz w:val="28"/>
          <w:szCs w:val="28"/>
        </w:rPr>
        <w:t xml:space="preserve"> представляют собой веб-приложение доступное </w:t>
      </w:r>
      <w:r w:rsidR="00993B56">
        <w:rPr>
          <w:rFonts w:ascii="Times New Roman" w:hAnsi="Times New Roman" w:cs="Times New Roman"/>
          <w:sz w:val="28"/>
          <w:szCs w:val="28"/>
        </w:rPr>
        <w:t xml:space="preserve">через любой браузер </w:t>
      </w:r>
    </w:p>
    <w:p w:rsidR="00993B56" w:rsidRDefault="00993B56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обеспечение  </w:t>
      </w:r>
    </w:p>
    <w:p w:rsidR="00C945B5" w:rsidRDefault="00993B56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Оно включает в себя сервер</w:t>
      </w:r>
      <w:r w:rsidR="00C945B5" w:rsidRPr="00C945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базы данных, управляющие контроллеры шлагбаумов,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 камеры, парковочные терминалы оплаты и фискальные накопители</w:t>
      </w:r>
    </w:p>
    <w:p w:rsidR="00993B56" w:rsidRDefault="00993B56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Информационное обеспечение</w:t>
      </w:r>
    </w:p>
    <w:p w:rsidR="00993B56" w:rsidRDefault="00993B56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структура должна содержать логически связанные таблицы для хранения данных о пользователях, активных и архивных парковочных сессиях, актуальных тарифах и логах работы оборудования.</w:t>
      </w:r>
    </w:p>
    <w:p w:rsidR="00993B56" w:rsidRDefault="00993B56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Порядок контроля приемки </w:t>
      </w:r>
    </w:p>
    <w:p w:rsidR="00993B56" w:rsidRPr="00993B56" w:rsidRDefault="00993B56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Приемка разработанной системы осуществляется комиссией в ходе демонстрации сквозного сценария работы, включающего въезд автомобиля, расчет стоимости, оплату и выезд.</w:t>
      </w:r>
    </w:p>
    <w:p w:rsidR="00C945B5" w:rsidRPr="001026A6" w:rsidRDefault="00C945B5" w:rsidP="001026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945B5" w:rsidRPr="001026A6" w:rsidSect="00275086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0A2C02"/>
    <w:multiLevelType w:val="hybridMultilevel"/>
    <w:tmpl w:val="75B29CC8"/>
    <w:lvl w:ilvl="0" w:tplc="0DDAC9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59E"/>
    <w:rsid w:val="000826F4"/>
    <w:rsid w:val="001026A6"/>
    <w:rsid w:val="001B1C6D"/>
    <w:rsid w:val="00275086"/>
    <w:rsid w:val="00363062"/>
    <w:rsid w:val="00583525"/>
    <w:rsid w:val="005B6C06"/>
    <w:rsid w:val="00720DA4"/>
    <w:rsid w:val="0073459E"/>
    <w:rsid w:val="00877B69"/>
    <w:rsid w:val="00882E1A"/>
    <w:rsid w:val="00993B56"/>
    <w:rsid w:val="009C70C3"/>
    <w:rsid w:val="00B62B6D"/>
    <w:rsid w:val="00C70266"/>
    <w:rsid w:val="00C945B5"/>
    <w:rsid w:val="00CC5DB2"/>
    <w:rsid w:val="00CF0F84"/>
    <w:rsid w:val="00E60792"/>
    <w:rsid w:val="00E9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83923"/>
  <w15:chartTrackingRefBased/>
  <w15:docId w15:val="{09EC71E9-77FA-42A6-B797-58B88DCB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459E"/>
    <w:pPr>
      <w:ind w:left="720"/>
      <w:contextualSpacing/>
    </w:pPr>
  </w:style>
  <w:style w:type="paragraph" w:customStyle="1" w:styleId="has-text-align-right">
    <w:name w:val="has-text-align-right"/>
    <w:basedOn w:val="a"/>
    <w:rsid w:val="00720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720DA4"/>
    <w:rPr>
      <w:i/>
      <w:iCs/>
    </w:rPr>
  </w:style>
  <w:style w:type="paragraph" w:customStyle="1" w:styleId="has-text-align-center">
    <w:name w:val="has-text-align-center"/>
    <w:basedOn w:val="a"/>
    <w:rsid w:val="00720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p-block-paragraph">
    <w:name w:val="wp-block-paragraph"/>
    <w:basedOn w:val="a"/>
    <w:rsid w:val="00720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0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2026-06-29T07:48:00Z</dcterms:created>
  <dcterms:modified xsi:type="dcterms:W3CDTF">2026-06-29T09:06:00Z</dcterms:modified>
</cp:coreProperties>
</file>