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000000" w:rsidP="000F0557">
            <w:pPr>
              <w:pStyle w:val="Heading1"/>
              <w:jc w:val="center"/>
            </w:pPr>
            <w:sdt>
              <w:sdtPr>
                <w:alias w:val="Skills:"/>
                <w:tag w:val="Skills:"/>
                <w:id w:val="2043932192"/>
                <w:placeholder>
                  <w:docPart w:val="6DA46A976F7041659EA85399C2741E41"/>
                </w:placeholder>
                <w:temporary/>
                <w:showingPlcHdr/>
                <w15:appearance w15:val="hidden"/>
              </w:sdt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3FD2E615" w14:textId="163F94B7" w:rsidR="001210C7" w:rsidRDefault="001210C7" w:rsidP="001210C7">
                  <w:pPr>
                    <w:pStyle w:val="ListBullet"/>
                    <w:contextualSpacing w:val="0"/>
                  </w:pPr>
                  <w:r>
                    <w:t>Salesforce Marketing Cloud</w:t>
                  </w:r>
                  <w:r w:rsidR="00D854A9">
                    <w:t xml:space="preserve"> </w:t>
                  </w:r>
                  <w:r w:rsidR="004E39A4">
                    <w:t>QA</w:t>
                  </w:r>
                </w:p>
                <w:p w14:paraId="18D17FC2" w14:textId="77777777" w:rsidR="001210C7" w:rsidRDefault="001210C7" w:rsidP="001210C7">
                  <w:pPr>
                    <w:pStyle w:val="ListBullet"/>
                    <w:contextualSpacing w:val="0"/>
                  </w:pPr>
                  <w:r>
                    <w:t>Automation Studio, Journey &amp; Contact Builder</w:t>
                  </w:r>
                </w:p>
                <w:p w14:paraId="381EFDEF" w14:textId="579D3F8D" w:rsidR="001210C7" w:rsidRDefault="001210C7" w:rsidP="001210C7">
                  <w:pPr>
                    <w:pStyle w:val="ListBullet"/>
                    <w:contextualSpacing w:val="0"/>
                  </w:pPr>
                  <w:r>
                    <w:t xml:space="preserve">Web Studio Cloud Pages &amp; Email </w:t>
                  </w:r>
                  <w:r w:rsidR="004E39A4">
                    <w:t>Campaign QA</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29DD9C75" w:rsidR="001210C7" w:rsidRPr="006E1507" w:rsidRDefault="00561559" w:rsidP="00561559">
                  <w:pPr>
                    <w:pStyle w:val="ListBullet"/>
                    <w:contextualSpacing w:val="0"/>
                  </w:pPr>
                  <w:r>
                    <w:t>Jira</w:t>
                  </w:r>
                  <w:r w:rsidR="00994A6B">
                    <w:t xml:space="preserve">, </w:t>
                  </w:r>
                  <w:r w:rsidR="008D78DF">
                    <w:t xml:space="preserve">Azure, </w:t>
                  </w:r>
                  <w:r w:rsidR="00792939">
                    <w:t>qTest</w:t>
                  </w:r>
                  <w:r w:rsidR="00994A6B">
                    <w:t xml:space="preserve"> </w:t>
                  </w:r>
                  <w:r w:rsidR="008D78DF">
                    <w:t>&amp;</w:t>
                  </w:r>
                  <w:r w:rsidR="00994A6B">
                    <w:t xml:space="preserve"> Excel</w:t>
                  </w:r>
                  <w:r w:rsidR="00792939">
                    <w:t xml:space="preserve"> </w:t>
                  </w:r>
                  <w:r>
                    <w:t xml:space="preserve">for </w:t>
                  </w:r>
                  <w:r w:rsidR="008D78DF">
                    <w:t>test</w:t>
                  </w:r>
                  <w:r>
                    <w:t xml:space="preserve">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000000" w:rsidP="00E0403D">
      <w:pPr>
        <w:pStyle w:val="Heading1"/>
      </w:pPr>
      <w:sdt>
        <w:sdtPr>
          <w:alias w:val="Experience:"/>
          <w:tag w:val="Experience:"/>
          <w:id w:val="-1983300934"/>
          <w:placeholder>
            <w:docPart w:val="E4596E92BEFF4BD5B743248B75455BF6"/>
          </w:placeholder>
          <w:temporary/>
          <w:showingPlcHdr/>
          <w15:appearance w15:val="hidden"/>
        </w:sdt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2610a03_470e_4197_80c2_087c19e97c95"/>
            <w:bookmarkStart w:id="3" w:name="_d0d26864_3f4c_4507_ba40_6eb332933ca0"/>
            <w:bookmarkEnd w:id="2"/>
            <w:r>
              <w:rPr>
                <w:rFonts w:cs="Segoe UI"/>
                <w:szCs w:val="20"/>
                <w:shd w:val="clear" w:color="auto" w:fill="FFFFFF"/>
              </w:rPr>
              <w:t>P{</w:t>
            </w:r>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6FE395DE" w14:textId="2705DA20"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58213C6C"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xml:space="preserve">| Nov 2022 </w:t>
            </w:r>
            <w:r w:rsidR="003C17E9">
              <w:rPr>
                <w:rFonts w:cs="Segoe UI"/>
                <w:bCs/>
                <w:caps w:val="0"/>
              </w:rPr>
              <w:t>–</w:t>
            </w:r>
            <w:r w:rsidRPr="00B3710C">
              <w:rPr>
                <w:rFonts w:cs="Segoe UI"/>
                <w:bCs/>
                <w:caps w:val="0"/>
              </w:rPr>
              <w:t xml:space="preserve"> </w:t>
            </w:r>
            <w:r w:rsidR="003C17E9">
              <w:rPr>
                <w:rFonts w:cs="Segoe UI"/>
                <w:bCs/>
                <w:caps w:val="0"/>
              </w:rPr>
              <w:t>March 2025</w:t>
            </w:r>
          </w:p>
          <w:p w14:paraId="6A990B23" w14:textId="0C2EBAD7" w:rsidR="001A0639" w:rsidRDefault="00A314A2"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1A0639" w:rsidRPr="006700C8">
              <w:rPr>
                <w:rFonts w:eastAsiaTheme="minorHAnsi" w:cs="Segoe UI"/>
                <w:b w:val="0"/>
                <w:caps w:val="0"/>
                <w:color w:val="595959" w:themeColor="text1" w:themeTint="A6"/>
                <w:sz w:val="22"/>
                <w:szCs w:val="20"/>
                <w:shd w:val="clear" w:color="auto" w:fill="FFFFFF"/>
              </w:rPr>
              <w:t xml:space="preserve">Designed and executed </w:t>
            </w:r>
            <w:r w:rsidR="00253585">
              <w:rPr>
                <w:rFonts w:eastAsiaTheme="minorHAnsi" w:cs="Segoe UI"/>
                <w:b w:val="0"/>
                <w:caps w:val="0"/>
                <w:color w:val="595959" w:themeColor="text1" w:themeTint="A6"/>
                <w:sz w:val="22"/>
                <w:szCs w:val="20"/>
                <w:shd w:val="clear" w:color="auto" w:fill="FFFFFF"/>
              </w:rPr>
              <w:t>thousands of manual test cases for</w:t>
            </w:r>
            <w:r w:rsidR="001A0639" w:rsidRPr="006700C8">
              <w:rPr>
                <w:rFonts w:eastAsiaTheme="minorHAnsi" w:cs="Segoe UI"/>
                <w:b w:val="0"/>
                <w:caps w:val="0"/>
                <w:color w:val="595959" w:themeColor="text1" w:themeTint="A6"/>
                <w:sz w:val="22"/>
                <w:szCs w:val="20"/>
                <w:shd w:val="clear" w:color="auto" w:fill="FFFFFF"/>
              </w:rPr>
              <w:t xml:space="preserve"> Email</w:t>
            </w:r>
            <w:r w:rsidR="00253585">
              <w:rPr>
                <w:rFonts w:eastAsiaTheme="minorHAnsi" w:cs="Segoe UI"/>
                <w:b w:val="0"/>
                <w:caps w:val="0"/>
                <w:color w:val="595959" w:themeColor="text1" w:themeTint="A6"/>
                <w:sz w:val="22"/>
                <w:szCs w:val="20"/>
                <w:shd w:val="clear" w:color="auto" w:fill="FFFFFF"/>
              </w:rPr>
              <w:t>s</w:t>
            </w:r>
            <w:r w:rsidR="001A0639" w:rsidRPr="006700C8">
              <w:rPr>
                <w:rFonts w:eastAsiaTheme="minorHAnsi" w:cs="Segoe UI"/>
                <w:b w:val="0"/>
                <w:caps w:val="0"/>
                <w:color w:val="595959" w:themeColor="text1" w:themeTint="A6"/>
                <w:sz w:val="22"/>
                <w:szCs w:val="20"/>
                <w:shd w:val="clear" w:color="auto" w:fill="FFFFFF"/>
              </w:rPr>
              <w:t>, Journey</w:t>
            </w:r>
            <w:r w:rsidR="00253585">
              <w:rPr>
                <w:rFonts w:eastAsiaTheme="minorHAnsi" w:cs="Segoe UI"/>
                <w:b w:val="0"/>
                <w:caps w:val="0"/>
                <w:color w:val="595959" w:themeColor="text1" w:themeTint="A6"/>
                <w:sz w:val="22"/>
                <w:szCs w:val="20"/>
                <w:shd w:val="clear" w:color="auto" w:fill="FFFFFF"/>
              </w:rPr>
              <w:t>s</w:t>
            </w:r>
            <w:r w:rsidR="001A0639" w:rsidRPr="006700C8">
              <w:rPr>
                <w:rFonts w:eastAsiaTheme="minorHAnsi" w:cs="Segoe UI"/>
                <w:b w:val="0"/>
                <w:caps w:val="0"/>
                <w:color w:val="595959" w:themeColor="text1" w:themeTint="A6"/>
                <w:sz w:val="22"/>
                <w:szCs w:val="20"/>
                <w:shd w:val="clear" w:color="auto" w:fill="FFFFFF"/>
              </w:rPr>
              <w:t>, and Automation</w:t>
            </w:r>
            <w:r w:rsidR="00253585">
              <w:rPr>
                <w:rFonts w:eastAsiaTheme="minorHAnsi" w:cs="Segoe UI"/>
                <w:b w:val="0"/>
                <w:caps w:val="0"/>
                <w:color w:val="595959" w:themeColor="text1" w:themeTint="A6"/>
                <w:sz w:val="22"/>
                <w:szCs w:val="20"/>
                <w:shd w:val="clear" w:color="auto" w:fill="FFFFFF"/>
              </w:rPr>
              <w:t xml:space="preserve">s, </w:t>
            </w:r>
            <w:r w:rsidR="001A0639" w:rsidRPr="006700C8">
              <w:rPr>
                <w:rFonts w:eastAsiaTheme="minorHAnsi" w:cs="Segoe UI"/>
                <w:b w:val="0"/>
                <w:caps w:val="0"/>
                <w:color w:val="595959" w:themeColor="text1" w:themeTint="A6"/>
                <w:sz w:val="22"/>
                <w:szCs w:val="20"/>
                <w:shd w:val="clear" w:color="auto" w:fill="FFFFFF"/>
              </w:rPr>
              <w:t xml:space="preserve">ensuring seamless functionality of </w:t>
            </w:r>
            <w:r w:rsidR="00803EC1">
              <w:rPr>
                <w:rFonts w:eastAsiaTheme="minorHAnsi" w:cs="Segoe UI"/>
                <w:b w:val="0"/>
                <w:caps w:val="0"/>
                <w:color w:val="595959" w:themeColor="text1" w:themeTint="A6"/>
                <w:sz w:val="22"/>
                <w:szCs w:val="20"/>
                <w:shd w:val="clear" w:color="auto" w:fill="FFFFFF"/>
              </w:rPr>
              <w:t>AMPscript code,</w:t>
            </w:r>
            <w:r w:rsidR="001A0639" w:rsidRPr="006700C8">
              <w:rPr>
                <w:rFonts w:eastAsiaTheme="minorHAnsi" w:cs="Segoe UI"/>
                <w:b w:val="0"/>
                <w:caps w:val="0"/>
                <w:color w:val="595959" w:themeColor="text1" w:themeTint="A6"/>
                <w:sz w:val="22"/>
                <w:szCs w:val="20"/>
                <w:shd w:val="clear" w:color="auto" w:fill="FFFFFF"/>
              </w:rPr>
              <w:t xml:space="preserve"> links, CTAs, dynamic data, </w:t>
            </w:r>
            <w:r w:rsidR="001A0639">
              <w:rPr>
                <w:rFonts w:eastAsiaTheme="minorHAnsi" w:cs="Segoe UI"/>
                <w:b w:val="0"/>
                <w:caps w:val="0"/>
                <w:color w:val="595959" w:themeColor="text1" w:themeTint="A6"/>
                <w:sz w:val="22"/>
                <w:szCs w:val="20"/>
                <w:shd w:val="clear" w:color="auto" w:fill="FFFFFF"/>
              </w:rPr>
              <w:t>UTM</w:t>
            </w:r>
            <w:r w:rsidR="001A0639" w:rsidRPr="006700C8">
              <w:rPr>
                <w:rFonts w:eastAsiaTheme="minorHAnsi" w:cs="Segoe UI"/>
                <w:b w:val="0"/>
                <w:caps w:val="0"/>
                <w:color w:val="595959" w:themeColor="text1" w:themeTint="A6"/>
                <w:sz w:val="22"/>
                <w:szCs w:val="20"/>
                <w:shd w:val="clear" w:color="auto" w:fill="FFFFFF"/>
              </w:rPr>
              <w:t xml:space="preserve"> parameters and fallbacks within each email</w:t>
            </w:r>
            <w:r w:rsidR="00253585">
              <w:rPr>
                <w:rFonts w:eastAsiaTheme="minorHAnsi" w:cs="Segoe UI"/>
                <w:b w:val="0"/>
                <w:caps w:val="0"/>
                <w:color w:val="595959" w:themeColor="text1" w:themeTint="A6"/>
                <w:sz w:val="22"/>
                <w:szCs w:val="20"/>
                <w:shd w:val="clear" w:color="auto" w:fill="FFFFFF"/>
              </w:rPr>
              <w:t>.</w:t>
            </w:r>
          </w:p>
          <w:p w14:paraId="723F69DD" w14:textId="77777777" w:rsidR="00D24503" w:rsidRDefault="00D24503" w:rsidP="001A0639">
            <w:pPr>
              <w:pStyle w:val="Heading2"/>
              <w:rPr>
                <w:rFonts w:eastAsiaTheme="minorHAnsi" w:cs="Segoe UI"/>
                <w:b w:val="0"/>
                <w:caps w:val="0"/>
                <w:color w:val="595959" w:themeColor="text1" w:themeTint="A6"/>
                <w:sz w:val="22"/>
                <w:szCs w:val="20"/>
                <w:shd w:val="clear" w:color="auto" w:fill="FFFFFF"/>
              </w:rPr>
            </w:pPr>
          </w:p>
          <w:p w14:paraId="0575690B" w14:textId="41FA68A1" w:rsidR="008455EB" w:rsidRDefault="00D24503"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9A379D">
              <w:rPr>
                <w:rFonts w:eastAsiaTheme="minorHAnsi" w:cs="Segoe UI"/>
                <w:b w:val="0"/>
                <w:caps w:val="0"/>
                <w:color w:val="595959" w:themeColor="text1" w:themeTint="A6"/>
                <w:sz w:val="22"/>
                <w:szCs w:val="20"/>
                <w:shd w:val="clear" w:color="auto" w:fill="FFFFFF"/>
              </w:rPr>
              <w:t>Performed comprehensive</w:t>
            </w:r>
            <w:r w:rsidRPr="00D24503">
              <w:rPr>
                <w:rFonts w:eastAsiaTheme="minorHAnsi" w:cs="Segoe UI"/>
                <w:b w:val="0"/>
                <w:caps w:val="0"/>
                <w:color w:val="595959" w:themeColor="text1" w:themeTint="A6"/>
                <w:sz w:val="22"/>
                <w:szCs w:val="20"/>
                <w:shd w:val="clear" w:color="auto" w:fill="FFFFFF"/>
              </w:rPr>
              <w:t xml:space="preserve"> </w:t>
            </w:r>
            <w:r w:rsidR="000B198A">
              <w:rPr>
                <w:rFonts w:eastAsiaTheme="minorHAnsi" w:cs="Segoe UI"/>
                <w:b w:val="0"/>
                <w:caps w:val="0"/>
                <w:color w:val="595959" w:themeColor="text1" w:themeTint="A6"/>
                <w:sz w:val="22"/>
                <w:szCs w:val="20"/>
                <w:shd w:val="clear" w:color="auto" w:fill="FFFFFF"/>
              </w:rPr>
              <w:t>end to end</w:t>
            </w:r>
            <w:r w:rsidRPr="00D24503">
              <w:rPr>
                <w:rFonts w:eastAsiaTheme="minorHAnsi" w:cs="Segoe UI"/>
                <w:b w:val="0"/>
                <w:caps w:val="0"/>
                <w:color w:val="595959" w:themeColor="text1" w:themeTint="A6"/>
                <w:sz w:val="22"/>
                <w:szCs w:val="20"/>
                <w:shd w:val="clear" w:color="auto" w:fill="FFFFFF"/>
              </w:rPr>
              <w:t xml:space="preserve"> </w:t>
            </w:r>
            <w:r w:rsidR="009A379D">
              <w:rPr>
                <w:rFonts w:eastAsiaTheme="minorHAnsi" w:cs="Segoe UI"/>
                <w:b w:val="0"/>
                <w:caps w:val="0"/>
                <w:color w:val="595959" w:themeColor="text1" w:themeTint="A6"/>
                <w:sz w:val="22"/>
                <w:szCs w:val="20"/>
                <w:shd w:val="clear" w:color="auto" w:fill="FFFFFF"/>
              </w:rPr>
              <w:t xml:space="preserve">testing for marketing emails </w:t>
            </w:r>
            <w:r w:rsidRPr="00D24503">
              <w:rPr>
                <w:rFonts w:eastAsiaTheme="minorHAnsi" w:cs="Segoe UI"/>
                <w:b w:val="0"/>
                <w:caps w:val="0"/>
                <w:color w:val="595959" w:themeColor="text1" w:themeTint="A6"/>
                <w:sz w:val="22"/>
                <w:szCs w:val="20"/>
                <w:shd w:val="clear" w:color="auto" w:fill="FFFFFF"/>
              </w:rPr>
              <w:t xml:space="preserve">by validating styling, data logic, and dynamic </w:t>
            </w:r>
            <w:r w:rsidR="004327BA">
              <w:rPr>
                <w:rFonts w:eastAsiaTheme="minorHAnsi" w:cs="Segoe UI"/>
                <w:b w:val="0"/>
                <w:caps w:val="0"/>
                <w:color w:val="595959" w:themeColor="text1" w:themeTint="A6"/>
                <w:sz w:val="22"/>
                <w:szCs w:val="20"/>
                <w:shd w:val="clear" w:color="auto" w:fill="FFFFFF"/>
              </w:rPr>
              <w:t>data</w:t>
            </w:r>
            <w:r w:rsidRPr="00D24503">
              <w:rPr>
                <w:rFonts w:eastAsiaTheme="minorHAnsi" w:cs="Segoe UI"/>
                <w:b w:val="0"/>
                <w:caps w:val="0"/>
                <w:color w:val="595959" w:themeColor="text1" w:themeTint="A6"/>
                <w:sz w:val="22"/>
                <w:szCs w:val="20"/>
                <w:shd w:val="clear" w:color="auto" w:fill="FFFFFF"/>
              </w:rPr>
              <w:t xml:space="preserve"> in client-facing marketing emails</w:t>
            </w:r>
            <w:r w:rsidR="006B4E70">
              <w:rPr>
                <w:rFonts w:eastAsiaTheme="minorHAnsi" w:cs="Segoe UI"/>
                <w:b w:val="0"/>
                <w:caps w:val="0"/>
                <w:color w:val="595959" w:themeColor="text1" w:themeTint="A6"/>
                <w:sz w:val="22"/>
                <w:szCs w:val="20"/>
                <w:shd w:val="clear" w:color="auto" w:fill="FFFFFF"/>
              </w:rPr>
              <w:t xml:space="preserve"> utilizing Litmus and Email on Acid</w:t>
            </w:r>
            <w:r w:rsidRPr="00D24503">
              <w:rPr>
                <w:rFonts w:eastAsiaTheme="minorHAnsi" w:cs="Segoe UI"/>
                <w:b w:val="0"/>
                <w:caps w:val="0"/>
                <w:color w:val="595959" w:themeColor="text1" w:themeTint="A6"/>
                <w:sz w:val="22"/>
                <w:szCs w:val="20"/>
                <w:shd w:val="clear" w:color="auto" w:fill="FFFFFF"/>
              </w:rPr>
              <w:t>, ensuring alignment with business specifications and compliance standards.</w:t>
            </w:r>
          </w:p>
          <w:p w14:paraId="4D43D28A" w14:textId="77777777" w:rsidR="00D24503" w:rsidRDefault="00D24503" w:rsidP="001A0639">
            <w:pPr>
              <w:pStyle w:val="Heading2"/>
              <w:rPr>
                <w:rFonts w:eastAsiaTheme="minorHAnsi" w:cs="Segoe UI"/>
                <w:b w:val="0"/>
                <w:caps w:val="0"/>
                <w:color w:val="595959" w:themeColor="text1" w:themeTint="A6"/>
                <w:sz w:val="22"/>
                <w:szCs w:val="20"/>
                <w:shd w:val="clear" w:color="auto" w:fill="FFFFFF"/>
              </w:rPr>
            </w:pPr>
          </w:p>
          <w:p w14:paraId="5D17D275" w14:textId="250F87B4" w:rsidR="008455EB" w:rsidRPr="006700C8" w:rsidRDefault="008455EB"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Pr="008455EB">
              <w:rPr>
                <w:rFonts w:eastAsiaTheme="minorHAnsi" w:cs="Segoe UI"/>
                <w:b w:val="0"/>
                <w:caps w:val="0"/>
                <w:color w:val="595959" w:themeColor="text1" w:themeTint="A6"/>
                <w:sz w:val="22"/>
                <w:szCs w:val="20"/>
                <w:shd w:val="clear" w:color="auto" w:fill="FFFFFF"/>
              </w:rPr>
              <w:t xml:space="preserve">Conducted A/B testing within Salesforce Marketing Cloud to compare different email content, subject lines, </w:t>
            </w:r>
            <w:r w:rsidR="0065344E">
              <w:rPr>
                <w:rFonts w:eastAsiaTheme="minorHAnsi" w:cs="Segoe UI"/>
                <w:b w:val="0"/>
                <w:caps w:val="0"/>
                <w:color w:val="595959" w:themeColor="text1" w:themeTint="A6"/>
                <w:sz w:val="22"/>
                <w:szCs w:val="20"/>
                <w:shd w:val="clear" w:color="auto" w:fill="FFFFFF"/>
              </w:rPr>
              <w:t xml:space="preserve">CTAs, </w:t>
            </w:r>
            <w:r w:rsidR="000C22B4">
              <w:rPr>
                <w:rFonts w:eastAsiaTheme="minorHAnsi" w:cs="Segoe UI"/>
                <w:b w:val="0"/>
                <w:caps w:val="0"/>
                <w:color w:val="595959" w:themeColor="text1" w:themeTint="A6"/>
                <w:sz w:val="22"/>
                <w:szCs w:val="20"/>
                <w:shd w:val="clear" w:color="auto" w:fill="FFFFFF"/>
              </w:rPr>
              <w:t xml:space="preserve">AMPscript driven </w:t>
            </w:r>
            <w:r w:rsidR="0065344E">
              <w:rPr>
                <w:rFonts w:eastAsiaTheme="minorHAnsi" w:cs="Segoe UI"/>
                <w:b w:val="0"/>
                <w:caps w:val="0"/>
                <w:color w:val="595959" w:themeColor="text1" w:themeTint="A6"/>
                <w:sz w:val="22"/>
                <w:szCs w:val="20"/>
                <w:shd w:val="clear" w:color="auto" w:fill="FFFFFF"/>
              </w:rPr>
              <w:t xml:space="preserve">dynamic content blocks </w:t>
            </w:r>
            <w:r w:rsidRPr="008455EB">
              <w:rPr>
                <w:rFonts w:eastAsiaTheme="minorHAnsi" w:cs="Segoe UI"/>
                <w:b w:val="0"/>
                <w:caps w:val="0"/>
                <w:color w:val="595959" w:themeColor="text1" w:themeTint="A6"/>
                <w:sz w:val="22"/>
                <w:szCs w:val="20"/>
                <w:shd w:val="clear" w:color="auto" w:fill="FFFFFF"/>
              </w:rPr>
              <w:t>and send times within journeys, optimizing open rates, click-through rates, and overall campaign performance.</w:t>
            </w:r>
          </w:p>
          <w:p w14:paraId="18FD1521" w14:textId="77777777" w:rsidR="00A314A2" w:rsidRDefault="00A314A2" w:rsidP="00A314A2">
            <w:pPr>
              <w:pStyle w:val="Heading2"/>
              <w:contextualSpacing w:val="0"/>
              <w:rPr>
                <w:rFonts w:eastAsiaTheme="minorHAnsi" w:cs="Segoe UI"/>
                <w:b w:val="0"/>
                <w:caps w:val="0"/>
                <w:color w:val="595959" w:themeColor="text1" w:themeTint="A6"/>
                <w:sz w:val="22"/>
                <w:szCs w:val="20"/>
                <w:shd w:val="clear" w:color="auto" w:fill="FFFFFF"/>
              </w:rPr>
            </w:pPr>
          </w:p>
          <w:p w14:paraId="4020639D" w14:textId="4C9DACE4" w:rsidR="00A314A2" w:rsidRDefault="00A314A2" w:rsidP="00A314A2">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441F79">
              <w:rPr>
                <w:rFonts w:eastAsiaTheme="minorHAnsi" w:cs="Segoe UI"/>
                <w:b w:val="0"/>
                <w:caps w:val="0"/>
                <w:color w:val="595959" w:themeColor="text1" w:themeTint="A6"/>
                <w:sz w:val="22"/>
                <w:szCs w:val="20"/>
                <w:shd w:val="clear" w:color="auto" w:fill="FFFFFF"/>
              </w:rPr>
              <w:t>V</w:t>
            </w:r>
            <w:r w:rsidRPr="006700C8">
              <w:rPr>
                <w:rFonts w:eastAsiaTheme="minorHAnsi" w:cs="Segoe UI"/>
                <w:b w:val="0"/>
                <w:caps w:val="0"/>
                <w:color w:val="595959" w:themeColor="text1" w:themeTint="A6"/>
                <w:sz w:val="22"/>
                <w:szCs w:val="20"/>
                <w:shd w:val="clear" w:color="auto" w:fill="FFFFFF"/>
              </w:rPr>
              <w:t>alidated hundreds of Journeys and Automations for email campaigns in Salesforce, utilizing Journey Builder, Automation Studio and Query Studi</w:t>
            </w:r>
            <w:r w:rsidR="00D854A9">
              <w:rPr>
                <w:rFonts w:eastAsiaTheme="minorHAnsi" w:cs="Segoe UI"/>
                <w:b w:val="0"/>
                <w:caps w:val="0"/>
                <w:color w:val="595959" w:themeColor="text1" w:themeTint="A6"/>
                <w:sz w:val="22"/>
                <w:szCs w:val="20"/>
                <w:shd w:val="clear" w:color="auto" w:fill="FFFFFF"/>
              </w:rPr>
              <w:t>o</w:t>
            </w:r>
            <w:r w:rsidRPr="006700C8">
              <w:rPr>
                <w:rFonts w:eastAsiaTheme="minorHAnsi" w:cs="Segoe UI"/>
                <w:b w:val="0"/>
                <w:caps w:val="0"/>
                <w:color w:val="595959" w:themeColor="text1" w:themeTint="A6"/>
                <w:sz w:val="22"/>
                <w:szCs w:val="20"/>
                <w:shd w:val="clear" w:color="auto" w:fill="FFFFFF"/>
              </w:rPr>
              <w:t>.</w:t>
            </w:r>
          </w:p>
          <w:p w14:paraId="10226CF3" w14:textId="77777777" w:rsidR="00D854A9" w:rsidRDefault="00D854A9" w:rsidP="00A314A2">
            <w:pPr>
              <w:pStyle w:val="Heading2"/>
              <w:rPr>
                <w:rFonts w:eastAsiaTheme="minorHAnsi" w:cs="Segoe UI"/>
                <w:b w:val="0"/>
                <w:caps w:val="0"/>
                <w:color w:val="595959" w:themeColor="text1" w:themeTint="A6"/>
                <w:sz w:val="22"/>
                <w:szCs w:val="20"/>
                <w:shd w:val="clear" w:color="auto" w:fill="FFFFFF"/>
              </w:rPr>
            </w:pPr>
          </w:p>
          <w:p w14:paraId="24FE7131" w14:textId="3BCB36EB" w:rsidR="000C22B4" w:rsidRPr="006700C8" w:rsidRDefault="00D854A9" w:rsidP="00A314A2">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Pr="00D854A9">
              <w:rPr>
                <w:rFonts w:eastAsiaTheme="minorHAnsi" w:cs="Segoe UI"/>
                <w:b w:val="0"/>
                <w:caps w:val="0"/>
                <w:color w:val="595959" w:themeColor="text1" w:themeTint="A6"/>
                <w:sz w:val="22"/>
                <w:szCs w:val="20"/>
                <w:shd w:val="clear" w:color="auto" w:fill="FFFFFF"/>
              </w:rPr>
              <w:t>Utilized SQL</w:t>
            </w:r>
            <w:r w:rsidR="00847D4F">
              <w:rPr>
                <w:rFonts w:eastAsiaTheme="minorHAnsi" w:cs="Segoe UI"/>
                <w:b w:val="0"/>
                <w:caps w:val="0"/>
                <w:color w:val="595959" w:themeColor="text1" w:themeTint="A6"/>
                <w:sz w:val="22"/>
                <w:szCs w:val="20"/>
                <w:shd w:val="clear" w:color="auto" w:fill="FFFFFF"/>
              </w:rPr>
              <w:t xml:space="preserve"> queries and</w:t>
            </w:r>
            <w:r w:rsidRPr="00D854A9">
              <w:rPr>
                <w:rFonts w:eastAsiaTheme="minorHAnsi" w:cs="Segoe UI"/>
                <w:b w:val="0"/>
                <w:caps w:val="0"/>
                <w:color w:val="595959" w:themeColor="text1" w:themeTint="A6"/>
                <w:sz w:val="22"/>
                <w:szCs w:val="20"/>
                <w:shd w:val="clear" w:color="auto" w:fill="FFFFFF"/>
              </w:rPr>
              <w:t xml:space="preserve"> </w:t>
            </w:r>
            <w:r w:rsidR="00253585">
              <w:rPr>
                <w:rFonts w:eastAsiaTheme="minorHAnsi" w:cs="Segoe UI"/>
                <w:b w:val="0"/>
                <w:caps w:val="0"/>
                <w:color w:val="595959" w:themeColor="text1" w:themeTint="A6"/>
                <w:sz w:val="22"/>
                <w:szCs w:val="20"/>
                <w:shd w:val="clear" w:color="auto" w:fill="FFFFFF"/>
              </w:rPr>
              <w:t>test scripts</w:t>
            </w:r>
            <w:r w:rsidRPr="00D854A9">
              <w:rPr>
                <w:rFonts w:eastAsiaTheme="minorHAnsi" w:cs="Segoe UI"/>
                <w:b w:val="0"/>
                <w:caps w:val="0"/>
                <w:color w:val="595959" w:themeColor="text1" w:themeTint="A6"/>
                <w:sz w:val="22"/>
                <w:szCs w:val="20"/>
                <w:shd w:val="clear" w:color="auto" w:fill="FFFFFF"/>
              </w:rPr>
              <w:t xml:space="preserve"> in Salesforce Marketing Cloud (SFMC) Query Studio to validate data accuracy by checking record counts and identifying null values</w:t>
            </w:r>
            <w:r w:rsidR="002416A8">
              <w:rPr>
                <w:rFonts w:eastAsiaTheme="minorHAnsi" w:cs="Segoe UI"/>
                <w:b w:val="0"/>
                <w:caps w:val="0"/>
                <w:color w:val="595959" w:themeColor="text1" w:themeTint="A6"/>
                <w:sz w:val="22"/>
                <w:szCs w:val="20"/>
                <w:shd w:val="clear" w:color="auto" w:fill="FFFFFF"/>
              </w:rPr>
              <w:t xml:space="preserve"> and duplicates</w:t>
            </w:r>
            <w:r w:rsidRPr="00D854A9">
              <w:rPr>
                <w:rFonts w:eastAsiaTheme="minorHAnsi" w:cs="Segoe UI"/>
                <w:b w:val="0"/>
                <w:caps w:val="0"/>
                <w:color w:val="595959" w:themeColor="text1" w:themeTint="A6"/>
                <w:sz w:val="22"/>
                <w:szCs w:val="20"/>
                <w:shd w:val="clear" w:color="auto" w:fill="FFFFFF"/>
              </w:rPr>
              <w:t xml:space="preserve"> in data extensions</w:t>
            </w:r>
            <w:r w:rsidR="000C22B4">
              <w:rPr>
                <w:rFonts w:eastAsiaTheme="minorHAnsi" w:cs="Segoe UI"/>
                <w:b w:val="0"/>
                <w:caps w:val="0"/>
                <w:color w:val="595959" w:themeColor="text1" w:themeTint="A6"/>
                <w:sz w:val="22"/>
                <w:szCs w:val="20"/>
                <w:shd w:val="clear" w:color="auto" w:fill="FFFFFF"/>
              </w:rPr>
              <w:t xml:space="preserve"> that feed AMPscript personalization logic.</w:t>
            </w:r>
          </w:p>
          <w:p w14:paraId="78E672CC" w14:textId="77777777" w:rsidR="00A314A2" w:rsidRPr="006700C8" w:rsidRDefault="00A314A2" w:rsidP="00A314A2">
            <w:pPr>
              <w:pStyle w:val="Heading2"/>
              <w:rPr>
                <w:rFonts w:eastAsiaTheme="minorHAnsi" w:cs="Segoe UI"/>
                <w:b w:val="0"/>
                <w:caps w:val="0"/>
                <w:color w:val="595959" w:themeColor="text1" w:themeTint="A6"/>
                <w:sz w:val="22"/>
                <w:szCs w:val="20"/>
                <w:shd w:val="clear" w:color="auto" w:fill="FFFFFF"/>
              </w:rPr>
            </w:pPr>
          </w:p>
          <w:p w14:paraId="3BCEF977" w14:textId="0A7AB89C" w:rsidR="00A314A2" w:rsidRDefault="00A314A2" w:rsidP="00A314A2">
            <w:pPr>
              <w:pStyle w:val="Heading2"/>
              <w:contextualSpacing w:val="0"/>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65344E">
              <w:rPr>
                <w:rFonts w:eastAsiaTheme="minorHAnsi" w:cs="Segoe UI"/>
                <w:b w:val="0"/>
                <w:caps w:val="0"/>
                <w:color w:val="595959" w:themeColor="text1" w:themeTint="A6"/>
                <w:sz w:val="22"/>
                <w:szCs w:val="20"/>
                <w:shd w:val="clear" w:color="auto" w:fill="FFFFFF"/>
              </w:rPr>
              <w:t>Delivered</w:t>
            </w:r>
            <w:r w:rsidRPr="006700C8">
              <w:rPr>
                <w:rFonts w:eastAsiaTheme="minorHAnsi" w:cs="Segoe UI"/>
                <w:b w:val="0"/>
                <w:caps w:val="0"/>
                <w:color w:val="595959" w:themeColor="text1" w:themeTint="A6"/>
                <w:sz w:val="22"/>
                <w:szCs w:val="20"/>
                <w:shd w:val="clear" w:color="auto" w:fill="FFFFFF"/>
              </w:rPr>
              <w:t xml:space="preserve"> weekly QA Status Update emails, presenting comprehensive test case status reports from all team members, and effectively highlighting any potential blockers faced by the QA team.</w:t>
            </w: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lastRenderedPageBreak/>
              <w:t>robert half</w:t>
            </w:r>
          </w:p>
          <w:p w14:paraId="19BEAACA" w14:textId="77777777"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 2022 – Nov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6811374" w14:textId="59025682" w:rsidR="00E0403D" w:rsidRDefault="00E0403D" w:rsidP="00EE49EB">
            <w:pPr>
              <w:rPr>
                <w:rFonts w:cs="Segoe UI"/>
                <w:szCs w:val="20"/>
                <w:shd w:val="clear" w:color="auto" w:fill="FFFFFF"/>
              </w:rPr>
            </w:pPr>
            <w:r w:rsidRPr="0056467F">
              <w:rPr>
                <w:rFonts w:cs="Segoe UI"/>
                <w:szCs w:val="20"/>
                <w:shd w:val="clear" w:color="auto" w:fill="FFFFFF"/>
              </w:rPr>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p w14:paraId="10D41B57" w14:textId="77777777" w:rsidR="00E0403D" w:rsidRPr="0056467F" w:rsidRDefault="00E0403D" w:rsidP="00EE49EB">
            <w:pPr>
              <w:rPr>
                <w:rFonts w:cs="Segoe UI"/>
                <w:szCs w:val="20"/>
                <w:shd w:val="clear" w:color="auto" w:fill="FFFFFF"/>
              </w:rPr>
            </w:pPr>
          </w:p>
          <w:p w14:paraId="3429960C" w14:textId="6914A95E" w:rsidR="00AB713C" w:rsidRPr="00D0362F" w:rsidRDefault="00E0403D" w:rsidP="00EE49EB">
            <w:pPr>
              <w:rPr>
                <w:rFonts w:cs="Segoe UI"/>
                <w:szCs w:val="20"/>
                <w:shd w:val="clear" w:color="auto" w:fill="FFFFFF"/>
              </w:rPr>
            </w:pPr>
            <w:r w:rsidRPr="0056467F">
              <w:rPr>
                <w:rFonts w:cs="Segoe UI"/>
                <w:szCs w:val="20"/>
                <w:shd w:val="clear" w:color="auto" w:fill="FFFFFF"/>
              </w:rPr>
              <w:t>• Utilized AutoCAD to assemble Architectural, Interior, and Facilities Management drawings, and Polylined a</w:t>
            </w:r>
            <w:r w:rsidR="00CF68F2">
              <w:rPr>
                <w:rFonts w:cs="Segoe UI"/>
                <w:szCs w:val="20"/>
                <w:shd w:val="clear" w:color="auto" w:fill="FFFFFF"/>
              </w:rPr>
              <w:t xml:space="preserve">round </w:t>
            </w:r>
            <w:r w:rsidRPr="0056467F">
              <w:rPr>
                <w:rFonts w:cs="Segoe UI"/>
                <w:szCs w:val="20"/>
                <w:shd w:val="clear" w:color="auto" w:fill="FFFFFF"/>
              </w:rPr>
              <w:t>30,000 square feet of CAD drawings into our ARCHIBUS database each day.</w:t>
            </w:r>
          </w:p>
        </w:tc>
      </w:tr>
      <w:tr w:rsidR="00E0403D" w:rsidRPr="00CF1A49" w14:paraId="346F4E08" w14:textId="77777777" w:rsidTr="007852FF">
        <w:tc>
          <w:tcPr>
            <w:tcW w:w="9313" w:type="dxa"/>
            <w:tcBorders>
              <w:left w:val="nil"/>
            </w:tcBorders>
            <w:tcMar>
              <w:top w:w="216" w:type="dxa"/>
            </w:tcMar>
          </w:tcPr>
          <w:p w14:paraId="4F479EFE" w14:textId="77777777" w:rsidR="00634629" w:rsidRDefault="00634629" w:rsidP="00EE49EB">
            <w:pPr>
              <w:pStyle w:val="Heading3"/>
              <w:contextualSpacing w:val="0"/>
              <w:rPr>
                <w:i/>
                <w:iCs/>
                <w:sz w:val="24"/>
                <w:szCs w:val="28"/>
              </w:rPr>
            </w:pPr>
          </w:p>
          <w:p w14:paraId="0BB47FA4" w14:textId="77777777" w:rsidR="00634629" w:rsidRDefault="00634629" w:rsidP="00EE49EB">
            <w:pPr>
              <w:pStyle w:val="Heading3"/>
              <w:contextualSpacing w:val="0"/>
              <w:rPr>
                <w:i/>
                <w:iCs/>
                <w:sz w:val="24"/>
                <w:szCs w:val="28"/>
              </w:rPr>
            </w:pPr>
          </w:p>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17A0F61E" w:rsidR="00E0403D" w:rsidRPr="00E87544" w:rsidRDefault="006302B8" w:rsidP="00EE49EB">
            <w:pPr>
              <w:pStyle w:val="Heading2"/>
              <w:contextualSpacing w:val="0"/>
              <w:rPr>
                <w:rFonts w:cs="Segoe UI"/>
                <w:bCs/>
                <w:caps w:val="0"/>
              </w:rPr>
            </w:pPr>
            <w:r>
              <w:rPr>
                <w:rFonts w:cs="Segoe UI"/>
                <w:bCs/>
                <w:caps w:val="0"/>
              </w:rPr>
              <w:t xml:space="preserve">Data Analyst / </w:t>
            </w:r>
            <w:r w:rsidR="00E0403D" w:rsidRPr="00F0148F">
              <w:rPr>
                <w:rFonts w:cs="Segoe UI"/>
                <w:bCs/>
                <w:caps w:val="0"/>
              </w:rPr>
              <w:t xml:space="preserve">QA Testing Analyst </w:t>
            </w:r>
            <w:r w:rsidR="00E0403D">
              <w:rPr>
                <w:rFonts w:cs="Segoe UI"/>
                <w:bCs/>
                <w:caps w:val="0"/>
              </w:rPr>
              <w:t>| Aug 2015 – July 2018</w:t>
            </w:r>
          </w:p>
          <w:p w14:paraId="644C02EB" w14:textId="77777777" w:rsidR="00E0403D" w:rsidRPr="0056467F" w:rsidRDefault="00E0403D" w:rsidP="00EE49EB">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2F51582C" w14:textId="77777777" w:rsidR="00B00716" w:rsidRDefault="00E0403D" w:rsidP="00EE49EB">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009E2446" w:rsidRPr="009E2446">
              <w:rPr>
                <w:rFonts w:cs="Segoe UI"/>
                <w:szCs w:val="20"/>
                <w:shd w:val="clear" w:color="auto" w:fill="FFFFFF"/>
              </w:rPr>
              <w:t xml:space="preserve">Collaborated with developers and business analysts in Agile sprints to write Java-based </w:t>
            </w:r>
            <w:r w:rsidR="009E2446">
              <w:rPr>
                <w:rFonts w:cs="Segoe UI"/>
                <w:szCs w:val="20"/>
                <w:shd w:val="clear" w:color="auto" w:fill="FFFFFF"/>
              </w:rPr>
              <w:t xml:space="preserve">validation script </w:t>
            </w:r>
            <w:r w:rsidR="009E2446" w:rsidRPr="009E2446">
              <w:rPr>
                <w:rFonts w:cs="Segoe UI"/>
                <w:szCs w:val="20"/>
                <w:shd w:val="clear" w:color="auto" w:fill="FFFFFF"/>
              </w:rPr>
              <w:t>test cases that align</w:t>
            </w:r>
            <w:r w:rsidR="009E2446">
              <w:rPr>
                <w:rFonts w:cs="Segoe UI"/>
                <w:szCs w:val="20"/>
                <w:shd w:val="clear" w:color="auto" w:fill="FFFFFF"/>
              </w:rPr>
              <w:t>ed</w:t>
            </w:r>
            <w:r w:rsidR="009E2446" w:rsidRPr="009E2446">
              <w:rPr>
                <w:rFonts w:cs="Segoe UI"/>
                <w:szCs w:val="20"/>
                <w:shd w:val="clear" w:color="auto" w:fill="FFFFFF"/>
              </w:rPr>
              <w:t xml:space="preserve"> with acceptance criteria and functional requirements</w:t>
            </w:r>
            <w:r w:rsidR="009E2446">
              <w:rPr>
                <w:rFonts w:cs="Segoe UI"/>
                <w:szCs w:val="20"/>
                <w:shd w:val="clear" w:color="auto" w:fill="FFFFFF"/>
              </w:rPr>
              <w:t xml:space="preserve">. </w:t>
            </w:r>
          </w:p>
          <w:p w14:paraId="2FB36284" w14:textId="77777777" w:rsidR="00B00716" w:rsidRDefault="00B00716" w:rsidP="00EE49EB">
            <w:pPr>
              <w:tabs>
                <w:tab w:val="center" w:pos="4357"/>
              </w:tabs>
              <w:rPr>
                <w:rFonts w:cs="Segoe UI"/>
                <w:szCs w:val="20"/>
                <w:shd w:val="clear" w:color="auto" w:fill="FFFFFF"/>
              </w:rPr>
            </w:pPr>
          </w:p>
          <w:p w14:paraId="6EE6AF89" w14:textId="4ECD300A" w:rsidR="009E2446" w:rsidRDefault="00B00716" w:rsidP="00EE49EB">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7A639AD6" w14:textId="18BB9242" w:rsidR="00E0403D" w:rsidRDefault="00E0403D" w:rsidP="00EE49EB">
            <w:pPr>
              <w:tabs>
                <w:tab w:val="center" w:pos="4357"/>
              </w:tabs>
              <w:rPr>
                <w:rFonts w:cs="Segoe UI"/>
                <w:szCs w:val="20"/>
                <w:shd w:val="clear" w:color="auto" w:fill="FFFFFF"/>
              </w:rPr>
            </w:pPr>
            <w:r w:rsidRPr="0056467F">
              <w:rPr>
                <w:rFonts w:cs="Segoe UI"/>
                <w:szCs w:val="20"/>
              </w:rPr>
              <w:br/>
            </w: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5A37FCE6" w14:textId="77777777" w:rsidR="00E0403D" w:rsidRDefault="00E0403D" w:rsidP="00EE49EB">
            <w:pPr>
              <w:tabs>
                <w:tab w:val="center" w:pos="4357"/>
              </w:tabs>
              <w:rPr>
                <w:rFonts w:cs="Segoe UI"/>
                <w:szCs w:val="20"/>
                <w:shd w:val="clear" w:color="auto" w:fill="FFFFFF"/>
              </w:rPr>
            </w:pPr>
          </w:p>
          <w:p w14:paraId="30EDF8D2" w14:textId="5595975D" w:rsidR="00E0403D" w:rsidRDefault="00E0403D" w:rsidP="00EE49EB">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007E5204" w:rsidRPr="007E5204">
              <w:rPr>
                <w:rFonts w:cs="Segoe UI"/>
                <w:szCs w:val="20"/>
                <w:shd w:val="clear" w:color="auto" w:fill="FFFFFF"/>
              </w:rPr>
              <w:t>Applied EPIC Insurance AMS software</w:t>
            </w:r>
            <w:r w:rsidR="007E5204">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tc>
      </w:tr>
    </w:tbl>
    <w:bookmarkEnd w:id="3" w:displacedByCustomXml="next"/>
    <w:sdt>
      <w:sdtPr>
        <w:alias w:val="Education:"/>
        <w:tag w:val="Education:"/>
        <w:id w:val="-1908763273"/>
        <w:placeholder>
          <w:docPart w:val="A4665AA1D20A437D91CC2D34B2F65D2F"/>
        </w:placeholder>
        <w:temporary/>
        <w:showingPlcHdr/>
        <w15:appearance w15:val="hidden"/>
      </w:sdt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3DABE" w14:textId="77777777" w:rsidR="00224BD3" w:rsidRDefault="00224BD3" w:rsidP="0068194B">
      <w:r>
        <w:separator/>
      </w:r>
    </w:p>
    <w:p w14:paraId="079B96A0" w14:textId="77777777" w:rsidR="00224BD3" w:rsidRDefault="00224BD3"/>
    <w:p w14:paraId="76EE254E" w14:textId="77777777" w:rsidR="00224BD3" w:rsidRDefault="00224BD3"/>
  </w:endnote>
  <w:endnote w:type="continuationSeparator" w:id="0">
    <w:p w14:paraId="67D0BC1F" w14:textId="77777777" w:rsidR="00224BD3" w:rsidRDefault="00224BD3" w:rsidP="0068194B">
      <w:r>
        <w:continuationSeparator/>
      </w:r>
    </w:p>
    <w:p w14:paraId="4DCDD451" w14:textId="77777777" w:rsidR="00224BD3" w:rsidRDefault="00224BD3"/>
    <w:p w14:paraId="6C570635" w14:textId="77777777" w:rsidR="00224BD3" w:rsidRDefault="00224B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1EF57" w14:textId="77777777" w:rsidR="00224BD3" w:rsidRDefault="00224BD3" w:rsidP="0068194B">
      <w:r>
        <w:separator/>
      </w:r>
    </w:p>
    <w:p w14:paraId="23279075" w14:textId="77777777" w:rsidR="00224BD3" w:rsidRDefault="00224BD3"/>
    <w:p w14:paraId="3FDDA6A8" w14:textId="77777777" w:rsidR="00224BD3" w:rsidRDefault="00224BD3"/>
  </w:footnote>
  <w:footnote w:type="continuationSeparator" w:id="0">
    <w:p w14:paraId="3C500506" w14:textId="77777777" w:rsidR="00224BD3" w:rsidRDefault="00224BD3" w:rsidP="0068194B">
      <w:r>
        <w:continuationSeparator/>
      </w:r>
    </w:p>
    <w:p w14:paraId="64DD97AF" w14:textId="77777777" w:rsidR="00224BD3" w:rsidRDefault="00224BD3"/>
    <w:p w14:paraId="241112FB" w14:textId="77777777" w:rsidR="00224BD3" w:rsidRDefault="00224B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89723A14"/>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4BD3"/>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FD5"/>
    <w:rsid w:val="0037636D"/>
    <w:rsid w:val="00387BA4"/>
    <w:rsid w:val="003937AF"/>
    <w:rsid w:val="0039525B"/>
    <w:rsid w:val="003A0632"/>
    <w:rsid w:val="003A30E5"/>
    <w:rsid w:val="003A5812"/>
    <w:rsid w:val="003A6ADF"/>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769E"/>
    <w:rsid w:val="005E7CA4"/>
    <w:rsid w:val="005F09ED"/>
    <w:rsid w:val="005F25F5"/>
    <w:rsid w:val="005F36C7"/>
    <w:rsid w:val="005F4B91"/>
    <w:rsid w:val="005F52E9"/>
    <w:rsid w:val="005F55D2"/>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829F8"/>
    <w:rsid w:val="00885897"/>
    <w:rsid w:val="00890D93"/>
    <w:rsid w:val="008930BB"/>
    <w:rsid w:val="00894549"/>
    <w:rsid w:val="00897AAD"/>
    <w:rsid w:val="008A1BDC"/>
    <w:rsid w:val="008A3358"/>
    <w:rsid w:val="008A6538"/>
    <w:rsid w:val="008B3386"/>
    <w:rsid w:val="008B4E51"/>
    <w:rsid w:val="008B7A48"/>
    <w:rsid w:val="008C7056"/>
    <w:rsid w:val="008D1077"/>
    <w:rsid w:val="008D78DF"/>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09C8"/>
    <w:rsid w:val="009F220C"/>
    <w:rsid w:val="009F3B05"/>
    <w:rsid w:val="009F4931"/>
    <w:rsid w:val="00A04FAB"/>
    <w:rsid w:val="00A10714"/>
    <w:rsid w:val="00A12655"/>
    <w:rsid w:val="00A14534"/>
    <w:rsid w:val="00A14AAB"/>
    <w:rsid w:val="00A16DAA"/>
    <w:rsid w:val="00A24162"/>
    <w:rsid w:val="00A25023"/>
    <w:rsid w:val="00A26FA0"/>
    <w:rsid w:val="00A270EA"/>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498"/>
    <w:rsid w:val="00E2397A"/>
    <w:rsid w:val="00E254DB"/>
    <w:rsid w:val="00E27A77"/>
    <w:rsid w:val="00E300FC"/>
    <w:rsid w:val="00E3036B"/>
    <w:rsid w:val="00E362DB"/>
    <w:rsid w:val="00E5632B"/>
    <w:rsid w:val="00E70240"/>
    <w:rsid w:val="00E71E6B"/>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1960"/>
    <w:rsid w:val="00F848C0"/>
    <w:rsid w:val="00F8769D"/>
    <w:rsid w:val="00F87957"/>
    <w:rsid w:val="00F9350C"/>
    <w:rsid w:val="00F94EB5"/>
    <w:rsid w:val="00F9624D"/>
    <w:rsid w:val="00F963B0"/>
    <w:rsid w:val="00FA228E"/>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3256A"/>
    <w:rsid w:val="00481E51"/>
    <w:rsid w:val="004A2E36"/>
    <w:rsid w:val="004B3A22"/>
    <w:rsid w:val="004C5CB2"/>
    <w:rsid w:val="004D15F7"/>
    <w:rsid w:val="004D4E0A"/>
    <w:rsid w:val="00540F8E"/>
    <w:rsid w:val="00554A87"/>
    <w:rsid w:val="0055733D"/>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EE"/>
    <w:rsid w:val="009842F8"/>
    <w:rsid w:val="009D2AA8"/>
    <w:rsid w:val="009E7AA1"/>
    <w:rsid w:val="009F09C8"/>
    <w:rsid w:val="00A24674"/>
    <w:rsid w:val="00A33647"/>
    <w:rsid w:val="00A707D5"/>
    <w:rsid w:val="00A73B7E"/>
    <w:rsid w:val="00A81A08"/>
    <w:rsid w:val="00A92D2D"/>
    <w:rsid w:val="00A950D5"/>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30B80"/>
    <w:rsid w:val="00D46798"/>
    <w:rsid w:val="00D5596A"/>
    <w:rsid w:val="00D65095"/>
    <w:rsid w:val="00D72571"/>
    <w:rsid w:val="00DA200D"/>
    <w:rsid w:val="00DC0F10"/>
    <w:rsid w:val="00DC4555"/>
    <w:rsid w:val="00DE7519"/>
    <w:rsid w:val="00DF3755"/>
    <w:rsid w:val="00DF5065"/>
    <w:rsid w:val="00E3015C"/>
    <w:rsid w:val="00E75B0C"/>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1</TotalTime>
  <Pages>3</Pages>
  <Words>1050</Words>
  <Characters>5990</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3</cp:revision>
  <cp:lastPrinted>2025-10-23T15:00:00Z</cp:lastPrinted>
  <dcterms:created xsi:type="dcterms:W3CDTF">2025-11-10T15:03:00Z</dcterms:created>
  <dcterms:modified xsi:type="dcterms:W3CDTF">2025-11-10T15:12:00Z</dcterms:modified>
  <cp:category/>
</cp:coreProperties>
</file>