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2oj8qgog1a" w:id="0"/>
      <w:bookmarkEnd w:id="0"/>
      <w:r w:rsidDel="00000000" w:rsidR="00000000" w:rsidRPr="00000000">
        <w:rPr>
          <w:rtl w:val="0"/>
        </w:rPr>
        <w:t xml:space="preserve">Homework #2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ymzvxpn3hih" w:id="1"/>
      <w:bookmarkEnd w:id="1"/>
      <w:r w:rsidDel="00000000" w:rsidR="00000000" w:rsidRPr="00000000">
        <w:rPr>
          <w:rtl w:val="0"/>
        </w:rPr>
        <w:t xml:space="preserve">Материал к прочтению: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https://learn.javascript.ru/ifelse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https://learn.javascript.ru/logical-operators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https://www.w3schools.com/js/js_operators.asp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https://www.w3schools.com/js/js_arithmetic.asp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https://www.w3schools.com/js/js_if_else.asp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i w:val="1"/>
          <w:color w:val="434343"/>
          <w:sz w:val="26"/>
          <w:szCs w:val="26"/>
        </w:rPr>
      </w:pPr>
      <w:bookmarkStart w:colFirst="0" w:colLast="0" w:name="_flbxhcyrh030" w:id="2"/>
      <w:bookmarkEnd w:id="2"/>
      <w:r w:rsidDel="00000000" w:rsidR="00000000" w:rsidRPr="00000000">
        <w:rPr>
          <w:rtl w:val="0"/>
        </w:rPr>
        <w:t xml:space="preserve">Задания на закрепление </w:t>
      </w:r>
      <w:r w:rsidDel="00000000" w:rsidR="00000000" w:rsidRPr="00000000">
        <w:rPr>
          <w:i w:val="1"/>
          <w:color w:val="434343"/>
          <w:sz w:val="26"/>
          <w:szCs w:val="26"/>
          <w:rtl w:val="0"/>
        </w:rPr>
        <w:t xml:space="preserve">(можно и нужно обсуждать в группе):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  <w:sz w:val="26"/>
          <w:szCs w:val="26"/>
        </w:rPr>
      </w:pPr>
      <w:bookmarkStart w:colFirst="0" w:colLast="0" w:name="_c93oz5kws3om" w:id="3"/>
      <w:bookmarkEnd w:id="3"/>
      <w:r w:rsidDel="00000000" w:rsidR="00000000" w:rsidRPr="00000000">
        <w:rPr>
          <w:color w:val="000000"/>
          <w:rtl w:val="0"/>
        </w:rPr>
        <w:t xml:space="preserve">1.1 Напишите программу по согласованию отпуска в зависимости от месяца.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Если месяц “July” или “August”, то программа должна показать - ‘approved’, если другие месяцы, то - “denied”.</w:t>
      </w:r>
    </w:p>
    <w:p w:rsidR="00000000" w:rsidDel="00000000" w:rsidP="00000000" w:rsidRDefault="00000000" w:rsidRPr="00000000" w14:paraId="0000000F">
      <w:pPr>
        <w:pStyle w:val="Heading3"/>
        <w:rPr>
          <w:color w:val="000000"/>
        </w:rPr>
      </w:pPr>
      <w:bookmarkStart w:colFirst="0" w:colLast="0" w:name="_kk36nx3pyo0" w:id="4"/>
      <w:bookmarkEnd w:id="4"/>
      <w:r w:rsidDel="00000000" w:rsidR="00000000" w:rsidRPr="00000000">
        <w:rPr>
          <w:color w:val="000000"/>
          <w:rtl w:val="0"/>
        </w:rPr>
        <w:t xml:space="preserve">1.2 Напишите простенький калькулятор (*, /, +, -). Проверьте ваш код на охват исключений для арифметических операций.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вас должны быть две переменные для исходных чисел и одна для оператора. В зависимости от оператора, должно происходить то или иное арифметическое действие и выводиться результат в консоль.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bookmarkStart w:colFirst="0" w:colLast="0" w:name="_ed4ddc3nzo6p" w:id="5"/>
      <w:bookmarkEnd w:id="5"/>
      <w:r w:rsidDel="00000000" w:rsidR="00000000" w:rsidRPr="00000000">
        <w:rPr>
          <w:color w:val="000000"/>
          <w:rtl w:val="0"/>
        </w:rPr>
        <w:t xml:space="preserve">1.3 Решите задачу с помощью пройденных тем:</w:t>
      </w:r>
    </w:p>
    <w:p w:rsidR="00000000" w:rsidDel="00000000" w:rsidP="00000000" w:rsidRDefault="00000000" w:rsidRPr="00000000" w14:paraId="00000013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«Улитка ползёт вверх по стене высотой 5 метров. Каждый день она проползает вверх на 3 метра, а каждую ночь съезжает вниз на 2 метра. За сколько дней она доползёт до вершины стены.»</w:t>
      </w:r>
    </w:p>
    <w:p w:rsidR="00000000" w:rsidDel="00000000" w:rsidP="00000000" w:rsidRDefault="00000000" w:rsidRPr="00000000" w14:paraId="00000014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tadk5gkjg98" w:id="6"/>
      <w:bookmarkEnd w:id="6"/>
      <w:r w:rsidDel="00000000" w:rsidR="00000000" w:rsidRPr="00000000">
        <w:rPr>
          <w:rtl w:val="0"/>
        </w:rPr>
        <w:t xml:space="preserve">Креативное задание*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(не показываем решение до понедельника)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bookmarkStart w:colFirst="0" w:colLast="0" w:name="_cd44vnwhkmmk" w:id="7"/>
      <w:bookmarkEnd w:id="7"/>
      <w:r w:rsidDel="00000000" w:rsidR="00000000" w:rsidRPr="00000000">
        <w:rPr>
          <w:color w:val="000000"/>
          <w:rtl w:val="0"/>
        </w:rPr>
        <w:t xml:space="preserve">2.1 Напишите следующую программу: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 клиента должен быть выбор из двух(или трех) видов кофе ( на ваш выбор).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Дайте названия вашим видам кофе.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Установите цену на кофе в зависимости от величины стаканчика( small, medium, big).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Выведите на экран название, затем рецепт выбранного кофе (используйте переменные для изменения рецепта и названия) и его стоимость (в зависимости от размера стаканчика).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Компоненты кофе не влияют на стоимость.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Используйте подходящую комбинацию условий if, (else if), else для решения задачи.</w:t>
      </w:r>
    </w:p>
    <w:p w:rsidR="00000000" w:rsidDel="00000000" w:rsidP="00000000" w:rsidRDefault="00000000" w:rsidRPr="00000000" w14:paraId="0000001E">
      <w:pPr>
        <w:pStyle w:val="Heading3"/>
        <w:rPr>
          <w:color w:val="000000"/>
          <w:sz w:val="30"/>
          <w:szCs w:val="30"/>
        </w:rPr>
      </w:pPr>
      <w:bookmarkStart w:colFirst="0" w:colLast="0" w:name="_nzxnuiexk1o0" w:id="8"/>
      <w:bookmarkEnd w:id="8"/>
      <w:r w:rsidDel="00000000" w:rsidR="00000000" w:rsidRPr="00000000">
        <w:rPr>
          <w:color w:val="000000"/>
          <w:rtl w:val="0"/>
        </w:rPr>
        <w:t xml:space="preserve">2.2 Нарисуйте блок-схему вашей программы (так проще будет написать саму программу).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Можете использовать следующий сайт </w:t>
      </w:r>
      <w:hyperlink r:id="rId13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https://miro.com/app/board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или от руки</w:t>
      </w:r>
    </w:p>
    <w:p w:rsidR="00000000" w:rsidDel="00000000" w:rsidP="00000000" w:rsidRDefault="00000000" w:rsidRPr="00000000" w14:paraId="0000002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666666"/>
          <w:sz w:val="30"/>
          <w:szCs w:val="30"/>
        </w:rPr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//same in English</w:t>
      </w:r>
    </w:p>
    <w:p w:rsidR="00000000" w:rsidDel="00000000" w:rsidP="00000000" w:rsidRDefault="00000000" w:rsidRPr="00000000" w14:paraId="00000024">
      <w:pPr>
        <w:pStyle w:val="Heading3"/>
        <w:rPr>
          <w:color w:val="000000"/>
        </w:rPr>
      </w:pPr>
      <w:bookmarkStart w:colFirst="0" w:colLast="0" w:name="_i5pnmznexmyi" w:id="9"/>
      <w:bookmarkEnd w:id="9"/>
      <w:r w:rsidDel="00000000" w:rsidR="00000000" w:rsidRPr="00000000">
        <w:rPr>
          <w:color w:val="000000"/>
          <w:rtl w:val="0"/>
        </w:rPr>
        <w:t xml:space="preserve">2.1(English) Write the following program:</w:t>
      </w:r>
    </w:p>
    <w:p w:rsidR="00000000" w:rsidDel="00000000" w:rsidP="00000000" w:rsidRDefault="00000000" w:rsidRPr="00000000" w14:paraId="0000002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The client should have a choice of two (or three) types of coffee (your choice).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Give different names to your types of coffee.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Set the price of coffee depending on the size of the cup (small, medium, big).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Display the name, then the recipe of the selected coffee (use variables to change the recipe), and its cost.</w:t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Coffee components do not affect the cost.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Use an appropriate combination of if, (else if), else statements to solve your problem</w:t>
      </w:r>
    </w:p>
    <w:p w:rsidR="00000000" w:rsidDel="00000000" w:rsidP="00000000" w:rsidRDefault="00000000" w:rsidRPr="00000000" w14:paraId="0000002C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2.2 Draw a flowchart for your program.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arithmetic.asp" TargetMode="External"/><Relationship Id="rId10" Type="http://schemas.openxmlformats.org/officeDocument/2006/relationships/hyperlink" Target="https://www.w3schools.com/js/js_operators.asp" TargetMode="External"/><Relationship Id="rId13" Type="http://schemas.openxmlformats.org/officeDocument/2006/relationships/hyperlink" Target="https://miro.com/app/board" TargetMode="External"/><Relationship Id="rId12" Type="http://schemas.openxmlformats.org/officeDocument/2006/relationships/hyperlink" Target="https://www.w3schools.com/js/js_if_els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javascript.ru/logical-opera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operators" TargetMode="External"/><Relationship Id="rId7" Type="http://schemas.openxmlformats.org/officeDocument/2006/relationships/hyperlink" Target="https://learn.javascript.ru/comparison" TargetMode="External"/><Relationship Id="rId8" Type="http://schemas.openxmlformats.org/officeDocument/2006/relationships/hyperlink" Target="https://learn.javascript.ru/if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