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EED51" w14:textId="0A7D5EE0" w:rsidR="003C7120" w:rsidRPr="00E61BA3" w:rsidRDefault="00236335" w:rsidP="00624E3A">
      <w:pPr>
        <w:jc w:val="center"/>
        <w:rPr>
          <w:rFonts w:ascii="Times New Roman" w:hAnsi="Times New Roman" w:cs="Times New Roman"/>
          <w:sz w:val="40"/>
          <w:szCs w:val="40"/>
        </w:rPr>
      </w:pPr>
      <w:r w:rsidRPr="00E61BA3">
        <w:rPr>
          <w:rFonts w:ascii="Times New Roman" w:hAnsi="Times New Roman" w:cs="Times New Roman"/>
          <w:sz w:val="40"/>
          <w:szCs w:val="40"/>
        </w:rPr>
        <w:t xml:space="preserve">Lab </w:t>
      </w:r>
      <w:r w:rsidR="00E61BA3" w:rsidRPr="00E61BA3">
        <w:rPr>
          <w:rFonts w:ascii="Times New Roman" w:hAnsi="Times New Roman" w:cs="Times New Roman"/>
          <w:sz w:val="40"/>
          <w:szCs w:val="40"/>
        </w:rPr>
        <w:t>3</w:t>
      </w:r>
      <w:r w:rsidR="00624E3A" w:rsidRPr="00E61BA3">
        <w:rPr>
          <w:rFonts w:ascii="Times New Roman" w:hAnsi="Times New Roman" w:cs="Times New Roman"/>
          <w:sz w:val="40"/>
          <w:szCs w:val="40"/>
        </w:rPr>
        <w:t>: Normalization</w:t>
      </w:r>
    </w:p>
    <w:p w14:paraId="24134433" w14:textId="77777777" w:rsidR="00624E3A" w:rsidRDefault="00624E3A" w:rsidP="00624E3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22C111A" w14:textId="53BF2DAA" w:rsidR="00A87E43" w:rsidRDefault="00E61BA3" w:rsidP="00A87E43">
      <w:pPr>
        <w:jc w:val="both"/>
        <w:rPr>
          <w:rFonts w:ascii="LMSans9-Regular" w:hAnsi="LMSans9-Regular"/>
          <w:color w:val="800000"/>
          <w:sz w:val="28"/>
          <w:szCs w:val="28"/>
        </w:rPr>
      </w:pPr>
      <w:r>
        <w:rPr>
          <w:rFonts w:ascii="LMSans9-Regular" w:hAnsi="LMSans9-Regular"/>
          <w:b/>
          <w:color w:val="800000"/>
          <w:sz w:val="28"/>
          <w:szCs w:val="28"/>
        </w:rPr>
        <w:t>Q</w:t>
      </w:r>
      <w:r w:rsidR="00624E3A" w:rsidRPr="00624E3A">
        <w:rPr>
          <w:rFonts w:ascii="LMSans9-Regular" w:hAnsi="LMSans9-Regular"/>
          <w:b/>
          <w:color w:val="800000"/>
          <w:sz w:val="28"/>
          <w:szCs w:val="28"/>
        </w:rPr>
        <w:t>1</w:t>
      </w:r>
      <w:r w:rsidR="00624E3A">
        <w:rPr>
          <w:rFonts w:ascii="LMSans9-Regular" w:hAnsi="LMSans9-Regular"/>
          <w:color w:val="800000"/>
          <w:sz w:val="28"/>
          <w:szCs w:val="28"/>
        </w:rPr>
        <w:t xml:space="preserve">: 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You need a da</w:t>
      </w:r>
      <w:r w:rsidR="00624E3A">
        <w:rPr>
          <w:rFonts w:ascii="LMSans9-Regular" w:hAnsi="LMSans9-Regular"/>
          <w:color w:val="800000"/>
          <w:sz w:val="28"/>
          <w:szCs w:val="28"/>
        </w:rPr>
        <w:t>tabase to manage information ab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out the magazines that you buy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habitually.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For each magazine, its title, the ISSN (code that identifies the publication),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number and yea</w:t>
      </w:r>
      <w:bookmarkStart w:id="0" w:name="_GoBack"/>
      <w:bookmarkEnd w:id="0"/>
      <w:r w:rsidR="00624E3A" w:rsidRPr="00624E3A">
        <w:rPr>
          <w:rFonts w:ascii="LMSans9-Regular" w:hAnsi="LMSans9-Regular"/>
          <w:color w:val="800000"/>
          <w:sz w:val="28"/>
          <w:szCs w:val="28"/>
        </w:rPr>
        <w:t>r are stored. You need also data about the articles, including its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title, page of beginning and page of ending. It is assumed that there are no two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articles with the same title.</w:t>
      </w:r>
    </w:p>
    <w:p w14:paraId="3F98CB3E" w14:textId="77777777" w:rsidR="00624E3A" w:rsidRDefault="00624E3A" w:rsidP="00A87E43">
      <w:pPr>
        <w:jc w:val="both"/>
        <w:rPr>
          <w:rFonts w:ascii="LMSans9-Regular" w:hAnsi="LMSans9-Regular"/>
          <w:color w:val="800000"/>
          <w:sz w:val="28"/>
          <w:szCs w:val="28"/>
        </w:rPr>
      </w:pPr>
      <w:r w:rsidRPr="00624E3A">
        <w:rPr>
          <w:rFonts w:ascii="LMSans9-Regular" w:hAnsi="LMSans9-Regular"/>
          <w:color w:val="800000"/>
          <w:sz w:val="28"/>
          <w:szCs w:val="28"/>
        </w:rPr>
        <w:t>Every article can be written by several authors, whose name, e-mail address and</w:t>
      </w:r>
      <w:r w:rsidRPr="00624E3A">
        <w:rPr>
          <w:rFonts w:ascii="LMSans9-Regular" w:hAnsi="LMSans9-Regular"/>
          <w:color w:val="800000"/>
          <w:sz w:val="28"/>
          <w:szCs w:val="28"/>
        </w:rPr>
        <w:br/>
        <w:t>ascription are stored. Besides, a number that indicates the order of has to be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Pr="00624E3A">
        <w:rPr>
          <w:rFonts w:ascii="LMSans9-Regular" w:hAnsi="LMSans9-Regular"/>
          <w:color w:val="800000"/>
          <w:sz w:val="28"/>
          <w:szCs w:val="28"/>
        </w:rPr>
        <w:t>stored.</w:t>
      </w:r>
    </w:p>
    <w:p w14:paraId="63B9D739" w14:textId="0AD0DD3F" w:rsidR="00A87E43" w:rsidRDefault="00E61BA3" w:rsidP="00A87E43">
      <w:pPr>
        <w:jc w:val="both"/>
        <w:rPr>
          <w:rFonts w:ascii="LMSans9-Regular" w:hAnsi="LMSans9-Regular"/>
          <w:color w:val="800000"/>
          <w:sz w:val="28"/>
          <w:szCs w:val="28"/>
        </w:rPr>
      </w:pPr>
      <w:r>
        <w:rPr>
          <w:rFonts w:ascii="LMSans9-Regular" w:hAnsi="LMSans9-Regular"/>
          <w:b/>
          <w:color w:val="800000"/>
          <w:sz w:val="28"/>
          <w:szCs w:val="28"/>
        </w:rPr>
        <w:t>Q</w:t>
      </w:r>
      <w:r w:rsidR="00624E3A" w:rsidRPr="00624E3A">
        <w:rPr>
          <w:rFonts w:ascii="LMSans9-Regular" w:hAnsi="LMSans9-Regular"/>
          <w:b/>
          <w:color w:val="800000"/>
          <w:sz w:val="28"/>
          <w:szCs w:val="28"/>
        </w:rPr>
        <w:t>2</w:t>
      </w:r>
      <w:r w:rsidR="00624E3A">
        <w:rPr>
          <w:rFonts w:ascii="LMSans9-Regular" w:hAnsi="LMSans9-Regular"/>
          <w:color w:val="800000"/>
          <w:sz w:val="28"/>
          <w:szCs w:val="28"/>
        </w:rPr>
        <w:t>: A Non-Government Orga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nization (NGO) wants to prepare a database for all its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projects. It has diverse head offices in several coun</w:t>
      </w:r>
      <w:r w:rsidR="00624E3A">
        <w:rPr>
          <w:rFonts w:ascii="LMSans9-Regular" w:hAnsi="LMSans9-Regular"/>
          <w:color w:val="800000"/>
          <w:sz w:val="28"/>
          <w:szCs w:val="28"/>
        </w:rPr>
        <w:t>tries which take manage and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>
        <w:rPr>
          <w:rFonts w:ascii="LMSans9-Regular" w:hAnsi="LMSans9-Regular"/>
          <w:color w:val="800000"/>
          <w:sz w:val="28"/>
          <w:szCs w:val="28"/>
        </w:rPr>
        <w:t>co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ordinate the projects of that co</w:t>
      </w:r>
      <w:r w:rsidR="00624E3A">
        <w:rPr>
          <w:rFonts w:ascii="LMSans9-Regular" w:hAnsi="LMSans9-Regular"/>
          <w:color w:val="800000"/>
          <w:sz w:val="28"/>
          <w:szCs w:val="28"/>
        </w:rPr>
        <w:t>untry.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>
        <w:rPr>
          <w:rFonts w:ascii="LMSans9-Regular" w:hAnsi="LMSans9-Regular"/>
          <w:color w:val="800000"/>
          <w:sz w:val="28"/>
          <w:szCs w:val="28"/>
        </w:rPr>
        <w:t>On head offices, an iden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tifier, the c</w:t>
      </w:r>
      <w:r w:rsidR="00624E3A">
        <w:rPr>
          <w:rFonts w:ascii="LMSans9-Regular" w:hAnsi="LMSans9-Regular"/>
          <w:color w:val="800000"/>
          <w:sz w:val="28"/>
          <w:szCs w:val="28"/>
        </w:rPr>
        <w:t>ity and country where it is lo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ca</w:t>
      </w:r>
      <w:r w:rsidR="00624E3A">
        <w:rPr>
          <w:rFonts w:ascii="LMSans9-Regular" w:hAnsi="LMSans9-Regular"/>
          <w:color w:val="800000"/>
          <w:sz w:val="28"/>
          <w:szCs w:val="28"/>
        </w:rPr>
        <w:t>ted, its address,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>
        <w:rPr>
          <w:rFonts w:ascii="LMSans9-Regular" w:hAnsi="LMSans9-Regular"/>
          <w:color w:val="800000"/>
          <w:sz w:val="28"/>
          <w:szCs w:val="28"/>
        </w:rPr>
        <w:t>a phone number a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nd the name of the director are stored. Every head office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manages a set of projects, wit</w:t>
      </w:r>
      <w:r w:rsidR="00624E3A">
        <w:rPr>
          <w:rFonts w:ascii="LMSans9-Regular" w:hAnsi="LMSans9-Regular"/>
          <w:color w:val="800000"/>
          <w:sz w:val="28"/>
          <w:szCs w:val="28"/>
        </w:rPr>
        <w:t>h a co d e, a title, dates of b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eginning and end, the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assigned budget and the name o</w:t>
      </w:r>
      <w:r w:rsidR="00624E3A">
        <w:rPr>
          <w:rFonts w:ascii="LMSans9-Regular" w:hAnsi="LMSans9-Regular"/>
          <w:color w:val="800000"/>
          <w:sz w:val="28"/>
          <w:szCs w:val="28"/>
        </w:rPr>
        <w:t>f the p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erson in charge. One project i</w:t>
      </w:r>
      <w:r w:rsidR="00624E3A">
        <w:rPr>
          <w:rFonts w:ascii="LMSans9-Regular" w:hAnsi="LMSans9-Regular"/>
          <w:color w:val="800000"/>
          <w:sz w:val="28"/>
          <w:szCs w:val="28"/>
        </w:rPr>
        <w:t>s formed by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="00624E3A">
        <w:rPr>
          <w:rFonts w:ascii="LMSans9-Regular" w:hAnsi="LMSans9-Regular"/>
          <w:color w:val="800000"/>
          <w:sz w:val="28"/>
          <w:szCs w:val="28"/>
        </w:rPr>
        <w:t>a set of actions th</w:t>
      </w:r>
      <w:r w:rsidR="00624E3A" w:rsidRPr="00624E3A">
        <w:rPr>
          <w:rFonts w:ascii="LMSans9-Regular" w:hAnsi="LMSans9-Regular"/>
          <w:color w:val="800000"/>
          <w:sz w:val="28"/>
          <w:szCs w:val="28"/>
        </w:rPr>
        <w:t>at can affect to several cities.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</w:p>
    <w:p w14:paraId="6B828D68" w14:textId="77777777" w:rsidR="00624E3A" w:rsidRDefault="00624E3A" w:rsidP="00A87E43">
      <w:pPr>
        <w:jc w:val="both"/>
        <w:rPr>
          <w:rFonts w:ascii="LMSans9-Regular" w:hAnsi="LMSans9-Regular"/>
          <w:color w:val="800000"/>
          <w:sz w:val="28"/>
          <w:szCs w:val="28"/>
        </w:rPr>
      </w:pPr>
      <w:r w:rsidRPr="00624E3A">
        <w:rPr>
          <w:rFonts w:ascii="LMSans9-Regular" w:hAnsi="LMSans9-Regular"/>
          <w:color w:val="800000"/>
          <w:sz w:val="28"/>
          <w:szCs w:val="28"/>
        </w:rPr>
        <w:t>We want to know what actions are realised in each city, storing its na</w:t>
      </w:r>
      <w:r>
        <w:rPr>
          <w:rFonts w:ascii="LMSans9-Regular" w:hAnsi="LMSans9-Regular"/>
          <w:color w:val="800000"/>
          <w:sz w:val="28"/>
          <w:szCs w:val="28"/>
        </w:rPr>
        <w:t>me, country</w:t>
      </w:r>
      <w:r>
        <w:rPr>
          <w:rFonts w:ascii="LMSans9-Regular" w:hAnsi="LMSans9-Regular"/>
          <w:color w:val="800000"/>
          <w:sz w:val="28"/>
          <w:szCs w:val="28"/>
        </w:rPr>
        <w:br/>
        <w:t>and no of inhabitan</w:t>
      </w:r>
      <w:r w:rsidRPr="00624E3A">
        <w:rPr>
          <w:rFonts w:ascii="LMSans9-Regular" w:hAnsi="LMSans9-Regular"/>
          <w:color w:val="800000"/>
          <w:sz w:val="28"/>
          <w:szCs w:val="28"/>
        </w:rPr>
        <w:t>ts. We also need an identifier to differentiate them. Also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Pr="00624E3A">
        <w:rPr>
          <w:rFonts w:ascii="LMSans9-Regular" w:hAnsi="LMSans9-Regular"/>
          <w:color w:val="800000"/>
          <w:sz w:val="28"/>
          <w:szCs w:val="28"/>
        </w:rPr>
        <w:t>there is wished the investm</w:t>
      </w:r>
      <w:r>
        <w:rPr>
          <w:rFonts w:ascii="LMSans9-Regular" w:hAnsi="LMSans9-Regular"/>
          <w:color w:val="800000"/>
          <w:sz w:val="28"/>
          <w:szCs w:val="28"/>
        </w:rPr>
        <w:t>ent of the project that corresp</w:t>
      </w:r>
      <w:r w:rsidRPr="00624E3A">
        <w:rPr>
          <w:rFonts w:ascii="LMSans9-Regular" w:hAnsi="LMSans9-Regular"/>
          <w:color w:val="800000"/>
          <w:sz w:val="28"/>
          <w:szCs w:val="28"/>
        </w:rPr>
        <w:t>onds to the city and a</w:t>
      </w:r>
      <w:r w:rsidR="00A87E43">
        <w:rPr>
          <w:rFonts w:ascii="LMSans9-Regular" w:hAnsi="LMSans9-Regular"/>
          <w:color w:val="800000"/>
          <w:sz w:val="28"/>
          <w:szCs w:val="28"/>
        </w:rPr>
        <w:t xml:space="preserve"> </w:t>
      </w:r>
      <w:r w:rsidRPr="00624E3A">
        <w:rPr>
          <w:rFonts w:ascii="LMSans9-Regular" w:hAnsi="LMSans9-Regular"/>
          <w:color w:val="800000"/>
          <w:sz w:val="28"/>
          <w:szCs w:val="28"/>
        </w:rPr>
        <w:t>small description of the action.</w:t>
      </w:r>
    </w:p>
    <w:p w14:paraId="0A77B79C" w14:textId="77777777" w:rsidR="00624E3A" w:rsidRDefault="00624E3A" w:rsidP="00624E3A">
      <w:pPr>
        <w:jc w:val="both"/>
        <w:rPr>
          <w:rFonts w:ascii="LMSans9-Regular" w:hAnsi="LMSans9-Regular"/>
          <w:color w:val="800000"/>
          <w:sz w:val="28"/>
          <w:szCs w:val="28"/>
        </w:rPr>
      </w:pPr>
    </w:p>
    <w:p w14:paraId="2DCB93A5" w14:textId="77777777" w:rsidR="00624E3A" w:rsidRDefault="00A87E43" w:rsidP="00624E3A">
      <w:pPr>
        <w:jc w:val="both"/>
        <w:rPr>
          <w:rFonts w:ascii="LMSans9-Regular" w:hAnsi="LMSans9-Regular"/>
          <w:color w:val="800000"/>
          <w:sz w:val="28"/>
          <w:szCs w:val="28"/>
        </w:rPr>
      </w:pPr>
      <w:r>
        <w:rPr>
          <w:rFonts w:ascii="LMSans9-Regular" w:hAnsi="LMSans9-Regular"/>
          <w:color w:val="800000"/>
          <w:sz w:val="28"/>
          <w:szCs w:val="28"/>
        </w:rPr>
        <w:t>General s</w:t>
      </w:r>
      <w:r w:rsidR="00624E3A">
        <w:rPr>
          <w:rFonts w:ascii="LMSans9-Regular" w:hAnsi="LMSans9-Regular"/>
          <w:color w:val="800000"/>
          <w:sz w:val="28"/>
          <w:szCs w:val="28"/>
        </w:rPr>
        <w:t>teps:</w:t>
      </w:r>
    </w:p>
    <w:p w14:paraId="75EBEEB7" w14:textId="77777777" w:rsidR="00624E3A" w:rsidRDefault="00624E3A" w:rsidP="00624E3A">
      <w:pPr>
        <w:jc w:val="center"/>
        <w:rPr>
          <w:rFonts w:ascii="LMSans9-Regular" w:hAnsi="LMSans9-Regular"/>
          <w:color w:val="800000"/>
          <w:sz w:val="28"/>
          <w:szCs w:val="28"/>
        </w:rPr>
      </w:pPr>
      <w:r>
        <w:rPr>
          <w:noProof/>
        </w:rPr>
        <w:drawing>
          <wp:inline distT="0" distB="0" distL="0" distR="0" wp14:anchorId="707EEBD5" wp14:editId="502A3D2B">
            <wp:extent cx="2828925" cy="1187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388" cy="12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D126" w14:textId="77777777" w:rsidR="00BB6E32" w:rsidRDefault="00A87E43" w:rsidP="00BB6E32">
      <w:pPr>
        <w:jc w:val="both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color w:val="800000"/>
          <w:sz w:val="24"/>
          <w:szCs w:val="24"/>
        </w:rPr>
        <w:t>Restaurant e</w:t>
      </w:r>
      <w:r w:rsidR="00BB6E32">
        <w:rPr>
          <w:rFonts w:ascii="Times New Roman" w:hAnsi="Times New Roman" w:cs="Times New Roman"/>
          <w:color w:val="800000"/>
          <w:sz w:val="24"/>
          <w:szCs w:val="24"/>
        </w:rPr>
        <w:t>xample:</w:t>
      </w:r>
    </w:p>
    <w:p w14:paraId="4D318395" w14:textId="77777777" w:rsidR="00BB6E32" w:rsidRDefault="00624E3A" w:rsidP="00BB6E32">
      <w:pPr>
        <w:jc w:val="both"/>
        <w:rPr>
          <w:rFonts w:ascii="Times New Roman" w:hAnsi="Times New Roman" w:cs="Times New Roman"/>
          <w:color w:val="800000"/>
          <w:sz w:val="24"/>
          <w:szCs w:val="24"/>
        </w:rPr>
      </w:pPr>
      <w:r w:rsidRPr="00624E3A">
        <w:rPr>
          <w:rFonts w:ascii="Times New Roman" w:hAnsi="Times New Roman" w:cs="Times New Roman"/>
          <w:color w:val="800000"/>
          <w:sz w:val="24"/>
          <w:szCs w:val="24"/>
        </w:rPr>
        <w:t>Design a database to maintain the menu of a restaurant. For each</w:t>
      </w:r>
      <w:r w:rsidR="00BB6E32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r w:rsidRPr="00624E3A">
        <w:rPr>
          <w:rFonts w:ascii="Times New Roman" w:hAnsi="Times New Roman" w:cs="Times New Roman"/>
          <w:color w:val="800000"/>
          <w:sz w:val="24"/>
          <w:szCs w:val="24"/>
        </w:rPr>
        <w:t>course, its name, a short description, its difficulty level, a photo and</w:t>
      </w:r>
      <w:r w:rsidR="00BB6E32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r w:rsidRPr="00624E3A">
        <w:rPr>
          <w:rFonts w:ascii="Times New Roman" w:hAnsi="Times New Roman" w:cs="Times New Roman"/>
          <w:color w:val="800000"/>
          <w:sz w:val="24"/>
          <w:szCs w:val="24"/>
        </w:rPr>
        <w:t>the final price are</w:t>
      </w:r>
      <w:r>
        <w:rPr>
          <w:rFonts w:ascii="Times New Roman" w:hAnsi="Times New Roman" w:cs="Times New Roman"/>
          <w:color w:val="800000"/>
          <w:sz w:val="24"/>
          <w:szCs w:val="24"/>
        </w:rPr>
        <w:t xml:space="preserve"> s</w:t>
      </w:r>
      <w:r w:rsidRPr="00624E3A">
        <w:rPr>
          <w:rFonts w:ascii="Times New Roman" w:hAnsi="Times New Roman" w:cs="Times New Roman"/>
          <w:color w:val="800000"/>
          <w:sz w:val="24"/>
          <w:szCs w:val="24"/>
        </w:rPr>
        <w:t>tored.</w:t>
      </w:r>
      <w:r w:rsidR="00BB6E32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</w:p>
    <w:p w14:paraId="7F91D0CE" w14:textId="77777777" w:rsidR="00BB6E32" w:rsidRDefault="00624E3A" w:rsidP="00BB6E32">
      <w:pPr>
        <w:jc w:val="both"/>
        <w:rPr>
          <w:rFonts w:ascii="Times New Roman" w:hAnsi="Times New Roman" w:cs="Times New Roman"/>
          <w:color w:val="800000"/>
          <w:sz w:val="24"/>
          <w:szCs w:val="24"/>
        </w:rPr>
      </w:pPr>
      <w:r w:rsidRPr="00624E3A">
        <w:rPr>
          <w:rFonts w:ascii="Times New Roman" w:hAnsi="Times New Roman" w:cs="Times New Roman"/>
          <w:color w:val="800000"/>
          <w:sz w:val="24"/>
          <w:szCs w:val="24"/>
        </w:rPr>
        <w:lastRenderedPageBreak/>
        <w:t>Each course has a category. Categories are characterised by their</w:t>
      </w:r>
      <w:r w:rsidR="00BB6E32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r w:rsidRPr="00624E3A">
        <w:rPr>
          <w:rFonts w:ascii="Times New Roman" w:hAnsi="Times New Roman" w:cs="Times New Roman"/>
          <w:color w:val="800000"/>
          <w:sz w:val="24"/>
          <w:szCs w:val="24"/>
        </w:rPr>
        <w:t>name, a short description and the nam</w:t>
      </w:r>
      <w:r w:rsidR="00BB6E32">
        <w:rPr>
          <w:rFonts w:ascii="Times New Roman" w:hAnsi="Times New Roman" w:cs="Times New Roman"/>
          <w:color w:val="800000"/>
          <w:sz w:val="24"/>
          <w:szCs w:val="24"/>
        </w:rPr>
        <w:t xml:space="preserve">e of the employee in charge of </w:t>
      </w:r>
      <w:r w:rsidRPr="00624E3A">
        <w:rPr>
          <w:rFonts w:ascii="Times New Roman" w:hAnsi="Times New Roman" w:cs="Times New Roman"/>
          <w:color w:val="800000"/>
          <w:sz w:val="24"/>
          <w:szCs w:val="24"/>
        </w:rPr>
        <w:t>t</w:t>
      </w:r>
      <w:r>
        <w:rPr>
          <w:rFonts w:ascii="Times New Roman" w:hAnsi="Times New Roman" w:cs="Times New Roman"/>
          <w:color w:val="800000"/>
          <w:sz w:val="24"/>
          <w:szCs w:val="24"/>
        </w:rPr>
        <w:t>hem.</w:t>
      </w:r>
    </w:p>
    <w:p w14:paraId="18045B56" w14:textId="77777777" w:rsidR="00624E3A" w:rsidRDefault="00624E3A" w:rsidP="00BB6E32">
      <w:pPr>
        <w:jc w:val="both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color w:val="800000"/>
          <w:sz w:val="24"/>
          <w:szCs w:val="24"/>
        </w:rPr>
        <w:t>Besides the courses, recip</w:t>
      </w:r>
      <w:r w:rsidRPr="00624E3A">
        <w:rPr>
          <w:rFonts w:ascii="Times New Roman" w:hAnsi="Times New Roman" w:cs="Times New Roman"/>
          <w:color w:val="800000"/>
          <w:sz w:val="24"/>
          <w:szCs w:val="24"/>
        </w:rPr>
        <w:t>es are stored. They are formed by the name</w:t>
      </w:r>
      <w:r w:rsidR="00BB6E32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r w:rsidRPr="00624E3A">
        <w:rPr>
          <w:rFonts w:ascii="Times New Roman" w:hAnsi="Times New Roman" w:cs="Times New Roman"/>
          <w:color w:val="800000"/>
          <w:sz w:val="24"/>
          <w:szCs w:val="24"/>
        </w:rPr>
        <w:t>of their ingredients, the required a mount, units of measurement</w:t>
      </w:r>
      <w:r w:rsidR="00BB6E32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r w:rsidRPr="00624E3A">
        <w:rPr>
          <w:rFonts w:ascii="Times New Roman" w:hAnsi="Times New Roman" w:cs="Times New Roman"/>
          <w:color w:val="800000"/>
          <w:sz w:val="24"/>
          <w:szCs w:val="24"/>
        </w:rPr>
        <w:t>(grams, litres, ...) and the current amount in the</w:t>
      </w:r>
      <w:r w:rsidR="00BB6E32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r w:rsidRPr="00624E3A">
        <w:rPr>
          <w:rFonts w:ascii="Times New Roman" w:hAnsi="Times New Roman" w:cs="Times New Roman"/>
          <w:color w:val="800000"/>
          <w:sz w:val="24"/>
          <w:szCs w:val="24"/>
        </w:rPr>
        <w:t>storehouse.</w:t>
      </w:r>
    </w:p>
    <w:p w14:paraId="7A30A650" w14:textId="77777777" w:rsidR="00BB6E32" w:rsidRDefault="00BB6E32" w:rsidP="00BB6E32">
      <w:pPr>
        <w:jc w:val="both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color w:val="800000"/>
          <w:sz w:val="24"/>
          <w:szCs w:val="24"/>
        </w:rPr>
        <w:t>Determine attributes of each concept</w:t>
      </w:r>
      <w:r w:rsidR="00A87E43">
        <w:rPr>
          <w:rFonts w:ascii="Times New Roman" w:hAnsi="Times New Roman" w:cs="Times New Roman"/>
          <w:color w:val="800000"/>
          <w:sz w:val="24"/>
          <w:szCs w:val="24"/>
        </w:rPr>
        <w:t xml:space="preserve"> and links (relationships) between them</w:t>
      </w:r>
      <w:r>
        <w:rPr>
          <w:rFonts w:ascii="Times New Roman" w:hAnsi="Times New Roman" w:cs="Times New Roman"/>
          <w:color w:val="800000"/>
          <w:sz w:val="24"/>
          <w:szCs w:val="24"/>
        </w:rPr>
        <w:t>:</w:t>
      </w:r>
    </w:p>
    <w:p w14:paraId="3769547B" w14:textId="77777777" w:rsidR="00BB6E32" w:rsidRDefault="00BB6E32" w:rsidP="00BB6E32">
      <w:pPr>
        <w:jc w:val="center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noProof/>
        </w:rPr>
        <w:drawing>
          <wp:inline distT="0" distB="0" distL="0" distR="0" wp14:anchorId="7F797EF2" wp14:editId="7308126E">
            <wp:extent cx="3609975" cy="261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988" cy="262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D19E" w14:textId="77777777" w:rsidR="00BB6E32" w:rsidRDefault="00BB6E32" w:rsidP="00BB6E32">
      <w:pPr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color w:val="800000"/>
          <w:sz w:val="24"/>
          <w:szCs w:val="24"/>
        </w:rPr>
        <w:t xml:space="preserve">Determine type of </w:t>
      </w:r>
      <w:r w:rsidR="00A87E43">
        <w:rPr>
          <w:rFonts w:ascii="Times New Roman" w:hAnsi="Times New Roman" w:cs="Times New Roman"/>
          <w:color w:val="800000"/>
          <w:sz w:val="24"/>
          <w:szCs w:val="24"/>
        </w:rPr>
        <w:t>each concepts attribute</w:t>
      </w:r>
      <w:r>
        <w:rPr>
          <w:rFonts w:ascii="Times New Roman" w:hAnsi="Times New Roman" w:cs="Times New Roman"/>
          <w:color w:val="800000"/>
          <w:sz w:val="24"/>
          <w:szCs w:val="24"/>
        </w:rPr>
        <w:t>:</w:t>
      </w:r>
    </w:p>
    <w:p w14:paraId="0BA87990" w14:textId="77777777" w:rsidR="00BB6E32" w:rsidRDefault="00BB6E32" w:rsidP="00BB6E32">
      <w:pPr>
        <w:jc w:val="center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noProof/>
        </w:rPr>
        <w:drawing>
          <wp:inline distT="0" distB="0" distL="0" distR="0" wp14:anchorId="17B8045E" wp14:editId="098C4E1D">
            <wp:extent cx="3476625" cy="252585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059" cy="255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30A6" w14:textId="77777777" w:rsidR="00BB6E32" w:rsidRDefault="00BB6E32" w:rsidP="00BB6E32">
      <w:pPr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color w:val="800000"/>
          <w:sz w:val="24"/>
          <w:szCs w:val="24"/>
        </w:rPr>
        <w:t>Add primary and foreign key</w:t>
      </w:r>
      <w:r w:rsidR="00A87E43">
        <w:rPr>
          <w:rFonts w:ascii="Times New Roman" w:hAnsi="Times New Roman" w:cs="Times New Roman"/>
          <w:color w:val="800000"/>
          <w:sz w:val="24"/>
          <w:szCs w:val="24"/>
        </w:rPr>
        <w:t>s:</w:t>
      </w:r>
    </w:p>
    <w:p w14:paraId="5AF33801" w14:textId="77777777" w:rsidR="00BB6E32" w:rsidRDefault="00BB6E32" w:rsidP="00BB6E32">
      <w:pPr>
        <w:jc w:val="center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9D5858" wp14:editId="3D530F72">
            <wp:extent cx="3524250" cy="28050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163" cy="28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6730" w14:textId="77777777" w:rsidR="00BB6E32" w:rsidRDefault="00BB6E32" w:rsidP="00BB6E32">
      <w:pPr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color w:val="800000"/>
          <w:sz w:val="24"/>
          <w:szCs w:val="24"/>
        </w:rPr>
        <w:t>Solve many-many problem</w:t>
      </w:r>
    </w:p>
    <w:p w14:paraId="205B7AB3" w14:textId="77777777" w:rsidR="00BB6E32" w:rsidRPr="00624E3A" w:rsidRDefault="00BB6E32" w:rsidP="00BB6E32">
      <w:pPr>
        <w:jc w:val="center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noProof/>
        </w:rPr>
        <w:drawing>
          <wp:inline distT="0" distB="0" distL="0" distR="0" wp14:anchorId="36845C56" wp14:editId="0ED71381">
            <wp:extent cx="3133725" cy="2538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299" cy="25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E32" w:rsidRPr="0062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9-Regular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E3A"/>
    <w:rsid w:val="00236335"/>
    <w:rsid w:val="002C6255"/>
    <w:rsid w:val="003C7120"/>
    <w:rsid w:val="0061167D"/>
    <w:rsid w:val="00624E3A"/>
    <w:rsid w:val="00793C3E"/>
    <w:rsid w:val="00A87E43"/>
    <w:rsid w:val="00BB6E32"/>
    <w:rsid w:val="00E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36B0"/>
  <w15:chartTrackingRefBased/>
  <w15:docId w15:val="{71761F4F-67BC-4941-9D81-A47B42BB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Tran</dc:creator>
  <cp:keywords/>
  <dc:description/>
  <cp:lastModifiedBy>Pham Ngoc Tho (FE FPTU HN)</cp:lastModifiedBy>
  <cp:revision>2</cp:revision>
  <dcterms:created xsi:type="dcterms:W3CDTF">2021-06-07T03:54:00Z</dcterms:created>
  <dcterms:modified xsi:type="dcterms:W3CDTF">2021-06-07T03:54:00Z</dcterms:modified>
</cp:coreProperties>
</file>