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B0312"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i/>
          <w:iCs/>
          <w:color w:val="000000"/>
          <w:kern w:val="0"/>
          <w:sz w:val="20"/>
          <w:szCs w:val="20"/>
          <w:lang w:bidi="bn-BD"/>
          <w14:ligatures w14:val="none"/>
        </w:rPr>
        <w:t>Heaven’s light is our guide</w:t>
      </w:r>
    </w:p>
    <w:p w14:paraId="0B81B284" w14:textId="77777777" w:rsidR="00A12CC4" w:rsidRDefault="00A12CC4" w:rsidP="00A12CC4">
      <w:pPr>
        <w:spacing w:after="0" w:line="240" w:lineRule="auto"/>
        <w:rPr>
          <w:rFonts w:ascii="Times New Roman" w:eastAsia="Times New Roman" w:hAnsi="Times New Roman" w:cs="Times New Roman"/>
          <w:kern w:val="0"/>
          <w:sz w:val="24"/>
          <w:szCs w:val="24"/>
          <w:lang w:bidi="bn-BD"/>
          <w14:ligatures w14:val="none"/>
        </w:rPr>
      </w:pPr>
    </w:p>
    <w:p w14:paraId="09AA37CA" w14:textId="32E93C7D"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noProof/>
          <w:color w:val="000000"/>
          <w:kern w:val="0"/>
          <w:sz w:val="24"/>
          <w:szCs w:val="24"/>
          <w:bdr w:val="none" w:sz="0" w:space="0" w:color="auto" w:frame="1"/>
          <w:lang w:bidi="bn-BD"/>
        </w:rPr>
        <w:drawing>
          <wp:inline distT="0" distB="0" distL="0" distR="0" wp14:anchorId="68EB1564" wp14:editId="71505C13">
            <wp:extent cx="1264285" cy="1510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4285" cy="1510665"/>
                    </a:xfrm>
                    <a:prstGeom prst="rect">
                      <a:avLst/>
                    </a:prstGeom>
                    <a:noFill/>
                    <a:ln>
                      <a:noFill/>
                    </a:ln>
                  </pic:spPr>
                </pic:pic>
              </a:graphicData>
            </a:graphic>
          </wp:inline>
        </w:drawing>
      </w:r>
    </w:p>
    <w:p w14:paraId="622AFEF2" w14:textId="77777777" w:rsidR="00A12CC4" w:rsidRDefault="00A12CC4" w:rsidP="00A12CC4">
      <w:pPr>
        <w:spacing w:after="0" w:line="240" w:lineRule="auto"/>
        <w:rPr>
          <w:rFonts w:ascii="Times New Roman" w:eastAsia="Times New Roman" w:hAnsi="Times New Roman" w:cs="Times New Roman"/>
          <w:kern w:val="0"/>
          <w:sz w:val="24"/>
          <w:szCs w:val="24"/>
          <w:lang w:bidi="bn-BD"/>
          <w14:ligatures w14:val="none"/>
        </w:rPr>
      </w:pPr>
    </w:p>
    <w:p w14:paraId="26837D75"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color w:val="000000"/>
          <w:kern w:val="0"/>
          <w:sz w:val="28"/>
          <w:szCs w:val="28"/>
          <w:lang w:bidi="bn-BD"/>
          <w14:ligatures w14:val="none"/>
        </w:rPr>
        <w:t>RAJSHAHI UNIVERSITY OF ENGINEERING &amp; TECHNOLOGY</w:t>
      </w:r>
    </w:p>
    <w:p w14:paraId="1D70A86E"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color w:val="000000"/>
          <w:kern w:val="0"/>
          <w:sz w:val="28"/>
          <w:szCs w:val="28"/>
          <w:lang w:bidi="bn-BD"/>
          <w14:ligatures w14:val="none"/>
        </w:rPr>
        <w:t>Department of Mechatronics Engineering</w:t>
      </w:r>
    </w:p>
    <w:p w14:paraId="05FA3CE9" w14:textId="77777777" w:rsidR="00A12CC4" w:rsidRDefault="00A12CC4" w:rsidP="00A12CC4">
      <w:pPr>
        <w:spacing w:after="0" w:line="240" w:lineRule="auto"/>
        <w:jc w:val="center"/>
        <w:rPr>
          <w:rFonts w:ascii="Times New Roman" w:eastAsia="Times New Roman" w:hAnsi="Times New Roman" w:cs="Times New Roman"/>
          <w:kern w:val="0"/>
          <w:sz w:val="24"/>
          <w:szCs w:val="24"/>
          <w:lang w:bidi="bn-BD"/>
          <w14:ligatures w14:val="none"/>
        </w:rPr>
      </w:pPr>
      <w:r>
        <w:rPr>
          <w:rFonts w:ascii="Times New Roman" w:eastAsia="Times New Roman" w:hAnsi="Times New Roman" w:cs="Times New Roman"/>
          <w:kern w:val="0"/>
          <w:sz w:val="24"/>
          <w:szCs w:val="24"/>
          <w:lang w:bidi="bn-BD"/>
          <w14:ligatures w14:val="none"/>
        </w:rPr>
        <w:pict w14:anchorId="1DA0931E">
          <v:rect id="_x0000_i1028" style="width:468pt;height:1.5pt" o:hralign="center" o:hrstd="t" o:hr="t" fillcolor="#a0a0a0" stroked="f"/>
        </w:pict>
      </w:r>
    </w:p>
    <w:p w14:paraId="40DBF5D4" w14:textId="3C644D36" w:rsidR="00A12CC4" w:rsidRPr="00EA1A1D" w:rsidRDefault="00A12CC4" w:rsidP="00EA1A1D">
      <w:pPr>
        <w:rPr>
          <w:lang w:val="en-MY"/>
        </w:rPr>
      </w:pPr>
      <w:r>
        <w:rPr>
          <w:noProof/>
          <w:lang w:val="en-MY"/>
        </w:rPr>
        <mc:AlternateContent>
          <mc:Choice Requires="wps">
            <w:drawing>
              <wp:anchor distT="0" distB="0" distL="114300" distR="114300" simplePos="0" relativeHeight="251659264" behindDoc="0" locked="0" layoutInCell="1" allowOverlap="1" wp14:anchorId="123BFA41" wp14:editId="3EB94030">
                <wp:simplePos x="0" y="0"/>
                <wp:positionH relativeFrom="margin">
                  <wp:align>center</wp:align>
                </wp:positionH>
                <wp:positionV relativeFrom="paragraph">
                  <wp:posOffset>106680</wp:posOffset>
                </wp:positionV>
                <wp:extent cx="1813560" cy="358140"/>
                <wp:effectExtent l="0" t="0" r="0" b="3810"/>
                <wp:wrapNone/>
                <wp:docPr id="2145614647" name="Text Box 2145614647"/>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3438AE0E" w14:textId="77777777" w:rsidR="00A12CC4" w:rsidRDefault="00A12CC4" w:rsidP="00A12CC4">
                            <w:pPr>
                              <w:jc w:val="cente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3BFA41" id="_x0000_t202" coordsize="21600,21600" o:spt="202" path="m,l,21600r21600,l21600,xe">
                <v:stroke joinstyle="miter"/>
                <v:path gradientshapeok="t" o:connecttype="rect"/>
              </v:shapetype>
              <v:shape id="Text Box 2145614647" o:spid="_x0000_s1026" type="#_x0000_t202" style="position:absolute;margin-left:0;margin-top:8.4pt;width:142.8pt;height:28.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A55anuNAIAAFsEAAAOAAAAAAAAAAAAAAAA&#10;AC4CAABkcnMvZTJvRG9jLnhtbFBLAQItABQABgAIAAAAIQDHNdYy3gAAAAYBAAAPAAAAAAAAAAAA&#10;AAAAAI4EAABkcnMvZG93bnJldi54bWxQSwUGAAAAAAQABADzAAAAmQUAAAAA&#10;" filled="f" stroked="f" strokeweight=".5pt">
                <v:textbox>
                  <w:txbxContent>
                    <w:p w14:paraId="3438AE0E" w14:textId="77777777" w:rsidR="00A12CC4" w:rsidRDefault="00A12CC4" w:rsidP="00A12CC4">
                      <w:pPr>
                        <w:jc w:val="cente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noProof/>
          <w:lang w:val="en-MY"/>
        </w:rPr>
        <mc:AlternateContent>
          <mc:Choice Requires="wps">
            <w:drawing>
              <wp:anchor distT="0" distB="0" distL="114300" distR="114300" simplePos="0" relativeHeight="251660288" behindDoc="0" locked="0" layoutInCell="1" allowOverlap="1" wp14:anchorId="21FC58E5" wp14:editId="2E3ED9C5">
                <wp:simplePos x="0" y="0"/>
                <wp:positionH relativeFrom="margin">
                  <wp:align>center</wp:align>
                </wp:positionH>
                <wp:positionV relativeFrom="paragraph">
                  <wp:posOffset>95885</wp:posOffset>
                </wp:positionV>
                <wp:extent cx="1821180" cy="419100"/>
                <wp:effectExtent l="0" t="0" r="26670" b="19050"/>
                <wp:wrapNone/>
                <wp:docPr id="1018111017" name="Rectangle: Rounded Corners 1018111017"/>
                <wp:cNvGraphicFramePr/>
                <a:graphic xmlns:a="http://schemas.openxmlformats.org/drawingml/2006/main">
                  <a:graphicData uri="http://schemas.microsoft.com/office/word/2010/wordprocessingShape">
                    <wps:wsp>
                      <wps:cNvSpPr/>
                      <wps:spPr>
                        <a:xfrm>
                          <a:off x="0" y="0"/>
                          <a:ext cx="1821180" cy="419100"/>
                        </a:xfrm>
                        <a:prstGeom prst="roundRect">
                          <a:avLst/>
                        </a:prstGeom>
                        <a:noFill/>
                        <a:ln w="12700" cap="flat" cmpd="sng" algn="ctr">
                          <a:solidFill>
                            <a:srgbClr val="70AD47"/>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2644F38" id="Rectangle: Rounded Corners 1018111017" o:spid="_x0000_s1026" style="position:absolute;margin-left:0;margin-top:7.55pt;width:143.4pt;height: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" filled="f" strokecolor="#70ad47" strokeweight="1pt">
                <v:stroke joinstyle="miter"/>
                <w10:wrap anchorx="margin"/>
              </v:roundrect>
            </w:pict>
          </mc:Fallback>
        </mc:AlternateContent>
      </w:r>
      <w:r>
        <w:rPr>
          <w:rFonts w:ascii="Times New Roman" w:eastAsia="Times New Roman" w:hAnsi="Times New Roman" w:cs="Times New Roman"/>
          <w:kern w:val="0"/>
          <w:sz w:val="24"/>
          <w:szCs w:val="24"/>
          <w:lang w:bidi="bn-BD"/>
          <w14:ligatures w14:val="none"/>
        </w:rPr>
        <w:br/>
      </w:r>
      <w:r>
        <w:rPr>
          <w:rFonts w:ascii="Times New Roman" w:eastAsia="Times New Roman" w:hAnsi="Times New Roman" w:cs="Times New Roman"/>
          <w:kern w:val="0"/>
          <w:sz w:val="24"/>
          <w:szCs w:val="24"/>
          <w:lang w:bidi="bn-BD"/>
          <w14:ligatures w14:val="none"/>
        </w:rPr>
        <w:br/>
      </w:r>
      <w:r>
        <w:rPr>
          <w:rFonts w:ascii="Times New Roman" w:eastAsia="Times New Roman" w:hAnsi="Times New Roman" w:cs="Times New Roman"/>
          <w:b/>
          <w:bCs/>
          <w:i/>
          <w:iCs/>
          <w:color w:val="000000"/>
          <w:kern w:val="0"/>
          <w:sz w:val="24"/>
          <w:szCs w:val="24"/>
          <w:lang w:bidi="bn-BD"/>
          <w14:ligatures w14:val="none"/>
        </w:rPr>
        <w:br/>
      </w:r>
    </w:p>
    <w:tbl>
      <w:tblPr>
        <w:tblStyle w:val="TableGrid"/>
        <w:tblW w:w="921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A12CC4" w14:paraId="37CCCAD0" w14:textId="77777777" w:rsidTr="00A12CC4">
        <w:trPr>
          <w:trHeight w:val="251"/>
        </w:trPr>
        <w:tc>
          <w:tcPr>
            <w:tcW w:w="9215" w:type="dxa"/>
            <w:hideMark/>
          </w:tcPr>
          <w:p w14:paraId="5172AFBD"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Experiment No.:01</w:t>
            </w:r>
          </w:p>
        </w:tc>
      </w:tr>
      <w:tr w:rsidR="00A12CC4" w14:paraId="3B00DDDD" w14:textId="77777777" w:rsidTr="00A12CC4">
        <w:trPr>
          <w:trHeight w:val="680"/>
        </w:trPr>
        <w:tc>
          <w:tcPr>
            <w:tcW w:w="9215" w:type="dxa"/>
            <w:hideMark/>
          </w:tcPr>
          <w:p w14:paraId="468D6FA5"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Experiment Name: Sequential LED Blinking using Atmega32 with Proteus Simulation.</w:t>
            </w:r>
          </w:p>
        </w:tc>
      </w:tr>
    </w:tbl>
    <w:p w14:paraId="2B4C47B8" w14:textId="77777777" w:rsidR="00A12CC4" w:rsidRDefault="00A12CC4" w:rsidP="00A12CC4">
      <w:pPr>
        <w:spacing w:line="240" w:lineRule="auto"/>
        <w:rPr>
          <w:rFonts w:ascii="Times New Roman" w:hAnsi="Times New Roman" w:cs="Times New Roman"/>
          <w:sz w:val="24"/>
          <w:szCs w:val="24"/>
          <w:lang w:val="en-MY"/>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12CC4" w14:paraId="11271312" w14:textId="77777777" w:rsidTr="00A12CC4">
        <w:tc>
          <w:tcPr>
            <w:tcW w:w="4508" w:type="dxa"/>
            <w:hideMark/>
          </w:tcPr>
          <w:p w14:paraId="28682EEB"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Submitted By:</w:t>
            </w:r>
          </w:p>
        </w:tc>
        <w:tc>
          <w:tcPr>
            <w:tcW w:w="4508" w:type="dxa"/>
            <w:hideMark/>
          </w:tcPr>
          <w:p w14:paraId="3FDCB561" w14:textId="77777777" w:rsidR="00A12CC4" w:rsidRDefault="00A12CC4">
            <w:pPr>
              <w:rPr>
                <w:rFonts w:ascii="Times New Roman" w:hAnsi="Times New Roman" w:cs="Times New Roman"/>
                <w:b/>
                <w:bCs/>
                <w:i/>
                <w:iCs/>
                <w:sz w:val="28"/>
                <w:szCs w:val="28"/>
              </w:rPr>
            </w:pPr>
            <w:r>
              <w:rPr>
                <w:rFonts w:ascii="Times New Roman" w:hAnsi="Times New Roman" w:cs="Times New Roman"/>
                <w:b/>
                <w:bCs/>
                <w:i/>
                <w:iCs/>
                <w:sz w:val="28"/>
                <w:szCs w:val="28"/>
              </w:rPr>
              <w:t>Submitted To:</w:t>
            </w:r>
          </w:p>
        </w:tc>
      </w:tr>
      <w:tr w:rsidR="00A12CC4" w14:paraId="6D65AE20" w14:textId="77777777" w:rsidTr="00A12CC4">
        <w:tc>
          <w:tcPr>
            <w:tcW w:w="4508" w:type="dxa"/>
          </w:tcPr>
          <w:p w14:paraId="2313624C"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Samia Afsana</w:t>
            </w:r>
          </w:p>
          <w:p w14:paraId="39AEBF6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ID: 2008055</w:t>
            </w:r>
          </w:p>
          <w:p w14:paraId="7FF171F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Year , Odd Semester</w:t>
            </w:r>
          </w:p>
          <w:p w14:paraId="6CADD643"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6401B7C2"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Rajshahi University of Engineering &amp; Technology, Rajshahi-6204.</w:t>
            </w:r>
          </w:p>
          <w:p w14:paraId="30F36B37" w14:textId="77777777" w:rsidR="00A12CC4" w:rsidRDefault="00A12CC4">
            <w:pPr>
              <w:rPr>
                <w:rFonts w:ascii="Times New Roman" w:hAnsi="Times New Roman" w:cs="Times New Roman"/>
                <w:sz w:val="24"/>
                <w:szCs w:val="24"/>
              </w:rPr>
            </w:pPr>
          </w:p>
        </w:tc>
        <w:tc>
          <w:tcPr>
            <w:tcW w:w="4508" w:type="dxa"/>
            <w:hideMark/>
          </w:tcPr>
          <w:p w14:paraId="0564D960"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Md Mehedi Hasan</w:t>
            </w:r>
          </w:p>
          <w:p w14:paraId="08F3FACA"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Assistant Professor</w:t>
            </w:r>
          </w:p>
          <w:p w14:paraId="12E8D2BB"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08E8FE05"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Rajshahi University of Engineering &amp; Technology, Rajshahi-6204.</w:t>
            </w:r>
          </w:p>
        </w:tc>
      </w:tr>
      <w:tr w:rsidR="00A12CC4" w14:paraId="7EDDFA4A" w14:textId="77777777" w:rsidTr="00A12CC4">
        <w:tc>
          <w:tcPr>
            <w:tcW w:w="4508" w:type="dxa"/>
          </w:tcPr>
          <w:p w14:paraId="70D5F72F" w14:textId="77777777" w:rsidR="00A12CC4" w:rsidRDefault="00A12CC4">
            <w:pPr>
              <w:rPr>
                <w:rFonts w:ascii="Times New Roman" w:hAnsi="Times New Roman" w:cs="Times New Roman"/>
                <w:sz w:val="24"/>
                <w:szCs w:val="24"/>
              </w:rPr>
            </w:pPr>
          </w:p>
        </w:tc>
        <w:tc>
          <w:tcPr>
            <w:tcW w:w="4508" w:type="dxa"/>
          </w:tcPr>
          <w:p w14:paraId="5B78C620"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Md. Sakib Hassan Chowdhury</w:t>
            </w:r>
          </w:p>
          <w:p w14:paraId="4355A3CC"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Lecturer</w:t>
            </w:r>
          </w:p>
          <w:p w14:paraId="4779B1B6"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22A35C79" w14:textId="77777777" w:rsidR="00A12CC4" w:rsidRDefault="00A12CC4">
            <w:pPr>
              <w:rPr>
                <w:rFonts w:ascii="Times New Roman" w:hAnsi="Times New Roman" w:cs="Times New Roman"/>
                <w:sz w:val="24"/>
                <w:szCs w:val="24"/>
              </w:rPr>
            </w:pPr>
            <w:r>
              <w:rPr>
                <w:rFonts w:ascii="Times New Roman" w:hAnsi="Times New Roman" w:cs="Times New Roman"/>
                <w:sz w:val="24"/>
                <w:szCs w:val="24"/>
              </w:rPr>
              <w:t>Rajshahi University of Engineering &amp; Technology, Rajshahi-6204.</w:t>
            </w:r>
          </w:p>
          <w:p w14:paraId="701F6120" w14:textId="77777777" w:rsidR="00A12CC4" w:rsidRDefault="00A12CC4">
            <w:pPr>
              <w:rPr>
                <w:rFonts w:ascii="Times New Roman" w:hAnsi="Times New Roman" w:cs="Times New Roman"/>
                <w:sz w:val="24"/>
                <w:szCs w:val="24"/>
              </w:rPr>
            </w:pPr>
          </w:p>
        </w:tc>
      </w:tr>
    </w:tbl>
    <w:p w14:paraId="24D7D7DB" w14:textId="77777777" w:rsidR="00A12CC4" w:rsidRDefault="00A12CC4" w:rsidP="00A12CC4">
      <w:pPr>
        <w:spacing w:line="240" w:lineRule="auto"/>
        <w:rPr>
          <w:rFonts w:ascii="Times New Roman" w:hAnsi="Times New Roman" w:cs="Times New Roman"/>
          <w:sz w:val="24"/>
          <w:szCs w:val="24"/>
          <w:lang w:val="en-MY"/>
        </w:rPr>
      </w:pPr>
    </w:p>
    <w:p w14:paraId="0780A07D" w14:textId="77777777" w:rsidR="00A12CC4" w:rsidRDefault="00A12CC4" w:rsidP="00A12CC4">
      <w:pPr>
        <w:spacing w:line="240" w:lineRule="auto"/>
        <w:rPr>
          <w:rFonts w:ascii="Times New Roman" w:hAnsi="Times New Roman" w:cs="Times New Roman"/>
          <w:b/>
          <w:bCs/>
          <w:i/>
          <w:iCs/>
          <w:sz w:val="28"/>
          <w:szCs w:val="28"/>
        </w:rPr>
      </w:pPr>
      <w:r>
        <w:rPr>
          <w:rFonts w:ascii="Times New Roman" w:hAnsi="Times New Roman" w:cs="Times New Roman"/>
          <w:b/>
          <w:bCs/>
          <w:i/>
          <w:iCs/>
          <w:sz w:val="28"/>
          <w:szCs w:val="28"/>
        </w:rPr>
        <w:t>Date of Experiment: 04-03-2024</w:t>
      </w:r>
    </w:p>
    <w:p w14:paraId="6C998A2A" w14:textId="77777777" w:rsidR="00A12CC4" w:rsidRDefault="00A12CC4" w:rsidP="00A12CC4">
      <w:pPr>
        <w:spacing w:line="240" w:lineRule="auto"/>
        <w:rPr>
          <w:rFonts w:ascii="Times New Roman" w:hAnsi="Times New Roman" w:cs="Times New Roman"/>
          <w:b/>
          <w:bCs/>
          <w:i/>
          <w:iCs/>
          <w:sz w:val="28"/>
          <w:szCs w:val="28"/>
        </w:rPr>
      </w:pPr>
      <w:r>
        <w:rPr>
          <w:rFonts w:ascii="Times New Roman" w:hAnsi="Times New Roman" w:cs="Times New Roman"/>
          <w:b/>
          <w:bCs/>
          <w:i/>
          <w:iCs/>
          <w:sz w:val="28"/>
          <w:szCs w:val="28"/>
        </w:rPr>
        <w:t>Date of Submission: 20-04-2024</w:t>
      </w:r>
    </w:p>
    <w:p w14:paraId="59565448" w14:textId="77777777" w:rsidR="00A12CC4" w:rsidRDefault="00A12CC4" w:rsidP="00A12CC4">
      <w:pPr>
        <w:spacing w:line="240" w:lineRule="auto"/>
        <w:rPr>
          <w:rFonts w:ascii="Times New Roman" w:hAnsi="Times New Roman" w:cs="Times New Roman"/>
          <w:sz w:val="24"/>
          <w:szCs w:val="24"/>
        </w:rPr>
      </w:pPr>
    </w:p>
    <w:p w14:paraId="5FEC4511" w14:textId="77777777" w:rsidR="00A12CC4" w:rsidRDefault="00A12CC4" w:rsidP="00A12CC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MTE 3104</w:t>
      </w:r>
    </w:p>
    <w:p w14:paraId="06228122" w14:textId="77777777" w:rsidR="00A12CC4" w:rsidRDefault="00A12CC4" w:rsidP="00A12CC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Microcontroller and Interfacing Sessional</w:t>
      </w:r>
    </w:p>
    <w:p w14:paraId="3C9ABA90" w14:textId="7600F02F" w:rsidR="00440850" w:rsidRPr="00440850" w:rsidRDefault="00440850" w:rsidP="00440850">
      <w:pPr>
        <w:rPr>
          <w:rFonts w:ascii="Times New Roman" w:hAnsi="Times New Roman" w:cs="Times New Roman"/>
          <w:sz w:val="24"/>
          <w:szCs w:val="24"/>
        </w:rPr>
      </w:pPr>
      <w:r w:rsidRPr="0018285F">
        <w:rPr>
          <w:rFonts w:ascii="Times New Roman" w:hAnsi="Times New Roman" w:cs="Times New Roman"/>
          <w:b/>
          <w:bCs/>
          <w:color w:val="1F4E79" w:themeColor="accent5" w:themeShade="80"/>
          <w:sz w:val="28"/>
          <w:szCs w:val="28"/>
        </w:rPr>
        <w:lastRenderedPageBreak/>
        <w:t>Experiment No.:</w:t>
      </w:r>
      <w:r w:rsidRPr="0018285F">
        <w:rPr>
          <w:rFonts w:ascii="Times New Roman" w:hAnsi="Times New Roman" w:cs="Times New Roman"/>
          <w:color w:val="1F4E79" w:themeColor="accent5" w:themeShade="80"/>
          <w:sz w:val="24"/>
          <w:szCs w:val="24"/>
        </w:rPr>
        <w:t xml:space="preserve"> </w:t>
      </w:r>
      <w:r w:rsidRPr="00440850">
        <w:rPr>
          <w:rFonts w:ascii="Times New Roman" w:hAnsi="Times New Roman" w:cs="Times New Roman"/>
          <w:sz w:val="24"/>
          <w:szCs w:val="24"/>
        </w:rPr>
        <w:t>01</w:t>
      </w:r>
    </w:p>
    <w:p w14:paraId="2A8E4024" w14:textId="77777777" w:rsidR="00440850" w:rsidRDefault="00440850" w:rsidP="00440850">
      <w:pPr>
        <w:rPr>
          <w:rFonts w:ascii="Times New Roman" w:hAnsi="Times New Roman" w:cs="Times New Roman"/>
          <w:sz w:val="24"/>
          <w:szCs w:val="24"/>
        </w:rPr>
      </w:pPr>
      <w:r w:rsidRPr="0018285F">
        <w:rPr>
          <w:rFonts w:ascii="Times New Roman" w:hAnsi="Times New Roman" w:cs="Times New Roman"/>
          <w:b/>
          <w:bCs/>
          <w:color w:val="1F4E79" w:themeColor="accent5" w:themeShade="80"/>
          <w:sz w:val="28"/>
          <w:szCs w:val="28"/>
        </w:rPr>
        <w:t>Experiment Name:</w:t>
      </w:r>
      <w:r w:rsidRPr="0018285F">
        <w:rPr>
          <w:rFonts w:ascii="Times New Roman" w:hAnsi="Times New Roman" w:cs="Times New Roman"/>
          <w:b/>
          <w:bCs/>
          <w:color w:val="1F4E79" w:themeColor="accent5" w:themeShade="80"/>
          <w:sz w:val="24"/>
          <w:szCs w:val="24"/>
        </w:rPr>
        <w:t xml:space="preserve"> </w:t>
      </w:r>
      <w:r w:rsidRPr="00B652AC">
        <w:rPr>
          <w:rFonts w:ascii="Times New Roman" w:hAnsi="Times New Roman" w:cs="Times New Roman"/>
          <w:sz w:val="24"/>
          <w:szCs w:val="24"/>
        </w:rPr>
        <w:t>Sequential LED Blinking using Atmega32 with Proteus Simulation</w:t>
      </w:r>
      <w:r>
        <w:rPr>
          <w:rFonts w:ascii="Times New Roman" w:hAnsi="Times New Roman" w:cs="Times New Roman"/>
          <w:sz w:val="24"/>
          <w:szCs w:val="24"/>
        </w:rPr>
        <w:t>.</w:t>
      </w:r>
    </w:p>
    <w:p w14:paraId="14CF3817" w14:textId="77777777" w:rsidR="001475A3" w:rsidRDefault="001475A3" w:rsidP="001E0FE2">
      <w:pPr>
        <w:jc w:val="both"/>
        <w:rPr>
          <w:rFonts w:ascii="Times New Roman" w:hAnsi="Times New Roman" w:cs="Times New Roman"/>
          <w:b/>
          <w:bCs/>
          <w:color w:val="1F4E79" w:themeColor="accent5" w:themeShade="80"/>
          <w:sz w:val="28"/>
          <w:szCs w:val="28"/>
        </w:rPr>
      </w:pPr>
    </w:p>
    <w:p w14:paraId="4671B653" w14:textId="298956AF" w:rsidR="001E0FE2" w:rsidRPr="0018285F" w:rsidRDefault="001E0FE2" w:rsidP="001E0FE2">
      <w:pPr>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Objectives:</w:t>
      </w:r>
    </w:p>
    <w:p w14:paraId="088FEA4E" w14:textId="77777777" w:rsidR="001E0FE2" w:rsidRDefault="001E0FE2" w:rsidP="0018285F">
      <w:pPr>
        <w:pStyle w:val="ListParagraph"/>
        <w:numPr>
          <w:ilvl w:val="0"/>
          <w:numId w:val="15"/>
        </w:numPr>
        <w:jc w:val="both"/>
        <w:rPr>
          <w:rFonts w:ascii="Times New Roman" w:hAnsi="Times New Roman" w:cs="Times New Roman"/>
          <w:sz w:val="24"/>
          <w:szCs w:val="24"/>
        </w:rPr>
      </w:pPr>
      <w:r w:rsidRPr="001E0FE2">
        <w:rPr>
          <w:rFonts w:ascii="Times New Roman" w:hAnsi="Times New Roman" w:cs="Times New Roman"/>
          <w:sz w:val="24"/>
          <w:szCs w:val="24"/>
        </w:rPr>
        <w:t>To investigate the feasibility and functionality of implementing a sequential LED blinking pattern using the Atmega32 microcontroller within a Proteus simulation environment.</w:t>
      </w:r>
    </w:p>
    <w:p w14:paraId="034DEA27" w14:textId="77777777" w:rsidR="001E0FE2" w:rsidRDefault="001E0FE2" w:rsidP="0018285F">
      <w:pPr>
        <w:pStyle w:val="ListParagraph"/>
        <w:numPr>
          <w:ilvl w:val="0"/>
          <w:numId w:val="15"/>
        </w:numPr>
        <w:jc w:val="both"/>
        <w:rPr>
          <w:rFonts w:ascii="Times New Roman" w:hAnsi="Times New Roman" w:cs="Times New Roman"/>
          <w:sz w:val="24"/>
          <w:szCs w:val="24"/>
        </w:rPr>
      </w:pPr>
      <w:r w:rsidRPr="001E0FE2">
        <w:rPr>
          <w:rFonts w:ascii="Times New Roman" w:hAnsi="Times New Roman" w:cs="Times New Roman"/>
          <w:sz w:val="24"/>
          <w:szCs w:val="24"/>
        </w:rPr>
        <w:t>To assess the performance and reliability of the Atmega32 microcontroller in controlling multiple LEDs sequentially, focusing on factors such as timing accuracy and power consumption.</w:t>
      </w:r>
    </w:p>
    <w:p w14:paraId="084F7FEB" w14:textId="77777777" w:rsidR="001475A3" w:rsidRPr="001475A3" w:rsidRDefault="001E0FE2" w:rsidP="008B75B5">
      <w:pPr>
        <w:pStyle w:val="ListParagraph"/>
        <w:numPr>
          <w:ilvl w:val="0"/>
          <w:numId w:val="15"/>
        </w:numPr>
        <w:jc w:val="both"/>
        <w:rPr>
          <w:rFonts w:ascii="Times New Roman" w:hAnsi="Times New Roman" w:cs="Times New Roman"/>
          <w:color w:val="1F4E79" w:themeColor="accent5" w:themeShade="80"/>
          <w:sz w:val="24"/>
          <w:szCs w:val="24"/>
        </w:rPr>
      </w:pPr>
      <w:r w:rsidRPr="001E0FE2">
        <w:rPr>
          <w:rFonts w:ascii="Times New Roman" w:hAnsi="Times New Roman" w:cs="Times New Roman"/>
          <w:sz w:val="24"/>
          <w:szCs w:val="24"/>
        </w:rPr>
        <w:t xml:space="preserve">To evaluate the effectiveness of Proteus simulation in simulating real-world hardware behavior and validating the designed sequential LED blinking circuit before physical </w:t>
      </w:r>
      <w:r w:rsidRPr="0018285F">
        <w:rPr>
          <w:rFonts w:ascii="Times New Roman" w:hAnsi="Times New Roman" w:cs="Times New Roman"/>
          <w:color w:val="000000" w:themeColor="text1"/>
          <w:sz w:val="24"/>
          <w:szCs w:val="24"/>
        </w:rPr>
        <w:t>implementation.</w:t>
      </w:r>
    </w:p>
    <w:p w14:paraId="065E398B" w14:textId="77777777" w:rsidR="001475A3" w:rsidRDefault="001475A3" w:rsidP="001475A3">
      <w:pPr>
        <w:jc w:val="both"/>
        <w:rPr>
          <w:rFonts w:ascii="Times New Roman" w:hAnsi="Times New Roman" w:cs="Times New Roman"/>
          <w:b/>
          <w:bCs/>
          <w:color w:val="1F4E79" w:themeColor="accent5" w:themeShade="80"/>
          <w:sz w:val="28"/>
          <w:szCs w:val="28"/>
        </w:rPr>
      </w:pPr>
    </w:p>
    <w:p w14:paraId="0876E2C0" w14:textId="77777777" w:rsidR="001475A3" w:rsidRDefault="001475A3" w:rsidP="001475A3">
      <w:pPr>
        <w:jc w:val="both"/>
        <w:rPr>
          <w:rFonts w:ascii="Times New Roman" w:hAnsi="Times New Roman" w:cs="Times New Roman"/>
          <w:b/>
          <w:bCs/>
          <w:color w:val="1F4E79" w:themeColor="accent5" w:themeShade="80"/>
          <w:sz w:val="28"/>
          <w:szCs w:val="28"/>
        </w:rPr>
      </w:pPr>
    </w:p>
    <w:p w14:paraId="185990B2" w14:textId="53E5A7C1" w:rsidR="008B75B5" w:rsidRPr="001475A3" w:rsidRDefault="008B75B5" w:rsidP="001475A3">
      <w:pPr>
        <w:jc w:val="both"/>
        <w:rPr>
          <w:rFonts w:ascii="Times New Roman" w:hAnsi="Times New Roman" w:cs="Times New Roman"/>
          <w:color w:val="1F4E79" w:themeColor="accent5" w:themeShade="80"/>
          <w:sz w:val="24"/>
          <w:szCs w:val="24"/>
        </w:rPr>
      </w:pPr>
      <w:r w:rsidRPr="001475A3">
        <w:rPr>
          <w:rFonts w:ascii="Times New Roman" w:hAnsi="Times New Roman" w:cs="Times New Roman"/>
          <w:b/>
          <w:bCs/>
          <w:color w:val="1F4E79" w:themeColor="accent5" w:themeShade="80"/>
          <w:sz w:val="28"/>
          <w:szCs w:val="28"/>
        </w:rPr>
        <w:t>Theory:</w:t>
      </w:r>
    </w:p>
    <w:p w14:paraId="562F7A22" w14:textId="13A8631C" w:rsidR="0018285F" w:rsidRDefault="008B75B5" w:rsidP="0018285F">
      <w:pPr>
        <w:shd w:val="clear" w:color="auto" w:fill="FFFFFF" w:themeFill="background1"/>
        <w:jc w:val="both"/>
        <w:rPr>
          <w:rFonts w:ascii="Times New Roman" w:hAnsi="Times New Roman" w:cs="Times New Roman"/>
          <w:sz w:val="24"/>
          <w:szCs w:val="24"/>
        </w:rPr>
      </w:pPr>
      <w:r w:rsidRPr="008B75B5">
        <w:rPr>
          <w:rFonts w:ascii="Times New Roman" w:hAnsi="Times New Roman" w:cs="Times New Roman"/>
          <w:b/>
          <w:bCs/>
          <w:sz w:val="24"/>
          <w:szCs w:val="24"/>
        </w:rPr>
        <w:t>A</w:t>
      </w:r>
      <w:r w:rsidR="001475A3">
        <w:rPr>
          <w:rFonts w:ascii="Times New Roman" w:hAnsi="Times New Roman" w:cs="Times New Roman"/>
          <w:b/>
          <w:bCs/>
          <w:sz w:val="24"/>
          <w:szCs w:val="24"/>
        </w:rPr>
        <w:t>VR Study</w:t>
      </w:r>
      <w:r w:rsidRPr="008B75B5">
        <w:rPr>
          <w:rFonts w:ascii="Times New Roman" w:hAnsi="Times New Roman" w:cs="Times New Roman"/>
          <w:b/>
          <w:bCs/>
          <w:sz w:val="24"/>
          <w:szCs w:val="24"/>
        </w:rPr>
        <w:t xml:space="preserve">: </w:t>
      </w:r>
      <w:r w:rsidRPr="008B75B5">
        <w:rPr>
          <w:rFonts w:ascii="Times New Roman" w:hAnsi="Times New Roman" w:cs="Times New Roman"/>
          <w:sz w:val="24"/>
          <w:szCs w:val="24"/>
        </w:rPr>
        <w:t>The Atmega32 is a popular 8-bit microcontroller from the AVR family manufactured by Atmel (now part of Microchip Technology). It features a rich set of peripherals and is widely used in embedded systems.</w:t>
      </w:r>
    </w:p>
    <w:p w14:paraId="70FA2B99" w14:textId="77777777" w:rsidR="008B75B5" w:rsidRPr="005B7531" w:rsidRDefault="008B75B5" w:rsidP="008B75B5">
      <w:pPr>
        <w:shd w:val="clear" w:color="auto" w:fill="FFFFFF" w:themeFill="background1"/>
        <w:jc w:val="both"/>
        <w:rPr>
          <w:rFonts w:ascii="Times New Roman" w:hAnsi="Times New Roman" w:cs="Times New Roman"/>
          <w:b/>
          <w:bCs/>
          <w:sz w:val="24"/>
          <w:szCs w:val="24"/>
        </w:rPr>
      </w:pPr>
      <w:r w:rsidRPr="004D6ACA">
        <w:rPr>
          <w:rFonts w:ascii="Times New Roman" w:hAnsi="Times New Roman" w:cs="Times New Roman"/>
          <w:b/>
          <w:bCs/>
          <w:sz w:val="24"/>
          <w:szCs w:val="24"/>
        </w:rPr>
        <w:t>LED Blinking:</w:t>
      </w:r>
      <w:r>
        <w:rPr>
          <w:rFonts w:ascii="Times New Roman" w:hAnsi="Times New Roman" w:cs="Times New Roman"/>
          <w:b/>
          <w:bCs/>
          <w:sz w:val="24"/>
          <w:szCs w:val="24"/>
        </w:rPr>
        <w:t xml:space="preserve"> </w:t>
      </w:r>
      <w:r w:rsidRPr="004D6ACA">
        <w:rPr>
          <w:rFonts w:ascii="Times New Roman" w:hAnsi="Times New Roman" w:cs="Times New Roman"/>
          <w:sz w:val="24"/>
          <w:szCs w:val="24"/>
        </w:rPr>
        <w:t>In this experiment, the code manipulates the output on PORTC and PORTB to control LEDs connected to each pin. The code iterates through the pins on each port, lighting up a pair of adjacent LEDs at a time. The sequence starts at pin 0 and goes up to pin 7 before reversing the direction.</w:t>
      </w:r>
    </w:p>
    <w:p w14:paraId="76B8F839" w14:textId="71DA429A" w:rsidR="008B75B5" w:rsidRDefault="008B75B5" w:rsidP="008B75B5">
      <w:pPr>
        <w:shd w:val="clear" w:color="auto" w:fill="FFFFFF" w:themeFill="background1"/>
        <w:jc w:val="center"/>
        <w:rPr>
          <w:rFonts w:ascii="Times New Roman" w:hAnsi="Times New Roman" w:cs="Times New Roman"/>
          <w:sz w:val="24"/>
          <w:szCs w:val="24"/>
        </w:rPr>
      </w:pPr>
      <w:r>
        <w:rPr>
          <w:noProof/>
        </w:rPr>
        <w:drawing>
          <wp:inline distT="0" distB="0" distL="0" distR="0" wp14:anchorId="59B6CCED" wp14:editId="33509CBD">
            <wp:extent cx="2465070" cy="1844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5070" cy="1844675"/>
                    </a:xfrm>
                    <a:prstGeom prst="rect">
                      <a:avLst/>
                    </a:prstGeom>
                    <a:noFill/>
                    <a:ln>
                      <a:noFill/>
                    </a:ln>
                  </pic:spPr>
                </pic:pic>
              </a:graphicData>
            </a:graphic>
          </wp:inline>
        </w:drawing>
      </w:r>
    </w:p>
    <w:p w14:paraId="5D3A1291" w14:textId="73DC0969" w:rsidR="008B75B5" w:rsidRPr="001475A3" w:rsidRDefault="008B75B5" w:rsidP="008B75B5">
      <w:pPr>
        <w:shd w:val="clear" w:color="auto" w:fill="FFFFFF" w:themeFill="background1"/>
        <w:jc w:val="center"/>
        <w:rPr>
          <w:rFonts w:ascii="Times New Roman" w:hAnsi="Times New Roman" w:cs="Times New Roman"/>
          <w:i/>
          <w:iCs/>
          <w:sz w:val="24"/>
          <w:szCs w:val="24"/>
        </w:rPr>
      </w:pPr>
      <w:r w:rsidRPr="001475A3">
        <w:rPr>
          <w:rFonts w:ascii="Times New Roman" w:hAnsi="Times New Roman" w:cs="Times New Roman"/>
          <w:i/>
          <w:iCs/>
          <w:sz w:val="24"/>
          <w:szCs w:val="24"/>
        </w:rPr>
        <w:t>Fig</w:t>
      </w:r>
      <w:r w:rsidR="001475A3">
        <w:rPr>
          <w:rFonts w:ascii="Times New Roman" w:hAnsi="Times New Roman" w:cs="Times New Roman"/>
          <w:i/>
          <w:iCs/>
          <w:sz w:val="24"/>
          <w:szCs w:val="24"/>
        </w:rPr>
        <w:t>.</w:t>
      </w:r>
      <w:r w:rsidRPr="001475A3">
        <w:rPr>
          <w:rFonts w:ascii="Times New Roman" w:hAnsi="Times New Roman" w:cs="Times New Roman"/>
          <w:i/>
          <w:iCs/>
          <w:sz w:val="24"/>
          <w:szCs w:val="24"/>
        </w:rPr>
        <w:t xml:space="preserve">-1.1: </w:t>
      </w:r>
      <w:r w:rsidR="001475A3" w:rsidRPr="001475A3">
        <w:rPr>
          <w:rFonts w:ascii="Times New Roman" w:hAnsi="Times New Roman" w:cs="Times New Roman"/>
          <w:i/>
          <w:iCs/>
          <w:sz w:val="24"/>
          <w:szCs w:val="24"/>
        </w:rPr>
        <w:t>Atmega32 Microcontroller</w:t>
      </w:r>
    </w:p>
    <w:p w14:paraId="139CDED3"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65036BB2"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02D4031B"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684B7F28"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223D6CF2" w14:textId="77777777" w:rsidR="001475A3" w:rsidRDefault="001475A3" w:rsidP="0018285F">
      <w:pPr>
        <w:shd w:val="clear" w:color="auto" w:fill="FFFFFF" w:themeFill="background1"/>
        <w:jc w:val="both"/>
        <w:rPr>
          <w:rFonts w:ascii="Times New Roman" w:hAnsi="Times New Roman" w:cs="Times New Roman"/>
          <w:b/>
          <w:bCs/>
          <w:color w:val="1F4E79" w:themeColor="accent5" w:themeShade="80"/>
          <w:sz w:val="28"/>
          <w:szCs w:val="28"/>
        </w:rPr>
      </w:pPr>
    </w:p>
    <w:p w14:paraId="3C10822F" w14:textId="335A1752" w:rsidR="0018285F" w:rsidRPr="0018285F" w:rsidRDefault="0018285F" w:rsidP="0018285F">
      <w:pPr>
        <w:shd w:val="clear" w:color="auto" w:fill="FFFFFF" w:themeFill="background1"/>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lastRenderedPageBreak/>
        <w:t>Working Principle:</w:t>
      </w:r>
    </w:p>
    <w:p w14:paraId="605F2654" w14:textId="2AA624B3" w:rsidR="0018285F" w:rsidRPr="004D6ACA" w:rsidRDefault="0018285F" w:rsidP="0018285F">
      <w:pPr>
        <w:numPr>
          <w:ilvl w:val="0"/>
          <w:numId w:val="16"/>
        </w:numPr>
        <w:shd w:val="clear" w:color="auto" w:fill="FFFFFF" w:themeFill="background1"/>
        <w:jc w:val="both"/>
        <w:rPr>
          <w:rFonts w:ascii="Times New Roman" w:hAnsi="Times New Roman" w:cs="Times New Roman"/>
          <w:sz w:val="24"/>
          <w:szCs w:val="24"/>
        </w:rPr>
      </w:pPr>
      <w:r w:rsidRPr="004D6ACA">
        <w:rPr>
          <w:rFonts w:ascii="Times New Roman" w:hAnsi="Times New Roman" w:cs="Times New Roman"/>
          <w:sz w:val="24"/>
          <w:szCs w:val="24"/>
        </w:rPr>
        <w:t xml:space="preserve">The </w:t>
      </w:r>
      <w:r w:rsidRPr="004D6ACA">
        <w:rPr>
          <w:rFonts w:ascii="Times New Roman" w:hAnsi="Times New Roman" w:cs="Times New Roman"/>
          <w:b/>
          <w:bCs/>
          <w:sz w:val="24"/>
          <w:szCs w:val="24"/>
        </w:rPr>
        <w:t>DDR</w:t>
      </w:r>
      <w:r>
        <w:rPr>
          <w:rFonts w:ascii="Times New Roman" w:hAnsi="Times New Roman" w:cs="Times New Roman"/>
          <w:b/>
          <w:bCs/>
          <w:sz w:val="24"/>
          <w:szCs w:val="24"/>
        </w:rPr>
        <w:t xml:space="preserve">D </w:t>
      </w:r>
      <w:r w:rsidRPr="0018285F">
        <w:rPr>
          <w:rFonts w:ascii="Times New Roman" w:hAnsi="Times New Roman" w:cs="Times New Roman"/>
          <w:sz w:val="24"/>
          <w:szCs w:val="24"/>
        </w:rPr>
        <w:t>is</w:t>
      </w:r>
      <w:r w:rsidRPr="004D6ACA">
        <w:rPr>
          <w:rFonts w:ascii="Times New Roman" w:hAnsi="Times New Roman" w:cs="Times New Roman"/>
          <w:sz w:val="24"/>
          <w:szCs w:val="24"/>
        </w:rPr>
        <w:t xml:space="preserve"> set to </w:t>
      </w:r>
      <w:r w:rsidRPr="004D6ACA">
        <w:rPr>
          <w:rFonts w:ascii="Times New Roman" w:hAnsi="Times New Roman" w:cs="Times New Roman"/>
          <w:b/>
          <w:bCs/>
          <w:sz w:val="24"/>
          <w:szCs w:val="24"/>
        </w:rPr>
        <w:t>0xFF</w:t>
      </w:r>
      <w:r w:rsidRPr="004D6ACA">
        <w:rPr>
          <w:rFonts w:ascii="Times New Roman" w:hAnsi="Times New Roman" w:cs="Times New Roman"/>
          <w:sz w:val="24"/>
          <w:szCs w:val="24"/>
        </w:rPr>
        <w:t xml:space="preserve"> to configure all pins on PORT</w:t>
      </w:r>
      <w:r>
        <w:rPr>
          <w:rFonts w:ascii="Times New Roman" w:hAnsi="Times New Roman" w:cs="Times New Roman"/>
          <w:sz w:val="24"/>
          <w:szCs w:val="24"/>
        </w:rPr>
        <w:t>D</w:t>
      </w:r>
      <w:r w:rsidRPr="004D6ACA">
        <w:rPr>
          <w:rFonts w:ascii="Times New Roman" w:hAnsi="Times New Roman" w:cs="Times New Roman"/>
          <w:sz w:val="24"/>
          <w:szCs w:val="24"/>
        </w:rPr>
        <w:t xml:space="preserve"> as outputs.</w:t>
      </w:r>
    </w:p>
    <w:p w14:paraId="3D4E5BE0" w14:textId="5D38CF2A" w:rsidR="0018285F" w:rsidRPr="004D6ACA" w:rsidRDefault="0018285F" w:rsidP="0018285F">
      <w:pPr>
        <w:numPr>
          <w:ilvl w:val="0"/>
          <w:numId w:val="16"/>
        </w:numPr>
        <w:shd w:val="clear" w:color="auto" w:fill="FFFFFF" w:themeFill="background1"/>
        <w:jc w:val="both"/>
        <w:rPr>
          <w:rFonts w:ascii="Times New Roman" w:hAnsi="Times New Roman" w:cs="Times New Roman"/>
          <w:sz w:val="24"/>
          <w:szCs w:val="24"/>
        </w:rPr>
      </w:pPr>
      <w:r w:rsidRPr="004D6ACA">
        <w:rPr>
          <w:rFonts w:ascii="Times New Roman" w:hAnsi="Times New Roman" w:cs="Times New Roman"/>
          <w:sz w:val="24"/>
          <w:szCs w:val="24"/>
        </w:rPr>
        <w:t xml:space="preserve"> The code uses a continuous loop to iterate through each pin on</w:t>
      </w:r>
      <w:r>
        <w:rPr>
          <w:rFonts w:ascii="Times New Roman" w:hAnsi="Times New Roman" w:cs="Times New Roman"/>
          <w:sz w:val="24"/>
          <w:szCs w:val="24"/>
        </w:rPr>
        <w:t xml:space="preserve"> </w:t>
      </w:r>
      <w:r w:rsidRPr="004D6ACA">
        <w:rPr>
          <w:rFonts w:ascii="Times New Roman" w:hAnsi="Times New Roman" w:cs="Times New Roman"/>
          <w:sz w:val="24"/>
          <w:szCs w:val="24"/>
        </w:rPr>
        <w:t>PORT</w:t>
      </w:r>
      <w:r>
        <w:rPr>
          <w:rFonts w:ascii="Times New Roman" w:hAnsi="Times New Roman" w:cs="Times New Roman"/>
          <w:sz w:val="24"/>
          <w:szCs w:val="24"/>
        </w:rPr>
        <w:t>D</w:t>
      </w:r>
      <w:r w:rsidRPr="004D6ACA">
        <w:rPr>
          <w:rFonts w:ascii="Times New Roman" w:hAnsi="Times New Roman" w:cs="Times New Roman"/>
          <w:sz w:val="24"/>
          <w:szCs w:val="24"/>
        </w:rPr>
        <w:t>.</w:t>
      </w:r>
    </w:p>
    <w:p w14:paraId="022787C8" w14:textId="5EE305E9" w:rsidR="0018285F" w:rsidRPr="004D6ACA" w:rsidRDefault="0018285F" w:rsidP="0018285F">
      <w:pPr>
        <w:numPr>
          <w:ilvl w:val="0"/>
          <w:numId w:val="16"/>
        </w:numPr>
        <w:shd w:val="clear" w:color="auto" w:fill="FFFFFF" w:themeFill="background1"/>
        <w:jc w:val="both"/>
        <w:rPr>
          <w:rFonts w:ascii="Times New Roman" w:hAnsi="Times New Roman" w:cs="Times New Roman"/>
          <w:sz w:val="24"/>
          <w:szCs w:val="24"/>
        </w:rPr>
      </w:pPr>
      <w:r w:rsidRPr="004D6ACA">
        <w:rPr>
          <w:rFonts w:ascii="Times New Roman" w:hAnsi="Times New Roman" w:cs="Times New Roman"/>
          <w:sz w:val="24"/>
          <w:szCs w:val="24"/>
        </w:rPr>
        <w:t xml:space="preserve"> In each iteration, the code lights up a pair of adjacent LEDs by setting the appropriate bit in </w:t>
      </w:r>
      <w:r w:rsidRPr="004D6ACA">
        <w:rPr>
          <w:rFonts w:ascii="Times New Roman" w:hAnsi="Times New Roman" w:cs="Times New Roman"/>
          <w:b/>
          <w:bCs/>
          <w:sz w:val="24"/>
          <w:szCs w:val="24"/>
        </w:rPr>
        <w:t>PORT</w:t>
      </w:r>
      <w:r>
        <w:rPr>
          <w:rFonts w:ascii="Times New Roman" w:hAnsi="Times New Roman" w:cs="Times New Roman"/>
          <w:b/>
          <w:bCs/>
          <w:sz w:val="24"/>
          <w:szCs w:val="24"/>
        </w:rPr>
        <w:t>D</w:t>
      </w:r>
      <w:r w:rsidRPr="004D6ACA">
        <w:rPr>
          <w:rFonts w:ascii="Times New Roman" w:hAnsi="Times New Roman" w:cs="Times New Roman"/>
          <w:sz w:val="24"/>
          <w:szCs w:val="24"/>
        </w:rPr>
        <w:t>.</w:t>
      </w:r>
    </w:p>
    <w:p w14:paraId="4190AA3F" w14:textId="77E08938" w:rsidR="0018285F" w:rsidRDefault="0018285F" w:rsidP="0018285F">
      <w:pPr>
        <w:numPr>
          <w:ilvl w:val="0"/>
          <w:numId w:val="16"/>
        </w:numPr>
        <w:shd w:val="clear" w:color="auto" w:fill="FFFFFF" w:themeFill="background1"/>
        <w:jc w:val="both"/>
        <w:rPr>
          <w:rFonts w:ascii="Times New Roman" w:hAnsi="Times New Roman" w:cs="Times New Roman"/>
          <w:sz w:val="24"/>
          <w:szCs w:val="24"/>
        </w:rPr>
      </w:pPr>
      <w:r w:rsidRPr="004D6ACA">
        <w:rPr>
          <w:rFonts w:ascii="Times New Roman" w:hAnsi="Times New Roman" w:cs="Times New Roman"/>
          <w:sz w:val="24"/>
          <w:szCs w:val="24"/>
        </w:rPr>
        <w:t xml:space="preserve"> A delay of 1 second (</w:t>
      </w:r>
      <w:r w:rsidRPr="004D6ACA">
        <w:rPr>
          <w:rFonts w:ascii="Times New Roman" w:hAnsi="Times New Roman" w:cs="Times New Roman"/>
          <w:b/>
          <w:bCs/>
          <w:sz w:val="24"/>
          <w:szCs w:val="24"/>
        </w:rPr>
        <w:t>_delay_ms(1000)</w:t>
      </w:r>
      <w:r w:rsidRPr="004D6ACA">
        <w:rPr>
          <w:rFonts w:ascii="Times New Roman" w:hAnsi="Times New Roman" w:cs="Times New Roman"/>
          <w:sz w:val="24"/>
          <w:szCs w:val="24"/>
        </w:rPr>
        <w:t>) is added between each transition for clear visualization.</w:t>
      </w:r>
    </w:p>
    <w:p w14:paraId="7BFD1FE1" w14:textId="77777777" w:rsidR="0018285F" w:rsidRPr="004D6ACA" w:rsidRDefault="0018285F" w:rsidP="0018285F">
      <w:pPr>
        <w:shd w:val="clear" w:color="auto" w:fill="FFFFFF" w:themeFill="background1"/>
        <w:ind w:left="360"/>
        <w:jc w:val="both"/>
        <w:rPr>
          <w:rFonts w:ascii="Times New Roman" w:hAnsi="Times New Roman" w:cs="Times New Roman"/>
          <w:sz w:val="24"/>
          <w:szCs w:val="24"/>
        </w:rPr>
      </w:pPr>
    </w:p>
    <w:p w14:paraId="7758995A" w14:textId="40D9A01F" w:rsidR="001E0FE2" w:rsidRPr="0018285F" w:rsidRDefault="001E0FE2" w:rsidP="0018285F">
      <w:pPr>
        <w:shd w:val="clear" w:color="auto" w:fill="FFFFFF" w:themeFill="background1"/>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Required Components:</w:t>
      </w:r>
    </w:p>
    <w:p w14:paraId="1CFFF98B"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Atmega32 Microcontroller</w:t>
      </w:r>
    </w:p>
    <w:p w14:paraId="19645BC7"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Power</w:t>
      </w:r>
    </w:p>
    <w:p w14:paraId="395A2CF1"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LED-</w:t>
      </w:r>
      <w:r>
        <w:t>Blue</w:t>
      </w:r>
    </w:p>
    <w:p w14:paraId="4A7C30AE" w14:textId="22EDF2D3"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Wire</w:t>
      </w:r>
    </w:p>
    <w:p w14:paraId="57289AF2" w14:textId="77777777" w:rsidR="001E0FE2" w:rsidRPr="0018285F" w:rsidRDefault="001E0FE2" w:rsidP="0018285F">
      <w:pPr>
        <w:pStyle w:val="ListParagraph"/>
        <w:numPr>
          <w:ilvl w:val="0"/>
          <w:numId w:val="14"/>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Ground</w:t>
      </w:r>
    </w:p>
    <w:p w14:paraId="14D0F190" w14:textId="77777777" w:rsidR="001E0FE2" w:rsidRPr="0034186C" w:rsidRDefault="001E0FE2" w:rsidP="0018285F">
      <w:pPr>
        <w:jc w:val="both"/>
        <w:rPr>
          <w:rFonts w:ascii="Times New Roman" w:hAnsi="Times New Roman" w:cs="Times New Roman"/>
          <w:sz w:val="24"/>
          <w:szCs w:val="24"/>
        </w:rPr>
      </w:pPr>
    </w:p>
    <w:p w14:paraId="4144EBB7" w14:textId="53F64B4C" w:rsidR="0018285F" w:rsidRDefault="001475A3" w:rsidP="001475A3">
      <w:pPr>
        <w:jc w:val="center"/>
        <w:rPr>
          <w:rFonts w:ascii="Times New Roman" w:hAnsi="Times New Roman" w:cs="Times New Roman"/>
          <w:sz w:val="24"/>
          <w:szCs w:val="24"/>
        </w:rPr>
      </w:pPr>
      <w:r>
        <w:rPr>
          <w:noProof/>
        </w:rPr>
        <w:drawing>
          <wp:inline distT="0" distB="0" distL="0" distR="0" wp14:anchorId="2AB38943" wp14:editId="45FC51A9">
            <wp:extent cx="4079019" cy="2425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711" t="11658" r="18631" b="15774"/>
                    <a:stretch/>
                  </pic:blipFill>
                  <pic:spPr bwMode="auto">
                    <a:xfrm>
                      <a:off x="0" y="0"/>
                      <a:ext cx="4080748" cy="2426175"/>
                    </a:xfrm>
                    <a:prstGeom prst="rect">
                      <a:avLst/>
                    </a:prstGeom>
                    <a:ln>
                      <a:noFill/>
                    </a:ln>
                    <a:extLst>
                      <a:ext uri="{53640926-AAD7-44D8-BBD7-CCE9431645EC}">
                        <a14:shadowObscured xmlns:a14="http://schemas.microsoft.com/office/drawing/2010/main"/>
                      </a:ext>
                    </a:extLst>
                  </pic:spPr>
                </pic:pic>
              </a:graphicData>
            </a:graphic>
          </wp:inline>
        </w:drawing>
      </w:r>
    </w:p>
    <w:p w14:paraId="5B620548" w14:textId="2F32A757" w:rsidR="001475A3" w:rsidRPr="00E2719A" w:rsidRDefault="001475A3" w:rsidP="001475A3">
      <w:pPr>
        <w:shd w:val="clear" w:color="auto" w:fill="FFFFFF" w:themeFill="background1"/>
        <w:jc w:val="center"/>
        <w:rPr>
          <w:rFonts w:ascii="Times New Roman" w:hAnsi="Times New Roman" w:cs="Times New Roman"/>
          <w:i/>
          <w:iCs/>
          <w:sz w:val="24"/>
          <w:szCs w:val="24"/>
        </w:rPr>
      </w:pPr>
      <w:r w:rsidRPr="00E2719A">
        <w:rPr>
          <w:rFonts w:ascii="Times New Roman" w:hAnsi="Times New Roman" w:cs="Times New Roman"/>
          <w:i/>
          <w:iCs/>
          <w:sz w:val="24"/>
          <w:szCs w:val="24"/>
        </w:rPr>
        <w:t>Fig</w:t>
      </w:r>
      <w:r>
        <w:rPr>
          <w:rFonts w:ascii="Times New Roman" w:hAnsi="Times New Roman" w:cs="Times New Roman"/>
          <w:i/>
          <w:iCs/>
          <w:sz w:val="24"/>
          <w:szCs w:val="24"/>
        </w:rPr>
        <w:t>-</w:t>
      </w:r>
      <w:r w:rsidRPr="00E2719A">
        <w:rPr>
          <w:rFonts w:ascii="Times New Roman" w:hAnsi="Times New Roman" w:cs="Times New Roman"/>
          <w:i/>
          <w:iCs/>
          <w:sz w:val="24"/>
          <w:szCs w:val="24"/>
        </w:rPr>
        <w:t xml:space="preserve">1.2: LED blinking in </w:t>
      </w:r>
      <w:r>
        <w:rPr>
          <w:rFonts w:ascii="Times New Roman" w:hAnsi="Times New Roman" w:cs="Times New Roman"/>
          <w:i/>
          <w:iCs/>
          <w:sz w:val="24"/>
          <w:szCs w:val="24"/>
        </w:rPr>
        <w:t>P</w:t>
      </w:r>
      <w:r w:rsidRPr="00E2719A">
        <w:rPr>
          <w:rFonts w:ascii="Times New Roman" w:hAnsi="Times New Roman" w:cs="Times New Roman"/>
          <w:i/>
          <w:iCs/>
          <w:sz w:val="24"/>
          <w:szCs w:val="24"/>
        </w:rPr>
        <w:t>roteus</w:t>
      </w:r>
    </w:p>
    <w:p w14:paraId="18A776C0" w14:textId="07D32703" w:rsidR="008B75B5" w:rsidRDefault="008B75B5" w:rsidP="001E0FE2">
      <w:pPr>
        <w:jc w:val="both"/>
        <w:rPr>
          <w:rFonts w:ascii="Times New Roman" w:hAnsi="Times New Roman" w:cs="Times New Roman"/>
          <w:b/>
          <w:bCs/>
          <w:color w:val="1F4E79" w:themeColor="accent5" w:themeShade="80"/>
          <w:sz w:val="28"/>
          <w:szCs w:val="28"/>
        </w:rPr>
      </w:pPr>
    </w:p>
    <w:p w14:paraId="4A8C5383" w14:textId="005E04D7" w:rsidR="001475A3" w:rsidRDefault="001475A3" w:rsidP="001475A3">
      <w:pPr>
        <w:jc w:val="center"/>
        <w:rPr>
          <w:rFonts w:ascii="Times New Roman" w:hAnsi="Times New Roman" w:cs="Times New Roman"/>
          <w:b/>
          <w:bCs/>
          <w:color w:val="1F4E79" w:themeColor="accent5" w:themeShade="80"/>
          <w:sz w:val="28"/>
          <w:szCs w:val="28"/>
        </w:rPr>
      </w:pPr>
      <w:r>
        <w:rPr>
          <w:noProof/>
        </w:rPr>
        <w:lastRenderedPageBreak/>
        <w:drawing>
          <wp:inline distT="0" distB="0" distL="0" distR="0" wp14:anchorId="31EC6C78" wp14:editId="01580BB6">
            <wp:extent cx="4436194" cy="25838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978" t="14984" r="12374" b="7722"/>
                    <a:stretch/>
                  </pic:blipFill>
                  <pic:spPr bwMode="auto">
                    <a:xfrm>
                      <a:off x="0" y="0"/>
                      <a:ext cx="4436733" cy="2584129"/>
                    </a:xfrm>
                    <a:prstGeom prst="rect">
                      <a:avLst/>
                    </a:prstGeom>
                    <a:ln>
                      <a:noFill/>
                    </a:ln>
                    <a:extLst>
                      <a:ext uri="{53640926-AAD7-44D8-BBD7-CCE9431645EC}">
                        <a14:shadowObscured xmlns:a14="http://schemas.microsoft.com/office/drawing/2010/main"/>
                      </a:ext>
                    </a:extLst>
                  </pic:spPr>
                </pic:pic>
              </a:graphicData>
            </a:graphic>
          </wp:inline>
        </w:drawing>
      </w:r>
    </w:p>
    <w:p w14:paraId="78792273" w14:textId="562B1566" w:rsidR="001475A3" w:rsidRPr="00E2719A" w:rsidRDefault="001475A3" w:rsidP="001475A3">
      <w:pPr>
        <w:shd w:val="clear" w:color="auto" w:fill="FFFFFF" w:themeFill="background1"/>
        <w:jc w:val="center"/>
        <w:rPr>
          <w:rFonts w:ascii="Times New Roman" w:hAnsi="Times New Roman" w:cs="Times New Roman"/>
          <w:i/>
          <w:iCs/>
          <w:sz w:val="24"/>
          <w:szCs w:val="24"/>
        </w:rPr>
      </w:pPr>
      <w:r w:rsidRPr="00E2719A">
        <w:rPr>
          <w:rFonts w:ascii="Times New Roman" w:hAnsi="Times New Roman" w:cs="Times New Roman"/>
          <w:i/>
          <w:iCs/>
          <w:sz w:val="24"/>
          <w:szCs w:val="24"/>
        </w:rPr>
        <w:t>Fig</w:t>
      </w:r>
      <w:r>
        <w:rPr>
          <w:rFonts w:ascii="Times New Roman" w:hAnsi="Times New Roman" w:cs="Times New Roman"/>
          <w:i/>
          <w:iCs/>
          <w:sz w:val="24"/>
          <w:szCs w:val="24"/>
        </w:rPr>
        <w:t>.-</w:t>
      </w:r>
      <w:r w:rsidRPr="00E2719A">
        <w:rPr>
          <w:rFonts w:ascii="Times New Roman" w:hAnsi="Times New Roman" w:cs="Times New Roman"/>
          <w:i/>
          <w:iCs/>
          <w:sz w:val="24"/>
          <w:szCs w:val="24"/>
        </w:rPr>
        <w:t>1.</w:t>
      </w:r>
      <w:r>
        <w:rPr>
          <w:rFonts w:ascii="Times New Roman" w:hAnsi="Times New Roman" w:cs="Times New Roman"/>
          <w:i/>
          <w:iCs/>
          <w:sz w:val="24"/>
          <w:szCs w:val="24"/>
        </w:rPr>
        <w:t>3</w:t>
      </w:r>
      <w:r w:rsidRPr="00E2719A">
        <w:rPr>
          <w:rFonts w:ascii="Times New Roman" w:hAnsi="Times New Roman" w:cs="Times New Roman"/>
          <w:i/>
          <w:iCs/>
          <w:sz w:val="24"/>
          <w:szCs w:val="24"/>
        </w:rPr>
        <w:t xml:space="preserve">: LED blinking in </w:t>
      </w:r>
      <w:r>
        <w:rPr>
          <w:rFonts w:ascii="Times New Roman" w:hAnsi="Times New Roman" w:cs="Times New Roman"/>
          <w:i/>
          <w:iCs/>
          <w:sz w:val="24"/>
          <w:szCs w:val="24"/>
        </w:rPr>
        <w:t>P</w:t>
      </w:r>
      <w:r w:rsidRPr="00E2719A">
        <w:rPr>
          <w:rFonts w:ascii="Times New Roman" w:hAnsi="Times New Roman" w:cs="Times New Roman"/>
          <w:i/>
          <w:iCs/>
          <w:sz w:val="24"/>
          <w:szCs w:val="24"/>
        </w:rPr>
        <w:t>roteus</w:t>
      </w:r>
    </w:p>
    <w:p w14:paraId="29069A1F" w14:textId="77777777" w:rsidR="008B75B5" w:rsidRDefault="008B75B5" w:rsidP="001E0FE2">
      <w:pPr>
        <w:jc w:val="both"/>
        <w:rPr>
          <w:rFonts w:ascii="Times New Roman" w:hAnsi="Times New Roman" w:cs="Times New Roman"/>
          <w:b/>
          <w:bCs/>
          <w:color w:val="1F4E79" w:themeColor="accent5" w:themeShade="80"/>
          <w:sz w:val="28"/>
          <w:szCs w:val="28"/>
        </w:rPr>
      </w:pPr>
    </w:p>
    <w:p w14:paraId="050FC528" w14:textId="77777777" w:rsidR="008B75B5" w:rsidRDefault="008B75B5" w:rsidP="001E0FE2">
      <w:pPr>
        <w:jc w:val="both"/>
        <w:rPr>
          <w:rFonts w:ascii="Times New Roman" w:hAnsi="Times New Roman" w:cs="Times New Roman"/>
          <w:b/>
          <w:bCs/>
          <w:color w:val="1F4E79" w:themeColor="accent5" w:themeShade="80"/>
          <w:sz w:val="28"/>
          <w:szCs w:val="28"/>
        </w:rPr>
      </w:pPr>
    </w:p>
    <w:p w14:paraId="264BF51A" w14:textId="490B3D50" w:rsidR="000F019D" w:rsidRPr="0018285F" w:rsidRDefault="000F019D" w:rsidP="001E0FE2">
      <w:pPr>
        <w:jc w:val="both"/>
        <w:rPr>
          <w:rFonts w:ascii="Times New Roman" w:hAnsi="Times New Roman" w:cs="Times New Roman"/>
          <w:b/>
          <w:bCs/>
          <w:color w:val="1F4E79" w:themeColor="accent5" w:themeShade="80"/>
          <w:sz w:val="28"/>
          <w:szCs w:val="28"/>
        </w:rPr>
      </w:pPr>
      <w:r w:rsidRPr="0018285F">
        <w:rPr>
          <w:rFonts w:ascii="Times New Roman" w:hAnsi="Times New Roman" w:cs="Times New Roman"/>
          <w:b/>
          <w:bCs/>
          <w:color w:val="1F4E79" w:themeColor="accent5" w:themeShade="80"/>
          <w:sz w:val="28"/>
          <w:szCs w:val="28"/>
        </w:rPr>
        <w:t xml:space="preserve">Practical Uses: </w:t>
      </w:r>
    </w:p>
    <w:p w14:paraId="0F88C4DF" w14:textId="77777777" w:rsidR="000F019D" w:rsidRPr="001E0FE2" w:rsidRDefault="000F019D" w:rsidP="001E0FE2">
      <w:pPr>
        <w:pStyle w:val="ListParagraph"/>
        <w:numPr>
          <w:ilvl w:val="0"/>
          <w:numId w:val="1"/>
        </w:numPr>
        <w:jc w:val="both"/>
        <w:rPr>
          <w:rFonts w:ascii="Times New Roman" w:hAnsi="Times New Roman" w:cs="Times New Roman"/>
          <w:sz w:val="24"/>
          <w:szCs w:val="24"/>
        </w:rPr>
      </w:pPr>
      <w:r w:rsidRPr="001E0FE2">
        <w:rPr>
          <w:rFonts w:ascii="Times New Roman" w:hAnsi="Times New Roman" w:cs="Times New Roman"/>
          <w:b/>
          <w:bCs/>
          <w:sz w:val="24"/>
          <w:szCs w:val="24"/>
        </w:rPr>
        <w:t xml:space="preserve">Security Systems: </w:t>
      </w:r>
      <w:r w:rsidRPr="001E0FE2">
        <w:rPr>
          <w:rFonts w:ascii="Times New Roman" w:hAnsi="Times New Roman" w:cs="Times New Roman"/>
          <w:sz w:val="24"/>
          <w:szCs w:val="24"/>
        </w:rPr>
        <w:t>Blinking LED lights are often integrated into security cameras, motion sensors, and alarm systems to deter potential intruders. The blinking lights simulate the presence of active surveillance and security measures, enhancing the perceived security of a premises.</w:t>
      </w:r>
    </w:p>
    <w:p w14:paraId="7364F58F" w14:textId="7635F870" w:rsidR="000F019D" w:rsidRPr="001E0FE2" w:rsidRDefault="000F019D" w:rsidP="001E0FE2">
      <w:pPr>
        <w:pStyle w:val="ListParagraph"/>
        <w:numPr>
          <w:ilvl w:val="0"/>
          <w:numId w:val="1"/>
        </w:numPr>
        <w:jc w:val="both"/>
        <w:rPr>
          <w:rFonts w:ascii="Times New Roman" w:hAnsi="Times New Roman" w:cs="Times New Roman"/>
          <w:sz w:val="24"/>
          <w:szCs w:val="24"/>
        </w:rPr>
      </w:pPr>
      <w:r w:rsidRPr="001E0FE2">
        <w:rPr>
          <w:rFonts w:ascii="Times New Roman" w:hAnsi="Times New Roman" w:cs="Times New Roman"/>
          <w:b/>
          <w:bCs/>
          <w:sz w:val="24"/>
          <w:szCs w:val="24"/>
        </w:rPr>
        <w:t>Aviation and Aerospace:</w:t>
      </w:r>
      <w:r w:rsidRPr="001E0FE2">
        <w:rPr>
          <w:rFonts w:ascii="Times New Roman" w:hAnsi="Times New Roman" w:cs="Times New Roman"/>
          <w:sz w:val="24"/>
          <w:szCs w:val="24"/>
        </w:rPr>
        <w:t xml:space="preserve"> Blinking LED lights are used in aviation and aerospace applications for various purposes:</w:t>
      </w:r>
    </w:p>
    <w:p w14:paraId="29D11E70" w14:textId="77777777" w:rsidR="000F019D" w:rsidRPr="001E0FE2" w:rsidRDefault="000F019D" w:rsidP="001E0FE2">
      <w:pPr>
        <w:pStyle w:val="ListParagraph"/>
        <w:numPr>
          <w:ilvl w:val="0"/>
          <w:numId w:val="2"/>
        </w:numPr>
        <w:jc w:val="both"/>
        <w:rPr>
          <w:rFonts w:ascii="Times New Roman" w:hAnsi="Times New Roman" w:cs="Times New Roman"/>
          <w:sz w:val="24"/>
          <w:szCs w:val="24"/>
        </w:rPr>
      </w:pPr>
      <w:r w:rsidRPr="001E0FE2">
        <w:rPr>
          <w:rFonts w:ascii="Times New Roman" w:hAnsi="Times New Roman" w:cs="Times New Roman"/>
          <w:b/>
          <w:bCs/>
          <w:sz w:val="24"/>
          <w:szCs w:val="24"/>
        </w:rPr>
        <w:t>Aircraft navigation lights:</w:t>
      </w:r>
      <w:r w:rsidRPr="001E0FE2">
        <w:rPr>
          <w:rFonts w:ascii="Times New Roman" w:hAnsi="Times New Roman" w:cs="Times New Roman"/>
          <w:sz w:val="24"/>
          <w:szCs w:val="24"/>
        </w:rPr>
        <w:t xml:space="preserve"> Blinking LED lights on aircraft wings and tails serve as navigation lights, aiding in aircraft visibility and indicating the direction of travel to other aircraft.</w:t>
      </w:r>
    </w:p>
    <w:p w14:paraId="7D67C704" w14:textId="508F7039" w:rsidR="000F019D" w:rsidRPr="001E0FE2" w:rsidRDefault="000F019D" w:rsidP="001E0FE2">
      <w:pPr>
        <w:pStyle w:val="ListParagraph"/>
        <w:numPr>
          <w:ilvl w:val="0"/>
          <w:numId w:val="2"/>
        </w:numPr>
        <w:jc w:val="both"/>
        <w:rPr>
          <w:rFonts w:ascii="Times New Roman" w:hAnsi="Times New Roman" w:cs="Times New Roman"/>
          <w:sz w:val="24"/>
          <w:szCs w:val="24"/>
        </w:rPr>
      </w:pPr>
      <w:r w:rsidRPr="001E0FE2">
        <w:rPr>
          <w:rFonts w:ascii="Times New Roman" w:hAnsi="Times New Roman" w:cs="Times New Roman"/>
          <w:b/>
          <w:bCs/>
          <w:sz w:val="24"/>
          <w:szCs w:val="24"/>
        </w:rPr>
        <w:t xml:space="preserve">Beacons: </w:t>
      </w:r>
      <w:r w:rsidRPr="001E0FE2">
        <w:rPr>
          <w:rFonts w:ascii="Times New Roman" w:hAnsi="Times New Roman" w:cs="Times New Roman"/>
          <w:sz w:val="24"/>
          <w:szCs w:val="24"/>
        </w:rPr>
        <w:t>Blinking LED beacons are installed on tall structures, such as towers and buildings, to increase visibility for aircraft, especially during low-visibility conditions.</w:t>
      </w:r>
    </w:p>
    <w:p w14:paraId="1CAFE2EE" w14:textId="1E54B2F9" w:rsidR="000F019D" w:rsidRPr="001E0FE2" w:rsidRDefault="000F019D" w:rsidP="001E0FE2">
      <w:pPr>
        <w:pStyle w:val="ListParagraph"/>
        <w:numPr>
          <w:ilvl w:val="0"/>
          <w:numId w:val="1"/>
        </w:numPr>
        <w:jc w:val="both"/>
        <w:rPr>
          <w:rFonts w:ascii="Times New Roman" w:hAnsi="Times New Roman" w:cs="Times New Roman"/>
          <w:sz w:val="24"/>
          <w:szCs w:val="24"/>
        </w:rPr>
      </w:pPr>
      <w:r w:rsidRPr="001E0FE2">
        <w:rPr>
          <w:rFonts w:ascii="Times New Roman" w:hAnsi="Times New Roman" w:cs="Times New Roman"/>
          <w:b/>
          <w:bCs/>
          <w:sz w:val="24"/>
          <w:szCs w:val="24"/>
        </w:rPr>
        <w:t>Vehicle Safety:</w:t>
      </w:r>
      <w:r w:rsidRPr="001E0FE2">
        <w:rPr>
          <w:rFonts w:ascii="Times New Roman" w:hAnsi="Times New Roman" w:cs="Times New Roman"/>
          <w:sz w:val="24"/>
          <w:szCs w:val="24"/>
        </w:rPr>
        <w:t xml:space="preserve"> Blinking LED lights contribute to vehicle safety through various applications:</w:t>
      </w:r>
    </w:p>
    <w:p w14:paraId="377F8450" w14:textId="77777777" w:rsidR="000F019D" w:rsidRPr="001E0FE2" w:rsidRDefault="000F019D" w:rsidP="001E0FE2">
      <w:pPr>
        <w:pStyle w:val="ListParagraph"/>
        <w:numPr>
          <w:ilvl w:val="0"/>
          <w:numId w:val="5"/>
        </w:numPr>
        <w:jc w:val="both"/>
        <w:rPr>
          <w:rFonts w:ascii="Times New Roman" w:hAnsi="Times New Roman" w:cs="Times New Roman"/>
          <w:sz w:val="24"/>
          <w:szCs w:val="24"/>
        </w:rPr>
      </w:pPr>
      <w:r w:rsidRPr="001E0FE2">
        <w:rPr>
          <w:rFonts w:ascii="Times New Roman" w:hAnsi="Times New Roman" w:cs="Times New Roman"/>
          <w:b/>
          <w:bCs/>
          <w:sz w:val="24"/>
          <w:szCs w:val="24"/>
        </w:rPr>
        <w:t>Hazard lights:</w:t>
      </w:r>
      <w:r w:rsidRPr="001E0FE2">
        <w:rPr>
          <w:rFonts w:ascii="Times New Roman" w:hAnsi="Times New Roman" w:cs="Times New Roman"/>
          <w:sz w:val="24"/>
          <w:szCs w:val="24"/>
        </w:rPr>
        <w:t xml:space="preserve"> Blinking LED lights serve as hazard lights on vehicles, alerting other drivers to the presence of a stopped or disabled vehicle on the road.</w:t>
      </w:r>
    </w:p>
    <w:p w14:paraId="2AAACDE8" w14:textId="2FED23B4" w:rsidR="000F019D" w:rsidRPr="001E0FE2" w:rsidRDefault="000F019D" w:rsidP="001E0FE2">
      <w:pPr>
        <w:pStyle w:val="ListParagraph"/>
        <w:numPr>
          <w:ilvl w:val="0"/>
          <w:numId w:val="5"/>
        </w:numPr>
        <w:jc w:val="both"/>
        <w:rPr>
          <w:rFonts w:ascii="Times New Roman" w:hAnsi="Times New Roman" w:cs="Times New Roman"/>
          <w:sz w:val="24"/>
          <w:szCs w:val="24"/>
        </w:rPr>
      </w:pPr>
      <w:r w:rsidRPr="001E0FE2">
        <w:rPr>
          <w:rFonts w:ascii="Times New Roman" w:hAnsi="Times New Roman" w:cs="Times New Roman"/>
          <w:b/>
          <w:bCs/>
          <w:sz w:val="24"/>
          <w:szCs w:val="24"/>
        </w:rPr>
        <w:t>Turn signals:</w:t>
      </w:r>
      <w:r w:rsidRPr="001E0FE2">
        <w:rPr>
          <w:rFonts w:ascii="Times New Roman" w:hAnsi="Times New Roman" w:cs="Times New Roman"/>
          <w:sz w:val="24"/>
          <w:szCs w:val="24"/>
        </w:rPr>
        <w:t xml:space="preserve"> Blinking LED lights function as turn signals on vehicles, indicating the intention to turn or change lanes, thereby enhancing road safety and communication between drivers.</w:t>
      </w:r>
    </w:p>
    <w:p w14:paraId="24435159" w14:textId="0139A4F3" w:rsidR="000F019D" w:rsidRPr="001E0FE2" w:rsidRDefault="000F019D" w:rsidP="001E0FE2">
      <w:pPr>
        <w:pStyle w:val="ListParagraph"/>
        <w:numPr>
          <w:ilvl w:val="0"/>
          <w:numId w:val="1"/>
        </w:numPr>
        <w:jc w:val="both"/>
        <w:rPr>
          <w:rFonts w:ascii="Times New Roman" w:hAnsi="Times New Roman" w:cs="Times New Roman"/>
          <w:sz w:val="24"/>
          <w:szCs w:val="24"/>
        </w:rPr>
      </w:pPr>
      <w:r w:rsidRPr="001E0FE2">
        <w:rPr>
          <w:rFonts w:ascii="Times New Roman" w:hAnsi="Times New Roman" w:cs="Times New Roman"/>
          <w:b/>
          <w:bCs/>
          <w:sz w:val="24"/>
          <w:szCs w:val="24"/>
        </w:rPr>
        <w:t>Education and Training:</w:t>
      </w:r>
      <w:r w:rsidRPr="001E0FE2">
        <w:rPr>
          <w:rFonts w:ascii="Times New Roman" w:hAnsi="Times New Roman" w:cs="Times New Roman"/>
          <w:sz w:val="24"/>
          <w:szCs w:val="24"/>
        </w:rPr>
        <w:t xml:space="preserve"> Blinking LED lights are used in educational settings and training simulations to illustrate concepts and facilitate learning:</w:t>
      </w:r>
    </w:p>
    <w:p w14:paraId="28F2F85B" w14:textId="77777777" w:rsidR="000F019D" w:rsidRPr="001E0FE2" w:rsidRDefault="000F019D" w:rsidP="001E0FE2">
      <w:pPr>
        <w:pStyle w:val="ListParagraph"/>
        <w:numPr>
          <w:ilvl w:val="0"/>
          <w:numId w:val="7"/>
        </w:numPr>
        <w:jc w:val="both"/>
        <w:rPr>
          <w:rFonts w:ascii="Times New Roman" w:hAnsi="Times New Roman" w:cs="Times New Roman"/>
          <w:sz w:val="24"/>
          <w:szCs w:val="24"/>
        </w:rPr>
      </w:pPr>
      <w:r w:rsidRPr="001E0FE2">
        <w:rPr>
          <w:rFonts w:ascii="Times New Roman" w:hAnsi="Times New Roman" w:cs="Times New Roman"/>
          <w:b/>
          <w:bCs/>
          <w:sz w:val="24"/>
          <w:szCs w:val="24"/>
        </w:rPr>
        <w:t>Electronics education kits:</w:t>
      </w:r>
      <w:r w:rsidRPr="001E0FE2">
        <w:rPr>
          <w:rFonts w:ascii="Times New Roman" w:hAnsi="Times New Roman" w:cs="Times New Roman"/>
          <w:sz w:val="24"/>
          <w:szCs w:val="24"/>
        </w:rPr>
        <w:t xml:space="preserve"> Blinking LED lights are included in electronics kits for educational purposes, allowing students to learn about circuits, programming, and microcontroller functionality through hands-on projects.</w:t>
      </w:r>
    </w:p>
    <w:p w14:paraId="6BD2728A" w14:textId="2A76C1BB" w:rsidR="000F019D" w:rsidRPr="001E0FE2" w:rsidRDefault="000F019D" w:rsidP="001E0FE2">
      <w:pPr>
        <w:pStyle w:val="ListParagraph"/>
        <w:numPr>
          <w:ilvl w:val="0"/>
          <w:numId w:val="7"/>
        </w:numPr>
        <w:jc w:val="both"/>
        <w:rPr>
          <w:rFonts w:ascii="Times New Roman" w:hAnsi="Times New Roman" w:cs="Times New Roman"/>
          <w:sz w:val="24"/>
          <w:szCs w:val="24"/>
        </w:rPr>
      </w:pPr>
      <w:r w:rsidRPr="001E0FE2">
        <w:rPr>
          <w:rFonts w:ascii="Times New Roman" w:hAnsi="Times New Roman" w:cs="Times New Roman"/>
          <w:b/>
          <w:bCs/>
          <w:sz w:val="24"/>
          <w:szCs w:val="24"/>
        </w:rPr>
        <w:t>Simulation and modeling:</w:t>
      </w:r>
      <w:r w:rsidRPr="001E0FE2">
        <w:rPr>
          <w:rFonts w:ascii="Times New Roman" w:hAnsi="Times New Roman" w:cs="Times New Roman"/>
          <w:sz w:val="24"/>
          <w:szCs w:val="24"/>
        </w:rPr>
        <w:t xml:space="preserve"> Blinking LED lights are incorporated into simulation and modeling software to visually represent dynamic systems and processes, aiding in understanding complex phenomena.</w:t>
      </w:r>
    </w:p>
    <w:p w14:paraId="685F7CF6" w14:textId="77777777" w:rsidR="000F019D" w:rsidRPr="001E0FE2" w:rsidRDefault="000F019D" w:rsidP="001E0FE2">
      <w:pPr>
        <w:jc w:val="both"/>
        <w:rPr>
          <w:rFonts w:ascii="Times New Roman" w:hAnsi="Times New Roman" w:cs="Times New Roman"/>
          <w:sz w:val="24"/>
          <w:szCs w:val="24"/>
        </w:rPr>
      </w:pPr>
    </w:p>
    <w:p w14:paraId="2E9E895D" w14:textId="77777777" w:rsidR="00C37090" w:rsidRDefault="001E0FE2" w:rsidP="001E0FE2">
      <w:pPr>
        <w:jc w:val="both"/>
        <w:rPr>
          <w:rFonts w:ascii="Times New Roman" w:hAnsi="Times New Roman" w:cs="Times New Roman"/>
          <w:color w:val="1F4E79" w:themeColor="accent5" w:themeShade="80"/>
          <w:sz w:val="24"/>
          <w:szCs w:val="24"/>
        </w:rPr>
      </w:pPr>
      <w:r w:rsidRPr="008B75B5">
        <w:rPr>
          <w:rFonts w:ascii="Times New Roman" w:hAnsi="Times New Roman" w:cs="Times New Roman"/>
          <w:b/>
          <w:bCs/>
          <w:color w:val="1F4E79" w:themeColor="accent5" w:themeShade="80"/>
          <w:sz w:val="28"/>
          <w:szCs w:val="28"/>
        </w:rPr>
        <w:t>Conclusion:</w:t>
      </w:r>
      <w:r w:rsidRPr="008B75B5">
        <w:rPr>
          <w:rFonts w:ascii="Times New Roman" w:hAnsi="Times New Roman" w:cs="Times New Roman"/>
          <w:color w:val="1F4E79" w:themeColor="accent5" w:themeShade="80"/>
          <w:sz w:val="24"/>
          <w:szCs w:val="24"/>
        </w:rPr>
        <w:t xml:space="preserve"> </w:t>
      </w:r>
    </w:p>
    <w:p w14:paraId="03811A70" w14:textId="521C9C21" w:rsidR="000F019D" w:rsidRPr="001E0FE2" w:rsidRDefault="001E0FE2" w:rsidP="001E0FE2">
      <w:pPr>
        <w:jc w:val="both"/>
        <w:rPr>
          <w:rFonts w:ascii="Times New Roman" w:hAnsi="Times New Roman" w:cs="Times New Roman"/>
          <w:sz w:val="24"/>
          <w:szCs w:val="24"/>
        </w:rPr>
      </w:pPr>
      <w:r w:rsidRPr="001E0FE2">
        <w:rPr>
          <w:rFonts w:ascii="Times New Roman" w:hAnsi="Times New Roman" w:cs="Times New Roman"/>
          <w:sz w:val="24"/>
          <w:szCs w:val="24"/>
        </w:rPr>
        <w:t>Conclusively, the successful execution of the sequential LED blinking project utilizing the Atmega32 microcontroller with Proteus simulation underscores the practical application of embedded systems engineering principles. This hands-on exploration not only illuminates the intricacies of microcontroller programming and circuitry but also underscores the significance of simulation environments in validating and refining electronic designs. Moving forward, this project lays a solid groundwork for advancing LED control systems and inspires further innovation in the realm of microcontroller-driven applications.</w:t>
      </w:r>
    </w:p>
    <w:p w14:paraId="78D93350" w14:textId="4DE0CAF0" w:rsidR="004041CD" w:rsidRDefault="004041CD" w:rsidP="000F019D"/>
    <w:p w14:paraId="43D62DB5" w14:textId="0AA44E67" w:rsidR="001475A3" w:rsidRDefault="001475A3" w:rsidP="000F019D"/>
    <w:p w14:paraId="5C606A22" w14:textId="1308736E" w:rsidR="001475A3" w:rsidRDefault="001475A3" w:rsidP="000F019D">
      <w:pPr>
        <w:rPr>
          <w:rFonts w:ascii="Times New Roman" w:hAnsi="Times New Roman" w:cs="Times New Roman"/>
          <w:b/>
          <w:bCs/>
          <w:color w:val="1F4E79" w:themeColor="accent5" w:themeShade="80"/>
          <w:sz w:val="28"/>
          <w:szCs w:val="28"/>
        </w:rPr>
      </w:pPr>
      <w:r w:rsidRPr="00C37090">
        <w:rPr>
          <w:rFonts w:ascii="Times New Roman" w:hAnsi="Times New Roman" w:cs="Times New Roman"/>
          <w:b/>
          <w:bCs/>
          <w:color w:val="1F4E79" w:themeColor="accent5" w:themeShade="80"/>
          <w:sz w:val="28"/>
          <w:szCs w:val="28"/>
        </w:rPr>
        <w:t>Discussion:</w:t>
      </w:r>
    </w:p>
    <w:p w14:paraId="4640F0BE" w14:textId="278F82EA" w:rsidR="00C37090" w:rsidRPr="00A12CC4" w:rsidRDefault="00A12CC4" w:rsidP="00A12CC4">
      <w:pPr>
        <w:jc w:val="both"/>
        <w:rPr>
          <w:rFonts w:ascii="Times New Roman" w:hAnsi="Times New Roman" w:cs="Times New Roman"/>
          <w:b/>
          <w:bCs/>
          <w:color w:val="1F4E79" w:themeColor="accent5" w:themeShade="80"/>
          <w:sz w:val="24"/>
          <w:szCs w:val="24"/>
        </w:rPr>
      </w:pPr>
      <w:r>
        <w:rPr>
          <w:rFonts w:ascii="Times New Roman" w:hAnsi="Times New Roman" w:cs="Times New Roman"/>
          <w:color w:val="000000" w:themeColor="text1"/>
          <w:sz w:val="24"/>
          <w:szCs w:val="24"/>
        </w:rPr>
        <w:t>T</w:t>
      </w:r>
      <w:r w:rsidRPr="00A12CC4">
        <w:rPr>
          <w:rFonts w:ascii="Times New Roman" w:hAnsi="Times New Roman" w:cs="Times New Roman"/>
          <w:color w:val="000000" w:themeColor="text1"/>
          <w:sz w:val="24"/>
          <w:szCs w:val="24"/>
        </w:rPr>
        <w:t xml:space="preserve">he experiment demonstrates </w:t>
      </w:r>
      <w:r w:rsidRPr="00A12CC4">
        <w:rPr>
          <w:rFonts w:ascii="Times New Roman" w:hAnsi="Times New Roman" w:cs="Times New Roman"/>
          <w:color w:val="000000" w:themeColor="text1"/>
          <w:sz w:val="24"/>
          <w:szCs w:val="24"/>
        </w:rPr>
        <w:t xml:space="preserve">how the Atmega32 microcontroller can control external devices such as LEDs using GPIO pins. </w:t>
      </w:r>
      <w:r>
        <w:rPr>
          <w:rFonts w:ascii="Times New Roman" w:hAnsi="Times New Roman" w:cs="Times New Roman"/>
          <w:sz w:val="24"/>
          <w:szCs w:val="24"/>
        </w:rPr>
        <w:t xml:space="preserve">The code offers the LEDs blinking by </w:t>
      </w:r>
      <w:r w:rsidRPr="004D6ACA">
        <w:rPr>
          <w:rFonts w:ascii="Times New Roman" w:hAnsi="Times New Roman" w:cs="Times New Roman"/>
          <w:sz w:val="24"/>
          <w:szCs w:val="24"/>
        </w:rPr>
        <w:t>sequential control.</w:t>
      </w:r>
      <w:r>
        <w:rPr>
          <w:rFonts w:ascii="Times New Roman" w:hAnsi="Times New Roman" w:cs="Times New Roman"/>
          <w:sz w:val="24"/>
          <w:szCs w:val="24"/>
        </w:rPr>
        <w:t xml:space="preserve"> The experiment visualizes the practical representations of embedded systems.</w:t>
      </w:r>
    </w:p>
    <w:p w14:paraId="2ACF8210" w14:textId="75BD67AA" w:rsidR="00C37090" w:rsidRDefault="00C37090" w:rsidP="000F019D">
      <w:pPr>
        <w:rPr>
          <w:rFonts w:ascii="Times New Roman" w:hAnsi="Times New Roman" w:cs="Times New Roman"/>
          <w:b/>
          <w:bCs/>
          <w:color w:val="1F4E79" w:themeColor="accent5" w:themeShade="80"/>
          <w:sz w:val="28"/>
          <w:szCs w:val="28"/>
        </w:rPr>
      </w:pPr>
    </w:p>
    <w:p w14:paraId="003F00E6" w14:textId="6EF2E595" w:rsidR="001475A3" w:rsidRDefault="001475A3" w:rsidP="000F019D">
      <w:pPr>
        <w:rPr>
          <w:rFonts w:ascii="Times New Roman" w:hAnsi="Times New Roman" w:cs="Times New Roman"/>
          <w:b/>
          <w:bCs/>
          <w:color w:val="1F4E79" w:themeColor="accent5" w:themeShade="80"/>
          <w:sz w:val="28"/>
          <w:szCs w:val="28"/>
        </w:rPr>
      </w:pPr>
      <w:r w:rsidRPr="00C37090">
        <w:rPr>
          <w:rFonts w:ascii="Times New Roman" w:hAnsi="Times New Roman" w:cs="Times New Roman"/>
          <w:b/>
          <w:bCs/>
          <w:color w:val="1F4E79" w:themeColor="accent5" w:themeShade="80"/>
          <w:sz w:val="28"/>
          <w:szCs w:val="28"/>
        </w:rPr>
        <w:t>References:</w:t>
      </w:r>
    </w:p>
    <w:p w14:paraId="775E8494" w14:textId="3CAA00C8" w:rsidR="00EA1A1D" w:rsidRDefault="00EA1A1D" w:rsidP="000F019D">
      <w:pP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[1] </w:t>
      </w:r>
      <w:r w:rsidRPr="00EA1A1D">
        <w:rPr>
          <w:rFonts w:ascii="Times New Roman" w:hAnsi="Times New Roman" w:cs="Times New Roman"/>
          <w:color w:val="0D0D0D"/>
          <w:shd w:val="clear" w:color="auto" w:fill="FFFFFF"/>
        </w:rPr>
        <w:t xml:space="preserve">Johnson, M. (2023, June 15). "Introduction to Atmega32 Microcontroller." </w:t>
      </w:r>
      <w:r w:rsidRPr="00EA1A1D">
        <w:rPr>
          <w:rStyle w:val="Emphasis"/>
          <w:rFonts w:ascii="Times New Roman" w:hAnsi="Times New Roman" w:cs="Times New Roman"/>
          <w:color w:val="0D0D0D"/>
          <w:bdr w:val="single" w:sz="2" w:space="0" w:color="E3E3E3" w:frame="1"/>
          <w:shd w:val="clear" w:color="auto" w:fill="FFFFFF"/>
        </w:rPr>
        <w:t>Electronics Tutorials</w:t>
      </w:r>
      <w:r w:rsidRPr="00EA1A1D">
        <w:rPr>
          <w:rFonts w:ascii="Times New Roman" w:hAnsi="Times New Roman" w:cs="Times New Roman"/>
          <w:color w:val="0D0D0D"/>
          <w:shd w:val="clear" w:color="auto" w:fill="FFFFFF"/>
        </w:rPr>
        <w:t>.</w:t>
      </w:r>
    </w:p>
    <w:p w14:paraId="60ECD86A" w14:textId="460C1EA1" w:rsidR="00EA1A1D" w:rsidRPr="00EA1A1D" w:rsidRDefault="00EA1A1D" w:rsidP="000F019D">
      <w:pPr>
        <w:rPr>
          <w:rFonts w:ascii="Times New Roman" w:hAnsi="Times New Roman" w:cs="Times New Roman"/>
          <w:b/>
          <w:bCs/>
          <w:color w:val="1F4E79" w:themeColor="accent5" w:themeShade="80"/>
          <w:sz w:val="28"/>
          <w:szCs w:val="28"/>
        </w:rPr>
      </w:pPr>
      <w:r>
        <w:t xml:space="preserve">[2] </w:t>
      </w:r>
      <w:hyperlink r:id="rId12" w:history="1">
        <w:r w:rsidRPr="00EA1A1D">
          <w:rPr>
            <w:rStyle w:val="Hyperlink"/>
          </w:rPr>
          <w:t>www.electr</w:t>
        </w:r>
        <w:r w:rsidRPr="00EA1A1D">
          <w:rPr>
            <w:rStyle w:val="Hyperlink"/>
          </w:rPr>
          <w:t>onicstutorials.com/introduction-to-atmega32-mi</w:t>
        </w:r>
        <w:r w:rsidRPr="00EA1A1D">
          <w:rPr>
            <w:rStyle w:val="Hyperlink"/>
          </w:rPr>
          <w:t>c</w:t>
        </w:r>
        <w:r w:rsidRPr="00EA1A1D">
          <w:rPr>
            <w:rStyle w:val="Hyperlink"/>
          </w:rPr>
          <w:t>rocontroller/</w:t>
        </w:r>
        <w:r w:rsidRPr="00EA1A1D">
          <w:rPr>
            <w:rStyle w:val="Hyperlink"/>
            <w:rFonts w:ascii="Segoe UI" w:hAnsi="Segoe UI" w:cs="Segoe UI"/>
            <w:shd w:val="clear" w:color="auto" w:fill="FFFFFF"/>
          </w:rPr>
          <w:t>.</w:t>
        </w:r>
      </w:hyperlink>
    </w:p>
    <w:sectPr w:rsidR="00EA1A1D" w:rsidRPr="00EA1A1D" w:rsidSect="00EA1A1D">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92BE7" w14:textId="77777777" w:rsidR="00BC78ED" w:rsidRDefault="00BC78ED" w:rsidP="00EA1A1D">
      <w:pPr>
        <w:spacing w:after="0" w:line="240" w:lineRule="auto"/>
      </w:pPr>
      <w:r>
        <w:separator/>
      </w:r>
    </w:p>
  </w:endnote>
  <w:endnote w:type="continuationSeparator" w:id="0">
    <w:p w14:paraId="6EE03947" w14:textId="77777777" w:rsidR="00BC78ED" w:rsidRDefault="00BC78ED" w:rsidP="00EA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ED589" w14:textId="77777777" w:rsidR="00BC78ED" w:rsidRDefault="00BC78ED" w:rsidP="00EA1A1D">
      <w:pPr>
        <w:spacing w:after="0" w:line="240" w:lineRule="auto"/>
      </w:pPr>
      <w:r>
        <w:separator/>
      </w:r>
    </w:p>
  </w:footnote>
  <w:footnote w:type="continuationSeparator" w:id="0">
    <w:p w14:paraId="7FF17383" w14:textId="77777777" w:rsidR="00BC78ED" w:rsidRDefault="00BC78ED" w:rsidP="00EA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5091"/>
    <w:multiLevelType w:val="hybridMultilevel"/>
    <w:tmpl w:val="8954ECA2"/>
    <w:lvl w:ilvl="0" w:tplc="BA780ECA">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F086187"/>
    <w:multiLevelType w:val="multilevel"/>
    <w:tmpl w:val="A11C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4F16"/>
    <w:multiLevelType w:val="hybridMultilevel"/>
    <w:tmpl w:val="D8E20C5A"/>
    <w:lvl w:ilvl="0" w:tplc="4F001C52">
      <w:start w:val="1"/>
      <w:numFmt w:val="upperRoman"/>
      <w:lvlText w:val="%1."/>
      <w:lvlJc w:val="right"/>
      <w:pPr>
        <w:ind w:left="1440" w:hanging="360"/>
      </w:pPr>
      <w:rPr>
        <w:b/>
        <w:bCs/>
      </w:rPr>
    </w:lvl>
    <w:lvl w:ilvl="1" w:tplc="04090019">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 w15:restartNumberingAfterBreak="0">
    <w:nsid w:val="1E4031C1"/>
    <w:multiLevelType w:val="hybridMultilevel"/>
    <w:tmpl w:val="81EA80F2"/>
    <w:lvl w:ilvl="0" w:tplc="2228CE7E">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2DDE4D8E"/>
    <w:multiLevelType w:val="hybridMultilevel"/>
    <w:tmpl w:val="70002A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57502"/>
    <w:multiLevelType w:val="hybridMultilevel"/>
    <w:tmpl w:val="476EB8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F2047"/>
    <w:multiLevelType w:val="hybridMultilevel"/>
    <w:tmpl w:val="BBBCBF8C"/>
    <w:lvl w:ilvl="0" w:tplc="15C2F4A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E5349"/>
    <w:multiLevelType w:val="hybridMultilevel"/>
    <w:tmpl w:val="C0425F54"/>
    <w:lvl w:ilvl="0" w:tplc="BA780ECA">
      <w:start w:val="1"/>
      <w:numFmt w:val="upperRoman"/>
      <w:lvlText w:val="%1."/>
      <w:lvlJc w:val="right"/>
      <w:pPr>
        <w:ind w:left="12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35E10"/>
    <w:multiLevelType w:val="hybridMultilevel"/>
    <w:tmpl w:val="E1C4B44E"/>
    <w:lvl w:ilvl="0" w:tplc="A538F002">
      <w:start w:val="1"/>
      <w:numFmt w:val="upperRoman"/>
      <w:lvlText w:val="%1."/>
      <w:lvlJc w:val="right"/>
      <w:pPr>
        <w:ind w:left="1620" w:hanging="360"/>
      </w:pPr>
      <w:rPr>
        <w:b/>
        <w:bCs/>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9" w15:restartNumberingAfterBreak="0">
    <w:nsid w:val="49C60346"/>
    <w:multiLevelType w:val="multilevel"/>
    <w:tmpl w:val="758AB3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1052D"/>
    <w:multiLevelType w:val="hybridMultilevel"/>
    <w:tmpl w:val="34CAA5BA"/>
    <w:lvl w:ilvl="0" w:tplc="67187E78">
      <w:start w:val="1"/>
      <w:numFmt w:val="upperRoman"/>
      <w:lvlText w:val="%1."/>
      <w:lvlJc w:val="righ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4720C5"/>
    <w:multiLevelType w:val="hybridMultilevel"/>
    <w:tmpl w:val="D890C27A"/>
    <w:lvl w:ilvl="0" w:tplc="C6D2E5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984055"/>
    <w:multiLevelType w:val="hybridMultilevel"/>
    <w:tmpl w:val="BC48B356"/>
    <w:lvl w:ilvl="0" w:tplc="57B0678E">
      <w:start w:val="1"/>
      <w:numFmt w:val="upperRoman"/>
      <w:lvlText w:val="%1."/>
      <w:lvlJc w:val="right"/>
      <w:pPr>
        <w:ind w:left="1530" w:hanging="360"/>
      </w:pPr>
      <w:rPr>
        <w:b/>
        <w:bCs/>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15:restartNumberingAfterBreak="0">
    <w:nsid w:val="59D33D86"/>
    <w:multiLevelType w:val="hybridMultilevel"/>
    <w:tmpl w:val="FF0AAC2E"/>
    <w:lvl w:ilvl="0" w:tplc="BA780ECA">
      <w:start w:val="1"/>
      <w:numFmt w:val="upperRoman"/>
      <w:lvlText w:val="%1."/>
      <w:lvlJc w:val="right"/>
      <w:pPr>
        <w:ind w:left="13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837487"/>
    <w:multiLevelType w:val="hybridMultilevel"/>
    <w:tmpl w:val="468252A2"/>
    <w:lvl w:ilvl="0" w:tplc="40709C82">
      <w:start w:val="1"/>
      <w:numFmt w:val="lowerRoman"/>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BA15F6"/>
    <w:multiLevelType w:val="hybridMultilevel"/>
    <w:tmpl w:val="7A06C662"/>
    <w:lvl w:ilvl="0" w:tplc="293420B4">
      <w:start w:val="1"/>
      <w:numFmt w:val="decimal"/>
      <w:lvlText w:val="%1."/>
      <w:lvlJc w:val="left"/>
      <w:pPr>
        <w:ind w:left="63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1"/>
  </w:num>
  <w:num w:numId="4">
    <w:abstractNumId w:val="3"/>
  </w:num>
  <w:num w:numId="5">
    <w:abstractNumId w:val="8"/>
  </w:num>
  <w:num w:numId="6">
    <w:abstractNumId w:val="12"/>
  </w:num>
  <w:num w:numId="7">
    <w:abstractNumId w:val="2"/>
  </w:num>
  <w:num w:numId="8">
    <w:abstractNumId w:val="9"/>
  </w:num>
  <w:num w:numId="9">
    <w:abstractNumId w:val="13"/>
  </w:num>
  <w:num w:numId="10">
    <w:abstractNumId w:val="7"/>
  </w:num>
  <w:num w:numId="11">
    <w:abstractNumId w:val="10"/>
  </w:num>
  <w:num w:numId="12">
    <w:abstractNumId w:val="4"/>
  </w:num>
  <w:num w:numId="13">
    <w:abstractNumId w:val="14"/>
  </w:num>
  <w:num w:numId="14">
    <w:abstractNumId w:val="5"/>
  </w:num>
  <w:num w:numId="15">
    <w:abstractNumId w:val="1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9D"/>
    <w:rsid w:val="000F019D"/>
    <w:rsid w:val="001475A3"/>
    <w:rsid w:val="0018285F"/>
    <w:rsid w:val="001E0FE2"/>
    <w:rsid w:val="004041CD"/>
    <w:rsid w:val="00440850"/>
    <w:rsid w:val="00897565"/>
    <w:rsid w:val="008B75B5"/>
    <w:rsid w:val="00A12CC4"/>
    <w:rsid w:val="00BC78ED"/>
    <w:rsid w:val="00C37090"/>
    <w:rsid w:val="00EA1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702A3C"/>
  <w15:chartTrackingRefBased/>
  <w15:docId w15:val="{9B60B3C5-6C74-40EA-B545-B0F58EF6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19D"/>
    <w:pPr>
      <w:ind w:left="720"/>
      <w:contextualSpacing/>
    </w:pPr>
  </w:style>
  <w:style w:type="paragraph" w:styleId="NormalWeb">
    <w:name w:val="Normal (Web)"/>
    <w:basedOn w:val="Normal"/>
    <w:uiPriority w:val="99"/>
    <w:semiHidden/>
    <w:unhideWhenUsed/>
    <w:rsid w:val="000F01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019D"/>
    <w:rPr>
      <w:b/>
      <w:bCs/>
    </w:rPr>
  </w:style>
  <w:style w:type="table" w:styleId="TableGrid">
    <w:name w:val="Table Grid"/>
    <w:basedOn w:val="TableNormal"/>
    <w:uiPriority w:val="39"/>
    <w:rsid w:val="00A12CC4"/>
    <w:pPr>
      <w:spacing w:after="0" w:line="240" w:lineRule="auto"/>
    </w:pPr>
    <w:rPr>
      <w:lang w:val="en-MY"/>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1A1D"/>
    <w:rPr>
      <w:i/>
      <w:iCs/>
    </w:rPr>
  </w:style>
  <w:style w:type="character" w:styleId="Hyperlink">
    <w:name w:val="Hyperlink"/>
    <w:basedOn w:val="DefaultParagraphFont"/>
    <w:uiPriority w:val="99"/>
    <w:unhideWhenUsed/>
    <w:rsid w:val="00EA1A1D"/>
    <w:rPr>
      <w:color w:val="0563C1" w:themeColor="hyperlink"/>
      <w:u w:val="single"/>
    </w:rPr>
  </w:style>
  <w:style w:type="character" w:styleId="UnresolvedMention">
    <w:name w:val="Unresolved Mention"/>
    <w:basedOn w:val="DefaultParagraphFont"/>
    <w:uiPriority w:val="99"/>
    <w:semiHidden/>
    <w:unhideWhenUsed/>
    <w:rsid w:val="00EA1A1D"/>
    <w:rPr>
      <w:color w:val="605E5C"/>
      <w:shd w:val="clear" w:color="auto" w:fill="E1DFDD"/>
    </w:rPr>
  </w:style>
  <w:style w:type="paragraph" w:styleId="Header">
    <w:name w:val="header"/>
    <w:basedOn w:val="Normal"/>
    <w:link w:val="HeaderChar"/>
    <w:uiPriority w:val="99"/>
    <w:unhideWhenUsed/>
    <w:rsid w:val="00EA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A1D"/>
  </w:style>
  <w:style w:type="paragraph" w:styleId="Footer">
    <w:name w:val="footer"/>
    <w:basedOn w:val="Normal"/>
    <w:link w:val="FooterChar"/>
    <w:uiPriority w:val="99"/>
    <w:unhideWhenUsed/>
    <w:rsid w:val="00EA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956124">
      <w:bodyDiv w:val="1"/>
      <w:marLeft w:val="0"/>
      <w:marRight w:val="0"/>
      <w:marTop w:val="0"/>
      <w:marBottom w:val="0"/>
      <w:divBdr>
        <w:top w:val="none" w:sz="0" w:space="0" w:color="auto"/>
        <w:left w:val="none" w:sz="0" w:space="0" w:color="auto"/>
        <w:bottom w:val="none" w:sz="0" w:space="0" w:color="auto"/>
        <w:right w:val="none" w:sz="0" w:space="0" w:color="auto"/>
      </w:divBdr>
    </w:div>
    <w:div w:id="1580674644">
      <w:bodyDiv w:val="1"/>
      <w:marLeft w:val="0"/>
      <w:marRight w:val="0"/>
      <w:marTop w:val="0"/>
      <w:marBottom w:val="0"/>
      <w:divBdr>
        <w:top w:val="none" w:sz="0" w:space="0" w:color="auto"/>
        <w:left w:val="none" w:sz="0" w:space="0" w:color="auto"/>
        <w:bottom w:val="none" w:sz="0" w:space="0" w:color="auto"/>
        <w:right w:val="none" w:sz="0" w:space="0" w:color="auto"/>
      </w:divBdr>
    </w:div>
    <w:div w:id="195493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GhostCr7\Downloads\Telegram%20Desktop\www.electronicstutorials.com\introduction-to-atmega32-microcontroll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207B0-88E0-45FF-AE3A-3CCB92600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2</cp:revision>
  <dcterms:created xsi:type="dcterms:W3CDTF">2024-04-19T22:14:00Z</dcterms:created>
  <dcterms:modified xsi:type="dcterms:W3CDTF">2024-04-19T22:14:00Z</dcterms:modified>
</cp:coreProperties>
</file>