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XSpec="center" w:tblpY="653"/>
        <w:tblW w:w="3940" w:type="dxa"/>
        <w:tblBorders>
          <w:insideH w:val="single" w:sz="4" w:space="0" w:color="auto"/>
          <w:insideV w:val="single" w:sz="4" w:space="0" w:color="auto"/>
        </w:tblBorders>
        <w:tblLayout w:type="fixed"/>
        <w:tblCellMar>
          <w:left w:w="70" w:type="dxa"/>
          <w:right w:w="70" w:type="dxa"/>
        </w:tblCellMar>
        <w:tblLook w:val="0000"/>
      </w:tblPr>
      <w:tblGrid>
        <w:gridCol w:w="3940"/>
      </w:tblGrid>
      <w:tr w:rsidR="00857CDA" w:rsidRPr="00794933" w:rsidTr="00857CDA">
        <w:trPr>
          <w:trHeight w:val="2520"/>
        </w:trPr>
        <w:tc>
          <w:tcPr>
            <w:tcW w:w="3940" w:type="dxa"/>
            <w:tcBorders>
              <w:top w:val="nil"/>
              <w:bottom w:val="nil"/>
              <w:right w:val="nil"/>
            </w:tcBorders>
          </w:tcPr>
          <w:p w:rsidR="00857CDA" w:rsidRPr="00794933" w:rsidRDefault="00857CDA" w:rsidP="00857CDA">
            <w:pPr>
              <w:rPr>
                <w:b/>
                <w:bCs/>
                <w:sz w:val="26"/>
                <w:szCs w:val="26"/>
              </w:rPr>
            </w:pPr>
            <w:r w:rsidRPr="00794933">
              <w:rPr>
                <w:b/>
                <w:bCs/>
                <w:sz w:val="22"/>
                <w:szCs w:val="22"/>
              </w:rPr>
              <w:t xml:space="preserve">     </w:t>
            </w:r>
            <w:r w:rsidRPr="00794933">
              <w:rPr>
                <w:b/>
                <w:bCs/>
                <w:sz w:val="26"/>
                <w:szCs w:val="26"/>
              </w:rPr>
              <w:t>République du Sénégal</w:t>
            </w:r>
          </w:p>
          <w:p w:rsidR="00857CDA" w:rsidRPr="00794933" w:rsidRDefault="00857CDA" w:rsidP="00857CDA">
            <w:pPr>
              <w:rPr>
                <w:b/>
                <w:bCs/>
                <w:sz w:val="16"/>
                <w:szCs w:val="16"/>
              </w:rPr>
            </w:pPr>
            <w:r w:rsidRPr="00794933">
              <w:rPr>
                <w:b/>
                <w:sz w:val="16"/>
                <w:szCs w:val="16"/>
              </w:rPr>
              <w:t xml:space="preserve">          Un Peuple – Un But – Une Foi</w:t>
            </w:r>
          </w:p>
          <w:p w:rsidR="00857CDA" w:rsidRPr="00794933" w:rsidRDefault="00135AEE" w:rsidP="00857CDA">
            <w:pPr>
              <w:rPr>
                <w:b/>
                <w:sz w:val="22"/>
                <w:szCs w:val="22"/>
              </w:rPr>
            </w:pPr>
            <w:r>
              <w:rPr>
                <w:b/>
                <w:sz w:val="22"/>
                <w:szCs w:val="22"/>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8.6pt;margin-top:11.8pt;width:86.25pt;height:83.8pt;z-index:251658240" wrapcoords="-159 0 -159 21450 21600 21450 21600 0 -159 0">
                  <v:imagedata r:id="rId7" o:title=""/>
                </v:shape>
                <o:OLEObject Type="Embed" ProgID="MSPhotoEd.3" ShapeID="_x0000_s1027" DrawAspect="Content" ObjectID="_1467193487" r:id="rId8"/>
              </w:pict>
            </w:r>
            <w:r w:rsidR="00857CDA" w:rsidRPr="00794933">
              <w:rPr>
                <w:b/>
                <w:sz w:val="22"/>
                <w:szCs w:val="22"/>
              </w:rPr>
              <w:t xml:space="preserve">               ------------</w:t>
            </w:r>
          </w:p>
          <w:p w:rsidR="00857CDA" w:rsidRPr="00794933" w:rsidRDefault="00857CDA" w:rsidP="00857CDA">
            <w:pPr>
              <w:rPr>
                <w:b/>
                <w:sz w:val="22"/>
                <w:szCs w:val="22"/>
              </w:rPr>
            </w:pPr>
            <w:r w:rsidRPr="00794933">
              <w:rPr>
                <w:b/>
                <w:bCs/>
                <w:sz w:val="22"/>
                <w:szCs w:val="22"/>
              </w:rPr>
              <w:t xml:space="preserve">         </w:t>
            </w:r>
          </w:p>
          <w:p w:rsidR="00857CDA" w:rsidRPr="00794933" w:rsidRDefault="00857CDA" w:rsidP="00857CDA">
            <w:pPr>
              <w:jc w:val="center"/>
              <w:rPr>
                <w:b/>
                <w:sz w:val="22"/>
                <w:szCs w:val="22"/>
              </w:rPr>
            </w:pPr>
          </w:p>
          <w:p w:rsidR="00857CDA" w:rsidRPr="00794933" w:rsidRDefault="00857CDA" w:rsidP="00857CDA">
            <w:pPr>
              <w:jc w:val="center"/>
              <w:rPr>
                <w:b/>
                <w:sz w:val="22"/>
                <w:szCs w:val="22"/>
              </w:rPr>
            </w:pPr>
          </w:p>
          <w:p w:rsidR="00857CDA" w:rsidRPr="00794933" w:rsidRDefault="00857CDA" w:rsidP="00857CDA">
            <w:pPr>
              <w:jc w:val="center"/>
              <w:rPr>
                <w:b/>
                <w:sz w:val="22"/>
                <w:szCs w:val="22"/>
              </w:rPr>
            </w:pPr>
          </w:p>
          <w:p w:rsidR="00857CDA" w:rsidRPr="00794933" w:rsidRDefault="00857CDA" w:rsidP="00857CDA">
            <w:pPr>
              <w:spacing w:after="120"/>
              <w:ind w:right="1"/>
              <w:rPr>
                <w:b/>
                <w:sz w:val="22"/>
                <w:szCs w:val="22"/>
              </w:rPr>
            </w:pPr>
          </w:p>
          <w:p w:rsidR="00857CDA" w:rsidRPr="00794933" w:rsidRDefault="00857CDA" w:rsidP="00857CDA">
            <w:pPr>
              <w:spacing w:after="120"/>
              <w:ind w:right="1"/>
              <w:rPr>
                <w:b/>
                <w:sz w:val="22"/>
                <w:szCs w:val="22"/>
              </w:rPr>
            </w:pPr>
          </w:p>
        </w:tc>
      </w:tr>
    </w:tbl>
    <w:p w:rsidR="00857CDA" w:rsidRPr="00794933" w:rsidRDefault="00857CDA" w:rsidP="00857CDA">
      <w:pPr>
        <w:rPr>
          <w:rFonts w:ascii="Arial" w:hAnsi="Arial" w:cs="Arial"/>
          <w:b/>
          <w:bCs/>
          <w:sz w:val="22"/>
          <w:szCs w:val="22"/>
        </w:rPr>
      </w:pPr>
    </w:p>
    <w:p w:rsidR="00857CDA" w:rsidRPr="00794933" w:rsidRDefault="00857CDA" w:rsidP="00857CDA">
      <w:pPr>
        <w:rPr>
          <w:rFonts w:ascii="Arial" w:hAnsi="Arial" w:cs="Arial"/>
          <w:b/>
          <w:bCs/>
          <w:sz w:val="22"/>
          <w:szCs w:val="22"/>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Pr="00857CDA" w:rsidRDefault="00857CDA" w:rsidP="00857CDA">
      <w:pPr>
        <w:pBdr>
          <w:top w:val="thickThinSmallGap" w:sz="24" w:space="1" w:color="auto" w:shadow="1"/>
          <w:left w:val="thickThinSmallGap" w:sz="24" w:space="31" w:color="auto" w:shadow="1"/>
          <w:bottom w:val="thickThinSmallGap" w:sz="24" w:space="1" w:color="auto" w:shadow="1"/>
          <w:right w:val="thickThinSmallGap" w:sz="24" w:space="4" w:color="auto" w:shadow="1"/>
        </w:pBdr>
        <w:ind w:left="567" w:right="425"/>
        <w:jc w:val="center"/>
        <w:rPr>
          <w:b/>
          <w:sz w:val="32"/>
          <w:szCs w:val="32"/>
        </w:rPr>
      </w:pPr>
      <w:r w:rsidRPr="00857CDA">
        <w:rPr>
          <w:b/>
          <w:sz w:val="32"/>
          <w:szCs w:val="32"/>
        </w:rPr>
        <w:t xml:space="preserve">Note méthodologique </w:t>
      </w:r>
      <w:r w:rsidR="00C46805">
        <w:rPr>
          <w:b/>
          <w:sz w:val="32"/>
          <w:szCs w:val="32"/>
        </w:rPr>
        <w:t>d</w:t>
      </w:r>
      <w:r w:rsidR="00681EC9">
        <w:rPr>
          <w:b/>
          <w:sz w:val="32"/>
          <w:szCs w:val="32"/>
        </w:rPr>
        <w:t xml:space="preserve">e la </w:t>
      </w:r>
      <w:r w:rsidR="00681EC9" w:rsidRPr="00681EC9">
        <w:rPr>
          <w:b/>
          <w:sz w:val="32"/>
          <w:szCs w:val="32"/>
        </w:rPr>
        <w:t>Note sur les Evolutions Economiques Récentes (NEER)</w:t>
      </w:r>
    </w:p>
    <w:p w:rsidR="00857CDA" w:rsidRDefault="00857CDA" w:rsidP="00857CDA">
      <w:pPr>
        <w:rPr>
          <w:rFonts w:ascii="Arial" w:hAnsi="Arial" w:cs="Arial"/>
          <w:b/>
          <w:bCs/>
        </w:rPr>
      </w:pPr>
    </w:p>
    <w:p w:rsidR="00681EC9" w:rsidRDefault="00681EC9" w:rsidP="00681EC9">
      <w:pPr>
        <w:autoSpaceDE w:val="0"/>
        <w:autoSpaceDN w:val="0"/>
        <w:adjustRightInd w:val="0"/>
        <w:rPr>
          <w:rFonts w:ascii="Arial" w:eastAsiaTheme="minorHAnsi" w:hAnsi="Arial" w:cs="Arial"/>
          <w:b/>
          <w:bCs/>
          <w:i/>
          <w:iCs/>
          <w:lang w:eastAsia="en-US"/>
        </w:rPr>
      </w:pPr>
    </w:p>
    <w:p w:rsidR="00681EC9" w:rsidRDefault="00681EC9" w:rsidP="00681EC9">
      <w:pPr>
        <w:pBdr>
          <w:bottom w:val="single" w:sz="6" w:space="1" w:color="auto"/>
        </w:pBdr>
        <w:autoSpaceDE w:val="0"/>
        <w:autoSpaceDN w:val="0"/>
        <w:adjustRightInd w:val="0"/>
        <w:jc w:val="center"/>
        <w:rPr>
          <w:rFonts w:ascii="Arial" w:eastAsiaTheme="minorHAnsi" w:hAnsi="Arial" w:cs="Arial"/>
          <w:b/>
          <w:bCs/>
          <w:i/>
          <w:iCs/>
          <w:lang w:eastAsia="en-US"/>
        </w:rPr>
      </w:pPr>
      <w:r>
        <w:rPr>
          <w:rFonts w:ascii="Arial" w:eastAsiaTheme="minorHAnsi" w:hAnsi="Arial" w:cs="Arial"/>
          <w:b/>
          <w:bCs/>
          <w:i/>
          <w:iCs/>
          <w:lang w:eastAsia="en-US"/>
        </w:rPr>
        <w:t>AVANT - PROPOS</w:t>
      </w:r>
    </w:p>
    <w:p w:rsidR="00681EC9" w:rsidRDefault="00681EC9" w:rsidP="00681EC9">
      <w:pPr>
        <w:autoSpaceDE w:val="0"/>
        <w:autoSpaceDN w:val="0"/>
        <w:adjustRightInd w:val="0"/>
        <w:jc w:val="center"/>
        <w:rPr>
          <w:rFonts w:ascii="Calibri,Bold" w:eastAsiaTheme="minorHAnsi" w:hAnsi="Calibri,Bold" w:cs="Calibri,Bold"/>
          <w:b/>
          <w:bCs/>
          <w:sz w:val="22"/>
          <w:szCs w:val="22"/>
          <w:lang w:eastAsia="en-US"/>
        </w:rPr>
      </w:pPr>
    </w:p>
    <w:p w:rsidR="00681EC9" w:rsidRPr="00681EC9" w:rsidRDefault="00681EC9" w:rsidP="00470996">
      <w:pPr>
        <w:spacing w:before="240" w:after="240" w:line="360" w:lineRule="auto"/>
        <w:jc w:val="both"/>
        <w:rPr>
          <w:i/>
        </w:rPr>
      </w:pPr>
      <w:r w:rsidRPr="00681EC9">
        <w:rPr>
          <w:i/>
        </w:rPr>
        <w:t>L’Agence Nationale de la Statistique et de la Démographie (ANSD), dans sa mission de production et de diffusion des données statistiques pour les besoins du Gouvernement, des administrations publiques, du secteur privé, des partenaires au développement et du public, produit une masse importante d’informations conjoncturelles relatives notamment aux prix à la consommation, aux prix à la production industrielle, à la production industrielle, au commerce extérieur et au produit intérieur brut trimestriel (PIB) trimestriel. La Note sur les Evolutions Economiques Récentes (NEER) fait une analyse synthétique de toutes les informations conjoncturelles produites par l’ANSD. Elle fait le point sur la situation économique récente au Sénégal au cours du trimestre sous revue L’accent est mis sur les relations de causes à effets entre les différents indicateurs.</w:t>
      </w:r>
    </w:p>
    <w:p w:rsidR="00E94A28" w:rsidRPr="00681EC9" w:rsidRDefault="00681EC9" w:rsidP="00470996">
      <w:pPr>
        <w:spacing w:before="240" w:after="240" w:line="360" w:lineRule="auto"/>
        <w:jc w:val="both"/>
        <w:rPr>
          <w:i/>
        </w:rPr>
      </w:pPr>
      <w:r w:rsidRPr="00681EC9">
        <w:rPr>
          <w:i/>
        </w:rPr>
        <w:t>La NEER retrace dans sa première partie, l’évolution du PIB trimestriel. La deuxième partie a trait à l’activité industrielle, la troisième aux prix intérieurs. La quatrième partie est relative à l’agrément au code des investissements et au statut d’entreprise franche d’exportation. Enfin, la cinquième est consacrée aux échanges extérieurs. La Note sur les Evolutions Economiques Récentes (NEER) est publiée au plus tard 75 jours après la fin du trimestre sous revue.</w:t>
      </w:r>
    </w:p>
    <w:sectPr w:rsidR="00E94A28" w:rsidRPr="00681EC9" w:rsidSect="00E94A28">
      <w:pgSz w:w="11906" w:h="16838"/>
      <w:pgMar w:top="1417" w:right="1417" w:bottom="709"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7C2C" w:rsidRDefault="00E27C2C" w:rsidP="00E03D38">
      <w:r>
        <w:separator/>
      </w:r>
    </w:p>
  </w:endnote>
  <w:endnote w:type="continuationSeparator" w:id="1">
    <w:p w:rsidR="00E27C2C" w:rsidRDefault="00E27C2C" w:rsidP="00E03D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lbertus">
    <w:altName w:val="Candara"/>
    <w:charset w:val="00"/>
    <w:family w:val="swiss"/>
    <w:pitch w:val="variable"/>
    <w:sig w:usb0="00000001"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7C2C" w:rsidRDefault="00E27C2C" w:rsidP="00E03D38">
      <w:r>
        <w:separator/>
      </w:r>
    </w:p>
  </w:footnote>
  <w:footnote w:type="continuationSeparator" w:id="1">
    <w:p w:rsidR="00E27C2C" w:rsidRDefault="00E27C2C" w:rsidP="00E03D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56FD0"/>
    <w:multiLevelType w:val="hybridMultilevel"/>
    <w:tmpl w:val="672C7882"/>
    <w:lvl w:ilvl="0" w:tplc="A4FE176E">
      <w:start w:val="1"/>
      <w:numFmt w:val="decimal"/>
      <w:lvlText w:val="%1."/>
      <w:lvlJc w:val="left"/>
      <w:pPr>
        <w:tabs>
          <w:tab w:val="num" w:pos="720"/>
        </w:tabs>
        <w:ind w:left="720" w:hanging="360"/>
      </w:pPr>
      <w:rPr>
        <w:rFonts w:hint="default"/>
        <w:b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857CDA"/>
    <w:rsid w:val="000712D6"/>
    <w:rsid w:val="00135AEE"/>
    <w:rsid w:val="00144BF7"/>
    <w:rsid w:val="00281CA8"/>
    <w:rsid w:val="002838F2"/>
    <w:rsid w:val="002A0EAC"/>
    <w:rsid w:val="002D2118"/>
    <w:rsid w:val="002E49BD"/>
    <w:rsid w:val="00304D58"/>
    <w:rsid w:val="00382785"/>
    <w:rsid w:val="003866AC"/>
    <w:rsid w:val="003B6508"/>
    <w:rsid w:val="003B731C"/>
    <w:rsid w:val="003C1A1E"/>
    <w:rsid w:val="00470996"/>
    <w:rsid w:val="00523695"/>
    <w:rsid w:val="00600606"/>
    <w:rsid w:val="00657AA6"/>
    <w:rsid w:val="00681EC9"/>
    <w:rsid w:val="006D2F03"/>
    <w:rsid w:val="006F0A92"/>
    <w:rsid w:val="00807AAB"/>
    <w:rsid w:val="00857CDA"/>
    <w:rsid w:val="00866145"/>
    <w:rsid w:val="00891AEB"/>
    <w:rsid w:val="008B0414"/>
    <w:rsid w:val="008F7B66"/>
    <w:rsid w:val="009271C0"/>
    <w:rsid w:val="00947012"/>
    <w:rsid w:val="00962B5F"/>
    <w:rsid w:val="00A054AA"/>
    <w:rsid w:val="00B53BB3"/>
    <w:rsid w:val="00B8167D"/>
    <w:rsid w:val="00BB6A60"/>
    <w:rsid w:val="00C46805"/>
    <w:rsid w:val="00CD6DC9"/>
    <w:rsid w:val="00D36F64"/>
    <w:rsid w:val="00DE633D"/>
    <w:rsid w:val="00DF6566"/>
    <w:rsid w:val="00E03D38"/>
    <w:rsid w:val="00E27C2C"/>
    <w:rsid w:val="00E55154"/>
    <w:rsid w:val="00E94A2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eastAsiaTheme="minorHAnsi" w:hAnsi="Tahoma" w:cs="Tahoma"/>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CDA"/>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rsid w:val="00857CDA"/>
    <w:rPr>
      <w:color w:val="0000FF"/>
      <w:u w:val="single"/>
    </w:rPr>
  </w:style>
  <w:style w:type="paragraph" w:styleId="Notedebasdepage">
    <w:name w:val="footnote text"/>
    <w:basedOn w:val="Normal"/>
    <w:link w:val="NotedebasdepageCar"/>
    <w:rsid w:val="00E03D38"/>
    <w:rPr>
      <w:sz w:val="20"/>
      <w:szCs w:val="20"/>
    </w:rPr>
  </w:style>
  <w:style w:type="character" w:customStyle="1" w:styleId="NotedebasdepageCar">
    <w:name w:val="Note de bas de page Car"/>
    <w:basedOn w:val="Policepardfaut"/>
    <w:link w:val="Notedebasdepage"/>
    <w:rsid w:val="00E03D38"/>
    <w:rPr>
      <w:rFonts w:ascii="Times New Roman" w:eastAsia="Times New Roman" w:hAnsi="Times New Roman" w:cs="Times New Roman"/>
      <w:lang w:eastAsia="fr-FR"/>
    </w:rPr>
  </w:style>
  <w:style w:type="character" w:styleId="Appelnotedebasdep">
    <w:name w:val="footnote reference"/>
    <w:basedOn w:val="Policepardfaut"/>
    <w:rsid w:val="00E03D38"/>
    <w:rPr>
      <w:vertAlign w:val="superscript"/>
    </w:rPr>
  </w:style>
  <w:style w:type="table" w:styleId="Grilledutableau">
    <w:name w:val="Table Grid"/>
    <w:basedOn w:val="TableauNormal"/>
    <w:rsid w:val="00E94A28"/>
    <w:pPr>
      <w:spacing w:after="0" w:line="240" w:lineRule="auto"/>
    </w:pPr>
    <w:rPr>
      <w:rFonts w:ascii="Times New Roman" w:eastAsia="Times New Roman" w:hAnsi="Times New Roman" w:cs="Times New Roman"/>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E94A28"/>
    <w:rPr>
      <w:rFonts w:ascii="Tahoma" w:hAnsi="Tahoma" w:cs="Tahoma"/>
      <w:sz w:val="16"/>
      <w:szCs w:val="16"/>
    </w:rPr>
  </w:style>
  <w:style w:type="character" w:customStyle="1" w:styleId="TextedebullesCar">
    <w:name w:val="Texte de bulles Car"/>
    <w:basedOn w:val="Policepardfaut"/>
    <w:link w:val="Textedebulles"/>
    <w:uiPriority w:val="99"/>
    <w:semiHidden/>
    <w:rsid w:val="00E94A28"/>
    <w:rPr>
      <w:rFonts w:eastAsia="Times New Roman"/>
      <w:sz w:val="16"/>
      <w:szCs w:val="16"/>
      <w:lang w:eastAsia="fr-FR"/>
    </w:rPr>
  </w:style>
  <w:style w:type="paragraph" w:styleId="Titre">
    <w:name w:val="Title"/>
    <w:basedOn w:val="Normal"/>
    <w:link w:val="TitreCar"/>
    <w:qFormat/>
    <w:rsid w:val="00C46805"/>
    <w:pPr>
      <w:autoSpaceDE w:val="0"/>
      <w:autoSpaceDN w:val="0"/>
      <w:adjustRightInd w:val="0"/>
      <w:jc w:val="center"/>
    </w:pPr>
    <w:rPr>
      <w:rFonts w:ascii="Albertus" w:hAnsi="Albertus" w:cs="Albertus"/>
      <w:b/>
      <w:bCs/>
      <w:sz w:val="28"/>
      <w:szCs w:val="28"/>
    </w:rPr>
  </w:style>
  <w:style w:type="character" w:customStyle="1" w:styleId="TitreCar">
    <w:name w:val="Titre Car"/>
    <w:basedOn w:val="Policepardfaut"/>
    <w:link w:val="Titre"/>
    <w:rsid w:val="00C46805"/>
    <w:rPr>
      <w:rFonts w:ascii="Albertus" w:eastAsia="Times New Roman" w:hAnsi="Albertus" w:cs="Albertus"/>
      <w:b/>
      <w:bCs/>
      <w:sz w:val="28"/>
      <w:szCs w:val="28"/>
      <w:lang w:eastAsia="fr-FR"/>
    </w:rPr>
  </w:style>
</w:styles>
</file>

<file path=word/webSettings.xml><?xml version="1.0" encoding="utf-8"?>
<w:webSettings xmlns:r="http://schemas.openxmlformats.org/officeDocument/2006/relationships" xmlns:w="http://schemas.openxmlformats.org/wordprocessingml/2006/main">
  <w:divs>
    <w:div w:id="163004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237</Words>
  <Characters>1309</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emgueye</dc:creator>
  <cp:lastModifiedBy>emgueye</cp:lastModifiedBy>
  <cp:revision>3</cp:revision>
  <dcterms:created xsi:type="dcterms:W3CDTF">2014-07-18T12:58:00Z</dcterms:created>
  <dcterms:modified xsi:type="dcterms:W3CDTF">2014-07-18T12:58:00Z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Harvard Reference format 1 (author-date)</vt:lpwstr>
  </property>
</Properties>
</file>