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>
            <w:pPr>
              <w:spacing w:after="10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System Validation Plan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color w:val="AACCEE"/>
                <w:sz w:val="28"/>
                <w:szCs w:val="28"/>
              </w:rPr>
              <w:t xml:space="preserve">BioNexus Platform — Computerized System Validation</w:t>
            </w:r>
          </w:p>
        </w:tc>
      </w:tr>
    </w:tbl>
    <w:p>
      <w:pPr>
        <w:spacing w:after="300"/>
      </w:pP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BNX-VAL-001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for Release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2026-02-28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Prepared by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BioNexus Engineering &amp; Regulatory Team</w:t>
            </w:r>
          </w:p>
        </w:tc>
      </w:tr>
      <w:tr>
        <w:tc>
          <w:tcPr>
            <w:tcW w:type="pct" w:w="3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7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&amp; Regulatory Affairs — Restricted Distribution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3333"/>
          <w:sz w:val="24"/>
          <w:szCs w:val="24"/>
        </w:rPr>
        <w:t xml:space="preserve">CONFIDENTIAL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This document contains proprietary information of BioNexus GmbH.
Distribution is restricted to authorized personnel and review partners.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Document Control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Table of Contents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1. Purpose and Scope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2. System Description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3. Regulatory Basis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4. Validation Strategy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5. Roles and Responsibilities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6. Validation Lifecycle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7. User Requirements Specification (URS)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8. Functional Specification (FS)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9. Design Specification (DS)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10. Installation Qualification (IQ)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11. Operational Qualification (OQ)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12. Performance Qualification (PQ)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13. Traceability Matrix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14. Risk Assessment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15. Deviation and CAPA Handling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16. Validation Summary Report Template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17. Periodic Review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18. Change Control</w:t>
      </w:r>
    </w:p>
    <w:p>
      <w:pPr>
        <w:spacing w:after="20" w:before="20"/>
        <w:ind w:left="400"/>
      </w:pPr>
      <w:r>
        <w:rPr>
          <w:rFonts w:ascii="Arial" w:cs="Arial" w:eastAsia="Arial" w:hAnsi="Arial"/>
          <w:b w:val="false"/>
          <w:bCs w:val="false"/>
          <w:color w:val="2B4A7A"/>
          <w:sz w:val="20"/>
          <w:szCs w:val="20"/>
        </w:rPr>
        <w:t xml:space="preserve">19. Appendices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Document Control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Approval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Author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Regulatory Team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Regulatory Affairs Lead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Owner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[Customer System Owner]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[Title]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Quality Assurance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[Customer QA Manager]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Manager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Specialist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Johannes Eberhardt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GMP4U — CSV Lead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 Representative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[Customer IT Lead]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 Systems Administrator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Sponsor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[Sponsor Name]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[Title / VP Quality]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____________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of Change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2026-01-15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Reg. Team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Initial draft for internal review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2026-02-01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Reg. Team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Incorporated GMP4U review comments; expanded IQ/OQ test cases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J. Eberhardt / GMP4U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2026-02-28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Reg. Team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Approved final version for customer distribution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GMP4U; QA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BNX-COMP-001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GxP Compliance Master Document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BNX-HW-001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Hardware Architecture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BNX-SEC-001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Security Architecture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BNX-GCP-001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Cloud Architecture &amp; Deployment Guide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BNX-URS-001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Requirements Specification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BNX-FS-001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Functional Specification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BNX-DS-001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Specification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BNX-RA-001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Assessment (FMEA)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Table of Contents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Purpose and Scope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System Description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Regulatory Basis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Validation Strategy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Roles and Responsibilities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Validation Lifecycle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 Requirements Specification (URS)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8.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Functional Specification (FS)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9.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Design Specification (DS)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10.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Installation Qualification (IQ)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Operational Qualification (OQ)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Performance Qualification (PQ)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Traceability Matrix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Risk Assessment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Deviation and CAPA Handling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Validation Summary Report Template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Periodic Review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18.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Change Control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19.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Appendices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1. Purpose and Scope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1.1 Purpose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System Validation Plan (SVP) defines the strategy, methodology, responsibilities, and protocols for the computerized system validation (CSV) of the BioNexus Platform. The plan establishes a structured, risk-based approach consistent with GAMP5 Second Edition guidelines and applicable regulatory requirements.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serves as the master reference for all validation activities and provides the framework GMP4U uses to deliver qualification packages to BioNexus customers operating in GxP-regulated environments (pharmaceutical manufacturing, biotechnology QC, clinical laboratory, and medical device sectors).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1.2 Scope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validation plan covers all components of the BioNexus system that are GxP-critical: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 Scope: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SaaS Platform (cloud-hosted Django REST API, PostgreSQL database, GCS object storage)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Box hardware gateway (firmware, embedded software, device provisioning)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 trail subsystem (immutable SHA-256 chained log, certified export)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Role-Based Access Control (RBAC) and authentication subsystem (JWT, 5-role model)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Electronic signature and certification subsystem (double-authentication certification)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ALCOA+ data parsing pipeline (instrument data ingestion, normalization, integrity verification)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Multi-tenant data isolation infrastructure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GCP infrastructure components (Cloud Run, Cloud SQL, GCS, Secret Manager) in their configured state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Out of Scope: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Development and test environments (separate qualification not required for non-production systems)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Laboratory instruments connected to the BioNexus Box (instrument qualification is the customer's responsibility)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Customer LIMS or ERP systems receiving data from BioNexus API integrations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Network infrastructure between the BioNexus Box and customer firewall (customer IT responsibility)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GCP platform services as commercial off-the-shelf infrastructure (covered by supplier qualification per GAMP5)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1.3 System Boundaries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+----------------------+     RS232/USB      +------------------+     HTTPS/TLS 1.3    +------------------------+
|                      |                    |                  |                      |                        |
|  Lab Instruments     +------------------&gt;+  BioNexus Box    +---------------------&gt;+  BioNexus GCP Platform |
|  (Out of scope)      |                    |  (In scope)      |                      |  (In scope)            |
|                      |                    |                  |                      |                        |
+----------------------+                    +------------------+                      +------------------------+
         ^                                         ^                                           ^
         |                                         |                                           |
  [Instrument Vendor               [BioNexus Box Firmware            [BioNexus SaaS Platform
   Qualification]                   IQ/OQ/PQ covered here]           IQ/OQ/PQ covered here]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1.4 Validation Objectives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Demonstrate that the BioNexus Platform consistently performs its intended GxP-critical functions within specified parameters.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Provide documented evidence that the system meets all applicable regulatory requirements (21 CFR Part 11, EU Annex 11, GAMP5).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Establish a defensible, auditable qualification package suitable for regulatory inspection.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Enable GMP4U to deliver standardized qualification services to BioNexus customer sites.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2. System Description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2.1 BioNexus Platform Overview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BioNexus is a SaaS + hardware platform designed to eliminate manual transcription of laboratory instrument data in GxP-regulated environments. The system captures raw instrument output at the source, creates cryptographically verified immutable records, and provides an audit-ready data trail compliant with 21 CFR Part 11 and EU Annex 11.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Primary Use Cases: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Automated, real-time capture of analytical instrument results (dissolution, HPLC, UV-Vis, pH, balances, KF titrators)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Immutable, timestamped electronic records with SHA-256 data integrity protection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Compliant electronic audit trail with mandatory user attribution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Role-based access control for regulated laboratory environments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Multi-tenant isolation for laboratory data segregation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Certified audit export for regulatory submission support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2.2 System Components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2.2.1 BioNexus Box (Hardware Gateway)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Raspberry Pi CM4 (primary); Advantech ARK-1124H / Moxa UC-8112A (industrial alternative)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Debian 12 Linux (64-bit, hardened)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Interfaces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RS232 (DB9, 2 native ports), USB-A (CDC-ACM, FTDI, CH340), Ethernet (Gigabit)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bionexus-agent (Python 3.12): Collector Service + Uplink Agent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Storage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SQLite WAL-mode queue (/var/lib/bionexus/queue.db)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TLS 1.3 outbound, certificate pinning, device identity certificate (mTLS)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 Operation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Store-and-forward buffer (configurable retention, default 30 days)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SHA-256 hash of raw instrument bytes; SHA-256 packet hash before upload</w:t>
            </w:r>
          </w:p>
        </w:tc>
      </w:tr>
    </w:tbl>
    <w:p>
      <w:pPr>
        <w:spacing w:after="12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2.2.2 BioNexus SaaS Platform (Cloud Backend)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Layer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Django REST Framework (Python 3.12) on GCP Cloud Run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 API, business logic, validation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15 on GCP Cloud SQL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data store, audit trail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 Storage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Cloud Storage (GCS)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 instrument file archival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Secrets Management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Secret Manager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keys, database credentials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Container Registry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Artifact Registry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 image management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Cloud Monitoring + Cloud Logging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Observability, alerting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(HS256, 15-min access / 7-day refresh)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authentication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Authorization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(5 roles: Admin, Principal Investigator, Lab Technician, Auditor, Viewer)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Permission enforcement</w:t>
            </w:r>
          </w:p>
        </w:tc>
      </w:tr>
    </w:tbl>
    <w:p>
      <w:pPr>
        <w:spacing w:after="120"/>
      </w:pP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2.2.3 Audit Trail Subsystem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audit trail is the core GxP-critical function of the platform: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create, update, and delete operation on GxP-relevant data generates an immutable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AuditLog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record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record contains: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entity_type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entity_id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operation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(mandatory),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user_email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(mandatory),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timestamp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changes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(before/after snapshots),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signature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(SHA-256),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previous_signature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(chain link)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SHA-256 signature chains records together; tampering with any record breaks the chain and is detected on verification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Certified audit exports include chain verification results and are signed with the platform's master key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user_email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are mandatory fields; a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ValueError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raised if missing (system-level enforcement)</w:t>
      </w:r>
    </w:p>
    <w:p>
      <w:pPr>
        <w:pStyle w:val="Heading4"/>
        <w:spacing w:after="120" w:before="200"/>
      </w:pPr>
      <w:r>
        <w:rPr>
          <w:rFonts w:ascii="Arial" w:cs="Arial" w:eastAsia="Arial" w:hAnsi="Arial"/>
          <w:b/>
          <w:bCs/>
          <w:color w:val="2B4A7A"/>
          <w:sz w:val="22"/>
          <w:szCs w:val="22"/>
        </w:rPr>
        <w:t xml:space="preserve">2.2.4 GAMP5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GAMP5 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SaaS Platform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 5 (Custom Software)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Custom-developed, no commercial equivalent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Firmware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 5 (Custom Software)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embedded software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Cloud Run, Cloud SQL, GCS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 3 (Non-Configured Products)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Managed infrastructure, configured not customized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Raspberry Pi CM4 / OS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 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Commercial hardware/OS, hardened configuration only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 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Open-source DBMS, standard configuration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3. Regulatory Basis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3.1 Applicable Regulations and Guidelines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Regulation / Guideline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Requirements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21 CFR Part 11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(FDA, USA)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 for US pharma/biotech customers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Electronic records, electronic signatures, audit trails, system controls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EU GMP Annex 11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(EMA)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 for EU pharma/biotech customers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Computerized systems, data integrity, change control, periodic review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GAMP5 (2nd Ed., 2022)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Industry best practice; referenced by FDA and EMA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Risk-based validation, V-Model, supplier qualification, CSV lifecycle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ICH Q9 (R1)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Quality risk management methodology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FMEA-based risk assessment, risk-based decisions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ICH Q10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Pharmaceutical Quality System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control, CAPA, continual improvement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PIC/S PI 011-3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GMP guidance for computerized systems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Broadly aligns with EU Annex 11; referenced by non-EU regulators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ALCOA+ Principles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integrity framework (WHO, FDA, EMA guidance)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Attributable, Legible, Contemporaneous, Original, Accurate + Complete, Consistent, Enduring, Available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ISO/IEC 27001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Information security (referenced)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security controls, access management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GDPR / RGPD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 data protection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minimization, pseudonymization, right to erasure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3.2 21 CFR Part 11 Requirements Mapping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21 CFR Part 11 Section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BioNexus Implementation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§11.10(a)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validation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document (BNX-VAL-001)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§11.10(b)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Accurate and complete copies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Certified audit export (JSON + PDF)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§11.10(c)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protection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SHA-256 chaining, PostgreSQL on Cloud SQL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§11.10(d)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Limiting system access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(5 roles), JWT authentication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§11.10(e)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Immutable AuditLog with mandatory user attribution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§11.10(f)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Operational system checks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validation, business rule enforcement in API layer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§11.10(g)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Authority checks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@permission_required decorator on every GxP endpoint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§11.10(h)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Device checks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device certificates (mTLS)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§11.10(i)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Education, training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training program (separate document)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§11.10(j)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management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role manages user accounts; audit-logged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§11.10(k)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Documentation controls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control process (Section 18 of this document)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§11.50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Signature manifestations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ID, timestamp, meaning of signature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§11.70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Signature/record linking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claim links signature to audit record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§11.100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General e-signature requirements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user ID + password + role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§11.200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E-signature components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 + password (first signing); re-authentication for double-auth certification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3.3 EU Annex 11 Mapping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Annex 11 Section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BioNexus Implementation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Management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ICH Q9 FMEA (Section 14 of this document)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4.1–4.8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IQ/OQ/PQ protocols (Sections 10–12)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primary; GCS backup; SHA-256 integrity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Storage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SQL automated backups; point-in-time recovery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Printouts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Certified audit export (human-readable + machine-verifiable)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Immutable AuditLog; records who, what, when, why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and Configuration Management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control SOP (Section 18)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Periodic Evaluation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 periodic review (Section 17)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+ RBAC + HTTPS + GCP IAM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Electronic 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Double-authentication certification feature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Archiving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GCS cold storage; 10-year retention policy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4. Validation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4.1 V-Model Approach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BioNexus validation follows the GAMP5 V-Model, which maps each specification document to a corresponding qualification activity: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Requirements Phase              Test Phase
-------------------             -------------------
User Requirements           ←→  Performance Qualification (PQ)
Specification (URS)             [End-to-end workflows; user acceptance]
Functional Specification    ←→  Operational Qualification (OQ)
(FS)                            [Functional testing of all GxP features]
Design Specification        ←→  Installation Qualification (IQ)
(DS)                            [Infrastructure verification; config checks]
                    BUILD / CODE
                    (Implementation)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4.2 Risk-Based Validation Extent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 GAMP5 Second Edition, the extent of validation activities is commensurate with the risk of the function to product quality and patient safety. BioNexus applies the following risk-based framework: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Approach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 impact on data integrity, audit trail, e-signatures, access control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IQ + OQ + PQ; formal test protocols; independent review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Major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Indirect impact; could affect GxP data if failed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 + OQ testing; sampling-based PQ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Minor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GxP impact; administrative or cosmetic function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 verification only; documented rationale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Functions classified as Critical for BioNexus: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 trail creation and chaining (SHA-256 signature verification)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RBAC enforcement (unauthorized access prevention)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Electronic signature / double-authentication certification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 integrity verification (SHA-256 hash validation)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Box data capture with hash generation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Certified audit export with chain verification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Multi-tenant data isolation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Functions classified as Major: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 account management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Instrument registration and status monitoring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Parsing pipeline (ALCOA+ normalization)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Offline buffer and store-and-forward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Alert and notification system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Functions classified as Minor: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Dashboard UI display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Report formatting preferences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User profile management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4.3 Supplier Qualification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GCP infrastructure components (Cloud Run, Cloud SQL, GCS, Secret Manager) are classified as GAMP5 Category 3. Supplier qualification evidence includes: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Supplier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Location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Cloud Platform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Run, Cloud SQL, GCS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 2 Type II Report; ISO 27001 certificate; FedRAMP authorization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Compliance Center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Raspberry Pi Ltd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CM4 hardware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CE/FCC declaration; datasheet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supplier file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Advantech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ARK-1124H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CE/FCC declaration; IEC 60068 test reports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supplier file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Supplier qualification documentation is maintained in the BioNexus Supplier Qualification File (BNX-SQ-001) and is reviewed annually or upon significant supplier change.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4.4 Configuration Management and Baseline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Prior to IQ execution, a validated baseline must be established and documented: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Software version: documented in BNX-DS-001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Database schema version: captured via Django migration state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Box firmware version: captured from device registry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GCP infrastructure configuration: captured via Terraform state file and Infrastructure-as-Code repository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environment confirmation: confirmation that qualification is performed on the production system or on a production-equivalent validated environment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5. Roles and Responsibilities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5.1 Validation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 Party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Validation Sponsor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VP Quality / Site Head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Authorizes validation activities; provides resources; final approval authority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System Owner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QC Laboratory Manager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Defines user requirements; accepts system; owns periodic review; approves change control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Quality Assurance (QA)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QA Manager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Reviews and approves all validation documents; verifies compliance; witnesses critical tests; manages deviations and CAPAs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CSV Specialist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GMP4U (Johannes Eberhardt)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Authors and executes IQ/OQ/PQ protocols; provides regulatory expertise; manages traceability matrix; final validation summary report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IT Representative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IT Systems Admin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Executes IQ infrastructure tests; manages network configuration; documents IT controls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BioNexus Technical Lead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Engineering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Provides design documentation (DS, FS); supports IQ/OQ/PQ execution; resolves technical deviations; provides system access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End Users (Testers)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 Technicians, PI, Auditors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Execute PQ test cases in real operational scenarios; provide user acceptance sign-off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Instrument Specialist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or BioNexus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Supports BioNexus Box IQ; verifies instrument connectivity during OQ/PQ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5.2 Signature Requirements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qualification documents requiring signature must be signed by: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Tester: person who executed the test case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Reviewer: QA representative or CSV Specialist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Approver: System Owner or Validation Sponsor (for summary documents)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Electronic or wet-ink signatures are acceptable; if electronic signatures are used for validation documents, they must comply with 21 CFR Part 11 §11.50.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6. Validation Lifecycle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6.1 Lifecycle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Phase 1: Planning
├── Issue this Validation Plan (BNX-VAL-001)
├── Define validation scope and risk assessment
├── Assemble validation team
├── Establish test environment
└── Schedule validation activities
Phase 2: Specification
├── User Requirements Specification (URS) — BNX-URS-001
├── Functional Specification (FS) — BNX-FS-001
└── Design Specification (DS) — BNX-DS-001
Phase 3: Installation Qualification (IQ)
├── Infrastructure verification
├── Software installation verification
├── Configuration verification
└── Document verification
Phase 4: Operational Qualification (OQ)
├── Functional testing (all GxP-critical features)
├── Negative/boundary testing
├── Security testing
└── Integration testing
Phase 5: Performance Qualification (PQ)
├── End-to-end workflow testing
├── Concurrent user testing
├── Stress and load testing
└── User Acceptance Testing (UAT)
Phase 6: Validation Summary Report
├── Compile all qualification results
├── Document and resolve all deviations
├── QA review and approval
└── System Owner acceptance
Phase 7: System Release
└── System approved for GxP use
Phase 8: Post-Validation
├── Change control (Section 18)
├── Annual periodic review (Section 17)
└── Requalification as required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6.2 Entry and Exit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Entry Criteria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Signed Validation Plan; DS approved; system deployed to production environment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IQ test cases executed; all deviations documented; IQ sign-off obtained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 complete and signed; all IQ deviations resolved or risk-accepted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OQ test cases executed; pass rate meets acceptance threshold; all critical deviations resolved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 complete and signed; end users available; production data available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PQ test cases executed; user acceptance sign-off obtained; all deviations resolved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Summary Report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IQ/OQ/PQ complete; all deviations closed or risk-accepted with QA approval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Summary Report signed by QA, System Owner, and Validation Sponsor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6.3 Acceptance Threshold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Critical test cases: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100% pass rate required. Any failure is a Critical Deviation requiring resolution and retest before proceeding.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Major test cases: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100% pass rate required. Failures are Major Deviations; resolution may allow conditional progression with QA approval.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Minor test cases: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95% pass rate acceptable. Failures documented as Minor Deviations; may be accepted with documented rationale.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7. User Requirements Specification (URS)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Note: The full URS is maintained in BNX-URS-001. This section provides a structured summary of key URS items used for traceability purposes.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7.1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Capture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capture raw instrument data from RS232 and USB-serial interfaces without manual transcription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Capture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support a minimum of 6 instrument categories: dissolution, HPLC, UV-Vis, pH/conductivity, balance, KF titrator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Integrity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generate a SHA-256 hash of all captured raw instrument bytes at the point of capture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Integrity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maintain an immutable audit trail; no record shall be modifiable or deletable after creation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record all create, update, and delete operations on GxP-relevant data with user attribution, timestamp, and before/after data snapshots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chain audit records using SHA-256 signatures such that tampering with any record is detectable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provide certified audit exports that include chain integrity verification results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Control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enforce Role-Based Access Control with a minimum of 5 roles: Admin, Principal Investigator, Lab Technician, Auditor, Viewer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Control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enforce unique user identification; shared accounts are not permitted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authenticate users via username and password; accounts shall be locked after configurable failed attempts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E-Signatures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support electronic certification (double-authentication) of GxP records by authorized users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Multi-Tenancy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provide complete data isolation between tenant (laboratory) accounts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 Operation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BioNexus Box shall buffer instrument data locally during network outages and synchronize upon reconnection without data loss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parse raw instrument output and normalize it to a structured format per ALCOA+ principles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Management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support registration and status monitoring of connected instruments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system shall provide paginated, filterable access to all audit trail records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Management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Admin role shall be able to create, modify, disable, and audit user accounts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7.2 Compliance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 CFR Part 11 §11.10(e)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must capture who (user ID + email), what (operation + data), and when (timestamp)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 CFR Part 11 §11.10(d)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access must be limited to authorized individuals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 CFR Part 11 §11.200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Electronic signatures must be unique to one individual and not reusable by another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 Annex 11 §9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must be available for the lifetime of the records and be readable throughout that period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 Annex 11 §12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must prevent unauthorized access using physical and logical controls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ALCOA+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captured data must be Attributable, Legible, Contemporaneous, Original, and Accurate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 Annex 11 §7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must be backed up regularly; backup integrity must be verified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 CFR Part 11 §11.10(c)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must protect records to enable their accurate and ready retrieval throughout the records retention period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7.3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response time for read operations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95th percentile response time &lt; 2 seconds under normal load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response time for write operations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95th percentile response time &lt; 3 seconds under normal load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data upload latency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Captured readings uploaded within 30 seconds of capture under connected conditions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Concurrent users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must support a minimum of 20 concurrent authenticated users per tenant without degradation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query performance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queries for up to 10,000 records must return within 5 seconds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availability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uptime of &gt;= 99.5% measured monthly (excluding planned maintenance)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retention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records retained for a minimum of 10 years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7.4 Security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API communications must be encrypted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TLS 1.2 minimum; TLS 1.3 preferred; no unencrypted HTTP accepted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URS-S-002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Passwords must be stored using industry-standard hashing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Django's PBKDF2 hasher; no plain-text storage verifiable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URS-S-003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tokens must expire automatically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tokens expire in 15 minutes; refresh tokens in 7 days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URS-S-004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Cross-tenant data access must be prevented at all layers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HTTP, service, and database layers each enforce tenant_id filtering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URS-S-005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must authenticate to the cloud platform via device certificate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mTLS with unique device certificate per Box unit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8. Functional Specification (FS)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Note: The full FS is maintained in BNX-FS-001. This section provides a URS-mapped summary of key functional behaviors.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8.1 FS Summary — URS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FS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 Ref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Function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URS-F-001, URS-F-003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Data Capture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bionexus-collector daemon reads RS232/USB ports, applies parser, computes SHA-256(raw_bytes), writes to local queue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URS-F-003, URS-F-006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Integrity — Hash Chaining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Each AuditLog record contains </w:t>
            </w: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signature = SHA256(entity_type + entity_id + operation + timestamp + changes + previous_signature)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URS-F-004, URS-C-001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Immutable Audit Trail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AuditLog.save() raises ValidationError if any existing record's signature does not match; delete operations are prohibited at the database and API level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URS-F-005, URS-C-001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 User Attribution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AuditTrail.record() raises ValueError if user_id or user_email is not provided; enforced at the service layer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Certified Audit Export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/api/v1/audit/export/ triggers chain verification, generates JSON export with chain_verification block, signs export with HMAC-SHA256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URS-F-008, URS-C-002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Enforcement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@permission_required decorator enforces permission at every endpoint; 403 returned for unauthorized access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URS-F-009, URS-F-010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/api/auth/login returns JWT access (15 min) + refresh (7 days); incorrect credentials return 401; account lockout after N failures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Electronic Certification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Certification endpoint requires re-authentication (password confirmation) before writing certification record to audit trail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URS-F-012, URS-S-004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Multi-Tenant Isolation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@tenant_context decorator injects tenant_id from JWT; all repository queries filter by tenant_id; cross-tenant access returns 404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 Store-and-Forward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Uplink Agent polls SQLite queue; on network failure, increments retry_count with exponential backoff; no data loss on power cycle (WAL + synchronous=FULL)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ALCOA+ Parsing Pipeline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Parser base class defines contract; per-instrument parser modules normalize raw bytes to ParsedReading JSON schema; parsing errors logged without data loss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Management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registration API stores device metadata, parser assignment, and last-heartbeat timestamp; status (ONLINE/OFFLINE/ERROR) derived from heartbeat age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Management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Admin-only endpoints: POST/PATCH/DELETE /api/v1/users/; all user management operations written to audit trail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9. Design Specification (DS)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Note: The full DS is maintained in BNX-DS-001. This section provides a FS-mapped summary of key design decisions.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9.1 DS Summary — FS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DS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FS Ref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Decision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Detail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Serial Port Collection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pyserial library; per-instrument threads; InstrumentCollector class with exponential-backoff reconnect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SHA-256 Chaining Algorithm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  <w:shd w:fill="E8EBF0" w:val="clear"/>
              </w:rPr>
              <w:t xml:space="preserve">hashlib.sha256()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applied to concatenated string of audit fields + previous_signature; genesis record uses '0'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64 as previous_signature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Immutability Enforcement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Django AuditLog model overrides save() with signature validation; database-level: no DELETE permission granted to application DB user; UPDATE restricted to status fields only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Attribution Enforcement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Service-layer AuditTrail.record() method signature: user_id: int, user_email: str (no defaults); raise ValueError if falsy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Certified Export Implementation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AuditExportService recalculates all signatures in memory; exports JSON including chain_verification dict; signs with HMAC-SHA256 keyed to Django SECRET_KEY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Implementation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Role, Permission, RolePermission models; @permission_required(Permission.X) decorator on every view function; permission cache per request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JWTService.generate_tokens(user) returns {access, refresh, user_id, tenant_id}; HS256 algorithm; access token 15 min; refresh token 7 days; refresh tokens stored hashed in DB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Double-Authentication Certification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Certification endpoint validates password via authenticate(username, password); on success, writes CertificationEvent to AuditLog with operation='CERTIFY'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Multi-Tenant Architecture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User.tenant_id FK (mandatory); all data models carry tenant_id FK; BaseRepository.get_queryset() always applies filter(tenant_id=tenant_id)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SQLite WAL Queue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schema: reading_queue table; PRAGMA synchronous=FULL; PRAGMA journal_mode=WAL; status state machine: PENDING → UPLOADING → UPLOADED / FAILED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Parser Architecture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/opt/bionexus/parsers/ directory; BaseParser abstract class with parse(raw_bytes) → ParsedReading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None; instrument assignment in /etc/bionexus/instruments.yaml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Registry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model: device_id, serial_number, parser_module, tenant_id, last_heartbeat_at, status; heartbeat endpoint POST /api/v1/devices/{id}/heartbeat/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DS-013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Management API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/api/v1/users/ CRUD; Admin role only via @permission_required(Permission.USER_MANAGE); all operations audit-logged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9.2 Infrastructure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DS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GxP Relevance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SQL PostgreSQL 15; private IP; automated backups (daily, 7-day retention); point-in-time recovery enabled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persistence; recovery from corruption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Hosting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Run (serverless containers); minimum 1 instance always warm; autoscaling 1–10 instances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Availability; scalability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Secrets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Secret Manager; all credentials injected as environment variables at runtime; no secrets in source code or images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Security; auditability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Logging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Cloud Logging; structured JSON logs; 365-day retention minimum; export to GCS for long-term archival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Audit; troubleshooting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Networking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VPC with private subnets; Cloud SQL on private IP; Cloud Run in VPC connector; no direct internet → DB path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isolation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TLS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public endpoints enforce HTTPS; TLS 1.2 minimum, TLS 1.3 preferred; HSTS headers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Encryption in transit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10. Installation Qualification (IQ)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10.1 IQ Purpose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Installation Qualification provides documented evidence that the BioNexus system components have been correctly installed and configured in the production environment according to approved specifications.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10.2 IQ Prerequisites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executing IQ: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Production environment deployed and accessible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DS (BNX-DS-001) approved and available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GCP project provisioned; Terraform state applied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Box units provisioned with assigned device certificates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user accounts created (one per role)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QA representative and CSV Specialist available to witness critical tests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10.3 IQ Test Cases — Infrastructure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IQ-001: GCP Cloud Run Service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Run Service Verification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 Representative / BioNexus Technical Lead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Specialist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BioNexus API service is deployed to GCP Cloud Run with the correct container image version and configuration.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Access GCP Console → Cloud Run → bionexus-api service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the deployed container image tag (must match BNX-DS-001 baseline version)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minimum instance count (must be &gt;= 1)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maximum instance count (must be 1–10 per specification)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service URL uses HTTPS only (no HTTP listener enabled)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curl -I https://api.bionexus.io/api/v1/health/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record HTTP response code and server headers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Container image tag matches approved version in DS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Minimum instances &gt;= 1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Maximum instances &lt;= 10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Health endpoint returns HTTP 200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Response is served over HTTPS (TLS); no HTTP redirect accepted as pass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IQ-002: Cloud SQL Database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SQL PostgreSQL Instance Verification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DS-I-001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PostgreSQL database instance is correctly configured with appropriate backup and recovery settings.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Access GCP Console → Cloud SQL → bionexus-db instance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PostgreSQL version (must be 15.x)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instance is on a private IP (no public IP exposed)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automated backups are enabled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backup retention period (must be &gt;= 7 days)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point-in-time recovery (PITR) is enabled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database flags: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log_connections = 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log_disconnections = on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8.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application database user has no DROP or DELETE TABLE privileges (execute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\dp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 psql and record result)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PostgreSQL version is 15.x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public IP assigned to instance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Automated backups enabled with retention &gt;= 7 days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PITR enabled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Required logging flags set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Application user has no DDL privileges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IQ-003: GCS Backup and Archival Bucket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Storage Bucket Configuration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DS-I-001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GCS buckets for audit export archival are configured with correct retention and access controls.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Access GCP Console → Cloud Storage → bionexus-audit-archive bucket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bucket is NOT publicly accessible (Uniform access control; no allUsers ACL)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Object Versioning status (must be Enabled)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Retention Policy (must be &gt;= 10 years / 3650 days)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bucket is in an approved GCP region (record region)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CMEK (customer-managed encryption key) or Google-managed encryption is documented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Bucket is private (no public access)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Object versioning enabled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Retention policy &gt;= 10 years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Encryption method documented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IQ-004: Secret Manager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IQ-004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Secret Manager Configuration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DS-I-003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all application secrets are stored in GCP Secret Manager and are not hardcoded in application configuration or source code.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Access GCP Console → Secret Manager; list all secrets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the following secrets exist: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django-secret-key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db-password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jwt-secret-key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box-device-ca-cert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no secret values are present in Cloud Run environment variable definitions in plain text (check Cloud Run revision configuration)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Cloud Run service account has secretmanager.versions.access permission for required secrets only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source code repository: execute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grep -r "SECRET_KEY\|DB_PASSWORD" /opt/bionexus/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on a running container instance and confirm only environment variable references are present (no hardcoded values)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required secrets present in Secret Manager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plaintext secrets in Cloud Run environment variable definitions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Least-privilege IAM for secret access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hardcoded secrets in application code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IQ-005: TLS / HTTPS Configuration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TLS Encryption Configuration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DS-I-006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all API communications are encrypted using TLS 1.2 or higher.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testssl.sh https://api.bionexus.io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or equivalent and record supported TLS versions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TLS 1.0 and TLS 1.1 are NOT supported (must return connection refused or handshake failure)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TLS 1.2 is supported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TLS 1.3 is supported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cipher suites in use; confirm no weak ciphers (RC4, 3DES, NULL) are offered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HSTS header is present in API response: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Strict-Transport-Security: max-age=31536000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HTTP to HTTPS redirect is active (port 80 redirects to 443)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TLS 1.0 and 1.1 disabled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TLS 1.2 and 1.3 enabled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weak cipher suites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HSTS header present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HTTP → HTTPS redirect enforced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IQ-006: Database Schema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IQ-006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Django Migration State Verification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 Installation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DS-003, DS-009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production database schema matches the approved DS baseline.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Connect to production Django application shell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python manage.py showmigrations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capture full output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Compare output against the approved migration baseline in BNX-DS-001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python manage.py migrate --check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confirm exit code is 0 (no unapplied migrations)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AuditLog table structure: confirm presence of columns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entity_type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entity_id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operation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user_email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timestamp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changes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signature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previous_signature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column is NOT NULL constrained at the database level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migrations applied (showmigrations shows [X] for all)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--check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exits with code 0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AuditLog table contains all required columns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NOT NULL at database level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IQ-007: BioNexus Box Hardware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IQ-007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Physical and Firmware Verification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Hardware Installation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DS-011, BNX-HW-001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BioNexus Box unit is correctly installed, powered, and running the approved firmware version.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 (per Box unit — repeat for each installed unit):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BioNexus Box serial number and device ID from the label affixed to the enclosure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device is powered (Power LED is solid green)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device is network connected (Network LED is solid blue)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SSH to device (or via BioNexus management console): execute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cat /etc/bionexus/device_id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record output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bionexus-agent --version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record firmware version (must match DS baseline)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systemctl status bionexus-agent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confirm service is active (running)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systemctl status bionexus-watchdog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confirm service is active (running)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8.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device certificate is present: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ls -la /etc/bionexus/certs/device.crt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(must exist and be non-zero)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9.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openssl x509 -in /etc/bionexus/certs/device.crt -noout -subject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record device CN (must match device ID)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10.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RS232 or USB port cable connection to instrument is physically secure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Device serial number matches customer asset register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Power and Network LEDs indicate normal operation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Device ID matches cloud registration record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Firmware version matches DS baseline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bionexus-agent and bionexus-watchdog services active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Device certificate present with correct CN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Physical cable connections secure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Device Serial Number: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Device ID: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Firmware Version: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IQ-008: RBAC Configuration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IQ-008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 and Permission Configuration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 Configuration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DS-006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5 RBAC roles are correctly configured in the production system with the defined permission sets.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Access Django admin or execute database query: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SELECT role, name FROM core_role ORDER BY name;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record all roles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each role, query assigned permissions: confirm the following assignments: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ADMIN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all 12 permissions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PRINCIPAL_INVESTIGATOR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sample:view, sample:create, protocol:view, protocol:create, audit:view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LAB_TECHNICIAN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sample:view, sample:create, sample:update, protocol:view, audit:view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sample:view, protocol:view, audit:view, audit:export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VIEWER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sample:view, protocol:view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no additional roles exist beyond the 5 defined roles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permission assignments against DS specification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Exactly 5 roles configured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role has exactly the defined permissions per DS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undocumented roles or permissions present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IQ-009: Document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IQ-009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Documentation Completeness Check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all required validation documentation is present, approved, and controlled.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BNX-VAL-001 (this document) is signed and version-controlled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BNX-COMP-001 (GxP Compliance Master) is available and approved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BNX-HW-001 (Hardware Architecture) is available and approved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BNX-SEC-001 (Security Architecture) is available and approved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all documents have document IDs, version numbers, and approval signatures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training records for all validation team members are available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6 listed documents present with approval signatures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Training records available for all testers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IQ-010: GCP Logging and Monitoring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IQ-010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Logging and Monitoring Configuration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DS-I-004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application logging, audit logging, and alerting are correctly configured.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Access GCP Console → Cloud Logging → Log Explorer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a test API call and confirm structured log entry appears in Cloud Logging within 60 seconds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log entries contain: timestamp, service, request_id, user_id (where applicable), status_code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log retention is set to &gt;= 365 days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Access GCP Console → Cloud Monitoring → Alert Policies; confirm alerts exist for: API error rate &gt; 5%, Cloud Run CPU &gt; 80%, Cloud SQL storage &gt; 80%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alert notifications are configured to reach operations team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 calls produce structured log entries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 entries contain required fields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 retention &gt;= 365 days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Minimum 3 alert policies configured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Alert notifications are routed correctly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10.4 IQ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Deviation Ref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Run Service Verification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SQL Database Verification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GCS Bucket Configuration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Secret Manager Configuration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TLS Configuration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Schema Verification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Verification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Configuration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Verification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Logging and Monitoring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 Overall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Conditional Pass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IQ Sign-Off: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Specialist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Representative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Owner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11. Operational Qualification (OQ)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11.1 OQ Purpose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Operational Qualification provides documented evidence that the BioNexus system operates correctly within the defined functional parameters. OQ focuses on testing all GxP-critical features, including boundary conditions and negative test cases, to demonstrate that the system performs as specified in the Functional Specification.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11.2 OQ Prerequisites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IQ completed and signed with all critical deviations resolved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user accounts available for each of the 5 RBAC roles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instrument (or simulator) connected to BioNexus Box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data sets prepared (valid and invalid instrument outputs)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environment is production or validated production equivalent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OQ-001: User Authentication — Successful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Successful User Authentication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FS-007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URS-F-010, URS-C-002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 valid user can authenticate and receive JWT tokens.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 to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/api/auth/login/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valid credentials: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{"username": "test.technician", "password": "ValidPass123!"}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response body fields: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access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refresh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tenant_id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role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access token expiry is 15 minutes from issuance (decode JWT and inspect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claim)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refresh token expiry is 7 days from issuance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HTTP 200; response contains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access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refresh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tokens;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claims match specification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OQ-002: User Authentication — Invalid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 Rejection — Invalid Password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 — Negative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FS-007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invalid credentials are rejected and do not produce tokens.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 to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/api/auth/login/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invalid password: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{"username": "test.technician", "password": "WrongPass"}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response body does NOT contain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access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refresh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fields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response body contains an error message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HTTP 401; no tokens returned; error message present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OQ-003: Authentication — Expired Token Rejection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Expired Access Token Rejection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 — Negative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FS-007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expired JWT access tokens are rejected.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Obtain a valid access token via successful login (OQ-001)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Wait for access token to expire (15 minutes) OR use a known-expired test token with past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claim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Make an authenticated API call using the expired token in the Authorization header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 and response body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HTTP 401; response indicates token expired; no data returned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OQ-004: RBAC — Permission Enforcement (Lab Technician cannot delete)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OQ-004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Permission Enforcement — Unauthorized Operation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Control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FS-006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URS-F-008, URS-C-002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 user with Lab Technician role cannot perform delete operations.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 as test user with LAB_TECHNICIAN role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 a test sample: POST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/api/v1/samples/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record sample ID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Attempt to delete the sample: DELETE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/api/v1/samples/{id}/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using Lab Technician token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sample still exists: GET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/api/v1/samples/{id}/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record response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DELETE returns HTTP 403; sample remains accessible via GET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OQ-005: RBAC — Auditor Cannot Write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Permission Enforcement — Auditor Read-Only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Control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FS-006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an Auditor role user cannot create or modify data.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 as test user with AUDITOR role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Attempt to create a sample: POST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/api/v1/samples/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valid payload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Attempt to update a protocol: PATCH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/api/v1/protocols/{id}/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valid payload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Both attempts return HTTP 403; no data created or modified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OQ-006: RBAC — Cross-Tenant Data Access Prevention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OQ-006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Multi-Tenant Isolation — Cross-Tenant Access Prevention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Control / Data Isolation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FS-009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URS-F-012, URS-S-004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an authenticated user cannot access data belonging to a different tenant.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 as user from Tenant A (test.admin.a@testa.com); create a sample — record sample ID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 as user from Tenant B (test.admin.b@testb.com)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Attempt to access Tenant A's sample: GET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/api/v1/samples/{tenant_a_sample_id}/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using Tenant B's token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List all samples for Tenant B: GET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/api/v1/samples/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confirm Tenant A's sample ID does not appear in results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Step 3 returns HTTP 404; Tenant A sample does not appear in Tenant B's sample list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OQ-007: Audit Trail — Record Creation on Sample 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OQ-007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Creation — Sample Create Operation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FS-003, FS-004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URS-F-005, URS-C-001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creating a sample generates an audit trail record with all required fields.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 as test Lab Technician; record user_id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 a sample: POST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/api/v1/samples/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{"sample_id": "QC-2026-TEST-001", "matrix": "plasma", "status": "RECEIVED"}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the sample's primary key from the response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 an Auditor, retrieve the audit trail for this sample: GET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/api/v1/audit/?entity_type=Sample&amp;entity_id={id}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the audit log entry fields: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entity_type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entity_id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operation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user_email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timestamp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changes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signature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previous_signature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 audit record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operation=CREATE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entity_type=Sample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entity_id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matches created sample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matches authenticated Lab Technician's ID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user_email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populated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timestamp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within 1 second of the creation time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signature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a 64-character hexadecimal string (SHA-256)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previous_signature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populated (genesis or previous record's signature)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changes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contains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snapshot_after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the sample data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OQ-008: Audit Trail — Immutability Enforcement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OQ-008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Immutability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— 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URS-F-004, URS-C-004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audit trail records cannot be modified or deleted through the API or database.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Using the audit record created in OQ-007, attempt to modify it via the API: PATCH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/api/v1/audit/{id}/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{"operation": "MODIFIED"}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record response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Attempt to delete the audit record via the API: DELETE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/api/v1/audit/{id}/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record response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[Database-level test — requires DBA access] Attempt to execute: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UPDATE core_auditlog SET operation='TAMPERED' WHERE id={id};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record psql response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[Database-level test] Attempt to execute: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DELETE FROM core_auditlog WHERE id={id};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record psql response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 PATCH returns HTTP 405 (Method Not Allowed) or 403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 DELETE returns HTTP 405 or 403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Database UPDATE returns permission denied error (application user has no UPDATE on audit columns)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Database DELETE returns permission denied error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OQ-009: Audit Trail — SHA-256 Chain Integrity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OQ-009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SHA-256 Chain Integrity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— 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FS-002, FS-005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URS-F-006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SHA-256 audit chain is intact and that the chain verification function detects tampering.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 3 sample records sequentially to generate at least 3 audit log entries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Request certified audit export: GET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/api/v1/audit/export/?entity_type=Sample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using Auditor account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chain_verification.is_intact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value from response (must be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true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chain_verification.records_verified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count (must match entity_count)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[Integrity test — QA-witnessed, DBA-executed] In a test-only scenario (must NOT be performed in a live production audit trail — use a staging environment if available): manually alter one audit log record's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changes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field at the database level, then re-run the export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the chain verification result after tampering (must report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is_intact: false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identify the tampered record)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Unmodified chain: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chain_verification.is_intact = true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After tampering: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chain_verification.is_intact = false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; tampered record identified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Note: Step 5/6 should be performed in a dedicated test instance, not in the production audit trail. Document the test environment used.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Environment for Tampering Test: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QA Witness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OQ-010: Electronic Certification (Double-Authentication)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Electronic Certification — Double Authentication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Electronic Signatures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FS-008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URS-F-011, URS-C-003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electronic certification feature requires re-authentication before writing a certification event.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 as a Principal Investigator; navigate to a completed sample result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Initiate certification: POST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/api/v1/samples/{id}/certify/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{"password": "ValidPass123!", "meaning": "I certify this result is accurate and complete"}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 and response body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a certification audit record was created: GET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/api/v1/audit/?entity_type=Sample&amp;entity_id={id}&amp;operation=CERTIFY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the certification audit record contains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meaning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field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Attempt the same certification with an incorrect password: POST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/api/v1/samples/{id}/certify/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{"password": "WrongPass", "meaning": "..."}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 (must be 401); confirm no certification audit record was created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Valid certification: HTTP 200; certification audit record created with operation=CERTIFY, user_id, user_email, meaning, timestamp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Invalid password: HTTP 401; no certification record created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OQ-011: BioNexus Box — Instrument Data Capture and Upload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Data Capture and Cloud Upload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Hardware Integration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URS-F-001, URS-F-003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BioNexus Box correctly captures instrument data, computes SHA-256, and uploads to the cloud backend.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BioNexus Box is connected and services are running (per IQ-007)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Trigger a test output from the connected instrument (or inject test data via serial port simulator)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Monitor BioNexus Box local queue: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sqlite3 /var/lib/bionexus/queue.db "SELECT * FROM reading_queue ORDER BY id DESC LIMIT 1;"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raw_sha256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parsed_json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packet_sha256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status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(should be PENDING initially, then UPLOADED)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Wait up to 60 seconds; verify record status changes to UPLOADED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Query the BioNexus cloud API: GET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/api/v1/readings/?instrument_id={id}&amp;limit=1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record the reading in cloud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sha256_hash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field in the cloud record matches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packet_sha256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from the Box queue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8.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the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raw_sha256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preserved in the cloud record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Reading appears in local queue with PENDING status within 30 seconds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Status transitions to UPLOADED within 60 seconds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Reading appears in cloud API with matching SHA-256 hash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raw_sha256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preserved end-to-end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Local Queue sha256: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Cloud Record sha256: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Match: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Yes [ ] / No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OQ-012: BioNexus Box — Offline Store-and-Forward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Offline Store-and-Forward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Hardware Integration — Offline Mode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URS-F-013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BioNexus Box buffers data during network outage and synchronizes upon reconnection without data loss.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Box is online and operational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Disconnect the Box from the network (unplug Ethernet cable or block network via firewall rule)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Trigger 5 instrument readings over 5 minutes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all 5 readings are present in local SQLite queue with status=PENDING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Reconnect the network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Wait up to 5 minutes; verify all 5 readings reach status=UPLOADED in local queue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all 5 readings appear in the cloud API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8.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SHA-256 hashes match for each reading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5 readings captured locally during network outage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5 readings uploaded successfully after reconnection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readings lost; SHA-256 hashes preserved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Readings buffered offline: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____/5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Readings uploaded after reconnect: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____/5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OQ-013: Data Parsing — ALCOA+ Compliance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ALCOA+ Data Parsing Verification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Integrity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URS-F-014, URS-C-006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parsing pipeline produces attributable, contemporaneous, and accurate structured data from raw instrument output.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Inject known test data for the connected instrument type (e.g., dissolution tester ASCII output with known values)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Retrieve the parsed reading from the cloud API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each ALCOA+ attribute: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Attributable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instrument_id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field correctly identifies the source instrument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Legible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parsed_json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produces human-readable structured data; no garbled characters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Contemporaneous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captured_at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timestamp in reading is within 5 seconds of the test injection time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Original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raw_bytes_b64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field contains the Base64-encoded original instrument bytes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Accurate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Parsed numeric values match the known test input values (e.g., if test input was 98.1%, parsed value must be 98.1, not 98 or 98.10001)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All 5 ALCOA attributes verified for the test reading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OQ-014: Audit Trail Export — Certified Export Function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OQ-014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Certified Audit Export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URS-F-007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certified audit export function produces a complete, verifiable export with correct metadata.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 as Auditor role user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Request audit export: GET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/api/v1/audit/export/?entity_type=Sample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the full response; verify presence of all required fields: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export_id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unique identifier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timestamp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export generation time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exported_by.user_id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matches Auditor's user ID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tenant_id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matches Auditor's tenant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entity_count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non-zero integer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chain_verification.is_intact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true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chain_verification.records_verified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matches entity_count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records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array with all audit entries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export_signature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HMAC-SHA256 signature string</w:t>
      </w:r>
    </w:p>
    <w:p>
      <w:pPr>
        <w:spacing w:after="20" w:before="20"/>
        <w:ind w:left="7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export_valid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true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Attempt the same export as a Lab Technician (who has audit:view but not audit:export) — verify HTTP 403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Export contains all required fields; chain is intact; Lab Technician receives 403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OQ-015: User Account Management — Admin Creates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Account Management — Create User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Management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URS-F-017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an Admin can create user accounts and that the action is audit-logged.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 as Admin role user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Create a new user: POST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/api/v1/users/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{"username": "new.tester", "email": "new.tester@lab.com", "role": "LAB_TECHNICIAN", "password": "TempPass123!"}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 and new user ID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new user can log in: POST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/api/auth/login/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new credentials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user creation is logged in audit trail: GET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/api/v1/audit/?entity_type=User&amp;entity_id={new_user_id}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Attempt the same user creation as a Lab Technician (who lacks user:manage) — verify HTTP 403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User created; can authenticate; creation is audit-logged; Lab Technician receives 403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OQ-016: User Account Management — Disable/Deactivate 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OQ-016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Account Management — Deactivate User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Management — Access Revocation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URS-F-017, URS-C-002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deactivated user accounts cannot authenticate.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 as Admin; deactivate the test user from OQ-015: PATCH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/api/v1/users/{id}/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{"is_active": false}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 (must be 200)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Attempt to log in as the deactivated user: POST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/api/auth/login/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their credentials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HTTP response code (must be 401 or 403)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deactivation is recorded in audit trail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HTTP 401 or 403 on login attempt for deactivated user; audit log records the deactivation event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OQ-017: Token Refresh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OQ-017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Refresh Token Flow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FS-007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 valid refresh token can generate a new access token and that used/invalid refresh tokens are rejected.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Authenticate; record access and refresh tokens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refresh token: POST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/api/auth/refresh/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with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{"refresh": "&lt;refresh_token&gt;"}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 new access token; confirm it is different from the original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the new access token for an authenticated API call; verify HTTP 200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Attempt to reuse the original refresh token after it has been consumed; record response (should be 401)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New access token issued on valid refresh; consumed refresh token is rejected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OQ-018: Audit Trail — Mandatory User Attribution Enforcement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OQ-018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 User Attribution in Audit Trail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— Compliance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FS-004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URS-C-001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system cannot create audit records without user attribution.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 the AuditTrail.record() service method in code (documentation review)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Confirm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user_email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parameters have no default values and raise ValueError if not provided (code inspection)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that every API endpoint that modifies GxP data passes the authenticated user's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user_email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to AuditTrail.record()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a sample creation as an authenticated user; retrieve the audit record; confirm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user_id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is not null and not zero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Code inspection confirms ValueError raised if user_id is missing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Every audit record for GxP operations contains a non-null user_id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audit records with null user_id exist in the production database (SQL check: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SELECT COUNT(*) FROM core_auditlog WHERE user_id IS NULL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Null user_id records: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 (must be 0)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11.3 OQ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Deviation Ref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Successful User 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 Rejection — Invalid Password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Expired Token Rejection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— Lab Technician Cannot Delete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— Auditor Read-Only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Multi-Tenant Isolation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Creation on Sample Create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Immutability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SHA-256 Chain Integrity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Electronic Certification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Box Data Capture and Upload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Box Offline Store-and-Forward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ALCOA+ Parsing Verification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Certified Audit Export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Creates User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Deactivate User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Refresh Token Flow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 User Attribution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 Overall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Conditional Pass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OQ Sign-Off: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Specialist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Representative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Owner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12. Performance Qualification (PQ)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12.1 PQ Purpose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Performance Qualification provides documented evidence that the BioNexus system performs consistently and reliably under real-world operational conditions, using actual instrument data, real laboratory workflows, and representative user loads.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12.2 PQ Prerequisites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OQ completed and signed; all critical deviations resolved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End users (Lab Technicians, PIs, Auditors) available and trained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 least one actual laboratory instrument connected to a BioNexus Box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Production instrument data available (or validated test data representative of production)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PQ period of minimum 10 business days (2 calendar weeks) of operational use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PQ-001: End-to-End Dissolution Testing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End-to-End Dissolution Test Workflow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Workflow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URS-F-001–F-007, URS-C-006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the complete workflow from dissolution instrument data capture through audit-ready record creation under real laboratory conditions.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Workflow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Lab Technician authenticates with their own credentials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Dissolution tester runs and outputs results via RS232 to BioNexus Box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BioNexus Box captures data, computes SHA-256, uploads to cloud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Lab Technician verifies the reading appears in the BioNexus dashboard within 60 seconds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Lab Technician reviews the parsed data against the instrument printout — confirms values match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Principal Investigator logs in and certifies the result using double-authentication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Auditor logs in and reviews the audit trail for the result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8.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Auditor requests certified audit export; verifies chain integrity is intact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 appears in cloud within 60 seconds of instrument output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Parsed values match instrument printout values exactly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 trail contains CREATE, CERTIFY events with correct user attribution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Certified export chain is intact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Number of Dissolution Runs Tested: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 (minimum 5)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 Summary: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Lab Technician Sign-Off: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PI Sign-Off: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QA Witness: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PQ-002: Concurrent User Load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Concurrent User Performance Test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URS-P-004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the system maintains acceptable response times with 20 concurrent authenticated users.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Using a load testing tool (Locust, k6, or equivalent), configure 20 virtual users executing authenticated API calls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Simulate a mixed workload: 60% read operations (GET samples, GET audit), 30% write operations (POST samples), 10% admin operations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the load test for 15 minutes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Record: average response time, 95th percentile response time, error rate, requests per second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no data integrity issues during concurrent writes (no duplicate audit records, correct SHA-256 chains)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95th percentile API response time &lt; 2 seconds (reads) and &lt; 3 seconds (writes)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Error rate &lt; 1%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data integrity violations (audit chain intact after test)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Avg response time (reads): ________ ms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95th pct response time (reads): ________ ms (target: &lt; 2000 ms)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Avg response time (writes): ________ ms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95th pct response time (writes): ________ ms (target: &lt; 3000 ms)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Error rate: ________% (target: &lt; 1%)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QA Witness: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PQ-003: Continuous Operation — 10-Day 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Continuous Operational Monitoring — 10 Business Days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/ Availability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URS-P-006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system availability and reliability over a 10-business-day operational period.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Monitoring Period: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 to 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Checklist (complete each business day):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 Instruments Online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Trail Intact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Readings Uploaded (Count)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Any Errors/Deviations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System available on all 10 business days (planned maintenance windows excluded and documented)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instrument readings uploaded successfully (&lt; 0.1% transmission failures)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audit trail integrity failures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errors documented and addressed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Total Readings Captured: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 |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Total Uploaded: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 |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Upload Rate: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________%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Availability: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________% (target &gt;= 99.5% excl. maintenance)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System Owner Sign-Off: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PQ-004: Audit Trail Retention and Retrieval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PQ-004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Query Performance and Retrieval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/ Compliance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URS-P-005, URS-P-007, URS-C-004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Verify that audit trail records are retrievable within performance targets and that the system handles large data sets correctly.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the total count of audit log records in the production database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Execute audit trail query for the busiest entity type with maximum expected record count: GET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/api/v1/audit/?entity_type=Sample&amp;limit=10000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record response time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Request certified audit export for the full available period — record response time and record count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paginated responses work correctly for &gt; 1,000 records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Verify records are accessible and human-readable (not encoded or compressed in a way that prevents inspection)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Query for up to 10,000 records completes within 5 seconds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Certified export for &gt; 1,000 records completes within 30 seconds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Pagination works correctly (next/previous links valid)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Records are human-readable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Query Response Time: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 seconds (target: &lt; 5 s)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Export Response Time: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 seconds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 Signature: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Date: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PQ-005: User Acceptance Test (UAT) — End User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Acceptance Testing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UAT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Obtain formal acceptance from end users that the system meets their operational requirements.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UAT Criteria: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End users confirm the system is fit for GxP use in their laboratory.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 Technician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"I confirm the system captures and stores instrument data correctly and the audit trail accurately reflects my actions."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Principal Investigator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"I confirm the certification function works correctly and the audit trail provides an accurate record of all analytical operations."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"I confirm the audit trail and export functions provide a complete, tamper-evident record suitable for regulatory inspection."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Manager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"I confirm the system meets GxP compliance requirements as defined in BNX-VAL-001."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Overall UAT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Accepted [ ] / Conditionally Accepted [ ] / Rejected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Conditions (if applicable):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12.3 PQ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Deviation Ref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End-to-End Dissolution Workflow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Concurrent User Load Test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10-Day Continuous Monitoring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Retention and Retrieval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Acceptance Testing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PQ Overall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Conditional Pass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PQ Sign-Off: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Specialist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Representative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Owner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Sponsor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13. Traceability Matrix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matrix demonstrates end-to-end traceability from User Requirements through to Qualification testing. URS items not listed here are covered in the full URS-FS-DS traceability workbook (BNX-TM-001).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13.1 Traceability Matrix — Key Examples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 Requirement (Summary)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FS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FS Function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DS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DS Implementation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IQ Test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OQ Test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PQ Test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Capture instrument data without manual transcription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Instrument Data Capture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pyserial-based Collector Service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SHA-256 hash of raw instrument bytes at capture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 at capture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SHA-256 in collector before queue write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Immutable audit trail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Immutability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save() override + DB privilege restriction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with user attribution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 Attribution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ValueError on missing user_id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OQ-007, OQ-018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SHA-256 chain — tampering detectable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 Chaining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previous_signature in chain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Certified audit export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Certified Export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AuditExportService + HMAC 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PQ-004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with 5 roles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Enforcement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@permission_required decorator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OQ-004, OQ-005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user identification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username constraint in DB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OQ-001, OQ-002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Username/password 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JWTService.generate_tokens()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OQ-001, OQ-002, OQ-003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Electronic certification / double-auth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E-Certification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/certify/ endpoint + re-authentication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Multi-tenant data isolation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Isolation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tenant_id FK on all models; BaseRepository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 buffer without data loss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Store-and-Forward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SQLite WAL; synchronous=FULL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URS-F-014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ALCOA+ parsing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ALCOA+ Parsing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BaseParser; per-instrument parsers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Who/what/when in audit trail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FS-003, FS-004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attribution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DS-003, DS-004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AuditLog model fields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OQ-007, OQ-018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URS-C-003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E-signatures unique per individual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E-Certification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 uniqueness + re-auth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URS-S-001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communications encrypted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TLS enforcement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Run HTTPS-only; TLS 1.2 minimum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URS-S-004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cross-tenant data access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Isolation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Three-layer tenant_id filtering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 concurrent users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Scalability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Run autoscaling 1–10 instances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URS-P-006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&gt;= 99.5% availability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DS-I-002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Run + Cloud SQL HA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IQ-001, IQ-002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PQ-003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14. Risk Assessment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14.1 Risk Assessment Methodology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assessment is conducted per ICH Q9 (R1) using a Failure Mode and Effects Analysis (FMEA) approach. Risk is quantified as: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 Priority Number (RPN) = Severity (S) × Occurrence (O) × Detectability (D)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 (S)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Occurrence (O)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Detectability (D)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Negligible — no GxP impact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Very unlikely (&lt; 1 per year)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Highly detectable — automatic alert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Minor — low GxP impact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Unlikely (1–2 per year)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Easily detectable — routine check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Moderate — potential data integrity impact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Possible (monthly)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Moderately detectable — manual review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 — likely regulatory non-compliance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Frequent (weekly)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Difficult to detect — requires investigation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 — patient safety / data falsification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Very frequent (daily)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detectable without specific test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 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RPN 1–9: Acceptable — monitor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RPN 10–19: Moderate — mitigate where practical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RPN 20–44: High — mitigation required before release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RPN &gt;= 45: Critical — must mitigate to &lt; 20 before release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14.2 FMEA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Mode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Potential Effect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RPN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Residual RPN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RA-001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— SHA-256 Chain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record tampered after creation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integrity loss; regulatory non-compliance; undetected falsification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SHA-256 chain detected by chain verification; DB privilege restriction prevents modification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OQ-008, OQ-009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RA-002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Attribution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record created without user_id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 CFR Part 11 violation; non-attributable record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ValueError enforced at service layer; NOT NULL at DB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OQ-018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RA-003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Permission bypass — unauthorized user accesses GxP data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 data access; data integrity risk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@permission_required on all endpoints; 403 enforcement tested; multi-layer defense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OQ-004, OQ-005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RA-004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Multi-Tenant Isolation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Cross-tenant data leak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breach; regulatory violation; customer confidentiality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Three-layer tenant_id filtering (HTTP, service, repository); tested in OQ-006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OQ-006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— Data Capture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Serial port disconnects; data not captured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Missing instrument readings; data gaps in audit trail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Exponential backoff reconnect; error logged and reported; instrument status monitoring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RA-006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 Store-and-Forward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SQLite corruption on power loss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Loss of locally buffered readings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WAL mode + synchronous=FULL prevents corruption; tested in OQ-012; 30-day buffer capacity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OQ-012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RA-007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secret key compromise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 access as any user; complete system compromise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Secret stored in GCP Secret Manager; not in code or environment; access limited by IAM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IQ-004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RA-008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Electronic Certification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Certification signed without re-authentication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Non-compliant e-signature; 21 CFR Part 11 §11.200 violation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Double-authentication enforced in certify endpoint; password verification before writing record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RA-009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Parsing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Parser produces incorrect numeric values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Inaccurate data in GxP record; ALCOA+ violation (Accurate)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Parser unit tests with known-value test vectors; OQ-013 verification with real instrument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TLS/HTTPS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Man-in-the-middle attack on API traffic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interception; integrity compromise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TLS 1.3; certificate pinning on Box; HSTS on API; verified in IQ-005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IQ-005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Export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Export generated with broken chain undetected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Regulatory submission based on tampered data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Chain verification run at export time; is_intact field in export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OQ-014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SQL Availability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outage causes API unavailability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unavailable; data capture halted (Box buffers)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SQL HA; automated failover; Box offline buffering provides 30-day tolerance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PQ-003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RA-013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Expiry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Stale access tokens used after role change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retains permissions they no longer have (15 min max)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15-minute access token lifetime limits exposure; token revocation on account deactivation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OQ-016, OQ-017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RA-014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Firmware Update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Malicious or untested firmware deployed to Box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capture failure; integrity loss; security compromise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OTA updates signed; update requires authenticated management session; rollback capability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IQ-007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RA-015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Control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Undocumented system change bypasses validation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operates outside validated state; audit finding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control SOP (Section 18); all production changes require QA approval; immutable infrastructure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18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14.3 Risk Acceptance Summary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risks with initial RPN &gt;= 20 have been mitigated to residual RPN &lt; 20: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RA-002, RA-003, RA-004, RA-008, RA-009, RA-015: Initial RPN &gt;= 20; mitigated to &lt; 10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Critical risks (RPN &gt;= 45) identified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risks require further action before system release. All mitigations are verified through the IQ/OQ/PQ protocols referenced in the Risk Register.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15. Deviation and CAPA Handling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15.1 Definition of a Validation Deviation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validation deviation is any departure from the written test procedure or any test result that does not meet the defined acceptance criteria during IQ, OQ, or PQ execution.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Deviations are NOT failures of the system per se — they may be the result of: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script errors (incorrect expected result documented)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Environmental or configuration issues (not a system defect)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Genuine system defects requiring correction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15.2 Deviation Classification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Response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failure directly related to a GxP-critical function (audit trail, RBAC, e-signature, data integrity)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Halt testing of dependent test cases; immediate QA notification; root cause analysis (RCA) required; retesting mandatory before progression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Major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failure that could indirectly affect GxP data; any security-related failure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notification within 24 hours; RCA required; retesting required; QA approval to proceed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Minor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Cosmetic, documentation, or non-GxP functional failure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and resolve; QA review at phase close; may proceed with documented risk acceptance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15.3 Deviation Handling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Test Executed
    |
Test Passes? ─── Yes ───&gt; Record Pass; Continue
    |
   No
    |
    ├── Stop Execution of Affected Test Case
    ├── Document Deviation (use Deviation Report template — Appendix C)
    ├── Notify QA Representative
    ├── Classify Deviation (Critical / Major / Minor)
    |
    ├── [Critical/Major] Perform Root Cause Analysis
    |       ├── Identify: Was it a test script error, environment issue, or system defect?
    |       ├── Document findings in Deviation Report
    |       └── Implement correction
    |
    ├── Implement Corrective Action
    |       ├── Fix system defect (if applicable) — requires BioNexus approval + change control
    |       ├── Correct test script (if documentation error)
    |       └── Resolve environment issue
    |
    ├── QA Reviews and Approves Deviation Report
    |
    ├── Retest (for Critical/Major deviations)
    |       └── Document retest result in original Deviation Report
    |
    └── QA Signs Off on Deviation Resolution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15.4 CAPA Requirements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any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Critical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deviation or recurring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Major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deviations (same failure mode appearing 2+ times), a formal CAPA (Corrective and Preventive Action) must be initiated: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Corrective Action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What was done to fix the current failure?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Root Cause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Why did the failure occur? (Use 5-Why or fishbone analysis)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Preventive Action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What systemic change prevents recurrence?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Effectiveness Check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How will we verify the CAPA worked?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Timeline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CAPAs for Critical deviations must be resolved before validation is declared complete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CAPA records are maintained in the customer's quality management system. BioNexus Engineering supports CAPA resolution for system-related defects.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15.5 Deviation Report Template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 Appendix C for the Deviation Report template (BNX-DEV-TEMPLATE).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16. Validation Summary Report Template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completed Validation Summary Report (BNX-VAL-001-SR) is generated upon completion of all IQ/OQ/PQ phases. This section provides the template.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VALIDATION SUMMARY REPORT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BioNexus Platform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 ID: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BNX-VAL-001-SR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Validation Plan Reference: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BNX-VAL-001 v1.0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Customer Site: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BioNexus Platform Version: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BioNexus Box Firmware Version: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Qualification Period: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 to 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CSV Specialist: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Johannes Eberhardt / GMP4U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16.1 Qualification Activities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 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Executed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Passed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Failed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Deviations Opened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Deviations Closed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OQ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PQ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33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16.2 Deviation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Deviation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Brief Description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16.3 Qualification Conclusion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Based on the execution of IQ/OQ/PQ protocols against BioNexus Platform version [____] installed at [Customer Site], it is concluded that: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BioNexus Platform is QUALIFIED for GxP use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as defined in the scope of BNX-VAL-001. All critical and major test cases passed. All deviations have been resolved and closed. The system may be released for regulated use.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BioNexus Platform is CONDITIONALLY QUALIFIED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GxP use, subject to resolution of the following open items: 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]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BioNexus Platform is NOT QUALIFIED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The following critical issues require resolution and retesting: ______________________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16.4 Post-Validation Requirements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Periodic Review scheduled for: ______________________ (12 months from qualification date)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Change control process communicated to System Owner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Training records updated for all qualified users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Validation documentation archived in: ______________________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16.5 Approval 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Specialist (GMP4U)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Johannes Eberhardt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Manager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Owner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Sponsor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17. Periodic Review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17.1 Purpose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Periodic Review provides documented evidence that the BioNexus system remains in a validated state throughout its operational life. Per EU Annex 11 §11, computerized systems should be evaluated periodically to confirm their validated state has been maintained.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17.2 Periodic Review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Periodic Review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 (12 months from last review/qualification)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Triggered Review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needed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Significant change, incident, or regulatory change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Continuous Monitoring Review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Automated monitoring report reviewed by System Owner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17.3 Periodic Review Scope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annual Periodic Review must assess: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Change History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All changes made since the previous review (system version, infrastructure, configuration). Confirm all changes went through change control and were appropriately validated.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Incident and Deviation Review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All system incidents, deviations, and CAPAs. Confirm all are resolved. Identify trends.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Audit Trail Integrity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Run chain verification on a representative sample of audit records. Confirm </w:t>
      </w:r>
      <w:r>
        <w:rPr>
          <w:rFonts w:ascii="Courier New" w:cs="Courier New" w:eastAsia="Courier New" w:hAnsi="Courier New"/>
          <w:color w:val="1A1A2E"/>
          <w:sz w:val="18"/>
          <w:szCs w:val="18"/>
          <w:shd w:fill="E8EBF0" w:val="clear"/>
        </w:rPr>
        <w:t xml:space="preserve">chain_verification.is_intact = true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User Access Review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Review all active user accounts and their roles. Confirm accounts for former employees are deactivated. Confirm role assignments remain appropriate.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Backup and Recovery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Confirm database backups completed successfully during the review period. Optionally test restore to a non-production environment.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Security Review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Review GCP security logs for anomalous access patterns. Confirm SSL certificates valid. Review any security advisories for Django, PostgreSQL, and OS.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7.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Performance Review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Review API response time trends. Confirm no degradation beyond acceptance thresholds.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8.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Regulatory Change Assessment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Review any new or amended regulations (21 CFR Part 11, EU Annex 11, GAMP5) that may require system changes.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9.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Supplier Review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Confirm GCP remains compliant (SOC 2 Type II, ISO 27001). Review any GCP service changes that may affect the validated state.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17.4 Revalidation Criteria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full or partial revalidation (OQ/PQ) is required if the Periodic Review identifies: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critical GxP function has been materially changed (see Change Control, Section 18)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 trail integrity check fails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security breach or confirmed unauthorized access has occurred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Regulatory changes require new or modified controls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Multiple major incidents in the review period suggesting systematic failure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17.5 Periodic Review Report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Periodic Review produces a Periodic Review Report (BNX-PRR-001) documenting all findings, conclusions, and any required corrective actions. The report is reviewed and approved by QA and the System Owner.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18. Change Control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18.1 Purpose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 Control ensures that any modification to the validated BioNexus system is assessed for impact on the validated state, appropriately tested, and documented before implementation in production.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18.2 Types of Changes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Type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Major Change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GxP-critical feature; change to audit trail logic; RBAC model change; new instrument parser for new instrument category; database schema change affecting GxP data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change control with impact assessment, OQ retesting of affected functions, QA approval before deployment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Minor Change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Bug fix not affecting GxP functions; UI cosmetic change; performance optimization; non-GxP model field addition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Abbreviated change control; regression test confirmation; QA review (not full OQ)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Emergency Change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patch; critical bug fix affecting system availability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Emergency change control with retrospective documentation; same impact assessment requirements; QA notified within 24 hours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Infrastructure Change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region migration; Cloud SQL version upgrade; Cloud Run revision update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 assessment update; IQ re-verification for affected components; OQ if functional behavior may be affected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18.3 Change Control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2F5" w:val="clear"/>
          </w:tcPr>
          <w:p>
            <w:pPr>
              <w:spacing w:after="60" w:before="60" w:line="260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1. CHANGE REQUEST
   ├── Requestor submits Change Request Form (Appendix D)
   ├── Describes: what is changing, why, and scope
   └── Assigns Change Category (Major / Minor / Emergency)
2. IMPACT ASSESSMENT
   ├── System Owner + QA + BioNexus Technical Lead assess:
   │   ├── GxP impact: Does this affect any GxP-critical function?
   │   ├── Validation impact: Does this change the validated state?
   │   ├── Regulatory impact: Does this require regulatory notification?
   │   └── Testing requirements: What IQ/OQ/PQ tests must be re-executed?
   └── Impact Assessment documented in Change Request
3. APPROVAL
   ├── Minor changes: QA Manager approval
   ├── Major changes: QA Manager + System Owner + Validation Sponsor approval
   └── Emergency: verbal approval + retrospective documentation
4. IMPLEMENTATION
   ├── Changes implemented in non-production environment first
   ├── Testing performed per Impact Assessment
   └── BioNexus Engineering deploys to production (via CI/CD with approval gate)
5. POST-IMPLEMENTATION VERIFICATION
   ├── Smoke test of changed and adjacent functions
   ├── Affected IQ/OQ test cases re-executed
   └── System Owner confirms production system operational
6. DOCUMENTATION CLOSURE
   ├── Change Request marked complete with results
   ├── Relevant design documents updated (DS, FS updated if needed)
   ├── Traceability Matrix updated
   └── Validation Summary Report addendum created if required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18.4 Version Control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BioNexus software versions are managed in Git with semantic versioning (MAJOR.MINOR.PATCH). Production deployments are always from a tagged, immutable release. The production version is recorded in the IQ documentation and must match the approved DS baseline.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Infrastructure changes are managed via Terraform with state files under version control. Infrastructure changes require peer review and approval gate before apply.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B4A7A"/>
          <w:sz w:val="28"/>
          <w:szCs w:val="28"/>
        </w:rPr>
        <w:t xml:space="preserve">19. Appendices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Appendix A: Test Case Template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CASE: [XX-NNN]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[Phase]-[NNN] (e.g., OQ-001)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[Descriptive name]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 / OQ / PQ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[Authentication / Audit Trail / RBAC / Hardware / etc.]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Level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 / Major / Minor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[FS-XXX]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[DS-XXX]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URS Reference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[URS-X-XXX]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[What must be in place before this test]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Data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[Specific data inputs, user accounts, configurations needed]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[Role responsible for execution]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[CSV Specialist or QA]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Objective: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[Single sentence describing what this test demonstrates]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 Steps: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[Step 1 — specific, unambiguous instruction]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[Step 2]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[Step N]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[Precise statement of what must be observed to pass]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Acceptance Criteria: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Criterion 1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Criterion 2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 / N/A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Deviation Reference (if failed):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Tester: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Reviewer: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Appendix B: Approval and Sign-Off Form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QUALIFICATION PHASE SIGN-OFF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System: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BioNexus Platform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IQ [ ] / OQ [ ] / PQ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Validation Plan Reference: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BNX-VAL-001 v1.0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Customer Site: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Platform Version: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Summary: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Total test cases executed: ________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Passed: ________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Failed: ________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N/A: ________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 deviations: ________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Closed deviations: 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Conclusion: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phase of qualification has been completed. All deviations have been documented, assessed, and resolved (or risk-accepted with QA approval). The system has [ has not ] demonstrated the required performance for this qualification phase.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Approval to proceed to next phase: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Yes [ ] / No [ ] / N/A (final phase) [ 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Specialist (GMP4U)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Johannes Eberhardt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Representative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Owner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Appendix C: Deviation Report Template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VALIDATION DEVIATION REPORT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 ID: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BNX-DEV-[YYYY]-[NNN]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Validation Plan: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BNX-VAL-001 v1.0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Date Raised: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1: Deviation Description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Case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[e.g., OQ-009]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Case Name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IQ / OQ / PQ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Deviation 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Raised By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Classification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 / Major / Minor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 of Deviation: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[Describe exactly what was observed versus what was expected. Include actual test results, error messages, screenshots or logs as attachments.]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Expected Result: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Actual Result: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2: Immediate Impact Assessment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GxP Impact: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Does this deviation affect a GxP-critical function?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Yes [ ] / No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If Yes, describe the potential patient safety or data integrity impact: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Can qualification proceed while this deviation is open?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Yes [ ] / No [ ] / With conditions: 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3: Root Cause Analysis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(required for Critical and Major deviations)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Root Cause Category: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script error (incorrect expected result documented)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Environmental / configuration issue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System defect (software or hardware)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data issue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Other: ________________________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Root Cause Description: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5-Why Analysis (if system defect):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Why did the failure occur?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Why did that happen?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Why did that happen?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Why did that happen?</w:t>
      </w:r>
    </w:p>
    <w:p>
      <w:pPr>
        <w:spacing w:after="20" w:before="20"/>
        <w:ind w:left="4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Root cause: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4: Corrective Action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Action Taken: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Action Completed By: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Configuration / Code Change Reference (if applicable):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5: Retesting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Retest Required: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Yes [ ] / No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Retest Method: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Full retest of test case [ ] / Partial retest [ ] / Regression test only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Retest Date: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Retest Result: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Pass [ ] / Fail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Retest Performed By: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Retest Reviewed By: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6: Preventive Action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(required for Critical deviations)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Preventive Action: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Effectiveness Check: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Target Completion Date: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7: Closure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Deviation Status: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Open [ ] / Closed [ ] / Risk-Accepted [ 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Risk Acceptance Rationale (if applicable):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Closed By (QA):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_________________________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Appendix D: Change Request Form Template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CHANGE REQUEST FORM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 ID: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BNX-CR-[YYYY]-[NNN]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Date Submitted: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1: Change Description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Title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Requested By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Component Affected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SaaS Platform [ ] / BioNexus Box Firmware [ ] / GCP Infrastructure [ ] / Configuration Only [ 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Category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 [ ] / Minor [ ] / Emergency [ ]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Planned Implementation 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 Version (current)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Software Version (proposed)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 of Change: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Reason for Change / Business Justification: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2: GxP Impact Assessment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Does this change affect any GxP-critical function?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Yes [ ] / No [ 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GxP Function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Affected?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(creation, chaining, immutability)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[ ] N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/ Permission Enforcement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[ ] N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Electronic Signature / Certification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[ ] N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Integrity (SHA-256 hashing)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[ ] N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 / Access Control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[ ] N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Multi-Tenant Isolation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[ ] N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Box Data Capture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[ ] N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Export / Chain Verification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 [ ] N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Validation Impact: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Required Testing: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IQ re-verification (which tests): ____________________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OQ re-testing (which tests): ____________________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PQ re-testing (which tests): ____________________</w:t>
      </w:r>
    </w:p>
    <w:p>
      <w:pPr>
        <w:spacing w:after="20" w:before="20"/>
        <w:ind w:left="400"/>
      </w:pPr>
      <w:r>
        <w:rPr>
          <w:rFonts w:ascii="Arial" w:cs="Arial" w:eastAsia="Arial" w:hAnsi="Arial"/>
          <w:color w:val="3B6EA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qualification testing required (rationale): ____________________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Section 3: 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 Manager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[ ] / Reject [ ] / Defer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Owner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[ ] / Reject [ ] / Defer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Sponsor </w:t>
            </w: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(Major changes only)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[ ] / Reject [ ] / Defer [ ]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Change Reference (Jira/GitHub issue or equivalent):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___________________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6EA6"/>
          <w:sz w:val="24"/>
          <w:szCs w:val="24"/>
        </w:rPr>
        <w:t xml:space="preserve">Appendix E: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ALCOA+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integrity principle: Attributable, Legible, Contemporaneous, Original, Accurate; extended by Complete, Consistent, Enduring, Available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Audit Trail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Secure, computer-generated, time-stamped record that allows reconstruction of the course of events relating to the creation, modification, or deletion of an electronic record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BioNexus Box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Proprietary hardware gateway device that connects laboratory instruments (RS232/USB) to the BioNexus cloud platform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CAPA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Corrective Action and Preventive Action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CSV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Computerized System Validation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Specification — describes how the system is built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Electronic Record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combination of text, graphics, data, audio, pictorial, or other information representation created, modified, maintained, archived, retrieved, or distributed by a computer system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Electronic Signature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Computer data compilation of any symbol or series of symbols executed, adopted, or authorized by an individual to be the legally binding equivalent of the individual's handwritten signature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Functional Specification — describes what the system does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FMEA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Failure Mode and Effects Analysis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GAMP5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Good Automated Manufacturing Practice, 5th edition (ISPE) — industry standard for computerized system validation in regulated environments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GCP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Cloud Platform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GxP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Collective term for Good Manufacturing Practice (GMP), Good Laboratory Practice (GLP), Good Clinical Practice (GCP)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ICH Q9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International Council for Harmonisation guidance on Quality Risk Management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IQ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Installation Qualification — documents that the system has been correctly installed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JWT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Web Token — compact, self-contained means for securely transmitting authentication information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mTLS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Mutual TLS — both client and server authenticate each other via certificates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OQ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Operational Qualification — documents that the system operates as intended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PQ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Qualification — documents that the system consistently performs within specification in real-world conditions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RBAC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Role-Based Access Control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RPN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Priority Number = Severity × Occurrence × Detectability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SHA-256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Secure Hash Algorithm (256-bit) — cryptographic hash function used for data integrity verification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SVP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Validation Plan (this document)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URS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Requirements Specification — describes what the user needs the system to do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V-Model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lifecycle model linking specification documents to corresponding qualification activities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WAL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Write-Ahead Log — SQLite journaling mode that provides data integrity on power loss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21 CFR Part 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FDA regulation governing electronic records and electronic signatures in regulated industries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EU Annex 11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European GMP Annex 11 — guidance on computerized systems in pharmaceutical manufacturing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End of Document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 Control Footer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1B2A4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ID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BNX-VAL-001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Validation Plan — BioNexus Platform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2026-02-28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Classification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Quality &amp; Regulatory Affairs — Restricted Distribution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BioNexus Regulatory Affairs Team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Partner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5F7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GMP4U (Johannes Eberhardt)</w:t>
            </w:r>
          </w:p>
        </w:tc>
      </w:tr>
      <w:tr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 Review Date</w:t>
            </w:r>
          </w:p>
        </w:tc>
        <w:tc>
          <w:tcPr>
            <w:tcBorders>
              <w:top w:val="single" w:color="C0C6D0" w:sz="1"/>
              <w:left w:val="single" w:color="C0C6D0" w:sz="1"/>
              <w:bottom w:val="single" w:color="C0C6D0" w:sz="1"/>
              <w:right w:val="single" w:color="C0C6D0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2027-02-28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document is controlled under the BioNexus Document Management System. Printed copies are uncontrolled. Always verify against the current electronic version before use.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6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BNX-VAL-001  ·  Approved for Release  ·  2026-02-28</w:t>
      </w:r>
    </w:p>
    <w:p>
      <w:pPr>
        <w:spacing w:before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© 2026 BioNexus GmbH — All rights reserved</w:t>
      </w:r>
    </w:p>
    <w:sectPr>
      <w:headerReference w:type="default" r:id="rId7"/>
      <w:footerReference w:type="default" r:id="rId8"/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BNX-VAL-001  ·  Confidential  ·  BioNexus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System Validation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</w:pPr>
    <w:rPr>
      <w:rFonts w:ascii="Arial" w:cs="Arial" w:eastAsia="Arial" w:hAnsi="Arial"/>
      <w:b/>
      <w:bCs/>
      <w:color w:val="2B4A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rFonts w:ascii="Arial" w:cs="Arial" w:eastAsia="Arial" w:hAnsi="Arial"/>
      <w:b/>
      <w:bCs/>
      <w:color w:val="3B6EA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i/>
      <w:iCs/>
      <w:color w:val="2B4A7A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2026-03-05T18:15:18.165Z</dcterms:created>
  <dcterms:modified xsi:type="dcterms:W3CDTF">2026-03-05T18:15:18.165Z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