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97F59" w14:textId="1A42625E" w:rsidR="00181E8C" w:rsidRDefault="00CE175F" w:rsidP="00EC5104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RFP assay</w:t>
      </w:r>
    </w:p>
    <w:p w14:paraId="2FB83A0F" w14:textId="77777777" w:rsidR="00CE175F" w:rsidRPr="00CE175F" w:rsidRDefault="00CE175F" w:rsidP="00EC5104">
      <w:pPr>
        <w:rPr>
          <w:sz w:val="32"/>
          <w:szCs w:val="32"/>
          <w:u w:val="single"/>
          <w:lang w:val="en-US"/>
        </w:rPr>
      </w:pPr>
    </w:p>
    <w:p w14:paraId="1E45012D" w14:textId="77777777" w:rsidR="007F1D43" w:rsidRPr="007F1D43" w:rsidRDefault="007F1D43" w:rsidP="007F1D43">
      <w:pPr>
        <w:rPr>
          <w:u w:val="single"/>
          <w:lang w:val="en-US"/>
        </w:rPr>
      </w:pPr>
      <w:r w:rsidRPr="007F1D43">
        <w:rPr>
          <w:u w:val="single"/>
          <w:lang w:val="en-US"/>
        </w:rPr>
        <w:t>Lysis buffer:</w:t>
      </w:r>
    </w:p>
    <w:p w14:paraId="7B26E5A6" w14:textId="4DDEF810" w:rsidR="007F1D43" w:rsidRDefault="00FF1D31" w:rsidP="00EC5104">
      <w:pPr>
        <w:rPr>
          <w:lang w:val="en-US"/>
        </w:rPr>
      </w:pPr>
      <w:r>
        <w:rPr>
          <w:u w:val="single"/>
          <w:lang w:val="en-US"/>
        </w:rPr>
        <w:t xml:space="preserve">5 </w:t>
      </w:r>
      <w:r w:rsidR="007F1D43" w:rsidRPr="007F1D43">
        <w:rPr>
          <w:u w:val="single"/>
          <w:lang w:val="en-US"/>
        </w:rPr>
        <w:t>mM</w:t>
      </w:r>
      <w:r w:rsidR="007F1D43" w:rsidRPr="007F1D43">
        <w:rPr>
          <w:lang w:val="en-US"/>
        </w:rPr>
        <w:t xml:space="preserve"> K-PO4 buffer at pH 7.4 containing 0.5 mg/ml lysozyme and </w:t>
      </w:r>
      <w:proofErr w:type="spellStart"/>
      <w:r w:rsidR="007F1D43" w:rsidRPr="007F1D43">
        <w:rPr>
          <w:lang w:val="en-US"/>
        </w:rPr>
        <w:t>Benzonaze</w:t>
      </w:r>
      <w:proofErr w:type="spellEnd"/>
      <w:r w:rsidR="007F1D43" w:rsidRPr="007F1D43">
        <w:rPr>
          <w:lang w:val="en-US"/>
        </w:rPr>
        <w:t>/Nuclease (1:1000</w:t>
      </w:r>
      <w:r w:rsidR="007F1D43">
        <w:rPr>
          <w:lang w:val="en-US"/>
        </w:rPr>
        <w:t xml:space="preserve"> diluted</w:t>
      </w:r>
      <w:r w:rsidR="007F1D43" w:rsidRPr="007F1D43">
        <w:rPr>
          <w:lang w:val="en-US"/>
        </w:rPr>
        <w:t>)</w:t>
      </w:r>
    </w:p>
    <w:p w14:paraId="1B1FD456" w14:textId="77777777" w:rsidR="007F1D43" w:rsidRDefault="007F1D43" w:rsidP="00EC5104">
      <w:pPr>
        <w:rPr>
          <w:lang w:val="en-US"/>
        </w:rPr>
      </w:pPr>
    </w:p>
    <w:p w14:paraId="31327A0C" w14:textId="3B34F4EB" w:rsidR="00BE4F0D" w:rsidRPr="007C72BD" w:rsidRDefault="007C72BD" w:rsidP="00EC5104">
      <w:pPr>
        <w:rPr>
          <w:u w:val="single"/>
          <w:lang w:val="en-US"/>
        </w:rPr>
      </w:pPr>
      <w:r w:rsidRPr="007C72BD">
        <w:rPr>
          <w:u w:val="single"/>
          <w:lang w:val="en-US"/>
        </w:rPr>
        <w:t>Cell preparation</w:t>
      </w:r>
      <w:r>
        <w:rPr>
          <w:u w:val="single"/>
          <w:lang w:val="en-US"/>
        </w:rPr>
        <w:t>/ lysis</w:t>
      </w:r>
      <w:r w:rsidRPr="007C72BD">
        <w:rPr>
          <w:u w:val="single"/>
          <w:lang w:val="en-US"/>
        </w:rPr>
        <w:t>:</w:t>
      </w:r>
    </w:p>
    <w:p w14:paraId="4289F8A4" w14:textId="77777777" w:rsidR="00340EC0" w:rsidRDefault="007F1D43" w:rsidP="00340EC0">
      <w:pPr>
        <w:rPr>
          <w:lang w:val="en-US"/>
        </w:rPr>
      </w:pPr>
      <w:r>
        <w:rPr>
          <w:lang w:val="en-US"/>
        </w:rPr>
        <w:t xml:space="preserve">Cell suspension: Resuspend cells from </w:t>
      </w:r>
      <w:r w:rsidR="00012237">
        <w:rPr>
          <w:lang w:val="en-US"/>
        </w:rPr>
        <w:t>5</w:t>
      </w:r>
      <w:r w:rsidR="008D3FB9">
        <w:rPr>
          <w:lang w:val="en-US"/>
        </w:rPr>
        <w:t>0</w:t>
      </w:r>
      <w:r w:rsidR="00B50771">
        <w:rPr>
          <w:lang w:val="en-US"/>
        </w:rPr>
        <w:t>0</w:t>
      </w:r>
      <w:r>
        <w:rPr>
          <w:lang w:val="en-US"/>
        </w:rPr>
        <w:t xml:space="preserve"> µL culture in </w:t>
      </w:r>
      <w:r w:rsidR="00E35C00">
        <w:rPr>
          <w:lang w:val="en-US"/>
        </w:rPr>
        <w:t>1</w:t>
      </w:r>
      <w:r w:rsidR="00012237">
        <w:rPr>
          <w:lang w:val="en-US"/>
        </w:rPr>
        <w:t>5</w:t>
      </w:r>
      <w:r w:rsidR="008D3FB9">
        <w:rPr>
          <w:lang w:val="en-US"/>
        </w:rPr>
        <w:t>0</w:t>
      </w:r>
      <w:r w:rsidR="0020784C">
        <w:rPr>
          <w:lang w:val="en-US"/>
        </w:rPr>
        <w:t>0</w:t>
      </w:r>
      <w:r>
        <w:rPr>
          <w:lang w:val="en-US"/>
        </w:rPr>
        <w:t xml:space="preserve"> µL </w:t>
      </w:r>
      <w:r w:rsidR="008D3FB9">
        <w:rPr>
          <w:lang w:val="en-US"/>
        </w:rPr>
        <w:t xml:space="preserve">of </w:t>
      </w:r>
      <w:r w:rsidR="00FF1D31">
        <w:rPr>
          <w:u w:val="single"/>
          <w:lang w:val="en-US"/>
        </w:rPr>
        <w:t xml:space="preserve">5 </w:t>
      </w:r>
      <w:r w:rsidR="00FF1D31" w:rsidRPr="007F1D43">
        <w:rPr>
          <w:u w:val="single"/>
          <w:lang w:val="en-US"/>
        </w:rPr>
        <w:t>mM</w:t>
      </w:r>
      <w:r w:rsidR="00FF1D31" w:rsidRPr="007F1D43">
        <w:rPr>
          <w:lang w:val="en-US"/>
        </w:rPr>
        <w:t xml:space="preserve"> K-PO4 buffer at pH 7.4</w:t>
      </w:r>
      <w:r w:rsidR="008D3FB9">
        <w:rPr>
          <w:lang w:val="en-US"/>
        </w:rPr>
        <w:t xml:space="preserve"> </w:t>
      </w:r>
      <w:r w:rsidR="00340EC0">
        <w:rPr>
          <w:lang w:val="en-US"/>
        </w:rPr>
        <w:t xml:space="preserve">and incubate for 1h at 1350 rpm shaking at room temperature. </w:t>
      </w:r>
      <w:r w:rsidR="00340EC0" w:rsidRPr="007F1D43">
        <w:rPr>
          <w:lang w:val="en-US"/>
        </w:rPr>
        <w:t>Clear cell lysates by centrifugation for 10 min at 2500x g at ro</w:t>
      </w:r>
      <w:r w:rsidR="00340EC0">
        <w:rPr>
          <w:lang w:val="en-US"/>
        </w:rPr>
        <w:t>om temperature</w:t>
      </w:r>
      <w:r w:rsidR="00340EC0" w:rsidRPr="007F1D43">
        <w:rPr>
          <w:lang w:val="en-US"/>
        </w:rPr>
        <w:t>.</w:t>
      </w:r>
    </w:p>
    <w:p w14:paraId="407FEF4F" w14:textId="50F9322A" w:rsidR="008D3FB9" w:rsidRPr="00E827E0" w:rsidRDefault="006351EB" w:rsidP="00E827E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Transfer of </w:t>
      </w:r>
      <w:r w:rsidR="000B0150">
        <w:rPr>
          <w:lang w:val="en-US"/>
        </w:rPr>
        <w:t>10</w:t>
      </w:r>
      <w:r>
        <w:rPr>
          <w:lang w:val="en-US"/>
        </w:rPr>
        <w:t>0 µL of each variant</w:t>
      </w:r>
      <w:r w:rsidR="00A244FD">
        <w:rPr>
          <w:lang w:val="en-US"/>
        </w:rPr>
        <w:t xml:space="preserve"> in </w:t>
      </w:r>
      <w:r w:rsidR="008D3FB9">
        <w:rPr>
          <w:lang w:val="en-US"/>
        </w:rPr>
        <w:t>quadruplicates</w:t>
      </w:r>
      <w:r>
        <w:rPr>
          <w:lang w:val="en-US"/>
        </w:rPr>
        <w:t xml:space="preserve"> into </w:t>
      </w:r>
      <w:r w:rsidR="000B0150">
        <w:rPr>
          <w:lang w:val="en-US"/>
        </w:rPr>
        <w:t>96</w:t>
      </w:r>
      <w:r>
        <w:rPr>
          <w:lang w:val="en-US"/>
        </w:rPr>
        <w:t>-well plates (flat bottom black for fluorescence measurement</w:t>
      </w:r>
      <w:r w:rsidR="00A244FD">
        <w:rPr>
          <w:lang w:val="en-US"/>
        </w:rPr>
        <w:t>)</w:t>
      </w:r>
    </w:p>
    <w:p w14:paraId="35E87F3E" w14:textId="77777777" w:rsidR="008D3FB9" w:rsidRDefault="008D3FB9" w:rsidP="006351EB">
      <w:pPr>
        <w:rPr>
          <w:u w:val="single"/>
          <w:lang w:val="en-US"/>
        </w:rPr>
      </w:pPr>
    </w:p>
    <w:p w14:paraId="22E31059" w14:textId="6A6C7F9D" w:rsidR="006351EB" w:rsidRDefault="006351EB" w:rsidP="006351EB">
      <w:pPr>
        <w:rPr>
          <w:u w:val="single"/>
          <w:lang w:val="en-US"/>
        </w:rPr>
      </w:pPr>
      <w:r w:rsidRPr="006351EB">
        <w:rPr>
          <w:u w:val="single"/>
          <w:lang w:val="en-US"/>
        </w:rPr>
        <w:t>Fluorescence measurement:</w:t>
      </w:r>
    </w:p>
    <w:p w14:paraId="5E1AC2FA" w14:textId="7CF9E32C" w:rsidR="006C49A2" w:rsidRDefault="006C49A2" w:rsidP="006351EB">
      <w:pPr>
        <w:rPr>
          <w:lang w:val="en-US"/>
        </w:rPr>
      </w:pPr>
      <w:r>
        <w:rPr>
          <w:lang w:val="en-US"/>
        </w:rPr>
        <w:t>AzamiRed1.0</w:t>
      </w:r>
    </w:p>
    <w:p w14:paraId="2814E70A" w14:textId="0026731D" w:rsidR="006C49A2" w:rsidRDefault="006C49A2" w:rsidP="006351EB">
      <w:pPr>
        <w:rPr>
          <w:lang w:val="en-US"/>
        </w:rPr>
      </w:pPr>
      <w:r w:rsidRPr="006C49A2">
        <w:rPr>
          <w:lang w:val="en-US"/>
        </w:rPr>
        <w:drawing>
          <wp:inline distT="0" distB="0" distL="0" distR="0" wp14:anchorId="70B4BAAD" wp14:editId="03416E05">
            <wp:extent cx="5760720" cy="670560"/>
            <wp:effectExtent l="0" t="0" r="0" b="0"/>
            <wp:docPr id="41331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19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DD41" w14:textId="246157DF" w:rsidR="00FE3E99" w:rsidRDefault="00FE3E99" w:rsidP="006351EB">
      <w:pPr>
        <w:rPr>
          <w:lang w:val="en-US"/>
        </w:rPr>
      </w:pPr>
      <w:proofErr w:type="spellStart"/>
      <w:r>
        <w:rPr>
          <w:lang w:val="en-US"/>
        </w:rPr>
        <w:t>Ra</w:t>
      </w:r>
      <w:r w:rsidR="00D3057F">
        <w:rPr>
          <w:lang w:val="en-US"/>
        </w:rPr>
        <w:t>gBFP</w:t>
      </w:r>
      <w:proofErr w:type="spellEnd"/>
    </w:p>
    <w:p w14:paraId="2A83DC01" w14:textId="553A5D65" w:rsidR="00D3057F" w:rsidRPr="008D3FB9" w:rsidRDefault="00D3057F" w:rsidP="006351EB">
      <w:pPr>
        <w:rPr>
          <w:lang w:val="en-US"/>
        </w:rPr>
      </w:pPr>
      <w:r w:rsidRPr="00D3057F">
        <w:rPr>
          <w:lang w:val="en-US"/>
        </w:rPr>
        <w:drawing>
          <wp:inline distT="0" distB="0" distL="0" distR="0" wp14:anchorId="3B1DC754" wp14:editId="32308716">
            <wp:extent cx="5760720" cy="642620"/>
            <wp:effectExtent l="0" t="0" r="0" b="5080"/>
            <wp:docPr id="3208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74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A1C3" w14:textId="1ED7ACDC" w:rsidR="000818AF" w:rsidRPr="00D23034" w:rsidRDefault="000818AF">
      <w:pPr>
        <w:rPr>
          <w:lang w:val="en-US"/>
        </w:rPr>
      </w:pPr>
    </w:p>
    <w:sectPr w:rsidR="000818AF" w:rsidRPr="00D230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61E236" w14:textId="77777777" w:rsidR="00B3068C" w:rsidRDefault="00B3068C" w:rsidP="00B3068C">
      <w:pPr>
        <w:spacing w:after="0" w:line="240" w:lineRule="auto"/>
      </w:pPr>
      <w:r>
        <w:separator/>
      </w:r>
    </w:p>
  </w:endnote>
  <w:endnote w:type="continuationSeparator" w:id="0">
    <w:p w14:paraId="0087447C" w14:textId="77777777" w:rsidR="00B3068C" w:rsidRDefault="00B3068C" w:rsidP="00B30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B50830" w14:textId="77777777" w:rsidR="00B3068C" w:rsidRDefault="00B3068C" w:rsidP="00B3068C">
      <w:pPr>
        <w:spacing w:after="0" w:line="240" w:lineRule="auto"/>
      </w:pPr>
      <w:r>
        <w:separator/>
      </w:r>
    </w:p>
  </w:footnote>
  <w:footnote w:type="continuationSeparator" w:id="0">
    <w:p w14:paraId="1CCF8EC6" w14:textId="77777777" w:rsidR="00B3068C" w:rsidRDefault="00B3068C" w:rsidP="00B30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64AD2"/>
    <w:multiLevelType w:val="hybridMultilevel"/>
    <w:tmpl w:val="9336F338"/>
    <w:lvl w:ilvl="0" w:tplc="F92EE994">
      <w:start w:val="79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47C57"/>
    <w:multiLevelType w:val="hybridMultilevel"/>
    <w:tmpl w:val="D3EA709C"/>
    <w:lvl w:ilvl="0" w:tplc="1158A9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25A86"/>
    <w:multiLevelType w:val="hybridMultilevel"/>
    <w:tmpl w:val="2F4CC738"/>
    <w:lvl w:ilvl="0" w:tplc="1832872C">
      <w:start w:val="7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C08BB"/>
    <w:multiLevelType w:val="hybridMultilevel"/>
    <w:tmpl w:val="60B2F9B8"/>
    <w:lvl w:ilvl="0" w:tplc="1FBCD386">
      <w:start w:val="33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D4144"/>
    <w:multiLevelType w:val="hybridMultilevel"/>
    <w:tmpl w:val="EE528976"/>
    <w:lvl w:ilvl="0" w:tplc="23A01354">
      <w:start w:val="7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2949A0"/>
    <w:multiLevelType w:val="hybridMultilevel"/>
    <w:tmpl w:val="DCB82574"/>
    <w:lvl w:ilvl="0" w:tplc="89AE470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972848">
    <w:abstractNumId w:val="2"/>
  </w:num>
  <w:num w:numId="2" w16cid:durableId="2096516385">
    <w:abstractNumId w:val="4"/>
  </w:num>
  <w:num w:numId="3" w16cid:durableId="148012565">
    <w:abstractNumId w:val="3"/>
  </w:num>
  <w:num w:numId="4" w16cid:durableId="881409144">
    <w:abstractNumId w:val="5"/>
  </w:num>
  <w:num w:numId="5" w16cid:durableId="213662806">
    <w:abstractNumId w:val="0"/>
  </w:num>
  <w:num w:numId="6" w16cid:durableId="765229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D7"/>
    <w:rsid w:val="000050F0"/>
    <w:rsid w:val="00010779"/>
    <w:rsid w:val="00012237"/>
    <w:rsid w:val="00012E82"/>
    <w:rsid w:val="00022764"/>
    <w:rsid w:val="000818AF"/>
    <w:rsid w:val="000A6CCB"/>
    <w:rsid w:val="000B0150"/>
    <w:rsid w:val="000B0AF6"/>
    <w:rsid w:val="000E59D8"/>
    <w:rsid w:val="00112DA5"/>
    <w:rsid w:val="00127267"/>
    <w:rsid w:val="00145026"/>
    <w:rsid w:val="00147ED3"/>
    <w:rsid w:val="00181E8C"/>
    <w:rsid w:val="001B0E46"/>
    <w:rsid w:val="001B5F84"/>
    <w:rsid w:val="001D64F8"/>
    <w:rsid w:val="002047E5"/>
    <w:rsid w:val="0020784C"/>
    <w:rsid w:val="002141E7"/>
    <w:rsid w:val="0022493F"/>
    <w:rsid w:val="00261843"/>
    <w:rsid w:val="00295662"/>
    <w:rsid w:val="002A7681"/>
    <w:rsid w:val="002C54A4"/>
    <w:rsid w:val="002F48F5"/>
    <w:rsid w:val="003044DF"/>
    <w:rsid w:val="00306C25"/>
    <w:rsid w:val="00310273"/>
    <w:rsid w:val="00312987"/>
    <w:rsid w:val="00340EC0"/>
    <w:rsid w:val="0037726A"/>
    <w:rsid w:val="00383E5B"/>
    <w:rsid w:val="00386925"/>
    <w:rsid w:val="003A6E13"/>
    <w:rsid w:val="003D3F4B"/>
    <w:rsid w:val="004015B9"/>
    <w:rsid w:val="00402437"/>
    <w:rsid w:val="004369AA"/>
    <w:rsid w:val="004450CE"/>
    <w:rsid w:val="00480AD7"/>
    <w:rsid w:val="004A0534"/>
    <w:rsid w:val="004C032D"/>
    <w:rsid w:val="004E1543"/>
    <w:rsid w:val="00524A2B"/>
    <w:rsid w:val="0057339D"/>
    <w:rsid w:val="005867B2"/>
    <w:rsid w:val="005A43D7"/>
    <w:rsid w:val="005D0460"/>
    <w:rsid w:val="005F7100"/>
    <w:rsid w:val="00616618"/>
    <w:rsid w:val="00620455"/>
    <w:rsid w:val="006351EB"/>
    <w:rsid w:val="006401AF"/>
    <w:rsid w:val="0064714F"/>
    <w:rsid w:val="006530E6"/>
    <w:rsid w:val="006574E5"/>
    <w:rsid w:val="006B267B"/>
    <w:rsid w:val="006C49A2"/>
    <w:rsid w:val="006D2503"/>
    <w:rsid w:val="006F2536"/>
    <w:rsid w:val="00720364"/>
    <w:rsid w:val="00725D46"/>
    <w:rsid w:val="007754CE"/>
    <w:rsid w:val="007755F7"/>
    <w:rsid w:val="00797CE3"/>
    <w:rsid w:val="007A0619"/>
    <w:rsid w:val="007C4F05"/>
    <w:rsid w:val="007C58F4"/>
    <w:rsid w:val="007C72BD"/>
    <w:rsid w:val="007F1D43"/>
    <w:rsid w:val="007F21B8"/>
    <w:rsid w:val="008A4AAF"/>
    <w:rsid w:val="008A7B32"/>
    <w:rsid w:val="008B19D9"/>
    <w:rsid w:val="008D3FB9"/>
    <w:rsid w:val="008E1254"/>
    <w:rsid w:val="00914EF6"/>
    <w:rsid w:val="0095189E"/>
    <w:rsid w:val="00957EEE"/>
    <w:rsid w:val="00973545"/>
    <w:rsid w:val="0098154E"/>
    <w:rsid w:val="009E3FD7"/>
    <w:rsid w:val="00A244FD"/>
    <w:rsid w:val="00A3287E"/>
    <w:rsid w:val="00A33F99"/>
    <w:rsid w:val="00A7729B"/>
    <w:rsid w:val="00A96CDF"/>
    <w:rsid w:val="00AB48F5"/>
    <w:rsid w:val="00AB6037"/>
    <w:rsid w:val="00AD4C22"/>
    <w:rsid w:val="00B3068C"/>
    <w:rsid w:val="00B3204A"/>
    <w:rsid w:val="00B46E4C"/>
    <w:rsid w:val="00B50771"/>
    <w:rsid w:val="00B96FBC"/>
    <w:rsid w:val="00BC3219"/>
    <w:rsid w:val="00BD4FDB"/>
    <w:rsid w:val="00BE4F0D"/>
    <w:rsid w:val="00BE76BE"/>
    <w:rsid w:val="00BF46E7"/>
    <w:rsid w:val="00C00A7D"/>
    <w:rsid w:val="00C116C7"/>
    <w:rsid w:val="00C7651B"/>
    <w:rsid w:val="00CA0160"/>
    <w:rsid w:val="00CA428A"/>
    <w:rsid w:val="00CE175F"/>
    <w:rsid w:val="00D23034"/>
    <w:rsid w:val="00D3057F"/>
    <w:rsid w:val="00D71D40"/>
    <w:rsid w:val="00DA4AA6"/>
    <w:rsid w:val="00E20073"/>
    <w:rsid w:val="00E220C7"/>
    <w:rsid w:val="00E276CA"/>
    <w:rsid w:val="00E35C00"/>
    <w:rsid w:val="00E549F8"/>
    <w:rsid w:val="00E761B8"/>
    <w:rsid w:val="00E827E0"/>
    <w:rsid w:val="00EB684C"/>
    <w:rsid w:val="00EC14FF"/>
    <w:rsid w:val="00EC2F35"/>
    <w:rsid w:val="00EC5104"/>
    <w:rsid w:val="00ED6DF2"/>
    <w:rsid w:val="00EF4286"/>
    <w:rsid w:val="00EF67F1"/>
    <w:rsid w:val="00F46E16"/>
    <w:rsid w:val="00F6544F"/>
    <w:rsid w:val="00F81072"/>
    <w:rsid w:val="00F815C1"/>
    <w:rsid w:val="00F90A05"/>
    <w:rsid w:val="00FE3E99"/>
    <w:rsid w:val="00FE75C3"/>
    <w:rsid w:val="00FF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38708B27"/>
  <w15:chartTrackingRefBased/>
  <w15:docId w15:val="{24254F25-0C16-449C-8575-94D392A5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61">
    <w:name w:val="font61"/>
    <w:basedOn w:val="DefaultParagraphFont"/>
    <w:rsid w:val="009E3FD7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01">
    <w:name w:val="font01"/>
    <w:basedOn w:val="DefaultParagraphFont"/>
    <w:rsid w:val="009E3FD7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7755F7"/>
    <w:pPr>
      <w:ind w:left="720"/>
      <w:contextualSpacing/>
    </w:pPr>
  </w:style>
  <w:style w:type="table" w:styleId="TableGrid">
    <w:name w:val="Table Grid"/>
    <w:basedOn w:val="TableNormal"/>
    <w:uiPriority w:val="59"/>
    <w:rsid w:val="00D71D4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3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Ludwig</dc:creator>
  <cp:keywords/>
  <dc:description/>
  <cp:lastModifiedBy>Mu-En Chung</cp:lastModifiedBy>
  <cp:revision>2</cp:revision>
  <cp:lastPrinted>2024-12-09T12:38:00Z</cp:lastPrinted>
  <dcterms:created xsi:type="dcterms:W3CDTF">2024-12-30T09:12:00Z</dcterms:created>
  <dcterms:modified xsi:type="dcterms:W3CDTF">2024-12-30T09:12:00Z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850223-87a8-40c3-9eb2-432606efca2a_Enabled">
    <vt:lpwstr>true</vt:lpwstr>
  </property>
  <property fmtid="{D5CDD505-2E9C-101B-9397-08002B2CF9AE}" pid="3" name="MSIP_Label_7f850223-87a8-40c3-9eb2-432606efca2a_SetDate">
    <vt:lpwstr>2021-12-02T15:18:28Z</vt:lpwstr>
  </property>
  <property fmtid="{D5CDD505-2E9C-101B-9397-08002B2CF9AE}" pid="4" name="MSIP_Label_7f850223-87a8-40c3-9eb2-432606efca2a_Method">
    <vt:lpwstr>Standard</vt:lpwstr>
  </property>
  <property fmtid="{D5CDD505-2E9C-101B-9397-08002B2CF9AE}" pid="5" name="MSIP_Label_7f850223-87a8-40c3-9eb2-432606efca2a_Name">
    <vt:lpwstr>7f850223-87a8-40c3-9eb2-432606efca2a</vt:lpwstr>
  </property>
  <property fmtid="{D5CDD505-2E9C-101B-9397-08002B2CF9AE}" pid="6" name="MSIP_Label_7f850223-87a8-40c3-9eb2-432606efca2a_SiteId">
    <vt:lpwstr>fcb2b37b-5da0-466b-9b83-0014b67a7c78</vt:lpwstr>
  </property>
  <property fmtid="{D5CDD505-2E9C-101B-9397-08002B2CF9AE}" pid="7" name="MSIP_Label_7f850223-87a8-40c3-9eb2-432606efca2a_ContentBits">
    <vt:lpwstr>0</vt:lpwstr>
  </property>
  <property fmtid="{D5CDD505-2E9C-101B-9397-08002B2CF9AE}" pid="8" name="43b072f0-0f82-4aac-be1e-8abeffc32f66">
    <vt:bool>false</vt:bool>
  </property>
</Properties>
</file>