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D2EB10" w14:textId="77777777" w:rsidR="00046B07" w:rsidRPr="003F7691" w:rsidRDefault="00046B07" w:rsidP="001A59A2">
      <w:pPr>
        <w:jc w:val="center"/>
        <w:rPr>
          <w:rStyle w:val="a4"/>
          <w:sz w:val="24"/>
          <w:szCs w:val="24"/>
        </w:rPr>
      </w:pPr>
      <w:r>
        <w:rPr>
          <w:rStyle w:val="a4"/>
          <w:noProof/>
        </w:rPr>
        <w:drawing>
          <wp:inline distT="0" distB="0" distL="0" distR="0" wp14:anchorId="364FE3BA" wp14:editId="0F0955F5">
            <wp:extent cx="5644899" cy="3228975"/>
            <wp:effectExtent l="171450" t="171450" r="165735" b="1619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316" r="8819"/>
                    <a:stretch/>
                  </pic:blipFill>
                  <pic:spPr bwMode="auto">
                    <a:xfrm>
                      <a:off x="0" y="0"/>
                      <a:ext cx="5657727" cy="3236313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glow rad="165100">
                        <a:schemeClr val="bg2">
                          <a:lumMod val="25000"/>
                          <a:alpha val="40000"/>
                        </a:schemeClr>
                      </a:glow>
                      <a:softEdge rad="31750"/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9154E" w14:textId="5521FC25" w:rsidR="001A59A2" w:rsidRPr="005A6816" w:rsidRDefault="001A59A2" w:rsidP="001A59A2">
      <w:pPr>
        <w:jc w:val="center"/>
        <w:rPr>
          <w:rStyle w:val="a4"/>
        </w:rPr>
      </w:pPr>
      <w:r w:rsidRPr="001A59A2">
        <w:rPr>
          <w:rStyle w:val="a4"/>
        </w:rPr>
        <w:t>Hands For Mobile AR</w:t>
      </w:r>
    </w:p>
    <w:p w14:paraId="7C131FEF" w14:textId="74687E0C" w:rsidR="001A59A2" w:rsidRPr="001A59A2" w:rsidRDefault="003549F5" w:rsidP="001A59A2">
      <w:pPr>
        <w:jc w:val="center"/>
        <w:rPr>
          <w:sz w:val="28"/>
          <w:szCs w:val="28"/>
        </w:rPr>
      </w:pPr>
      <w:r w:rsidRPr="003549F5">
        <w:rPr>
          <w:b/>
          <w:bCs/>
          <w:i/>
          <w:iCs/>
          <w:color w:val="3A3A3A" w:themeColor="background2" w:themeShade="40"/>
          <w:sz w:val="28"/>
          <w:szCs w:val="28"/>
        </w:rPr>
        <w:t>Пошаговое руководство</w:t>
      </w:r>
    </w:p>
    <w:p w14:paraId="7DD2B1CA" w14:textId="33096AB5" w:rsidR="00D63274" w:rsidRPr="009728DE" w:rsidRDefault="00046B07" w:rsidP="00D63274">
      <w:pPr>
        <w:jc w:val="center"/>
        <w:rPr>
          <w:b/>
          <w:bCs/>
          <w:color w:val="3A3A3A" w:themeColor="background2" w:themeShade="40"/>
        </w:rPr>
      </w:pPr>
      <w:r>
        <w:rPr>
          <w:color w:val="3A3A3A" w:themeColor="background2" w:themeShade="40"/>
        </w:rPr>
        <w:t>Возникли вопросы?</w:t>
      </w:r>
      <w:r w:rsidR="00235B26" w:rsidRPr="00235B26">
        <w:rPr>
          <w:color w:val="3A3A3A" w:themeColor="background2" w:themeShade="40"/>
        </w:rPr>
        <w:t xml:space="preserve"> </w:t>
      </w:r>
      <w:r w:rsidR="00235B26">
        <w:rPr>
          <w:color w:val="3A3A3A" w:themeColor="background2" w:themeShade="40"/>
        </w:rPr>
        <w:t>Пишите на</w:t>
      </w:r>
      <w:r w:rsidR="001A59A2" w:rsidRPr="009728DE">
        <w:rPr>
          <w:color w:val="3A3A3A" w:themeColor="background2" w:themeShade="40"/>
        </w:rPr>
        <w:t xml:space="preserve"> </w:t>
      </w:r>
      <w:hyperlink r:id="rId7" w:history="1">
        <w:r w:rsidR="00D63274" w:rsidRPr="00BB5429">
          <w:rPr>
            <w:rStyle w:val="ac"/>
            <w:b/>
            <w:bCs/>
            <w:color w:val="111D21" w:themeColor="hyperlink" w:themeShade="40"/>
            <w:lang w:val="en-US"/>
          </w:rPr>
          <w:t>handtrackingforar</w:t>
        </w:r>
        <w:r w:rsidR="00D63274" w:rsidRPr="009728DE">
          <w:rPr>
            <w:rStyle w:val="ac"/>
            <w:b/>
            <w:bCs/>
            <w:color w:val="111D21" w:themeColor="hyperlink" w:themeShade="40"/>
          </w:rPr>
          <w:t>@</w:t>
        </w:r>
        <w:r w:rsidR="00D63274" w:rsidRPr="00BB5429">
          <w:rPr>
            <w:rStyle w:val="ac"/>
            <w:b/>
            <w:bCs/>
            <w:color w:val="111D21" w:themeColor="hyperlink" w:themeShade="40"/>
            <w:lang w:val="en-US"/>
          </w:rPr>
          <w:t>gmail</w:t>
        </w:r>
        <w:r w:rsidR="00D63274" w:rsidRPr="009728DE">
          <w:rPr>
            <w:rStyle w:val="ac"/>
            <w:b/>
            <w:bCs/>
            <w:color w:val="111D21" w:themeColor="hyperlink" w:themeShade="40"/>
          </w:rPr>
          <w:t>.</w:t>
        </w:r>
        <w:r w:rsidR="00D63274" w:rsidRPr="00BB5429">
          <w:rPr>
            <w:rStyle w:val="ac"/>
            <w:b/>
            <w:bCs/>
            <w:color w:val="111D21" w:themeColor="hyperlink" w:themeShade="40"/>
            <w:lang w:val="en-US"/>
          </w:rPr>
          <w:t>com</w:t>
        </w:r>
      </w:hyperlink>
    </w:p>
    <w:p w14:paraId="10C316FD" w14:textId="266C1E18" w:rsidR="001A59A2" w:rsidRPr="005A6816" w:rsidRDefault="001A59A2" w:rsidP="001A59A2">
      <w:r w:rsidRPr="005A6816">
        <w:rPr>
          <w:b/>
          <w:bCs/>
        </w:rPr>
        <w:br w:type="page"/>
      </w:r>
      <w:r w:rsidR="00BE0EF6" w:rsidRPr="00BE0EF6">
        <w:rPr>
          <w:b/>
          <w:bCs/>
          <w:sz w:val="32"/>
          <w:szCs w:val="32"/>
        </w:rPr>
        <w:lastRenderedPageBreak/>
        <w:t>Содержание</w:t>
      </w:r>
    </w:p>
    <w:p w14:paraId="2C65FD11" w14:textId="77777777" w:rsidR="00BE0EF6" w:rsidRDefault="00BE0EF6" w:rsidP="001A59A2">
      <w:r>
        <w:t>О руководстве</w:t>
      </w:r>
    </w:p>
    <w:p w14:paraId="7BC64146" w14:textId="77777777" w:rsidR="00B71854" w:rsidRDefault="00BE0EF6" w:rsidP="00B71854">
      <w:pPr>
        <w:ind w:firstLine="708"/>
      </w:pPr>
      <w:r>
        <w:t>Как</w:t>
      </w:r>
      <w:r w:rsidRPr="00BE0EF6">
        <w:t xml:space="preserve"> </w:t>
      </w:r>
      <w:r>
        <w:t>пользоваться</w:t>
      </w:r>
      <w:r w:rsidRPr="00BE0EF6">
        <w:t xml:space="preserve"> </w:t>
      </w:r>
      <w:r>
        <w:t>этим</w:t>
      </w:r>
      <w:r w:rsidRPr="00BE0EF6">
        <w:t xml:space="preserve"> </w:t>
      </w:r>
      <w:r>
        <w:t>руководством</w:t>
      </w:r>
    </w:p>
    <w:p w14:paraId="2186D692" w14:textId="54DEEDED" w:rsidR="00BE0EF6" w:rsidRDefault="00B71854" w:rsidP="00B71854">
      <w:r>
        <w:t>Подготовка проекта</w:t>
      </w:r>
    </w:p>
    <w:p w14:paraId="0177F560" w14:textId="35637A80" w:rsidR="00BE0EF6" w:rsidRDefault="00BE0EF6" w:rsidP="00BE0EF6">
      <w:r>
        <w:t xml:space="preserve">Основные </w:t>
      </w:r>
      <w:r w:rsidR="00A237B0">
        <w:t>концепции</w:t>
      </w:r>
    </w:p>
    <w:p w14:paraId="5CC6957E" w14:textId="1690CB42" w:rsidR="00847B25" w:rsidRPr="002646C6" w:rsidRDefault="00847B25" w:rsidP="00847B25">
      <w:pPr>
        <w:jc w:val="both"/>
      </w:pPr>
      <w:r w:rsidRPr="00847B25">
        <w:rPr>
          <w:lang w:val="en-US"/>
        </w:rPr>
        <w:t>DefaultComponents</w:t>
      </w:r>
    </w:p>
    <w:p w14:paraId="4961DE09" w14:textId="4BD25CAC" w:rsidR="00847B25" w:rsidRPr="002646C6" w:rsidRDefault="00847B25" w:rsidP="00847B25">
      <w:pPr>
        <w:jc w:val="both"/>
      </w:pPr>
      <w:r w:rsidRPr="00847B25">
        <w:rPr>
          <w:lang w:val="en-US"/>
        </w:rPr>
        <w:t>ExtraComponents</w:t>
      </w:r>
    </w:p>
    <w:p w14:paraId="4A8FE240" w14:textId="603A0714" w:rsidR="00847B25" w:rsidRPr="002646C6" w:rsidRDefault="00847B25" w:rsidP="00847B25">
      <w:pPr>
        <w:jc w:val="both"/>
      </w:pPr>
      <w:r w:rsidRPr="00847B25">
        <w:rPr>
          <w:lang w:val="en-US"/>
        </w:rPr>
        <w:t>DrawerSampleComponents</w:t>
      </w:r>
    </w:p>
    <w:p w14:paraId="0CE78912" w14:textId="2D2E66E1" w:rsidR="00847B25" w:rsidRPr="002646C6" w:rsidRDefault="00847B25" w:rsidP="00847B25">
      <w:pPr>
        <w:jc w:val="both"/>
      </w:pPr>
      <w:r w:rsidRPr="00847B25">
        <w:rPr>
          <w:lang w:val="en-US"/>
        </w:rPr>
        <w:t>PuzzleSampleComponents</w:t>
      </w:r>
    </w:p>
    <w:p w14:paraId="7743A7C4" w14:textId="77777777" w:rsidR="00BE0EF6" w:rsidRDefault="00BE0EF6" w:rsidP="00BE0EF6"/>
    <w:p w14:paraId="1EF9E35F" w14:textId="1FA26C69" w:rsidR="00F25E30" w:rsidRPr="00B71854" w:rsidRDefault="00F25E30" w:rsidP="001A59A2">
      <w:pPr>
        <w:rPr>
          <w:b/>
          <w:bCs/>
          <w:sz w:val="28"/>
          <w:szCs w:val="28"/>
        </w:rPr>
      </w:pPr>
      <w:r w:rsidRPr="00B71854">
        <w:rPr>
          <w:b/>
          <w:bCs/>
          <w:sz w:val="28"/>
          <w:szCs w:val="28"/>
        </w:rPr>
        <w:t>О руководстве</w:t>
      </w:r>
    </w:p>
    <w:p w14:paraId="13033B8D" w14:textId="52F795CC" w:rsidR="001A59A2" w:rsidRPr="00B71854" w:rsidRDefault="00F25E30" w:rsidP="00B71854">
      <w:pPr>
        <w:jc w:val="both"/>
      </w:pPr>
      <w:r>
        <w:t>Данное</w:t>
      </w:r>
      <w:r w:rsidRPr="00F25E30">
        <w:t xml:space="preserve"> </w:t>
      </w:r>
      <w:r>
        <w:t>руководство</w:t>
      </w:r>
      <w:r w:rsidRPr="00F25E30">
        <w:t xml:space="preserve"> </w:t>
      </w:r>
      <w:r>
        <w:t xml:space="preserve">представляет из себя пошаговую инструкцию разработки практически каждого класса библиотеки (кроме модуля </w:t>
      </w:r>
      <w:r w:rsidRPr="00F25E30">
        <w:rPr>
          <w:i/>
          <w:iCs/>
          <w:lang w:val="en-US"/>
        </w:rPr>
        <w:t>CoreComponents</w:t>
      </w:r>
      <w:r w:rsidRPr="00F25E30">
        <w:t>)</w:t>
      </w:r>
      <w:r>
        <w:t>. Его можно использовать как в целях обучения или освоения модулей библиотеки, так и для примера</w:t>
      </w:r>
      <w:r w:rsidR="00B71854">
        <w:t>, на который можно опираться во время написания своего функционала.</w:t>
      </w:r>
    </w:p>
    <w:p w14:paraId="4EC0D9AA" w14:textId="77777777" w:rsidR="00B71854" w:rsidRDefault="00B71854" w:rsidP="00870811">
      <w:pPr>
        <w:jc w:val="both"/>
      </w:pPr>
      <w:r>
        <w:t>Перед тем, как погрузиться в изучение библиотеки, убедись, что ты подготовил проект, установив все зависимости (раздел «Подготовка проекта»).</w:t>
      </w:r>
    </w:p>
    <w:p w14:paraId="21A91FCD" w14:textId="102212A7" w:rsidR="00B71854" w:rsidRDefault="00B71854" w:rsidP="00B71854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Подготовка проекта</w:t>
      </w:r>
    </w:p>
    <w:p w14:paraId="53DFB4EB" w14:textId="0537F6B1" w:rsidR="00B71854" w:rsidRDefault="00B71854" w:rsidP="00B71854">
      <w:pPr>
        <w:jc w:val="both"/>
      </w:pPr>
      <w:r w:rsidRPr="00B71854">
        <w:rPr>
          <w:i/>
          <w:iCs/>
          <w:lang w:val="en-US"/>
        </w:rPr>
        <w:t>HandsForMobileAR</w:t>
      </w:r>
      <w:r w:rsidRPr="00B71854">
        <w:rPr>
          <w:i/>
          <w:iCs/>
        </w:rPr>
        <w:t xml:space="preserve"> </w:t>
      </w:r>
      <w:r>
        <w:t>зависит от нескольких других пакетов:</w:t>
      </w:r>
    </w:p>
    <w:p w14:paraId="3D4F0BE6" w14:textId="7661C303" w:rsidR="00B71854" w:rsidRPr="00B71854" w:rsidRDefault="00B71854" w:rsidP="00B71854">
      <w:pPr>
        <w:pStyle w:val="a7"/>
        <w:numPr>
          <w:ilvl w:val="0"/>
          <w:numId w:val="1"/>
        </w:numPr>
        <w:jc w:val="both"/>
      </w:pPr>
      <w:r>
        <w:rPr>
          <w:lang w:val="en-US"/>
        </w:rPr>
        <w:t xml:space="preserve">MediapipeUnityPlugin </w:t>
      </w:r>
      <w:r>
        <w:t xml:space="preserve">от </w:t>
      </w:r>
      <w:r>
        <w:rPr>
          <w:lang w:val="en-US"/>
        </w:rPr>
        <w:t>homuler</w:t>
      </w:r>
    </w:p>
    <w:p w14:paraId="09B1FD69" w14:textId="66124C6A" w:rsidR="00B71854" w:rsidRPr="00B71854" w:rsidRDefault="00B71854" w:rsidP="00B71854">
      <w:pPr>
        <w:pStyle w:val="a7"/>
        <w:numPr>
          <w:ilvl w:val="0"/>
          <w:numId w:val="1"/>
        </w:numPr>
        <w:jc w:val="both"/>
      </w:pPr>
      <w:r>
        <w:rPr>
          <w:lang w:val="en-US"/>
        </w:rPr>
        <w:t>AR</w:t>
      </w:r>
      <w:r w:rsidR="00A84132">
        <w:rPr>
          <w:lang w:val="en-US"/>
        </w:rPr>
        <w:t xml:space="preserve"> </w:t>
      </w:r>
      <w:r>
        <w:rPr>
          <w:lang w:val="en-US"/>
        </w:rPr>
        <w:t>Foundation</w:t>
      </w:r>
    </w:p>
    <w:p w14:paraId="5EB890CA" w14:textId="28855660" w:rsidR="00B71854" w:rsidRPr="00A84132" w:rsidRDefault="00A84132" w:rsidP="00B71854">
      <w:pPr>
        <w:pStyle w:val="a7"/>
        <w:numPr>
          <w:ilvl w:val="0"/>
          <w:numId w:val="1"/>
        </w:numPr>
        <w:jc w:val="both"/>
      </w:pPr>
      <w:r w:rsidRPr="00A84132">
        <w:rPr>
          <w:lang w:val="en-US"/>
        </w:rPr>
        <w:t>Google ARCore XR Plugin</w:t>
      </w:r>
    </w:p>
    <w:p w14:paraId="7F6934AC" w14:textId="2C6DE168" w:rsidR="00A84132" w:rsidRDefault="00A84132" w:rsidP="00A84132">
      <w:pPr>
        <w:jc w:val="both"/>
      </w:pPr>
      <w:r>
        <w:t xml:space="preserve">Каждый из них необходимо скачать самостоятельно. </w:t>
      </w:r>
      <w:r w:rsidRPr="00A84132">
        <w:rPr>
          <w:lang w:val="en-US"/>
        </w:rPr>
        <w:t>AR</w:t>
      </w:r>
      <w:r w:rsidRPr="00A84132">
        <w:t xml:space="preserve"> </w:t>
      </w:r>
      <w:r w:rsidRPr="00A84132">
        <w:rPr>
          <w:lang w:val="en-US"/>
        </w:rPr>
        <w:t>Foundation</w:t>
      </w:r>
      <w:r w:rsidRPr="00A84132">
        <w:t xml:space="preserve"> </w:t>
      </w:r>
      <w:r>
        <w:t>и</w:t>
      </w:r>
      <w:r w:rsidRPr="00A84132">
        <w:t xml:space="preserve"> </w:t>
      </w:r>
      <w:r w:rsidRPr="00A84132">
        <w:rPr>
          <w:lang w:val="en-US"/>
        </w:rPr>
        <w:t>Google</w:t>
      </w:r>
      <w:r w:rsidRPr="00A84132">
        <w:t xml:space="preserve"> </w:t>
      </w:r>
      <w:r w:rsidRPr="00A84132">
        <w:rPr>
          <w:lang w:val="en-US"/>
        </w:rPr>
        <w:t>ARCore</w:t>
      </w:r>
      <w:r w:rsidRPr="00A84132">
        <w:t xml:space="preserve"> </w:t>
      </w:r>
      <w:r w:rsidRPr="00A84132">
        <w:rPr>
          <w:lang w:val="en-US"/>
        </w:rPr>
        <w:t>XR</w:t>
      </w:r>
      <w:r w:rsidRPr="00A84132">
        <w:t xml:space="preserve"> </w:t>
      </w:r>
      <w:r w:rsidRPr="00A84132">
        <w:rPr>
          <w:lang w:val="en-US"/>
        </w:rPr>
        <w:t>Plugin</w:t>
      </w:r>
      <w:r w:rsidRPr="00A84132">
        <w:t xml:space="preserve"> </w:t>
      </w:r>
      <w:r>
        <w:t xml:space="preserve">можно скачать из стандартного пакетного менеджера, когда </w:t>
      </w:r>
      <w:r>
        <w:rPr>
          <w:lang w:val="en-US"/>
        </w:rPr>
        <w:t>MediapipeUnityPlugin</w:t>
      </w:r>
      <w:r>
        <w:t xml:space="preserve"> можно скачать с </w:t>
      </w:r>
      <w:r>
        <w:rPr>
          <w:lang w:val="en-US"/>
        </w:rPr>
        <w:t>GitHub</w:t>
      </w:r>
      <w:r w:rsidRPr="00A84132">
        <w:t xml:space="preserve"> </w:t>
      </w:r>
      <w:r>
        <w:t>репозитория</w:t>
      </w:r>
      <w:r w:rsidRPr="00A84132">
        <w:t xml:space="preserve">: </w:t>
      </w:r>
      <w:hyperlink r:id="rId8" w:history="1">
        <w:r w:rsidRPr="00CB6DC1">
          <w:rPr>
            <w:rStyle w:val="ac"/>
          </w:rPr>
          <w:t>https://github.com/homuler/MediaPipeUnityPlugin/releases/tag/v0.16.3</w:t>
        </w:r>
      </w:hyperlink>
    </w:p>
    <w:p w14:paraId="00D94E94" w14:textId="77777777" w:rsidR="002A2F42" w:rsidRDefault="002A2F42" w:rsidP="00A84132">
      <w:pPr>
        <w:jc w:val="both"/>
      </w:pPr>
    </w:p>
    <w:p w14:paraId="6CA4767E" w14:textId="0BABBDF1" w:rsidR="002A2F42" w:rsidRPr="00C93F28" w:rsidRDefault="002A2F42" w:rsidP="00A84132">
      <w:pPr>
        <w:jc w:val="both"/>
      </w:pPr>
      <w:r>
        <w:t>После</w:t>
      </w:r>
      <w:r w:rsidRPr="002852D5">
        <w:t xml:space="preserve"> </w:t>
      </w:r>
      <w:r>
        <w:t>установки</w:t>
      </w:r>
      <w:r w:rsidRPr="002852D5">
        <w:t xml:space="preserve"> </w:t>
      </w:r>
      <w:r>
        <w:rPr>
          <w:lang w:val="en-US"/>
        </w:rPr>
        <w:t>ARFoundation</w:t>
      </w:r>
      <w:r w:rsidR="002852D5" w:rsidRPr="002852D5">
        <w:t xml:space="preserve"> </w:t>
      </w:r>
      <w:r w:rsidR="002852D5">
        <w:t xml:space="preserve">не забудьте установить нужных провайдеров в разделе </w:t>
      </w:r>
      <w:r w:rsidR="002852D5">
        <w:rPr>
          <w:lang w:val="en-US"/>
        </w:rPr>
        <w:t>XR</w:t>
      </w:r>
      <w:r w:rsidR="002852D5" w:rsidRPr="002852D5">
        <w:t xml:space="preserve"> </w:t>
      </w:r>
      <w:r w:rsidR="002852D5">
        <w:rPr>
          <w:lang w:val="en-US"/>
        </w:rPr>
        <w:t>Plug</w:t>
      </w:r>
      <w:r w:rsidR="002852D5" w:rsidRPr="002852D5">
        <w:t>-</w:t>
      </w:r>
      <w:r w:rsidR="002852D5">
        <w:rPr>
          <w:lang w:val="en-US"/>
        </w:rPr>
        <w:t>in</w:t>
      </w:r>
      <w:r w:rsidR="002852D5" w:rsidRPr="002852D5">
        <w:t xml:space="preserve"> </w:t>
      </w:r>
      <w:r w:rsidR="002852D5">
        <w:rPr>
          <w:lang w:val="en-US"/>
        </w:rPr>
        <w:t>Manager</w:t>
      </w:r>
      <w:r w:rsidR="002852D5" w:rsidRPr="002852D5">
        <w:t xml:space="preserve"> (</w:t>
      </w:r>
      <w:r w:rsidR="002852D5">
        <w:t xml:space="preserve">в </w:t>
      </w:r>
      <w:r w:rsidR="002852D5">
        <w:rPr>
          <w:lang w:val="en-US"/>
        </w:rPr>
        <w:t>Project</w:t>
      </w:r>
      <w:r w:rsidR="002852D5" w:rsidRPr="002852D5">
        <w:t xml:space="preserve"> </w:t>
      </w:r>
      <w:r w:rsidR="002852D5">
        <w:rPr>
          <w:lang w:val="en-US"/>
        </w:rPr>
        <w:t>Settings</w:t>
      </w:r>
      <w:r w:rsidR="002852D5" w:rsidRPr="002852D5">
        <w:t xml:space="preserve">). </w:t>
      </w:r>
      <w:r w:rsidR="002852D5">
        <w:t xml:space="preserve">Для компьютерной платформы можно поставить </w:t>
      </w:r>
      <w:r w:rsidR="002852D5">
        <w:rPr>
          <w:lang w:val="en-US"/>
        </w:rPr>
        <w:t>XR</w:t>
      </w:r>
      <w:r w:rsidR="002852D5" w:rsidRPr="002852D5">
        <w:t xml:space="preserve"> </w:t>
      </w:r>
      <w:r w:rsidR="002852D5">
        <w:rPr>
          <w:lang w:val="en-US"/>
        </w:rPr>
        <w:t>Simulation</w:t>
      </w:r>
      <w:r w:rsidR="002852D5" w:rsidRPr="002852D5">
        <w:t xml:space="preserve"> (</w:t>
      </w:r>
      <w:r w:rsidR="002852D5">
        <w:t xml:space="preserve">см. раздел «Отладка»). Для </w:t>
      </w:r>
      <w:r w:rsidR="002852D5" w:rsidRPr="002852D5">
        <w:rPr>
          <w:i/>
          <w:iCs/>
          <w:lang w:val="en-US"/>
        </w:rPr>
        <w:t>Android</w:t>
      </w:r>
      <w:r w:rsidR="002852D5" w:rsidRPr="00C93F28">
        <w:t xml:space="preserve"> – </w:t>
      </w:r>
      <w:r w:rsidR="002852D5" w:rsidRPr="002852D5">
        <w:rPr>
          <w:i/>
          <w:lang w:val="en-US"/>
        </w:rPr>
        <w:t>Google</w:t>
      </w:r>
      <w:r w:rsidR="002852D5" w:rsidRPr="00C93F28">
        <w:rPr>
          <w:i/>
        </w:rPr>
        <w:t xml:space="preserve"> </w:t>
      </w:r>
      <w:r w:rsidR="002852D5" w:rsidRPr="002852D5">
        <w:rPr>
          <w:i/>
          <w:lang w:val="en-US"/>
        </w:rPr>
        <w:t>ARCore</w:t>
      </w:r>
      <w:r w:rsidR="002852D5" w:rsidRPr="00C93F28">
        <w:rPr>
          <w:iCs/>
        </w:rPr>
        <w:t>.</w:t>
      </w:r>
    </w:p>
    <w:p w14:paraId="0694A1DF" w14:textId="05F0FE50" w:rsidR="002A2F42" w:rsidRPr="002A2F42" w:rsidRDefault="002A2F42" w:rsidP="00A84132">
      <w:pPr>
        <w:jc w:val="both"/>
        <w:rPr>
          <w:vertAlign w:val="subscript"/>
        </w:rPr>
      </w:pPr>
      <w:r>
        <w:rPr>
          <w:lang w:val="en-US"/>
        </w:rPr>
        <w:lastRenderedPageBreak/>
        <w:t>Note</w:t>
      </w:r>
      <w:r w:rsidRPr="002A2F42">
        <w:t xml:space="preserve">: </w:t>
      </w:r>
      <w:r>
        <w:t>При</w:t>
      </w:r>
      <w:r w:rsidRPr="002A2F42">
        <w:t xml:space="preserve"> </w:t>
      </w:r>
      <w:r>
        <w:t>импорте</w:t>
      </w:r>
      <w:r w:rsidRPr="002A2F42">
        <w:t xml:space="preserve"> </w:t>
      </w:r>
      <w:r>
        <w:rPr>
          <w:lang w:val="en-US"/>
        </w:rPr>
        <w:t>MediaPipeUnityPlugin</w:t>
      </w:r>
      <w:r w:rsidRPr="002A2F42">
        <w:t xml:space="preserve"> </w:t>
      </w:r>
      <w:r>
        <w:t>можно</w:t>
      </w:r>
      <w:r w:rsidRPr="002A2F42">
        <w:t xml:space="preserve"> </w:t>
      </w:r>
      <w:r>
        <w:t>оставить</w:t>
      </w:r>
      <w:r w:rsidRPr="002A2F42">
        <w:t xml:space="preserve"> </w:t>
      </w:r>
      <w:r>
        <w:t>только</w:t>
      </w:r>
      <w:r w:rsidRPr="002A2F42">
        <w:t xml:space="preserve"> </w:t>
      </w:r>
      <w:r>
        <w:rPr>
          <w:lang w:val="en-US"/>
        </w:rPr>
        <w:t>Runtime</w:t>
      </w:r>
      <w:r w:rsidRPr="002A2F42">
        <w:t xml:space="preserve"> </w:t>
      </w:r>
      <w:r>
        <w:t>папку</w:t>
      </w:r>
      <w:r w:rsidRPr="002A2F42">
        <w:t xml:space="preserve">, </w:t>
      </w:r>
      <w:r>
        <w:t>ведь</w:t>
      </w:r>
      <w:r w:rsidRPr="002A2F42">
        <w:t xml:space="preserve"> </w:t>
      </w:r>
      <w:r>
        <w:t>только она необходима для работы плагина. Остальной контент необходим для корректной работы примеров и обучающего материала</w:t>
      </w:r>
      <w:r w:rsidR="002C4253" w:rsidRPr="002C4253">
        <w:t xml:space="preserve"> </w:t>
      </w:r>
      <w:r w:rsidR="002C4253">
        <w:t xml:space="preserve">для работы с </w:t>
      </w:r>
      <w:r w:rsidR="002C4253">
        <w:rPr>
          <w:lang w:val="en-US"/>
        </w:rPr>
        <w:t>MediaPipeUnityPlugin</w:t>
      </w:r>
      <w:r>
        <w:t>.</w:t>
      </w:r>
    </w:p>
    <w:p w14:paraId="470EA385" w14:textId="2B480FD8" w:rsidR="002A2F42" w:rsidRDefault="002A2F42" w:rsidP="00A84132">
      <w:pPr>
        <w:jc w:val="both"/>
        <w:rPr>
          <w:lang w:val="en-US"/>
        </w:rPr>
      </w:pPr>
      <w:r w:rsidRPr="002A2F42">
        <w:rPr>
          <w:noProof/>
          <w:lang w:val="en-US"/>
        </w:rPr>
        <w:drawing>
          <wp:inline distT="0" distB="0" distL="0" distR="0" wp14:anchorId="3C3AE42C" wp14:editId="20690027">
            <wp:extent cx="5731510" cy="2281555"/>
            <wp:effectExtent l="0" t="0" r="254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1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61B7F" w14:textId="7C57957C" w:rsidR="00A84132" w:rsidRDefault="00A84132" w:rsidP="00A84132">
      <w:pPr>
        <w:jc w:val="both"/>
      </w:pPr>
      <w:r>
        <w:rPr>
          <w:lang w:val="en-US"/>
        </w:rPr>
        <w:t>Note</w:t>
      </w:r>
      <w:r w:rsidRPr="00A84132">
        <w:t xml:space="preserve">: </w:t>
      </w:r>
      <w:r>
        <w:t>В проекте использовались следующие версии пакетов, но наверняка вы сможете запустить его с другими совместимыми версиями:</w:t>
      </w:r>
    </w:p>
    <w:p w14:paraId="25E1BE1D" w14:textId="732FE2D5" w:rsidR="00A84132" w:rsidRPr="00B71854" w:rsidRDefault="00A84132" w:rsidP="00A84132">
      <w:pPr>
        <w:pStyle w:val="a7"/>
        <w:numPr>
          <w:ilvl w:val="0"/>
          <w:numId w:val="2"/>
        </w:numPr>
        <w:jc w:val="both"/>
      </w:pPr>
      <w:r w:rsidRPr="0089145A">
        <w:rPr>
          <w:i/>
          <w:iCs/>
          <w:lang w:val="en-US"/>
        </w:rPr>
        <w:t>MediapipeUnityPlugin</w:t>
      </w:r>
      <w:r>
        <w:rPr>
          <w:lang w:val="en-US"/>
        </w:rPr>
        <w:t xml:space="preserve"> </w:t>
      </w:r>
      <w:r>
        <w:t>– 0.16.3</w:t>
      </w:r>
    </w:p>
    <w:p w14:paraId="60471814" w14:textId="5A31C78D" w:rsidR="00A84132" w:rsidRPr="00B71854" w:rsidRDefault="00A84132" w:rsidP="00A84132">
      <w:pPr>
        <w:pStyle w:val="a7"/>
        <w:numPr>
          <w:ilvl w:val="0"/>
          <w:numId w:val="2"/>
        </w:numPr>
        <w:jc w:val="both"/>
      </w:pPr>
      <w:r w:rsidRPr="0089145A">
        <w:rPr>
          <w:i/>
          <w:iCs/>
          <w:lang w:val="en-US"/>
        </w:rPr>
        <w:t>AR Foundation</w:t>
      </w:r>
      <w:r>
        <w:t xml:space="preserve"> – 6.</w:t>
      </w:r>
      <w:r w:rsidR="008C280D">
        <w:t>3</w:t>
      </w:r>
      <w:r>
        <w:t>.</w:t>
      </w:r>
      <w:r w:rsidR="008C280D">
        <w:t>4</w:t>
      </w:r>
    </w:p>
    <w:p w14:paraId="492E3154" w14:textId="69CE5572" w:rsidR="0059105A" w:rsidRDefault="00A84132" w:rsidP="00F420AC">
      <w:pPr>
        <w:pStyle w:val="a7"/>
        <w:numPr>
          <w:ilvl w:val="0"/>
          <w:numId w:val="2"/>
        </w:numPr>
        <w:jc w:val="both"/>
      </w:pPr>
      <w:r w:rsidRPr="0089145A">
        <w:rPr>
          <w:i/>
          <w:iCs/>
          <w:lang w:val="en-US"/>
        </w:rPr>
        <w:t>Google ARCore XR Plugin</w:t>
      </w:r>
      <w:r w:rsidR="008C280D" w:rsidRPr="008C280D">
        <w:rPr>
          <w:lang w:val="en-US"/>
        </w:rPr>
        <w:t xml:space="preserve"> – 6</w:t>
      </w:r>
      <w:r w:rsidR="008C280D">
        <w:t>.3.4</w:t>
      </w:r>
    </w:p>
    <w:p w14:paraId="3957F71D" w14:textId="272FC1F8" w:rsidR="0075015E" w:rsidRPr="0075015E" w:rsidRDefault="00F420AC" w:rsidP="0075015E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</w:rPr>
        <w:t>Основные концепции</w:t>
      </w:r>
    </w:p>
    <w:p w14:paraId="1D8D1A14" w14:textId="04C29EEF" w:rsidR="00F420AC" w:rsidRDefault="00F420AC" w:rsidP="00F420AC">
      <w:pPr>
        <w:jc w:val="both"/>
      </w:pPr>
      <w:r>
        <w:t>Данный плагин состоит из 4 модулей</w:t>
      </w:r>
      <w:r w:rsidR="002646C6">
        <w:t>:</w:t>
      </w:r>
    </w:p>
    <w:p w14:paraId="3362EC52" w14:textId="1001CF8F" w:rsidR="002646C6" w:rsidRPr="002646C6" w:rsidRDefault="002646C6" w:rsidP="002646C6">
      <w:pPr>
        <w:pStyle w:val="a7"/>
        <w:numPr>
          <w:ilvl w:val="0"/>
          <w:numId w:val="3"/>
        </w:numPr>
        <w:jc w:val="both"/>
      </w:pPr>
      <w:r w:rsidRPr="0089145A">
        <w:rPr>
          <w:i/>
          <w:iCs/>
          <w:lang w:val="en-US"/>
        </w:rPr>
        <w:t>CoreComponents</w:t>
      </w:r>
      <w:r>
        <w:rPr>
          <w:lang w:val="en-US"/>
        </w:rPr>
        <w:t>,</w:t>
      </w:r>
    </w:p>
    <w:p w14:paraId="62BB47D5" w14:textId="03D92C4A" w:rsidR="002646C6" w:rsidRPr="002646C6" w:rsidRDefault="002646C6" w:rsidP="002646C6">
      <w:pPr>
        <w:pStyle w:val="a7"/>
        <w:numPr>
          <w:ilvl w:val="0"/>
          <w:numId w:val="3"/>
        </w:numPr>
        <w:jc w:val="both"/>
      </w:pPr>
      <w:r w:rsidRPr="0089145A">
        <w:rPr>
          <w:i/>
          <w:iCs/>
          <w:lang w:val="en-US"/>
        </w:rPr>
        <w:t>DefaultComponents</w:t>
      </w:r>
      <w:r>
        <w:rPr>
          <w:lang w:val="en-US"/>
        </w:rPr>
        <w:t>,</w:t>
      </w:r>
    </w:p>
    <w:p w14:paraId="2B4A171E" w14:textId="7EF992A0" w:rsidR="002646C6" w:rsidRPr="002646C6" w:rsidRDefault="002646C6" w:rsidP="002646C6">
      <w:pPr>
        <w:pStyle w:val="a7"/>
        <w:numPr>
          <w:ilvl w:val="0"/>
          <w:numId w:val="3"/>
        </w:numPr>
        <w:jc w:val="both"/>
      </w:pPr>
      <w:r w:rsidRPr="0089145A">
        <w:rPr>
          <w:i/>
          <w:iCs/>
          <w:lang w:val="en-US"/>
        </w:rPr>
        <w:t>ExtraComponents</w:t>
      </w:r>
      <w:r>
        <w:rPr>
          <w:lang w:val="en-US"/>
        </w:rPr>
        <w:t>,</w:t>
      </w:r>
    </w:p>
    <w:p w14:paraId="5492E593" w14:textId="7141E15F" w:rsidR="002646C6" w:rsidRPr="002646C6" w:rsidRDefault="002646C6" w:rsidP="002646C6">
      <w:pPr>
        <w:pStyle w:val="a7"/>
        <w:numPr>
          <w:ilvl w:val="0"/>
          <w:numId w:val="3"/>
        </w:numPr>
        <w:jc w:val="both"/>
      </w:pPr>
      <w:r w:rsidRPr="0089145A">
        <w:rPr>
          <w:i/>
          <w:iCs/>
          <w:lang w:val="en-US"/>
        </w:rPr>
        <w:t>DrawerSampleComponents</w:t>
      </w:r>
      <w:r>
        <w:rPr>
          <w:lang w:val="en-US"/>
        </w:rPr>
        <w:t>,</w:t>
      </w:r>
    </w:p>
    <w:p w14:paraId="6DD172F7" w14:textId="5007610B" w:rsidR="002646C6" w:rsidRPr="002646C6" w:rsidRDefault="002646C6" w:rsidP="002646C6">
      <w:pPr>
        <w:pStyle w:val="a7"/>
        <w:numPr>
          <w:ilvl w:val="0"/>
          <w:numId w:val="3"/>
        </w:numPr>
        <w:jc w:val="both"/>
      </w:pPr>
      <w:r w:rsidRPr="0089145A">
        <w:rPr>
          <w:i/>
          <w:iCs/>
          <w:lang w:val="en-US"/>
        </w:rPr>
        <w:t>PuzzleSampleComponents</w:t>
      </w:r>
      <w:r>
        <w:rPr>
          <w:lang w:val="en-US"/>
        </w:rPr>
        <w:t>.</w:t>
      </w:r>
    </w:p>
    <w:p w14:paraId="61F6651C" w14:textId="4491D4B0" w:rsidR="00646D30" w:rsidRDefault="0059105A" w:rsidP="008430FA">
      <w:pPr>
        <w:jc w:val="both"/>
        <w:rPr>
          <w:lang w:val="en-US"/>
        </w:rPr>
      </w:pPr>
      <w:r>
        <w:t xml:space="preserve">Для добавления в подготовленный проект (см. раздел подготовка проекта) трекинга рук достаточно модуля </w:t>
      </w:r>
      <w:r w:rsidRPr="0059105A">
        <w:rPr>
          <w:i/>
          <w:iCs/>
          <w:lang w:val="en-US"/>
        </w:rPr>
        <w:t>CoreComponents</w:t>
      </w:r>
      <w:r w:rsidRPr="0059105A">
        <w:t xml:space="preserve">, </w:t>
      </w:r>
      <w:r>
        <w:t xml:space="preserve">но тогда вам придется самим имплиментировать интерфейсы </w:t>
      </w:r>
      <w:r w:rsidRPr="0059105A">
        <w:rPr>
          <w:i/>
          <w:iCs/>
        </w:rPr>
        <w:t>I</w:t>
      </w:r>
      <w:r>
        <w:rPr>
          <w:i/>
          <w:iCs/>
          <w:lang w:val="en-US"/>
        </w:rPr>
        <w:t>I</w:t>
      </w:r>
      <w:r w:rsidRPr="0059105A">
        <w:rPr>
          <w:i/>
          <w:iCs/>
        </w:rPr>
        <w:t>mageProvider</w:t>
      </w:r>
      <w:r>
        <w:t xml:space="preserve">, </w:t>
      </w:r>
      <w:r w:rsidRPr="0059105A">
        <w:rPr>
          <w:i/>
          <w:iCs/>
        </w:rPr>
        <w:t>I</w:t>
      </w:r>
      <w:r>
        <w:rPr>
          <w:i/>
          <w:iCs/>
          <w:lang w:val="en-US"/>
        </w:rPr>
        <w:t>L</w:t>
      </w:r>
      <w:r w:rsidRPr="0059105A">
        <w:rPr>
          <w:i/>
          <w:iCs/>
        </w:rPr>
        <w:t>andmarkInterpreter</w:t>
      </w:r>
      <w:r>
        <w:t xml:space="preserve"> и </w:t>
      </w:r>
      <w:r w:rsidRPr="0059105A">
        <w:rPr>
          <w:i/>
          <w:iCs/>
        </w:rPr>
        <w:t>I</w:t>
      </w:r>
      <w:r>
        <w:rPr>
          <w:i/>
          <w:iCs/>
          <w:lang w:val="en-US"/>
        </w:rPr>
        <w:t>G</w:t>
      </w:r>
      <w:r w:rsidRPr="0059105A">
        <w:rPr>
          <w:i/>
          <w:iCs/>
        </w:rPr>
        <w:t>estureInterpreter</w:t>
      </w:r>
      <w:r>
        <w:t>, д</w:t>
      </w:r>
      <w:r w:rsidR="00646D30">
        <w:t xml:space="preserve">ля обработки результатов, вычисляемых в </w:t>
      </w:r>
      <w:r w:rsidR="00646D30" w:rsidRPr="00646D30">
        <w:rPr>
          <w:i/>
          <w:iCs/>
          <w:lang w:val="en-US"/>
        </w:rPr>
        <w:t>HandTrackingProvider</w:t>
      </w:r>
      <w:r w:rsidR="00646D30" w:rsidRPr="00646D30">
        <w:t>.</w:t>
      </w:r>
    </w:p>
    <w:p w14:paraId="77F4E0AD" w14:textId="3E6BAC6F" w:rsidR="00646D30" w:rsidRDefault="00646D30" w:rsidP="008430FA">
      <w:pPr>
        <w:jc w:val="both"/>
      </w:pPr>
      <w:r>
        <w:t xml:space="preserve">Примеры классов, реализующих интерфейсы можно найти в модуле </w:t>
      </w:r>
      <w:r w:rsidRPr="00646D30">
        <w:rPr>
          <w:i/>
          <w:iCs/>
          <w:lang w:val="en-US"/>
        </w:rPr>
        <w:t>DefaultComponents</w:t>
      </w:r>
      <w:r>
        <w:t>.</w:t>
      </w:r>
      <w:r w:rsidR="0075015E" w:rsidRPr="0075015E">
        <w:t xml:space="preserve"> </w:t>
      </w:r>
      <w:r w:rsidR="0075015E">
        <w:t>Импортируйте этот модуль в случае, если данные реализации подходят вашему приложению.</w:t>
      </w:r>
    </w:p>
    <w:p w14:paraId="65EFB3C1" w14:textId="6CEFC0DC" w:rsidR="0075015E" w:rsidRPr="0075015E" w:rsidRDefault="0075015E" w:rsidP="008430FA">
      <w:pPr>
        <w:jc w:val="both"/>
      </w:pPr>
      <w:r>
        <w:lastRenderedPageBreak/>
        <w:t>Модули</w:t>
      </w:r>
      <w:r w:rsidRPr="0075015E">
        <w:t xml:space="preserve"> </w:t>
      </w:r>
      <w:r w:rsidRPr="0075015E">
        <w:rPr>
          <w:i/>
          <w:iCs/>
          <w:lang w:val="en-US"/>
        </w:rPr>
        <w:t>ExtraComponents</w:t>
      </w:r>
      <w:r w:rsidRPr="0075015E">
        <w:t xml:space="preserve">, </w:t>
      </w:r>
      <w:r w:rsidRPr="0075015E">
        <w:rPr>
          <w:i/>
          <w:iCs/>
          <w:lang w:val="en-US"/>
        </w:rPr>
        <w:t>DrawerSampleComponents</w:t>
      </w:r>
      <w:r w:rsidRPr="0075015E">
        <w:t xml:space="preserve"> </w:t>
      </w:r>
      <w:r>
        <w:t>и</w:t>
      </w:r>
      <w:r w:rsidRPr="0075015E">
        <w:t xml:space="preserve"> </w:t>
      </w:r>
      <w:r w:rsidRPr="0075015E">
        <w:rPr>
          <w:i/>
          <w:iCs/>
          <w:lang w:val="en-US"/>
        </w:rPr>
        <w:t>PuzzleSampleComponents</w:t>
      </w:r>
      <w:r w:rsidRPr="0075015E">
        <w:rPr>
          <w:i/>
          <w:iCs/>
        </w:rPr>
        <w:t xml:space="preserve"> </w:t>
      </w:r>
      <w:r>
        <w:t>показывают</w:t>
      </w:r>
      <w:r w:rsidRPr="0075015E">
        <w:t xml:space="preserve"> </w:t>
      </w:r>
      <w:r>
        <w:t>различный</w:t>
      </w:r>
      <w:r w:rsidRPr="0075015E">
        <w:t xml:space="preserve"> </w:t>
      </w:r>
      <w:r>
        <w:t xml:space="preserve">функционал, который можно реализовать, используя модуль </w:t>
      </w:r>
      <w:r w:rsidRPr="0075015E">
        <w:rPr>
          <w:i/>
          <w:iCs/>
          <w:lang w:val="en-US"/>
        </w:rPr>
        <w:t>DefaultComponents</w:t>
      </w:r>
      <w:r w:rsidRPr="0075015E">
        <w:t>.</w:t>
      </w:r>
    </w:p>
    <w:p w14:paraId="4C639449" w14:textId="2EF0F7C2" w:rsidR="002646C6" w:rsidRPr="0075015E" w:rsidRDefault="0075015E" w:rsidP="008430FA">
      <w:pPr>
        <w:jc w:val="both"/>
      </w:pPr>
      <w:r>
        <w:t>Для чистоты понимания, посмотрите на зависимости между модулями библиотеки:</w:t>
      </w:r>
    </w:p>
    <w:p w14:paraId="3A30FF65" w14:textId="071FB2DE" w:rsidR="0075015E" w:rsidRDefault="0059105A" w:rsidP="00B53A30">
      <w:pPr>
        <w:jc w:val="center"/>
      </w:pPr>
      <w:r>
        <w:rPr>
          <w:noProof/>
        </w:rPr>
        <w:drawing>
          <wp:inline distT="0" distB="0" distL="0" distR="0" wp14:anchorId="79EA9E33" wp14:editId="51D6554F">
            <wp:extent cx="4004733" cy="4234119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1432" cy="42412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97A8E" w14:textId="77777777" w:rsidR="00070C0B" w:rsidRDefault="00070C0B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2D7F27EC" w14:textId="782E14D4" w:rsidR="00070C0B" w:rsidRPr="00070C0B" w:rsidRDefault="0070174A" w:rsidP="00563222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lastRenderedPageBreak/>
        <w:t>Core</w:t>
      </w:r>
      <w:r w:rsidR="00563222" w:rsidRPr="00563222">
        <w:rPr>
          <w:b/>
          <w:bCs/>
          <w:sz w:val="28"/>
          <w:szCs w:val="28"/>
          <w:lang w:val="en-US"/>
        </w:rPr>
        <w:t>Components</w:t>
      </w:r>
    </w:p>
    <w:p w14:paraId="3D22D441" w14:textId="77777777" w:rsidR="00070C0B" w:rsidRPr="00070C0B" w:rsidRDefault="00563222" w:rsidP="00070C0B">
      <w:pPr>
        <w:jc w:val="both"/>
      </w:pPr>
      <w:r>
        <w:t>Предполагается, что пользователям данной библиотеки не понадобиться капаться в классах данного модуля</w:t>
      </w:r>
      <w:r w:rsidR="00070C0B">
        <w:t>.</w:t>
      </w:r>
    </w:p>
    <w:p w14:paraId="56D6AEAE" w14:textId="52810A3A" w:rsidR="00070C0B" w:rsidRDefault="00070C0B" w:rsidP="00563222">
      <w:pPr>
        <w:jc w:val="both"/>
      </w:pPr>
      <w:r>
        <w:t xml:space="preserve">Подробнее о </w:t>
      </w:r>
      <w:r>
        <w:t xml:space="preserve">возможностях этого класса </w:t>
      </w:r>
      <w:r>
        <w:t xml:space="preserve">смотри в </w:t>
      </w:r>
      <w:r>
        <w:t xml:space="preserve">соответствующем разделе </w:t>
      </w:r>
      <w:r w:rsidRPr="00563222">
        <w:rPr>
          <w:i/>
          <w:iCs/>
          <w:lang w:val="en-US"/>
        </w:rPr>
        <w:t>api</w:t>
      </w:r>
      <w:r w:rsidRPr="00563222">
        <w:t>.</w:t>
      </w:r>
    </w:p>
    <w:p w14:paraId="35E28A10" w14:textId="661DA791" w:rsidR="00563222" w:rsidRPr="00563222" w:rsidRDefault="00563222" w:rsidP="00563222">
      <w:pPr>
        <w:jc w:val="both"/>
      </w:pPr>
      <w:r>
        <w:t xml:space="preserve">В случаях, если вы планируете модифицировать данный класс, советую вам сначала ознакомиться с основными концепциями фреймворка </w:t>
      </w:r>
      <w:r>
        <w:rPr>
          <w:lang w:val="en-US"/>
        </w:rPr>
        <w:t>Mediapipe</w:t>
      </w:r>
      <w:r w:rsidRPr="00563222">
        <w:t xml:space="preserve">: </w:t>
      </w:r>
      <w:hyperlink r:id="rId11" w:history="1">
        <w:r w:rsidRPr="0066251E">
          <w:rPr>
            <w:rStyle w:val="ac"/>
          </w:rPr>
          <w:t>https://developers.google.com/edge/mediapipe/framework/framework_concepts/overview</w:t>
        </w:r>
      </w:hyperlink>
      <w:r w:rsidR="00070C0B">
        <w:t>.</w:t>
      </w:r>
    </w:p>
    <w:p w14:paraId="7C208858" w14:textId="071B9554" w:rsidR="00070C0B" w:rsidRPr="00563222" w:rsidRDefault="00563222" w:rsidP="00563222">
      <w:pPr>
        <w:jc w:val="both"/>
      </w:pPr>
      <w:r>
        <w:t xml:space="preserve">Затем с документацией к </w:t>
      </w:r>
      <w:r>
        <w:rPr>
          <w:lang w:val="en-US"/>
        </w:rPr>
        <w:t>MediaPipeUnityPlugin</w:t>
      </w:r>
      <w:r>
        <w:t xml:space="preserve"> </w:t>
      </w:r>
      <w:hyperlink r:id="rId12" w:history="1">
        <w:r w:rsidR="00070C0B" w:rsidRPr="0066251E">
          <w:rPr>
            <w:rStyle w:val="ac"/>
          </w:rPr>
          <w:t>https://github.com/homuler/MediaPipeUnityPlugin</w:t>
        </w:r>
      </w:hyperlink>
      <w:r w:rsidR="00070C0B">
        <w:t>.</w:t>
      </w:r>
    </w:p>
    <w:p w14:paraId="75D016A4" w14:textId="49DF409E" w:rsidR="00070C0B" w:rsidRDefault="00070C0B" w:rsidP="00563222">
      <w:pPr>
        <w:jc w:val="both"/>
      </w:pPr>
      <w:r>
        <w:t>Также полезно будет ознакомится с карточками моделей, используемых в этом решении:</w:t>
      </w:r>
    </w:p>
    <w:p w14:paraId="78C85FFB" w14:textId="23F71219" w:rsidR="00070C0B" w:rsidRDefault="00070C0B" w:rsidP="00563222">
      <w:pPr>
        <w:jc w:val="both"/>
        <w:rPr>
          <w:rStyle w:val="ac"/>
        </w:rPr>
      </w:pPr>
      <w:hyperlink r:id="rId13" w:history="1">
        <w:r w:rsidRPr="00A6258A">
          <w:rPr>
            <w:rStyle w:val="ac"/>
            <w:lang w:val="en-US"/>
          </w:rPr>
          <w:t>https</w:t>
        </w:r>
        <w:r w:rsidRPr="00A6258A">
          <w:rPr>
            <w:rStyle w:val="ac"/>
          </w:rPr>
          <w:t>://</w:t>
        </w:r>
        <w:r w:rsidRPr="00A6258A">
          <w:rPr>
            <w:rStyle w:val="ac"/>
            <w:lang w:val="en-US"/>
          </w:rPr>
          <w:t>storage</w:t>
        </w:r>
        <w:r w:rsidRPr="00A6258A">
          <w:rPr>
            <w:rStyle w:val="ac"/>
          </w:rPr>
          <w:t>.</w:t>
        </w:r>
        <w:r w:rsidRPr="00A6258A">
          <w:rPr>
            <w:rStyle w:val="ac"/>
            <w:lang w:val="en-US"/>
          </w:rPr>
          <w:t>googleapis</w:t>
        </w:r>
        <w:r w:rsidRPr="00A6258A">
          <w:rPr>
            <w:rStyle w:val="ac"/>
          </w:rPr>
          <w:t>.</w:t>
        </w:r>
        <w:r w:rsidRPr="00A6258A">
          <w:rPr>
            <w:rStyle w:val="ac"/>
            <w:lang w:val="en-US"/>
          </w:rPr>
          <w:t>com</w:t>
        </w:r>
        <w:r w:rsidRPr="00A6258A">
          <w:rPr>
            <w:rStyle w:val="ac"/>
          </w:rPr>
          <w:t>/</w:t>
        </w:r>
        <w:r w:rsidRPr="00A6258A">
          <w:rPr>
            <w:rStyle w:val="ac"/>
            <w:lang w:val="en-US"/>
          </w:rPr>
          <w:t>mediapipe</w:t>
        </w:r>
        <w:r w:rsidRPr="00A6258A">
          <w:rPr>
            <w:rStyle w:val="ac"/>
          </w:rPr>
          <w:t>-</w:t>
        </w:r>
        <w:r w:rsidRPr="00A6258A">
          <w:rPr>
            <w:rStyle w:val="ac"/>
            <w:lang w:val="en-US"/>
          </w:rPr>
          <w:t>assets</w:t>
        </w:r>
        <w:r w:rsidRPr="00A6258A">
          <w:rPr>
            <w:rStyle w:val="ac"/>
          </w:rPr>
          <w:t>/</w:t>
        </w:r>
        <w:r w:rsidRPr="00A6258A">
          <w:rPr>
            <w:rStyle w:val="ac"/>
            <w:lang w:val="en-US"/>
          </w:rPr>
          <w:t>gesture</w:t>
        </w:r>
        <w:r w:rsidRPr="00A6258A">
          <w:rPr>
            <w:rStyle w:val="ac"/>
          </w:rPr>
          <w:t>_</w:t>
        </w:r>
        <w:r w:rsidRPr="00A6258A">
          <w:rPr>
            <w:rStyle w:val="ac"/>
            <w:lang w:val="en-US"/>
          </w:rPr>
          <w:t>recognizer</w:t>
        </w:r>
        <w:r w:rsidRPr="00A6258A">
          <w:rPr>
            <w:rStyle w:val="ac"/>
          </w:rPr>
          <w:t>/</w:t>
        </w:r>
        <w:r w:rsidRPr="00A6258A">
          <w:rPr>
            <w:rStyle w:val="ac"/>
            <w:lang w:val="en-US"/>
          </w:rPr>
          <w:t>model</w:t>
        </w:r>
        <w:r w:rsidRPr="00A6258A">
          <w:rPr>
            <w:rStyle w:val="ac"/>
          </w:rPr>
          <w:t>_</w:t>
        </w:r>
        <w:r w:rsidRPr="00A6258A">
          <w:rPr>
            <w:rStyle w:val="ac"/>
            <w:lang w:val="en-US"/>
          </w:rPr>
          <w:t>card</w:t>
        </w:r>
        <w:r w:rsidRPr="00A6258A">
          <w:rPr>
            <w:rStyle w:val="ac"/>
          </w:rPr>
          <w:t>_</w:t>
        </w:r>
        <w:r w:rsidRPr="00A6258A">
          <w:rPr>
            <w:rStyle w:val="ac"/>
            <w:lang w:val="en-US"/>
          </w:rPr>
          <w:t>hand</w:t>
        </w:r>
        <w:r w:rsidRPr="00A6258A">
          <w:rPr>
            <w:rStyle w:val="ac"/>
          </w:rPr>
          <w:t>_</w:t>
        </w:r>
        <w:r w:rsidRPr="00A6258A">
          <w:rPr>
            <w:rStyle w:val="ac"/>
            <w:lang w:val="en-US"/>
          </w:rPr>
          <w:t>gesture</w:t>
        </w:r>
        <w:r w:rsidRPr="00A6258A">
          <w:rPr>
            <w:rStyle w:val="ac"/>
          </w:rPr>
          <w:t>_</w:t>
        </w:r>
        <w:r w:rsidRPr="00A6258A">
          <w:rPr>
            <w:rStyle w:val="ac"/>
            <w:lang w:val="en-US"/>
          </w:rPr>
          <w:t>classification</w:t>
        </w:r>
        <w:r w:rsidRPr="00A6258A">
          <w:rPr>
            <w:rStyle w:val="ac"/>
          </w:rPr>
          <w:t>_</w:t>
        </w:r>
        <w:r w:rsidRPr="00A6258A">
          <w:rPr>
            <w:rStyle w:val="ac"/>
            <w:lang w:val="en-US"/>
          </w:rPr>
          <w:t>with</w:t>
        </w:r>
        <w:r w:rsidRPr="00A6258A">
          <w:rPr>
            <w:rStyle w:val="ac"/>
          </w:rPr>
          <w:t>_</w:t>
        </w:r>
        <w:r w:rsidRPr="00A6258A">
          <w:rPr>
            <w:rStyle w:val="ac"/>
            <w:lang w:val="en-US"/>
          </w:rPr>
          <w:t>faireness</w:t>
        </w:r>
        <w:r w:rsidRPr="00A6258A">
          <w:rPr>
            <w:rStyle w:val="ac"/>
          </w:rPr>
          <w:t>_2022.</w:t>
        </w:r>
        <w:r w:rsidRPr="00A6258A">
          <w:rPr>
            <w:rStyle w:val="ac"/>
            <w:lang w:val="en-US"/>
          </w:rPr>
          <w:t>pdf</w:t>
        </w:r>
      </w:hyperlink>
    </w:p>
    <w:p w14:paraId="6570306D" w14:textId="1BFEC0A2" w:rsidR="00070C0B" w:rsidRDefault="00070C0B" w:rsidP="00563222">
      <w:pPr>
        <w:jc w:val="both"/>
        <w:rPr>
          <w:rStyle w:val="ac"/>
        </w:rPr>
      </w:pPr>
      <w:hyperlink r:id="rId14" w:history="1">
        <w:r w:rsidRPr="00A6258A">
          <w:rPr>
            <w:rStyle w:val="ac"/>
          </w:rPr>
          <w:t>https://storage.googleapis.com/mediapipe-assets/Model%20Card%20Hand%20Tracking%20(Lite_Full)%20with%20Fairness%20Oct%202021.pdf</w:t>
        </w:r>
      </w:hyperlink>
    </w:p>
    <w:p w14:paraId="2AE1C229" w14:textId="77777777" w:rsidR="0070174A" w:rsidRDefault="0070174A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br w:type="page"/>
      </w:r>
    </w:p>
    <w:p w14:paraId="06E40C0B" w14:textId="41B3D43B" w:rsidR="0070174A" w:rsidRDefault="0070174A" w:rsidP="0070174A">
      <w:pPr>
        <w:jc w:val="both"/>
        <w:rPr>
          <w:b/>
          <w:bCs/>
          <w:sz w:val="28"/>
          <w:szCs w:val="28"/>
        </w:rPr>
      </w:pPr>
      <w:r w:rsidRPr="00563222">
        <w:rPr>
          <w:b/>
          <w:bCs/>
          <w:sz w:val="28"/>
          <w:szCs w:val="28"/>
          <w:lang w:val="en-US"/>
        </w:rPr>
        <w:lastRenderedPageBreak/>
        <w:t>DefaultComponents</w:t>
      </w:r>
    </w:p>
    <w:p w14:paraId="748F8A26" w14:textId="77777777" w:rsidR="0070174A" w:rsidRPr="0070174A" w:rsidRDefault="0070174A" w:rsidP="0070174A">
      <w:pPr>
        <w:jc w:val="both"/>
      </w:pPr>
    </w:p>
    <w:sectPr w:rsidR="0070174A" w:rsidRPr="00701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27661"/>
    <w:multiLevelType w:val="hybridMultilevel"/>
    <w:tmpl w:val="59EE9A4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F012F2"/>
    <w:multiLevelType w:val="hybridMultilevel"/>
    <w:tmpl w:val="BE4CF5E0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DBE2AFA"/>
    <w:multiLevelType w:val="hybridMultilevel"/>
    <w:tmpl w:val="59EE9A4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9740776">
    <w:abstractNumId w:val="2"/>
  </w:num>
  <w:num w:numId="2" w16cid:durableId="911810628">
    <w:abstractNumId w:val="0"/>
  </w:num>
  <w:num w:numId="3" w16cid:durableId="11856293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5CA"/>
    <w:rsid w:val="00046B07"/>
    <w:rsid w:val="00070C0B"/>
    <w:rsid w:val="001A59A2"/>
    <w:rsid w:val="00235B26"/>
    <w:rsid w:val="002646C6"/>
    <w:rsid w:val="00273E88"/>
    <w:rsid w:val="002852D5"/>
    <w:rsid w:val="002A2F42"/>
    <w:rsid w:val="002C4253"/>
    <w:rsid w:val="00320F82"/>
    <w:rsid w:val="003549F5"/>
    <w:rsid w:val="003F7691"/>
    <w:rsid w:val="004C481F"/>
    <w:rsid w:val="004C515B"/>
    <w:rsid w:val="00563222"/>
    <w:rsid w:val="0059105A"/>
    <w:rsid w:val="005A6816"/>
    <w:rsid w:val="00646D30"/>
    <w:rsid w:val="006825CA"/>
    <w:rsid w:val="006C4346"/>
    <w:rsid w:val="0070174A"/>
    <w:rsid w:val="00713763"/>
    <w:rsid w:val="0075015E"/>
    <w:rsid w:val="008402B5"/>
    <w:rsid w:val="008430FA"/>
    <w:rsid w:val="00847B25"/>
    <w:rsid w:val="00870811"/>
    <w:rsid w:val="0089145A"/>
    <w:rsid w:val="008C280D"/>
    <w:rsid w:val="009728DE"/>
    <w:rsid w:val="00A237B0"/>
    <w:rsid w:val="00A84132"/>
    <w:rsid w:val="00B53A30"/>
    <w:rsid w:val="00B71854"/>
    <w:rsid w:val="00BE0EF6"/>
    <w:rsid w:val="00C93F28"/>
    <w:rsid w:val="00CF4177"/>
    <w:rsid w:val="00D63274"/>
    <w:rsid w:val="00D9612A"/>
    <w:rsid w:val="00DD2BD3"/>
    <w:rsid w:val="00E2084D"/>
    <w:rsid w:val="00F25E30"/>
    <w:rsid w:val="00F420AC"/>
    <w:rsid w:val="00F85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25A9F6"/>
  <w15:chartTrackingRefBased/>
  <w15:docId w15:val="{6077AF97-77F7-4D78-885D-DA4FE2188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0174A"/>
  </w:style>
  <w:style w:type="paragraph" w:styleId="1">
    <w:name w:val="heading 1"/>
    <w:basedOn w:val="a"/>
    <w:next w:val="a"/>
    <w:link w:val="10"/>
    <w:uiPriority w:val="9"/>
    <w:qFormat/>
    <w:rsid w:val="006825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25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25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25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25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25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25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25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25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25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25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25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25C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25CA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25CA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25CA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25CA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25C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25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25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25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25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25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25CA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25CA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25CA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25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25CA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25CA"/>
    <w:rPr>
      <w:b/>
      <w:bCs/>
      <w:smallCaps/>
      <w:color w:val="0F4761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A59A2"/>
    <w:rPr>
      <w:color w:val="467886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A59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193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2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64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7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4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omuler/MediaPipeUnityPlugin/releases/tag/v0.16.3" TargetMode="External"/><Relationship Id="rId13" Type="http://schemas.openxmlformats.org/officeDocument/2006/relationships/hyperlink" Target="https://storage.googleapis.com/mediapipe-assets/gesture_recognizer/model_card_hand_gesture_classification_with_faireness_2022.pdf" TargetMode="External"/><Relationship Id="rId3" Type="http://schemas.openxmlformats.org/officeDocument/2006/relationships/styles" Target="styles.xml"/><Relationship Id="rId7" Type="http://schemas.openxmlformats.org/officeDocument/2006/relationships/hyperlink" Target="mailto:handtrackingforar@gmail.com" TargetMode="External"/><Relationship Id="rId12" Type="http://schemas.openxmlformats.org/officeDocument/2006/relationships/hyperlink" Target="https://github.com/homuler/MediaPipeUnityPlugin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hyperlink" Target="https://developers.google.com/edge/mediapipe/framework/framework_concepts/overview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storage.googleapis.com/mediapipe-assets/Model%20Card%20Hand%20Tracking%20(Lite_Full)%20with%20Fairness%20Oct%202021.pd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8AE03E0-50F7-4953-B711-68878D9B4D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1433</TotalTime>
  <Pages>6</Pages>
  <Words>621</Words>
  <Characters>3540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4153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Василий Куклин</dc:creator>
  <cp:keywords/>
  <dc:description/>
  <cp:lastModifiedBy>Василий Куклин</cp:lastModifiedBy>
  <cp:revision>23</cp:revision>
  <dcterms:created xsi:type="dcterms:W3CDTF">2026-05-28T12:50:00Z</dcterms:created>
  <dcterms:modified xsi:type="dcterms:W3CDTF">2026-06-08T10:13:00Z</dcterms:modified>
</cp:coreProperties>
</file>