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1609" w:rsidRDefault="0006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Joe Previti, Daunte </w:t>
      </w:r>
      <w:proofErr w:type="spellStart"/>
      <w:r>
        <w:rPr>
          <w:rFonts w:ascii="Times New Roman" w:eastAsia="Times New Roman" w:hAnsi="Times New Roman" w:cs="Times New Roman"/>
          <w:sz w:val="24"/>
          <w:szCs w:val="24"/>
        </w:rPr>
        <w:t>Baccus</w:t>
      </w:r>
      <w:proofErr w:type="spellEnd"/>
      <w:r>
        <w:rPr>
          <w:rFonts w:ascii="Times New Roman" w:eastAsia="Times New Roman" w:hAnsi="Times New Roman" w:cs="Times New Roman"/>
          <w:sz w:val="24"/>
          <w:szCs w:val="24"/>
        </w:rPr>
        <w:t>, Spencer Paschal</w:t>
      </w:r>
    </w:p>
    <w:p w14:paraId="00000002" w14:textId="77777777" w:rsidR="00541609" w:rsidRDefault="0006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Design</w:t>
      </w:r>
    </w:p>
    <w:p w14:paraId="00000003" w14:textId="77777777" w:rsidR="00541609" w:rsidRDefault="0006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Potter</w:t>
      </w:r>
    </w:p>
    <w:p w14:paraId="00000004" w14:textId="159E1E1F" w:rsidR="00541609" w:rsidRDefault="0006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bookmarkStart w:id="0" w:name="_GoBack"/>
      <w:bookmarkEnd w:id="0"/>
      <w:r>
        <w:rPr>
          <w:rFonts w:ascii="Times New Roman" w:eastAsia="Times New Roman" w:hAnsi="Times New Roman" w:cs="Times New Roman"/>
          <w:sz w:val="24"/>
          <w:szCs w:val="24"/>
        </w:rPr>
        <w:t xml:space="preserve"> April 2019</w:t>
      </w:r>
    </w:p>
    <w:p w14:paraId="00000005" w14:textId="77777777" w:rsidR="00541609" w:rsidRDefault="0006709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Work: Security System</w:t>
      </w:r>
    </w:p>
    <w:p w14:paraId="00000006" w14:textId="77777777" w:rsidR="00541609" w:rsidRDefault="0006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security system will use an array of sensors that take in external data continuously. The sensors may include a camera, a motion sensor, a sound sensor, and an infrared sensor (where tripping a beam would trigger an alarm). We are not 100% sure which o</w:t>
      </w:r>
      <w:r>
        <w:rPr>
          <w:rFonts w:ascii="Times New Roman" w:eastAsia="Times New Roman" w:hAnsi="Times New Roman" w:cs="Times New Roman"/>
          <w:sz w:val="24"/>
          <w:szCs w:val="24"/>
        </w:rPr>
        <w:t>f the sensors will be incorporated, but we anticipate that all the sensors will be configurable to be on or off, and if a sensor is triggered in its respective way then an alarm will sound or possibly a notification could go to a user’s cell phone. The sen</w:t>
      </w:r>
      <w:r>
        <w:rPr>
          <w:rFonts w:ascii="Times New Roman" w:eastAsia="Times New Roman" w:hAnsi="Times New Roman" w:cs="Times New Roman"/>
          <w:sz w:val="24"/>
          <w:szCs w:val="24"/>
        </w:rPr>
        <w:t xml:space="preserve">sors will all be independent of each other in function, but the alarm functionality will depend on each of the signals from the sensors. If the alarm goes off, then all the sensors will be rendered unable to be triggered until the system is reset. </w:t>
      </w:r>
    </w:p>
    <w:sectPr w:rsidR="005416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09"/>
    <w:rsid w:val="0006709C"/>
    <w:rsid w:val="0054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F2B3"/>
  <w15:docId w15:val="{C16CBF17-8E6F-4202-8A25-F471B371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Previti</cp:lastModifiedBy>
  <cp:revision>2</cp:revision>
  <dcterms:created xsi:type="dcterms:W3CDTF">2019-04-18T20:48:00Z</dcterms:created>
  <dcterms:modified xsi:type="dcterms:W3CDTF">2019-04-18T20:49:00Z</dcterms:modified>
</cp:coreProperties>
</file>