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6E024" w14:textId="77777777" w:rsidR="005E6E20" w:rsidRPr="002F111A" w:rsidRDefault="005E6E20" w:rsidP="002F111A">
      <w:p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Design Rationale</w:t>
      </w:r>
    </w:p>
    <w:p w14:paraId="71A1ADD3" w14:textId="77777777" w:rsidR="005E6E20" w:rsidRPr="002F111A" w:rsidRDefault="005E6E20" w:rsidP="002F111A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Choice of Data Structures</w:t>
      </w:r>
    </w:p>
    <w:p w14:paraId="62967575" w14:textId="77777777" w:rsidR="005E6E20" w:rsidRPr="002F111A" w:rsidRDefault="005E6E20" w:rsidP="002F111A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Dictionary (for Books):</w:t>
      </w:r>
    </w:p>
    <w:p w14:paraId="4124E272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Each book in the library has a unique ISBN, which serves perfectly as a dictionary key. This allows fast lookups, updates, and deletions by ISBN without having to iterate through a list. For example, if a user wants to borrow a book, the program can directly check books[isbn] instead of searching through all books.</w:t>
      </w:r>
    </w:p>
    <w:p w14:paraId="3F0FFA31" w14:textId="77777777" w:rsidR="005E6E20" w:rsidRPr="002F111A" w:rsidRDefault="005E6E20" w:rsidP="002F111A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List of Dictionaries (for Members):</w:t>
      </w:r>
    </w:p>
    <w:p w14:paraId="62FE0E47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Members are stored in a list because the order is not critical, but we may need to iterate through all members for operations like checking who borrowed a particular book. Each member is represented as a dictionary to keep their details organized (member_id, name, email, borrowed_books). This combination provides both structure and flexibility.</w:t>
      </w:r>
    </w:p>
    <w:p w14:paraId="4776A9E3" w14:textId="77777777" w:rsidR="005E6E20" w:rsidRPr="002F111A" w:rsidRDefault="005E6E20" w:rsidP="002F111A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Tuple (for Genres):</w:t>
      </w:r>
    </w:p>
    <w:p w14:paraId="2E60391D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Genres are fixed categories and do not change during program execution. Using a tuple ensures immutability, preventing accidental modifications and maintaining data integrity. It also makes validation easy — we can simply check if the user’s genre input exists in the tuple.</w:t>
      </w:r>
    </w:p>
    <w:p w14:paraId="3C7BEA99" w14:textId="77777777" w:rsidR="005E6E20" w:rsidRPr="002F111A" w:rsidRDefault="005E6E20" w:rsidP="002F111A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Function Design</w:t>
      </w:r>
    </w:p>
    <w:p w14:paraId="78E3B9FC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Each operation is implemented as a separate function (CRUD + borrow/return). This design follows the Single Responsibility Principle, where each function handles one clear task. For example:</w:t>
      </w:r>
    </w:p>
    <w:p w14:paraId="5362E08C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ab/>
        <w:t>•</w:t>
      </w:r>
      <w:r w:rsidRPr="002F111A">
        <w:rPr>
          <w:rFonts w:ascii="Tahoma" w:hAnsi="Tahoma" w:cs="Tahoma"/>
          <w:sz w:val="24"/>
          <w:szCs w:val="24"/>
        </w:rPr>
        <w:tab/>
        <w:t>add_book() only adds books, checking for uniqueness and valid genre.</w:t>
      </w:r>
    </w:p>
    <w:p w14:paraId="134D3932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ab/>
        <w:t>•</w:t>
      </w:r>
      <w:r w:rsidRPr="002F111A">
        <w:rPr>
          <w:rFonts w:ascii="Tahoma" w:hAnsi="Tahoma" w:cs="Tahoma"/>
          <w:sz w:val="24"/>
          <w:szCs w:val="24"/>
        </w:rPr>
        <w:tab/>
        <w:t>borrow_book() only handles borrowing logic, enforcing limits and updating counts.</w:t>
      </w:r>
    </w:p>
    <w:p w14:paraId="149800F1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This modularity makes the code easier to maintain, debug, and test. New features, such as tracking overdue books, could be added without changing the existing functions.</w:t>
      </w:r>
    </w:p>
    <w:p w14:paraId="2668E5DC" w14:textId="77777777" w:rsidR="005E6E20" w:rsidRPr="002F111A" w:rsidRDefault="005E6E20" w:rsidP="002F111A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lastRenderedPageBreak/>
        <w:t>Error Handling</w:t>
      </w:r>
    </w:p>
    <w:p w14:paraId="2146E744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Functions return clear, human-readable messages like "Book added successfully!" or "No copies left!" instead of raising exceptions. This approach is beginner-friendly, helps users understand what happened, and prevents the program from crashing during normal usage. For instance, if a member tries to borrow more than 3 books, the system simply returns "Borrow limit reached!", making it easy to handle in the demo.</w:t>
      </w:r>
    </w:p>
    <w:p w14:paraId="3822D3FA" w14:textId="77777777" w:rsidR="005E6E20" w:rsidRPr="002F111A" w:rsidRDefault="005E6E20" w:rsidP="002F111A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Why These Choices Suit the Project</w:t>
      </w:r>
    </w:p>
    <w:p w14:paraId="2B2AE11C" w14:textId="77777777" w:rsidR="005E6E20" w:rsidRPr="002F111A" w:rsidRDefault="005E6E20" w:rsidP="002F111A">
      <w:p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The system is small-scale, so simple structures like dictionaries and lists are sufficient and efficient.</w:t>
      </w:r>
    </w:p>
    <w:p w14:paraId="270AA6FF" w14:textId="77777777" w:rsidR="005E6E20" w:rsidRPr="002F111A" w:rsidRDefault="005E6E20" w:rsidP="002F111A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Using functions with clear messages keeps the system interactive and readable, which is perfect for classroom assignments or demos.</w:t>
      </w:r>
    </w:p>
    <w:p w14:paraId="5EB54479" w14:textId="77777777" w:rsidR="005E6E20" w:rsidRPr="002F111A" w:rsidRDefault="005E6E20" w:rsidP="002F111A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The combination of dictionaries, lists, and tuples ensures data integrity, fast access, and code clarity, which are key goals for a Library Management System.</w:t>
      </w:r>
    </w:p>
    <w:p w14:paraId="6B10CCDE" w14:textId="77777777" w:rsidR="005E6E20" w:rsidRPr="002F111A" w:rsidRDefault="005E6E20" w:rsidP="002F111A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t>Future Extensions</w:t>
      </w:r>
    </w:p>
    <w:p w14:paraId="7E904499" w14:textId="77777777" w:rsidR="005E6E20" w:rsidRPr="002F111A" w:rsidRDefault="005E6E20" w:rsidP="002F111A">
      <w:pPr>
        <w:pStyle w:val="ListParagraph"/>
        <w:numPr>
          <w:ilvl w:val="0"/>
          <w:numId w:val="4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This design allows easy future improvements, such as:</w:t>
      </w:r>
    </w:p>
    <w:p w14:paraId="7FA4ADC5" w14:textId="77777777" w:rsidR="005E6E20" w:rsidRPr="002F111A" w:rsidRDefault="005E6E20" w:rsidP="002F111A">
      <w:pPr>
        <w:pStyle w:val="ListParagraph"/>
        <w:numPr>
          <w:ilvl w:val="0"/>
          <w:numId w:val="3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Adding a database backend for persistence.</w:t>
      </w:r>
    </w:p>
    <w:p w14:paraId="6BAB5912" w14:textId="77777777" w:rsidR="005E6E20" w:rsidRPr="002F111A" w:rsidRDefault="005E6E20" w:rsidP="002F111A">
      <w:pPr>
        <w:pStyle w:val="ListParagraph"/>
        <w:numPr>
          <w:ilvl w:val="0"/>
          <w:numId w:val="3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Implementing more complex search filters.</w:t>
      </w:r>
    </w:p>
    <w:p w14:paraId="27850725" w14:textId="77777777" w:rsidR="005E6E20" w:rsidRPr="002F111A" w:rsidRDefault="005E6E20" w:rsidP="002F111A">
      <w:pPr>
        <w:pStyle w:val="ListParagraph"/>
        <w:numPr>
          <w:ilvl w:val="0"/>
          <w:numId w:val="3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Adding user authentication or borrowing history.</w:t>
      </w:r>
    </w:p>
    <w:p w14:paraId="356FD6CE" w14:textId="77777777" w:rsidR="003021CC" w:rsidRPr="002F111A" w:rsidRDefault="003021CC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1E9077CD" w14:textId="77777777" w:rsidR="003021CC" w:rsidRPr="002F111A" w:rsidRDefault="003021CC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2750BA95" w14:textId="77777777" w:rsidR="003021CC" w:rsidRPr="002F111A" w:rsidRDefault="003021CC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5F12A810" w14:textId="77777777" w:rsidR="003021CC" w:rsidRPr="002F111A" w:rsidRDefault="003021CC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69C66805" w14:textId="33C014E6" w:rsidR="003021CC" w:rsidRPr="002F111A" w:rsidRDefault="002D0F91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3872" behindDoc="0" locked="0" layoutInCell="1" allowOverlap="1" wp14:anchorId="1A6A616B" wp14:editId="03739417">
            <wp:simplePos x="0" y="0"/>
            <wp:positionH relativeFrom="margin">
              <wp:align>left</wp:align>
            </wp:positionH>
            <wp:positionV relativeFrom="paragraph">
              <wp:posOffset>4419600</wp:posOffset>
            </wp:positionV>
            <wp:extent cx="5943600" cy="4438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11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71A8F0D2" wp14:editId="7D15CB9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46291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16B78" w14:textId="4DB29BE2" w:rsidR="005E6E20" w:rsidRPr="002F111A" w:rsidRDefault="00EA295B" w:rsidP="002F111A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77184" behindDoc="0" locked="0" layoutInCell="1" allowOverlap="1" wp14:anchorId="53256FF4" wp14:editId="23AD2CD4">
            <wp:simplePos x="0" y="0"/>
            <wp:positionH relativeFrom="margin">
              <wp:align>left</wp:align>
            </wp:positionH>
            <wp:positionV relativeFrom="paragraph">
              <wp:posOffset>6896100</wp:posOffset>
            </wp:positionV>
            <wp:extent cx="6159500" cy="17049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E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FC2" w:rsidRPr="002F111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1EF2BFC8" wp14:editId="77C130D3">
            <wp:simplePos x="0" y="0"/>
            <wp:positionH relativeFrom="margin">
              <wp:align>left</wp:align>
            </wp:positionH>
            <wp:positionV relativeFrom="paragraph">
              <wp:posOffset>3543300</wp:posOffset>
            </wp:positionV>
            <wp:extent cx="6172200" cy="3505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68D" w:rsidRPr="002F111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533402D8" wp14:editId="3864559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4900" cy="3708400"/>
            <wp:effectExtent l="0" t="0" r="635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4CAC4" w14:textId="30587CA5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42737188" w14:textId="77777777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61D74E50" w14:textId="10C44B79" w:rsidR="001C268D" w:rsidRPr="002F111A" w:rsidRDefault="002F111A" w:rsidP="002F111A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34DE07C2" wp14:editId="4DA50ACF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6242050" cy="488315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11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46A50AC3" wp14:editId="1F5C69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8400" cy="36385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E44016" w14:textId="6F90601E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1E7B4A7C" w14:textId="2A9D76E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7AE53D40" w14:textId="77777777" w:rsidR="005E6E20" w:rsidRPr="002F111A" w:rsidRDefault="005E6E20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476BC805" w14:textId="77777777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0CE546C1" w14:textId="77777777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52D812E8" w14:textId="77777777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465A4258" w14:textId="77777777" w:rsidR="001C268D" w:rsidRPr="002F111A" w:rsidRDefault="001C268D" w:rsidP="002F111A">
      <w:pPr>
        <w:spacing w:line="360" w:lineRule="auto"/>
        <w:rPr>
          <w:rFonts w:ascii="Tahoma" w:hAnsi="Tahoma" w:cs="Tahoma"/>
          <w:sz w:val="24"/>
          <w:szCs w:val="24"/>
        </w:rPr>
      </w:pPr>
    </w:p>
    <w:p w14:paraId="0FB011AC" w14:textId="77777777" w:rsidR="001C268D" w:rsidRPr="002F111A" w:rsidRDefault="001C268D" w:rsidP="002F111A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14:paraId="2D2AE32D" w14:textId="77777777" w:rsidR="001C268D" w:rsidRPr="002F111A" w:rsidRDefault="001C268D" w:rsidP="002F111A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14:paraId="4233E28E" w14:textId="77777777" w:rsidR="00EA295B" w:rsidRDefault="002F111A" w:rsidP="002F111A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3A8A8313" wp14:editId="52E01069">
            <wp:simplePos x="0" y="0"/>
            <wp:positionH relativeFrom="margin">
              <wp:posOffset>-215900</wp:posOffset>
            </wp:positionH>
            <wp:positionV relativeFrom="paragraph">
              <wp:posOffset>4083050</wp:posOffset>
            </wp:positionV>
            <wp:extent cx="6394450" cy="3750945"/>
            <wp:effectExtent l="0" t="0" r="635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11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7FA1D6E7" wp14:editId="55C91666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375400" cy="4603750"/>
            <wp:effectExtent l="0" t="0" r="635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273B" w14:textId="7D0EF758" w:rsidR="002F111A" w:rsidRPr="002F111A" w:rsidRDefault="002F111A" w:rsidP="002F111A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lastRenderedPageBreak/>
        <w:t>Conclusion</w:t>
      </w:r>
    </w:p>
    <w:p w14:paraId="2B9C98F4" w14:textId="457AD273" w:rsidR="002F111A" w:rsidRPr="002F111A" w:rsidRDefault="002F111A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The Library Management System was successfully developed using core Python data structures such as dictionaries, lists, and tuples, combined with well-structured functions to manage books and members. The system demonstrates essential programming principles like modularity, reusability, and simplicity.</w:t>
      </w:r>
    </w:p>
    <w:p w14:paraId="0FCFAA57" w14:textId="13E863F7" w:rsidR="002F111A" w:rsidRPr="002F111A" w:rsidRDefault="002F111A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Through this project, I learned how to design and organize data effectively, perform CRUD operations, and apply logical conditions to handle real-world tasks such as borrowing and returning books. Using GitHub for version control and collaboration also provided valuable experience in managing code repositories professionally.</w:t>
      </w:r>
    </w:p>
    <w:p w14:paraId="3F25B89F" w14:textId="2CC67903" w:rsidR="001C268D" w:rsidRPr="002F111A" w:rsidRDefault="002F111A" w:rsidP="002F111A">
      <w:p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>Overall, this project highlights how even simple Python tools can be combined to create a practical, functional system. It lays a strong foundation for building more advanced systems in the future, such as integrating databases, user interfaces, or online access for a complete digital library experience.</w:t>
      </w:r>
    </w:p>
    <w:p w14:paraId="5EE45438" w14:textId="77777777" w:rsidR="002F111A" w:rsidRPr="002F111A" w:rsidRDefault="002F111A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57BF5CF4" w14:textId="77777777" w:rsidR="002F111A" w:rsidRPr="002F111A" w:rsidRDefault="002F111A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22D47487" w14:textId="0C8558C1" w:rsidR="002F111A" w:rsidRPr="002F111A" w:rsidRDefault="002F111A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6D6A1CFE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31954243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33C8D7AC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0A5067B8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414D4855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4ADE1267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53F598D3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3A79B40E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382A6631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6FACFB84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7CC2EB96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6E795EEC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1F113040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28964770" w14:textId="77777777" w:rsidR="00EA295B" w:rsidRDefault="00EA295B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</w:p>
    <w:p w14:paraId="25288C32" w14:textId="7174CAD5" w:rsidR="001C268D" w:rsidRPr="002F111A" w:rsidRDefault="001C268D" w:rsidP="002F111A">
      <w:pPr>
        <w:pStyle w:val="ListParagraph"/>
        <w:spacing w:line="360" w:lineRule="auto"/>
        <w:rPr>
          <w:rFonts w:ascii="Tahoma" w:hAnsi="Tahoma" w:cs="Tahoma"/>
          <w:b/>
          <w:sz w:val="24"/>
          <w:szCs w:val="24"/>
        </w:rPr>
      </w:pPr>
      <w:r w:rsidRPr="002F111A">
        <w:rPr>
          <w:rFonts w:ascii="Tahoma" w:hAnsi="Tahoma" w:cs="Tahoma"/>
          <w:b/>
          <w:sz w:val="24"/>
          <w:szCs w:val="24"/>
        </w:rPr>
        <w:lastRenderedPageBreak/>
        <w:t>References</w:t>
      </w:r>
    </w:p>
    <w:p w14:paraId="1F972B3D" w14:textId="77777777" w:rsidR="001C268D" w:rsidRPr="002F111A" w:rsidRDefault="001C268D" w:rsidP="002F111A">
      <w:pPr>
        <w:pStyle w:val="ListParagraph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 xml:space="preserve">GeeksforGeeks. (2024). Basic Components of a Computer System. Retrieved from </w:t>
      </w:r>
      <w:hyperlink r:id="rId16" w:history="1">
        <w:r w:rsidRPr="002F111A">
          <w:rPr>
            <w:rStyle w:val="Hyperlink"/>
            <w:rFonts w:ascii="Tahoma" w:hAnsi="Tahoma" w:cs="Tahoma"/>
            <w:sz w:val="24"/>
            <w:szCs w:val="24"/>
          </w:rPr>
          <w:t>https://www.geeksforgeeks.org</w:t>
        </w:r>
      </w:hyperlink>
    </w:p>
    <w:p w14:paraId="05628B2C" w14:textId="77777777" w:rsidR="001C268D" w:rsidRPr="002F111A" w:rsidRDefault="001C268D" w:rsidP="002F111A">
      <w:pPr>
        <w:pStyle w:val="ListParagraph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 xml:space="preserve">Intel Corporation. (2024). Understanding Computer Hardware Components. Retrieved from </w:t>
      </w:r>
      <w:hyperlink r:id="rId17" w:history="1">
        <w:r w:rsidRPr="002F111A">
          <w:rPr>
            <w:rStyle w:val="Hyperlink"/>
            <w:rFonts w:ascii="Tahoma" w:hAnsi="Tahoma" w:cs="Tahoma"/>
            <w:sz w:val="24"/>
            <w:szCs w:val="24"/>
          </w:rPr>
          <w:t>https://www.intel.com</w:t>
        </w:r>
      </w:hyperlink>
    </w:p>
    <w:p w14:paraId="3081B974" w14:textId="77777777" w:rsidR="00E63347" w:rsidRPr="002F111A" w:rsidRDefault="001C268D" w:rsidP="002F111A">
      <w:pPr>
        <w:pStyle w:val="ListParagraph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 xml:space="preserve">PCMag. (2024). How to Build a Gaming PC: Step-by-Step Guide. Retrieved from </w:t>
      </w:r>
      <w:hyperlink r:id="rId18" w:history="1">
        <w:r w:rsidR="00E63347" w:rsidRPr="002F111A">
          <w:rPr>
            <w:rStyle w:val="Hyperlink"/>
            <w:rFonts w:ascii="Tahoma" w:hAnsi="Tahoma" w:cs="Tahoma"/>
            <w:sz w:val="24"/>
            <w:szCs w:val="24"/>
          </w:rPr>
          <w:t>https://www.pcmag.com</w:t>
        </w:r>
      </w:hyperlink>
    </w:p>
    <w:p w14:paraId="7BB45FE5" w14:textId="77777777" w:rsidR="00E63347" w:rsidRPr="002F111A" w:rsidRDefault="001C268D" w:rsidP="002F111A">
      <w:pPr>
        <w:pStyle w:val="ListParagraph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 xml:space="preserve">TechRadar. (2024). Best Gaming PC Components and How They Work Together. Retrieved from </w:t>
      </w:r>
      <w:hyperlink r:id="rId19" w:history="1">
        <w:r w:rsidR="00E63347" w:rsidRPr="002F111A">
          <w:rPr>
            <w:rStyle w:val="Hyperlink"/>
            <w:rFonts w:ascii="Tahoma" w:hAnsi="Tahoma" w:cs="Tahoma"/>
            <w:sz w:val="24"/>
            <w:szCs w:val="24"/>
          </w:rPr>
          <w:t>https://www.techradar.com</w:t>
        </w:r>
      </w:hyperlink>
    </w:p>
    <w:p w14:paraId="51CFBC57" w14:textId="77777777" w:rsidR="001C268D" w:rsidRPr="002F111A" w:rsidRDefault="001C268D" w:rsidP="002F111A">
      <w:pPr>
        <w:pStyle w:val="ListParagraph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 w:rsidRPr="002F111A">
        <w:rPr>
          <w:rFonts w:ascii="Tahoma" w:hAnsi="Tahoma" w:cs="Tahoma"/>
          <w:sz w:val="24"/>
          <w:szCs w:val="24"/>
        </w:rPr>
        <w:t xml:space="preserve">Wikipedia. (2024). Computer Hardware. Retrieved from </w:t>
      </w:r>
      <w:hyperlink r:id="rId20" w:history="1">
        <w:r w:rsidR="00E63347" w:rsidRPr="002F111A">
          <w:rPr>
            <w:rStyle w:val="Hyperlink"/>
            <w:rFonts w:ascii="Tahoma" w:hAnsi="Tahoma" w:cs="Tahoma"/>
            <w:sz w:val="24"/>
            <w:szCs w:val="24"/>
          </w:rPr>
          <w:t>https://en.wikipedia.org/wiki/Computer_hardware</w:t>
        </w:r>
      </w:hyperlink>
    </w:p>
    <w:p w14:paraId="29794207" w14:textId="77777777" w:rsidR="00E63347" w:rsidRPr="002F111A" w:rsidRDefault="00E63347" w:rsidP="002F111A">
      <w:pPr>
        <w:pStyle w:val="ListParagraph"/>
        <w:spacing w:line="360" w:lineRule="auto"/>
        <w:rPr>
          <w:rFonts w:ascii="Tahoma" w:hAnsi="Tahoma" w:cs="Tahoma"/>
          <w:sz w:val="24"/>
          <w:szCs w:val="24"/>
        </w:rPr>
      </w:pPr>
    </w:p>
    <w:sectPr w:rsidR="00E63347" w:rsidRPr="002F1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C3695" w14:textId="77777777" w:rsidR="00E2037A" w:rsidRDefault="00E2037A" w:rsidP="00EA295B">
      <w:pPr>
        <w:spacing w:after="0" w:line="240" w:lineRule="auto"/>
      </w:pPr>
      <w:r>
        <w:separator/>
      </w:r>
    </w:p>
  </w:endnote>
  <w:endnote w:type="continuationSeparator" w:id="0">
    <w:p w14:paraId="2E46E521" w14:textId="77777777" w:rsidR="00E2037A" w:rsidRDefault="00E2037A" w:rsidP="00EA2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86C7A" w14:textId="77777777" w:rsidR="00E2037A" w:rsidRDefault="00E2037A" w:rsidP="00EA295B">
      <w:pPr>
        <w:spacing w:after="0" w:line="240" w:lineRule="auto"/>
      </w:pPr>
      <w:r>
        <w:separator/>
      </w:r>
    </w:p>
  </w:footnote>
  <w:footnote w:type="continuationSeparator" w:id="0">
    <w:p w14:paraId="0C6FFC92" w14:textId="77777777" w:rsidR="00E2037A" w:rsidRDefault="00E2037A" w:rsidP="00EA29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709C0"/>
    <w:multiLevelType w:val="hybridMultilevel"/>
    <w:tmpl w:val="6DA4CC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038C9"/>
    <w:multiLevelType w:val="hybridMultilevel"/>
    <w:tmpl w:val="5922E502"/>
    <w:lvl w:ilvl="0" w:tplc="200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55054D"/>
    <w:multiLevelType w:val="hybridMultilevel"/>
    <w:tmpl w:val="6B5898D8"/>
    <w:lvl w:ilvl="0" w:tplc="200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9A22B2"/>
    <w:multiLevelType w:val="hybridMultilevel"/>
    <w:tmpl w:val="08BA1F9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0281E"/>
    <w:multiLevelType w:val="hybridMultilevel"/>
    <w:tmpl w:val="A1ACE624"/>
    <w:lvl w:ilvl="0" w:tplc="200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09352742">
    <w:abstractNumId w:val="2"/>
  </w:num>
  <w:num w:numId="2" w16cid:durableId="2023042317">
    <w:abstractNumId w:val="0"/>
  </w:num>
  <w:num w:numId="3" w16cid:durableId="1695426958">
    <w:abstractNumId w:val="4"/>
  </w:num>
  <w:num w:numId="4" w16cid:durableId="191187251">
    <w:abstractNumId w:val="1"/>
  </w:num>
  <w:num w:numId="5" w16cid:durableId="883175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20"/>
    <w:rsid w:val="000142E3"/>
    <w:rsid w:val="001C268D"/>
    <w:rsid w:val="00234CCF"/>
    <w:rsid w:val="002D0F91"/>
    <w:rsid w:val="002F111A"/>
    <w:rsid w:val="003021CC"/>
    <w:rsid w:val="003746AA"/>
    <w:rsid w:val="005E6E20"/>
    <w:rsid w:val="008D7E77"/>
    <w:rsid w:val="00A60FC2"/>
    <w:rsid w:val="00A87E54"/>
    <w:rsid w:val="00E2037A"/>
    <w:rsid w:val="00E63347"/>
    <w:rsid w:val="00EA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A93E7"/>
  <w15:chartTrackingRefBased/>
  <w15:docId w15:val="{DDA0F85E-8005-424C-8F54-B61DD2DAD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6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6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2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5B"/>
  </w:style>
  <w:style w:type="paragraph" w:styleId="Footer">
    <w:name w:val="footer"/>
    <w:basedOn w:val="Normal"/>
    <w:link w:val="FooterChar"/>
    <w:uiPriority w:val="99"/>
    <w:unhideWhenUsed/>
    <w:rsid w:val="00EA2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cmag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nte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" TargetMode="External"/><Relationship Id="rId20" Type="http://schemas.openxmlformats.org/officeDocument/2006/relationships/hyperlink" Target="https://en.wikipedia.org/wiki/Computer_hardwa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techradar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USER2024</dc:creator>
  <cp:keywords/>
  <dc:description/>
  <cp:lastModifiedBy>Khadijatu Barrie</cp:lastModifiedBy>
  <cp:revision>3</cp:revision>
  <dcterms:created xsi:type="dcterms:W3CDTF">2025-10-22T16:25:00Z</dcterms:created>
  <dcterms:modified xsi:type="dcterms:W3CDTF">2025-10-22T16:31:00Z</dcterms:modified>
</cp:coreProperties>
</file>