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ыл создан каталог для проведения лабораторной работы N8, а также был создан файл с именем lab8-1.asm.</w:t>
      </w:r>
    </w:p>
    <w:p>
      <w:pPr>
        <w:pStyle w:val="BodyText"/>
      </w:pPr>
      <w:r>
        <w:t xml:space="preserve">При использовании инструкции loop в NASM для организации циклов, нужно помнить следующее:</w:t>
      </w:r>
      <w:r>
        <w:t xml:space="preserve"> </w:t>
      </w:r>
      <w:r>
        <w:t xml:space="preserve">эта инструкция применяет регистр ecx в качестве счётчика и на каждой итерации уменьшает его значение на единицу.</w:t>
      </w:r>
      <w:r>
        <w:t xml:space="preserve"> </w:t>
      </w:r>
      <w:r>
        <w:t xml:space="preserve">Для лучшего понимания этого процесса давайте рассмотрим пример программы, которая выводит значение регистра ecx.</w:t>
      </w:r>
    </w:p>
    <w:p>
      <w:pPr>
        <w:pStyle w:val="BodyText"/>
      </w:pPr>
      <w:r>
        <w:t xml:space="preserve">Я написал в файл lab8-1.asm текст программы из листинга 8.1.</w:t>
      </w:r>
      <w:r>
        <w:t xml:space="preserve"> </w:t>
      </w:r>
      <w:r>
        <w:t xml:space="preserve">Затем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68252" cy="5938787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44750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этом примере показано, что применение регистра ecx в инструкции loop может вызвать</w:t>
      </w:r>
      <w:r>
        <w:t xml:space="preserve"> </w:t>
      </w:r>
      <w:r>
        <w:t xml:space="preserve">неправильную работу программы. В текст программы я внёс изменения, заключающиеся</w:t>
      </w:r>
      <w:r>
        <w:t xml:space="preserve"> </w:t>
      </w:r>
      <w:r>
        <w:t xml:space="preserve">в модификации значения регистра ecx внутри цикла.</w:t>
      </w:r>
    </w:p>
    <w:p>
      <w:pPr>
        <w:pStyle w:val="BodyText"/>
      </w:pPr>
      <w:r>
        <w:t xml:space="preserve">Теперь эта программа запускает бесконечный цикл при нечётном значении N и выводит</w:t>
      </w:r>
      <w:r>
        <w:t xml:space="preserve"> </w:t>
      </w:r>
      <w:r>
        <w:t xml:space="preserve">только нечётные числа при чётном значении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49002" cy="6179418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043637" cy="2589195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того, чтобы применить регистр ecx в цикле и обеспечить правильность работы программы,</w:t>
      </w:r>
      <w:r>
        <w:t xml:space="preserve"> </w:t>
      </w:r>
      <w:r>
        <w:t xml:space="preserve">можно использовать стек. Я внёс изменения в текст программы, добавив команды push и pop</w:t>
      </w:r>
      <w:r>
        <w:t xml:space="preserve"> </w:t>
      </w:r>
      <w:r>
        <w:t xml:space="preserve">для сохранения значения счётчика цикла loop в стеке.</w:t>
      </w:r>
    </w:p>
    <w:p>
      <w:pPr>
        <w:pStyle w:val="BodyText"/>
      </w:pPr>
      <w:r>
        <w:t xml:space="preserve">Был создан исполняемый файл и проверена его работа. Программа выводит числа от N-1 до 0,</w:t>
      </w:r>
      <w:r>
        <w:t xml:space="preserve"> </w:t>
      </w:r>
      <w:r>
        <w:t xml:space="preserve">где количество проходов цикла соответствует значению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43637" cy="6083166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99038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</w:t>
      </w:r>
    </w:p>
    <w:p>
      <w:pPr>
        <w:pStyle w:val="BodyText"/>
      </w:pPr>
      <w:r>
        <w:t xml:space="preserve">Затем создал исполняемый файл и запустил его, указав аргументы. Программа обработала 5 аргументов. Аргументами считаются слова/числа, разделённые пробелом.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841507" cy="4514248"/>
            <wp:effectExtent b="0" l="0" r="0" t="0"/>
            <wp:docPr descr="Figure 7: Код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85269"/>
            <wp:effectExtent b="0" l="0" r="0" t="0"/>
            <wp:docPr descr="Figure 8: Компиляция и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72513" cy="5900286"/>
            <wp:effectExtent b="0" l="0" r="0" t="0"/>
            <wp:docPr descr="Figure 9: Код программы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45897"/>
            <wp:effectExtent b="0" l="0" r="0" t="0"/>
            <wp:docPr descr="Figure 10: Компиляция и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082138" cy="6718433"/>
            <wp:effectExtent b="0" l="0" r="0" t="0"/>
            <wp:docPr descr="Figure 11: Код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67899"/>
            <wp:effectExtent b="0" l="0" r="0" t="0"/>
            <wp:docPr descr="Figure 12: Компиляция и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6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</w:p>
    <w:bookmarkStart w:id="0" w:name="fig:013"/>
    <w:p>
      <w:pPr>
        <w:pStyle w:val="CaptionedFigure"/>
      </w:pPr>
      <w:bookmarkStart w:id="73" w:name="fig:013"/>
      <w:r>
        <w:drawing>
          <wp:inline>
            <wp:extent cx="3888606" cy="6689557"/>
            <wp:effectExtent b="0" l="0" r="0" t="0"/>
            <wp:docPr descr="Figure 13: Код программы program-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66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program-1.asm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35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625030"/>
            <wp:effectExtent b="0" l="0" r="0" t="0"/>
            <wp:docPr descr="Figure 14: Компиляция и запуск программы program-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program-1.asm</w:t>
      </w:r>
    </w:p>
    <w:bookmarkEnd w:id="0"/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Эргешов Байрам НКАбд-02-23</dc:creator>
  <dc:language>ru-RU</dc:language>
  <cp:keywords/>
  <dcterms:created xsi:type="dcterms:W3CDTF">2023-11-30T15:24:41Z</dcterms:created>
  <dcterms:modified xsi:type="dcterms:W3CDTF">2023-11-30T15:24:41Z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