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858DF" w14:textId="77777777" w:rsidR="00393634" w:rsidRDefault="00393634" w:rsidP="00393634">
      <w:pPr>
        <w:pStyle w:val="Standard"/>
        <w:spacing w:after="0" w:line="360" w:lineRule="auto"/>
        <w:ind w:left="0" w:firstLine="708"/>
        <w:jc w:val="center"/>
      </w:pPr>
      <w:bookmarkStart w:id="0" w:name="_Toc507620285"/>
      <w:bookmarkStart w:id="1" w:name="_Toc507620425"/>
      <w:bookmarkStart w:id="2" w:name="_Toc507621155"/>
      <w:bookmarkStart w:id="3" w:name="_Toc507622384"/>
      <w:bookmarkStart w:id="4" w:name="_Toc507695170"/>
      <w:r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1CC634D6" w14:textId="77777777" w:rsidR="00393634" w:rsidRDefault="00393634" w:rsidP="00393634">
      <w:pPr>
        <w:pStyle w:val="Standard"/>
        <w:spacing w:after="0" w:line="360" w:lineRule="auto"/>
        <w:ind w:left="0"/>
        <w:jc w:val="center"/>
      </w:pPr>
      <w:bookmarkStart w:id="5" w:name="_Toc507695171"/>
      <w:bookmarkStart w:id="6" w:name="_Toc507620286"/>
      <w:bookmarkStart w:id="7" w:name="_Toc507620426"/>
      <w:bookmarkStart w:id="8" w:name="_Toc507621156"/>
      <w:bookmarkStart w:id="9" w:name="_Toc507622385"/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7AE5B6B4" w14:textId="77777777" w:rsidR="00393634" w:rsidRDefault="00393634" w:rsidP="00393634">
      <w:pPr>
        <w:pStyle w:val="Standard"/>
        <w:spacing w:after="0" w:line="360" w:lineRule="auto"/>
        <w:ind w:left="0"/>
        <w:jc w:val="center"/>
      </w:pPr>
      <w:bookmarkStart w:id="10" w:name="_Toc507695172"/>
      <w:bookmarkStart w:id="11" w:name="_Toc507620287"/>
      <w:bookmarkStart w:id="12" w:name="_Toc507620427"/>
      <w:bookmarkStart w:id="13" w:name="_Toc507621157"/>
      <w:bookmarkStart w:id="14" w:name="_Toc507622386"/>
      <w:r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599F03BC" w14:textId="77777777" w:rsidR="00393634" w:rsidRDefault="00393634" w:rsidP="00393634">
      <w:pPr>
        <w:pStyle w:val="Standard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</w:p>
    <w:p w14:paraId="445F3650" w14:textId="77777777" w:rsidR="00393634" w:rsidRDefault="00393634" w:rsidP="003936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13B36DF0" w14:textId="77777777" w:rsidR="00393634" w:rsidRDefault="00393634" w:rsidP="003936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658D3F9D" w14:textId="77777777" w:rsidR="00393634" w:rsidRDefault="00393634" w:rsidP="003936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76CE6969" w14:textId="77777777" w:rsidR="00393634" w:rsidRDefault="00393634" w:rsidP="003936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67AED941" w14:textId="77777777" w:rsidR="00393634" w:rsidRDefault="00393634" w:rsidP="003936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39D1730C" w14:textId="77777777" w:rsidR="00393634" w:rsidRDefault="00393634" w:rsidP="003936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3337646F" w14:textId="77777777" w:rsidR="00393634" w:rsidRDefault="00393634" w:rsidP="003936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6F14BE54" w14:textId="77777777" w:rsidR="00393634" w:rsidRDefault="00393634" w:rsidP="003936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09D68BB6" w14:textId="77777777" w:rsidR="00393634" w:rsidRDefault="00393634" w:rsidP="00393634">
      <w:pPr>
        <w:pStyle w:val="Standard"/>
        <w:tabs>
          <w:tab w:val="left" w:pos="2571"/>
        </w:tabs>
        <w:spacing w:after="0"/>
        <w:ind w:left="0"/>
      </w:pPr>
      <w:r>
        <w:rPr>
          <w:rFonts w:ascii="Times New Roman" w:hAnsi="Times New Roman"/>
          <w:i/>
          <w:sz w:val="28"/>
          <w:szCs w:val="28"/>
        </w:rPr>
        <w:tab/>
      </w:r>
    </w:p>
    <w:p w14:paraId="06BA8DE0" w14:textId="77777777" w:rsidR="00393634" w:rsidRDefault="00393634" w:rsidP="00393634">
      <w:pPr>
        <w:pStyle w:val="Standard"/>
        <w:tabs>
          <w:tab w:val="left" w:pos="2571"/>
        </w:tabs>
        <w:spacing w:after="0"/>
        <w:ind w:left="0"/>
        <w:rPr>
          <w:rFonts w:ascii="Times New Roman" w:hAnsi="Times New Roman"/>
          <w:i/>
          <w:sz w:val="28"/>
          <w:szCs w:val="28"/>
        </w:rPr>
      </w:pPr>
    </w:p>
    <w:p w14:paraId="3DE18C2A" w14:textId="77777777" w:rsidR="00393634" w:rsidRDefault="00393634" w:rsidP="00393634">
      <w:pPr>
        <w:pStyle w:val="Standard"/>
        <w:spacing w:after="0"/>
        <w:ind w:left="0"/>
        <w:jc w:val="center"/>
        <w:rPr>
          <w:rFonts w:ascii="Times New Roman" w:hAnsi="Times New Roman"/>
          <w:i/>
          <w:sz w:val="28"/>
          <w:szCs w:val="28"/>
        </w:rPr>
      </w:pPr>
    </w:p>
    <w:p w14:paraId="1E84D797" w14:textId="5AF8ACAB" w:rsidR="00393634" w:rsidRPr="00393634" w:rsidRDefault="00393634" w:rsidP="00393634">
      <w:pPr>
        <w:pStyle w:val="Standard"/>
        <w:spacing w:after="0"/>
        <w:ind w:left="0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393634">
        <w:rPr>
          <w:rFonts w:ascii="Times New Roman" w:hAnsi="Times New Roman"/>
          <w:sz w:val="28"/>
          <w:szCs w:val="28"/>
        </w:rPr>
        <w:t>Юзабилити-тестирование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RentHub</w:t>
      </w:r>
    </w:p>
    <w:p w14:paraId="694F7326" w14:textId="77777777" w:rsidR="00393634" w:rsidRDefault="00393634" w:rsidP="00393634">
      <w:pPr>
        <w:pStyle w:val="Standard"/>
        <w:spacing w:after="0"/>
        <w:ind w:left="0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28017AF5" w14:textId="77777777" w:rsidR="00393634" w:rsidRDefault="00393634" w:rsidP="003936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5BD6D009" w14:textId="77777777" w:rsidR="00393634" w:rsidRDefault="00393634" w:rsidP="003936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5AF7CA9A" w14:textId="77777777" w:rsidR="00393634" w:rsidRDefault="00393634" w:rsidP="003936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6F244DE9" w14:textId="77777777" w:rsidR="00393634" w:rsidRDefault="00393634" w:rsidP="003936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tbl>
      <w:tblPr>
        <w:tblW w:w="96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1"/>
        <w:gridCol w:w="4499"/>
      </w:tblGrid>
      <w:tr w:rsidR="00393634" w14:paraId="217F35A1" w14:textId="77777777" w:rsidTr="00393634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DC6EC" w14:textId="77777777" w:rsidR="00393634" w:rsidRDefault="00393634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</w:p>
          <w:p w14:paraId="17553F80" w14:textId="77777777" w:rsidR="00393634" w:rsidRDefault="00393634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</w:p>
          <w:p w14:paraId="3C71DD54" w14:textId="77777777" w:rsidR="00393634" w:rsidRDefault="00393634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4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4B275" w14:textId="77777777" w:rsidR="00393634" w:rsidRDefault="00393634">
            <w:pPr>
              <w:pStyle w:val="Standard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393634" w14:paraId="2F70E339" w14:textId="77777777" w:rsidTr="00393634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93689" w14:textId="77777777" w:rsidR="00393634" w:rsidRDefault="00393634">
            <w:pPr>
              <w:pStyle w:val="Standard"/>
              <w:snapToGrid w:val="0"/>
              <w:spacing w:after="0" w:line="360" w:lineRule="auto"/>
              <w:ind w:left="0" w:right="283"/>
              <w:jc w:val="right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49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DDF77" w14:textId="22E7AC06" w:rsidR="00393634" w:rsidRPr="00393634" w:rsidRDefault="00393634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Протестировали</w:t>
            </w:r>
            <w:r w:rsidRPr="00393634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:</w:t>
            </w:r>
          </w:p>
          <w:p w14:paraId="01A2ACD4" w14:textId="5C935A1C" w:rsidR="00393634" w:rsidRDefault="00393634">
            <w:pPr>
              <w:pStyle w:val="Standard"/>
              <w:snapToGrid w:val="0"/>
              <w:spacing w:after="0" w:line="360" w:lineRule="auto"/>
              <w:ind w:left="0"/>
              <w:rPr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Студенты гр. 2</w:t>
            </w:r>
            <w:r w:rsidRPr="00393634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2</w:t>
            </w:r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П-1</w:t>
            </w:r>
          </w:p>
          <w:p w14:paraId="482DECA7" w14:textId="78D9EA2F" w:rsidR="00393634" w:rsidRDefault="00393634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Гилязетдинов Роберт Рушанович</w:t>
            </w:r>
          </w:p>
          <w:p w14:paraId="6BF66CEC" w14:textId="68C920A1" w:rsidR="00393634" w:rsidRDefault="00393634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Сафаргулов Ильнар Айратович</w:t>
            </w:r>
          </w:p>
          <w:p w14:paraId="06F59E27" w14:textId="3D111729" w:rsidR="00393634" w:rsidRDefault="00393634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Сафина Лиана Рафаэлевна</w:t>
            </w:r>
          </w:p>
          <w:p w14:paraId="53B25816" w14:textId="3B5E0C3B" w:rsidR="00393634" w:rsidRPr="00393634" w:rsidRDefault="00393634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Кушхов Руслан Алимович</w:t>
            </w:r>
          </w:p>
          <w:p w14:paraId="4A36B2A9" w14:textId="51B0AA46" w:rsidR="00393634" w:rsidRDefault="00393634">
            <w:pPr>
              <w:pStyle w:val="Standard"/>
              <w:spacing w:after="0" w:line="360" w:lineRule="auto"/>
              <w:ind w:left="0"/>
              <w:rPr>
                <w:kern w:val="2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«10» ноября 2025г.</w:t>
            </w:r>
          </w:p>
        </w:tc>
      </w:tr>
    </w:tbl>
    <w:p w14:paraId="18C9D5C7" w14:textId="77777777" w:rsidR="00393634" w:rsidRDefault="00393634" w:rsidP="003936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121B057E" w14:textId="77777777" w:rsidR="00393634" w:rsidRDefault="00393634" w:rsidP="003936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31AE7037" w14:textId="77777777" w:rsidR="00393634" w:rsidRDefault="00393634" w:rsidP="003936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0C13C5BA" w14:textId="77777777" w:rsidR="00393634" w:rsidRDefault="00393634" w:rsidP="003936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6D951894" w14:textId="77777777" w:rsidR="00393634" w:rsidRDefault="00393634" w:rsidP="00393634">
      <w:pPr>
        <w:pStyle w:val="Standard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14:paraId="13C74D0D" w14:textId="40CD158B" w:rsidR="00D976F7" w:rsidRPr="00F60144" w:rsidRDefault="00393634" w:rsidP="00F60144">
      <w:pPr>
        <w:pStyle w:val="Standard"/>
        <w:spacing w:after="0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en-US"/>
        </w:rPr>
        <w:t>5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8"/>
        <w:gridCol w:w="3544"/>
      </w:tblGrid>
      <w:tr w:rsidR="00D976F7" w14:paraId="2CF54C9E" w14:textId="77777777" w:rsidTr="00F60144">
        <w:trPr>
          <w:jc w:val="center"/>
        </w:trPr>
        <w:tc>
          <w:tcPr>
            <w:tcW w:w="3114" w:type="dxa"/>
          </w:tcPr>
          <w:p w14:paraId="3C79ABB7" w14:textId="2949062E" w:rsidR="00D976F7" w:rsidRPr="00F60144" w:rsidRDefault="00D976F7" w:rsidP="00D976F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Тестирование</w:t>
            </w:r>
          </w:p>
        </w:tc>
        <w:tc>
          <w:tcPr>
            <w:tcW w:w="3118" w:type="dxa"/>
          </w:tcPr>
          <w:p w14:paraId="22BD500B" w14:textId="0D2DCCD0" w:rsidR="00D976F7" w:rsidRPr="00F60144" w:rsidRDefault="00D976F7" w:rsidP="00D976F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Соответствие</w:t>
            </w:r>
          </w:p>
        </w:tc>
        <w:tc>
          <w:tcPr>
            <w:tcW w:w="3544" w:type="dxa"/>
          </w:tcPr>
          <w:p w14:paraId="53B47130" w14:textId="7B864E7D" w:rsidR="00D976F7" w:rsidRDefault="00F60144" w:rsidP="00D976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Общая</w:t>
            </w:r>
            <w:r w:rsidR="00D976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976F7" w:rsidRPr="00F601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</w:tr>
      <w:tr w:rsidR="00D976F7" w14:paraId="351A9E48" w14:textId="77777777" w:rsidTr="00F60144">
        <w:trPr>
          <w:jc w:val="center"/>
        </w:trPr>
        <w:tc>
          <w:tcPr>
            <w:tcW w:w="3114" w:type="dxa"/>
          </w:tcPr>
          <w:p w14:paraId="598917D9" w14:textId="4FAC5998" w:rsidR="00D976F7" w:rsidRDefault="00D976F7" w:rsidP="00D976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2E1">
              <w:rPr>
                <w:rFonts w:ascii="Times New Roman" w:hAnsi="Times New Roman" w:cs="Times New Roman"/>
                <w:sz w:val="28"/>
                <w:szCs w:val="28"/>
              </w:rPr>
              <w:t>Функциональность</w:t>
            </w:r>
          </w:p>
        </w:tc>
        <w:tc>
          <w:tcPr>
            <w:tcW w:w="3118" w:type="dxa"/>
          </w:tcPr>
          <w:p w14:paraId="7B64C07C" w14:textId="7D11E67E" w:rsidR="00D976F7" w:rsidRDefault="00F60144" w:rsidP="00F601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538135" w:themeColor="accent6" w:themeShade="BF"/>
                <w:sz w:val="28"/>
                <w:szCs w:val="28"/>
              </w:rPr>
              <w:t>Соответствует</w:t>
            </w:r>
          </w:p>
        </w:tc>
        <w:tc>
          <w:tcPr>
            <w:tcW w:w="3544" w:type="dxa"/>
          </w:tcPr>
          <w:p w14:paraId="63396163" w14:textId="13D86288" w:rsidR="00D976F7" w:rsidRDefault="00F60144" w:rsidP="00D976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D976F7" w14:paraId="09F3195B" w14:textId="77777777" w:rsidTr="00F60144">
        <w:trPr>
          <w:jc w:val="center"/>
        </w:trPr>
        <w:tc>
          <w:tcPr>
            <w:tcW w:w="3114" w:type="dxa"/>
          </w:tcPr>
          <w:p w14:paraId="59371096" w14:textId="0BBF663F" w:rsidR="00D976F7" w:rsidRDefault="00D976F7" w:rsidP="00D976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2E1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3118" w:type="dxa"/>
          </w:tcPr>
          <w:p w14:paraId="308441EE" w14:textId="248949FC" w:rsidR="00D976F7" w:rsidRDefault="00F60144" w:rsidP="00F6014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538135" w:themeColor="accent6" w:themeShade="BF"/>
                <w:sz w:val="28"/>
                <w:szCs w:val="28"/>
              </w:rPr>
              <w:t>Соответствует</w:t>
            </w:r>
          </w:p>
        </w:tc>
        <w:tc>
          <w:tcPr>
            <w:tcW w:w="3544" w:type="dxa"/>
          </w:tcPr>
          <w:p w14:paraId="5CE20F77" w14:textId="195DC636" w:rsidR="00D976F7" w:rsidRDefault="00F60144" w:rsidP="00D976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3B1CDE" w14:paraId="73B0E805" w14:textId="77777777" w:rsidTr="00F60144">
        <w:trPr>
          <w:jc w:val="center"/>
        </w:trPr>
        <w:tc>
          <w:tcPr>
            <w:tcW w:w="3114" w:type="dxa"/>
          </w:tcPr>
          <w:p w14:paraId="4E2079D8" w14:textId="4E2CE6F5" w:rsidR="003B1CDE" w:rsidRDefault="003B1CDE" w:rsidP="003B1C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2E1">
              <w:rPr>
                <w:rFonts w:ascii="Times New Roman" w:hAnsi="Times New Roman" w:cs="Times New Roman"/>
                <w:sz w:val="28"/>
                <w:szCs w:val="28"/>
              </w:rPr>
              <w:t>Удобство навигации</w:t>
            </w:r>
          </w:p>
        </w:tc>
        <w:tc>
          <w:tcPr>
            <w:tcW w:w="3118" w:type="dxa"/>
          </w:tcPr>
          <w:p w14:paraId="4EEF3FBD" w14:textId="2A90869C" w:rsidR="003B1CDE" w:rsidRDefault="003B1CDE" w:rsidP="003B1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538135" w:themeColor="accent6" w:themeShade="BF"/>
                <w:sz w:val="28"/>
                <w:szCs w:val="28"/>
              </w:rPr>
              <w:t>Соответствует</w:t>
            </w:r>
          </w:p>
        </w:tc>
        <w:tc>
          <w:tcPr>
            <w:tcW w:w="3544" w:type="dxa"/>
          </w:tcPr>
          <w:p w14:paraId="4B6D218E" w14:textId="4E56D89B" w:rsidR="003B1CDE" w:rsidRDefault="003B1CDE" w:rsidP="003B1C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3B1CDE" w14:paraId="1EB92495" w14:textId="77777777" w:rsidTr="00F60144">
        <w:trPr>
          <w:jc w:val="center"/>
        </w:trPr>
        <w:tc>
          <w:tcPr>
            <w:tcW w:w="3114" w:type="dxa"/>
          </w:tcPr>
          <w:p w14:paraId="64C209F7" w14:textId="6C737F12" w:rsidR="003B1CDE" w:rsidRDefault="003B1CDE" w:rsidP="003B1C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2E1">
              <w:rPr>
                <w:rFonts w:ascii="Times New Roman" w:hAnsi="Times New Roman" w:cs="Times New Roman"/>
                <w:sz w:val="28"/>
                <w:szCs w:val="28"/>
              </w:rPr>
              <w:t>Текстовое наполнение сайта</w:t>
            </w:r>
          </w:p>
        </w:tc>
        <w:tc>
          <w:tcPr>
            <w:tcW w:w="3118" w:type="dxa"/>
          </w:tcPr>
          <w:p w14:paraId="03053634" w14:textId="2360BEA0" w:rsidR="003B1CDE" w:rsidRDefault="003B1CDE" w:rsidP="003B1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Не полное</w:t>
            </w:r>
          </w:p>
        </w:tc>
        <w:tc>
          <w:tcPr>
            <w:tcW w:w="3544" w:type="dxa"/>
          </w:tcPr>
          <w:p w14:paraId="79FD2AD3" w14:textId="36EBD87E" w:rsidR="003B1CDE" w:rsidRDefault="003B1CDE" w:rsidP="003B1C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</w:tr>
      <w:tr w:rsidR="003B1CDE" w14:paraId="1724447D" w14:textId="77777777" w:rsidTr="00F60144">
        <w:trPr>
          <w:jc w:val="center"/>
        </w:trPr>
        <w:tc>
          <w:tcPr>
            <w:tcW w:w="3114" w:type="dxa"/>
          </w:tcPr>
          <w:p w14:paraId="3FBD28DE" w14:textId="05661701" w:rsidR="003B1CDE" w:rsidRDefault="003B1CDE" w:rsidP="003B1C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2E1">
              <w:rPr>
                <w:rFonts w:ascii="Times New Roman" w:hAnsi="Times New Roman" w:cs="Times New Roman"/>
                <w:sz w:val="28"/>
                <w:szCs w:val="28"/>
              </w:rPr>
              <w:t>Текстовое оформление сайта</w:t>
            </w:r>
          </w:p>
        </w:tc>
        <w:tc>
          <w:tcPr>
            <w:tcW w:w="3118" w:type="dxa"/>
          </w:tcPr>
          <w:p w14:paraId="56D5B27A" w14:textId="466AE675" w:rsidR="003B1CDE" w:rsidRDefault="003B1CDE" w:rsidP="003B1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538135" w:themeColor="accent6" w:themeShade="BF"/>
                <w:sz w:val="28"/>
                <w:szCs w:val="28"/>
              </w:rPr>
              <w:t>Соответствует</w:t>
            </w:r>
          </w:p>
        </w:tc>
        <w:tc>
          <w:tcPr>
            <w:tcW w:w="3544" w:type="dxa"/>
          </w:tcPr>
          <w:p w14:paraId="5F2CC663" w14:textId="2F4E09D6" w:rsidR="003B1CDE" w:rsidRDefault="003B1CDE" w:rsidP="003B1C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3B1CDE" w14:paraId="0D6690B2" w14:textId="77777777" w:rsidTr="00F60144">
        <w:trPr>
          <w:jc w:val="center"/>
        </w:trPr>
        <w:tc>
          <w:tcPr>
            <w:tcW w:w="3114" w:type="dxa"/>
          </w:tcPr>
          <w:p w14:paraId="656420C9" w14:textId="55348232" w:rsidR="003B1CDE" w:rsidRDefault="003B1CDE" w:rsidP="003B1C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42E1">
              <w:rPr>
                <w:rFonts w:ascii="Times New Roman" w:hAnsi="Times New Roman" w:cs="Times New Roman"/>
                <w:sz w:val="28"/>
                <w:szCs w:val="28"/>
              </w:rPr>
              <w:t>Удобство использования функций приложения</w:t>
            </w:r>
          </w:p>
        </w:tc>
        <w:tc>
          <w:tcPr>
            <w:tcW w:w="3118" w:type="dxa"/>
          </w:tcPr>
          <w:p w14:paraId="4D4AB3C2" w14:textId="3979605C" w:rsidR="003B1CDE" w:rsidRDefault="003B1CDE" w:rsidP="003B1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Не полное</w:t>
            </w:r>
          </w:p>
        </w:tc>
        <w:tc>
          <w:tcPr>
            <w:tcW w:w="3544" w:type="dxa"/>
          </w:tcPr>
          <w:p w14:paraId="45DEF32A" w14:textId="58A08B4C" w:rsidR="003B1CDE" w:rsidRDefault="003B1CDE" w:rsidP="003B1C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</w:tr>
    </w:tbl>
    <w:p w14:paraId="46813824" w14:textId="16C03CFB" w:rsidR="00F60144" w:rsidRDefault="00F60144" w:rsidP="00D7724F">
      <w:pPr>
        <w:rPr>
          <w:rFonts w:ascii="Times New Roman" w:hAnsi="Times New Roman" w:cs="Times New Roman"/>
          <w:sz w:val="28"/>
          <w:szCs w:val="28"/>
        </w:rPr>
      </w:pPr>
    </w:p>
    <w:p w14:paraId="67F02799" w14:textId="77777777" w:rsidR="00F60144" w:rsidRDefault="00F60144" w:rsidP="00D7724F">
      <w:pPr>
        <w:rPr>
          <w:rFonts w:ascii="Times New Roman" w:hAnsi="Times New Roman" w:cs="Times New Roman"/>
          <w:sz w:val="28"/>
          <w:szCs w:val="28"/>
        </w:rPr>
      </w:pPr>
    </w:p>
    <w:p w14:paraId="10A6FC7A" w14:textId="77777777" w:rsidR="00F60144" w:rsidRPr="00D976F7" w:rsidRDefault="00F60144" w:rsidP="00F601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правил </w:t>
      </w:r>
      <w:r w:rsidRPr="00393634">
        <w:rPr>
          <w:rFonts w:ascii="Times New Roman" w:hAnsi="Times New Roman" w:cs="Times New Roman"/>
          <w:sz w:val="28"/>
          <w:szCs w:val="28"/>
        </w:rPr>
        <w:t>проектирования пользовательского интерфейса, составленных Якобом Нильсеном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64"/>
        <w:gridCol w:w="2694"/>
        <w:gridCol w:w="3253"/>
      </w:tblGrid>
      <w:tr w:rsidR="00F60144" w14:paraId="6F482A0B" w14:textId="77777777" w:rsidTr="00F60144">
        <w:tc>
          <w:tcPr>
            <w:tcW w:w="3964" w:type="dxa"/>
          </w:tcPr>
          <w:p w14:paraId="5E3B2C5D" w14:textId="77777777" w:rsidR="00F6014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42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Тестирование</w:t>
            </w:r>
          </w:p>
        </w:tc>
        <w:tc>
          <w:tcPr>
            <w:tcW w:w="2694" w:type="dxa"/>
          </w:tcPr>
          <w:p w14:paraId="70D15963" w14:textId="36FE1A54" w:rsidR="00F60144" w:rsidRPr="00A742E1" w:rsidRDefault="00F60144" w:rsidP="0044031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Соответствие</w:t>
            </w:r>
          </w:p>
        </w:tc>
        <w:tc>
          <w:tcPr>
            <w:tcW w:w="3253" w:type="dxa"/>
          </w:tcPr>
          <w:p w14:paraId="1F21D07E" w14:textId="61AE2514" w:rsidR="00F6014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42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</w:tr>
      <w:tr w:rsidR="00F60144" w:rsidRPr="00393634" w14:paraId="6689C291" w14:textId="77777777" w:rsidTr="00F60144">
        <w:tc>
          <w:tcPr>
            <w:tcW w:w="3964" w:type="dxa"/>
          </w:tcPr>
          <w:p w14:paraId="3E81D1A5" w14:textId="77777777" w:rsidR="00F60144" w:rsidRPr="0039363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3634">
              <w:rPr>
                <w:rFonts w:ascii="Times New Roman" w:hAnsi="Times New Roman" w:cs="Times New Roman"/>
                <w:sz w:val="28"/>
                <w:szCs w:val="28"/>
              </w:rPr>
              <w:t>Информативность системы</w:t>
            </w:r>
          </w:p>
        </w:tc>
        <w:tc>
          <w:tcPr>
            <w:tcW w:w="2694" w:type="dxa"/>
          </w:tcPr>
          <w:p w14:paraId="1F1F0CEC" w14:textId="6365347E" w:rsidR="00F6014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538135" w:themeColor="accent6" w:themeShade="BF"/>
                <w:sz w:val="28"/>
                <w:szCs w:val="28"/>
              </w:rPr>
              <w:t>Соответствует</w:t>
            </w:r>
          </w:p>
        </w:tc>
        <w:tc>
          <w:tcPr>
            <w:tcW w:w="3253" w:type="dxa"/>
          </w:tcPr>
          <w:p w14:paraId="15548547" w14:textId="2A5F251A" w:rsidR="00F60144" w:rsidRPr="0039363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F60144" w:rsidRPr="00393634" w14:paraId="54D4641E" w14:textId="77777777" w:rsidTr="00F60144">
        <w:tc>
          <w:tcPr>
            <w:tcW w:w="3964" w:type="dxa"/>
          </w:tcPr>
          <w:p w14:paraId="4DFA2358" w14:textId="77777777" w:rsidR="00F60144" w:rsidRPr="0039363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634">
              <w:rPr>
                <w:rFonts w:ascii="Times New Roman" w:hAnsi="Times New Roman" w:cs="Times New Roman"/>
                <w:sz w:val="28"/>
                <w:szCs w:val="28"/>
              </w:rPr>
              <w:t>Приближенность приложения к реальному миру</w:t>
            </w:r>
          </w:p>
        </w:tc>
        <w:tc>
          <w:tcPr>
            <w:tcW w:w="2694" w:type="dxa"/>
          </w:tcPr>
          <w:p w14:paraId="6D9B1ECB" w14:textId="3C9BAD40" w:rsidR="00F6014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538135" w:themeColor="accent6" w:themeShade="BF"/>
                <w:sz w:val="28"/>
                <w:szCs w:val="28"/>
              </w:rPr>
              <w:t>Соответствует</w:t>
            </w:r>
          </w:p>
        </w:tc>
        <w:tc>
          <w:tcPr>
            <w:tcW w:w="3253" w:type="dxa"/>
          </w:tcPr>
          <w:p w14:paraId="102ACBAD" w14:textId="053F6F3D" w:rsidR="00F60144" w:rsidRPr="0039363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F60144" w:rsidRPr="00393634" w14:paraId="3148FD46" w14:textId="77777777" w:rsidTr="00F60144">
        <w:tc>
          <w:tcPr>
            <w:tcW w:w="3964" w:type="dxa"/>
          </w:tcPr>
          <w:p w14:paraId="7311BC8B" w14:textId="77777777" w:rsidR="00F60144" w:rsidRPr="0039363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634">
              <w:rPr>
                <w:rFonts w:ascii="Times New Roman" w:hAnsi="Times New Roman" w:cs="Times New Roman"/>
                <w:sz w:val="28"/>
                <w:szCs w:val="28"/>
              </w:rPr>
              <w:t>Система должна иметь выходы</w:t>
            </w:r>
          </w:p>
        </w:tc>
        <w:tc>
          <w:tcPr>
            <w:tcW w:w="2694" w:type="dxa"/>
          </w:tcPr>
          <w:p w14:paraId="624B0321" w14:textId="3B52442C" w:rsidR="00F6014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538135" w:themeColor="accent6" w:themeShade="BF"/>
                <w:sz w:val="28"/>
                <w:szCs w:val="28"/>
              </w:rPr>
              <w:t>Соответствует</w:t>
            </w:r>
          </w:p>
        </w:tc>
        <w:tc>
          <w:tcPr>
            <w:tcW w:w="3253" w:type="dxa"/>
          </w:tcPr>
          <w:p w14:paraId="0A7B250C" w14:textId="72F95551" w:rsidR="00F60144" w:rsidRPr="0039363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F60144" w:rsidRPr="00393634" w14:paraId="749F2170" w14:textId="77777777" w:rsidTr="00F60144">
        <w:tc>
          <w:tcPr>
            <w:tcW w:w="3964" w:type="dxa"/>
          </w:tcPr>
          <w:p w14:paraId="58293DF2" w14:textId="77777777" w:rsidR="00F60144" w:rsidRPr="0039363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634">
              <w:rPr>
                <w:rFonts w:ascii="Times New Roman" w:hAnsi="Times New Roman" w:cs="Times New Roman"/>
                <w:sz w:val="28"/>
                <w:szCs w:val="28"/>
              </w:rPr>
              <w:t>Однозначность</w:t>
            </w:r>
          </w:p>
        </w:tc>
        <w:tc>
          <w:tcPr>
            <w:tcW w:w="2694" w:type="dxa"/>
          </w:tcPr>
          <w:p w14:paraId="60C7A657" w14:textId="5E0E103E" w:rsidR="00F6014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538135" w:themeColor="accent6" w:themeShade="BF"/>
                <w:sz w:val="28"/>
                <w:szCs w:val="28"/>
              </w:rPr>
              <w:t>Соответствует</w:t>
            </w:r>
          </w:p>
        </w:tc>
        <w:tc>
          <w:tcPr>
            <w:tcW w:w="3253" w:type="dxa"/>
          </w:tcPr>
          <w:p w14:paraId="413A4CBF" w14:textId="72C3E8D2" w:rsidR="00F60144" w:rsidRPr="00393634" w:rsidRDefault="00F60144" w:rsidP="00440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F60144" w:rsidRPr="00393634" w14:paraId="3645E6A8" w14:textId="77777777" w:rsidTr="00F60144">
        <w:tc>
          <w:tcPr>
            <w:tcW w:w="3964" w:type="dxa"/>
          </w:tcPr>
          <w:p w14:paraId="17D2AEAA" w14:textId="77777777" w:rsidR="00F60144" w:rsidRPr="0039363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634">
              <w:rPr>
                <w:rFonts w:ascii="Times New Roman" w:hAnsi="Times New Roman" w:cs="Times New Roman"/>
                <w:sz w:val="28"/>
                <w:szCs w:val="28"/>
              </w:rPr>
              <w:t>Предусмотрительность</w:t>
            </w:r>
          </w:p>
        </w:tc>
        <w:tc>
          <w:tcPr>
            <w:tcW w:w="2694" w:type="dxa"/>
          </w:tcPr>
          <w:p w14:paraId="09D119B5" w14:textId="3B6F884F" w:rsidR="00F6014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Не полное</w:t>
            </w:r>
          </w:p>
        </w:tc>
        <w:tc>
          <w:tcPr>
            <w:tcW w:w="3253" w:type="dxa"/>
          </w:tcPr>
          <w:p w14:paraId="088375AB" w14:textId="6D27A246" w:rsidR="00F60144" w:rsidRPr="00393634" w:rsidRDefault="003B1CDE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</w:tr>
      <w:tr w:rsidR="00F60144" w:rsidRPr="00393634" w14:paraId="74946B74" w14:textId="77777777" w:rsidTr="00F60144">
        <w:tc>
          <w:tcPr>
            <w:tcW w:w="3964" w:type="dxa"/>
          </w:tcPr>
          <w:p w14:paraId="32AE8416" w14:textId="77777777" w:rsidR="00F60144" w:rsidRPr="0039363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634">
              <w:rPr>
                <w:rFonts w:ascii="Times New Roman" w:hAnsi="Times New Roman" w:cs="Times New Roman"/>
                <w:sz w:val="28"/>
                <w:szCs w:val="28"/>
              </w:rPr>
              <w:t>Наглядность</w:t>
            </w:r>
          </w:p>
        </w:tc>
        <w:tc>
          <w:tcPr>
            <w:tcW w:w="2694" w:type="dxa"/>
          </w:tcPr>
          <w:p w14:paraId="1DEE2C32" w14:textId="5C920692" w:rsidR="00F6014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538135" w:themeColor="accent6" w:themeShade="BF"/>
                <w:sz w:val="28"/>
                <w:szCs w:val="28"/>
              </w:rPr>
              <w:t>Соответствует</w:t>
            </w:r>
          </w:p>
        </w:tc>
        <w:tc>
          <w:tcPr>
            <w:tcW w:w="3253" w:type="dxa"/>
          </w:tcPr>
          <w:p w14:paraId="6C0E1DA6" w14:textId="35D3EB14" w:rsidR="00F60144" w:rsidRPr="0039363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F60144" w:rsidRPr="00393634" w14:paraId="61B04A3F" w14:textId="77777777" w:rsidTr="00F60144">
        <w:tc>
          <w:tcPr>
            <w:tcW w:w="3964" w:type="dxa"/>
          </w:tcPr>
          <w:p w14:paraId="7CEB2E9C" w14:textId="77777777" w:rsidR="00F60144" w:rsidRPr="0039363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634">
              <w:rPr>
                <w:rFonts w:ascii="Times New Roman" w:hAnsi="Times New Roman" w:cs="Times New Roman"/>
                <w:sz w:val="28"/>
                <w:szCs w:val="28"/>
              </w:rPr>
              <w:t>Гибкость и эффективность</w:t>
            </w:r>
          </w:p>
        </w:tc>
        <w:tc>
          <w:tcPr>
            <w:tcW w:w="2694" w:type="dxa"/>
          </w:tcPr>
          <w:p w14:paraId="1AB3C476" w14:textId="6912E607" w:rsidR="00F6014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538135" w:themeColor="accent6" w:themeShade="BF"/>
                <w:sz w:val="28"/>
                <w:szCs w:val="28"/>
              </w:rPr>
              <w:t>Соответствует</w:t>
            </w:r>
          </w:p>
        </w:tc>
        <w:tc>
          <w:tcPr>
            <w:tcW w:w="3253" w:type="dxa"/>
          </w:tcPr>
          <w:p w14:paraId="6567FF0C" w14:textId="55222A0B" w:rsidR="00F60144" w:rsidRPr="0039363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F60144" w:rsidRPr="00393634" w14:paraId="5F03E46F" w14:textId="77777777" w:rsidTr="00F60144">
        <w:tc>
          <w:tcPr>
            <w:tcW w:w="3964" w:type="dxa"/>
          </w:tcPr>
          <w:p w14:paraId="431D3964" w14:textId="77777777" w:rsidR="00F60144" w:rsidRPr="0039363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634">
              <w:rPr>
                <w:rFonts w:ascii="Times New Roman" w:hAnsi="Times New Roman" w:cs="Times New Roman"/>
                <w:sz w:val="28"/>
                <w:szCs w:val="28"/>
              </w:rPr>
              <w:t>Лаконичность и точность</w:t>
            </w:r>
          </w:p>
        </w:tc>
        <w:tc>
          <w:tcPr>
            <w:tcW w:w="2694" w:type="dxa"/>
          </w:tcPr>
          <w:p w14:paraId="635D3612" w14:textId="1206CAB1" w:rsidR="00F6014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538135" w:themeColor="accent6" w:themeShade="BF"/>
                <w:sz w:val="28"/>
                <w:szCs w:val="28"/>
              </w:rPr>
              <w:t>Соответствует</w:t>
            </w:r>
          </w:p>
        </w:tc>
        <w:tc>
          <w:tcPr>
            <w:tcW w:w="3253" w:type="dxa"/>
          </w:tcPr>
          <w:p w14:paraId="532F7763" w14:textId="7D849BE2" w:rsidR="00F60144" w:rsidRPr="0039363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F60144" w:rsidRPr="00393634" w14:paraId="58252063" w14:textId="77777777" w:rsidTr="00F60144">
        <w:tc>
          <w:tcPr>
            <w:tcW w:w="3964" w:type="dxa"/>
          </w:tcPr>
          <w:p w14:paraId="335F5D80" w14:textId="77777777" w:rsidR="00F60144" w:rsidRPr="0039363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634">
              <w:rPr>
                <w:rFonts w:ascii="Times New Roman" w:hAnsi="Times New Roman" w:cs="Times New Roman"/>
                <w:sz w:val="28"/>
                <w:szCs w:val="28"/>
              </w:rPr>
              <w:t>Лояльность к ошибкам</w:t>
            </w:r>
          </w:p>
        </w:tc>
        <w:tc>
          <w:tcPr>
            <w:tcW w:w="2694" w:type="dxa"/>
          </w:tcPr>
          <w:p w14:paraId="5DD01A52" w14:textId="32A9BA19" w:rsidR="00F6014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Не полное</w:t>
            </w:r>
          </w:p>
        </w:tc>
        <w:tc>
          <w:tcPr>
            <w:tcW w:w="3253" w:type="dxa"/>
          </w:tcPr>
          <w:p w14:paraId="6C92D5E8" w14:textId="09F02BE1" w:rsidR="00F60144" w:rsidRPr="0039363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</w:tr>
      <w:tr w:rsidR="00F60144" w:rsidRPr="00393634" w14:paraId="5764F320" w14:textId="77777777" w:rsidTr="00F60144">
        <w:tc>
          <w:tcPr>
            <w:tcW w:w="3964" w:type="dxa"/>
          </w:tcPr>
          <w:p w14:paraId="23586097" w14:textId="77777777" w:rsidR="00F60144" w:rsidRPr="0039363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3634">
              <w:rPr>
                <w:rFonts w:ascii="Times New Roman" w:hAnsi="Times New Roman" w:cs="Times New Roman"/>
                <w:sz w:val="28"/>
                <w:szCs w:val="28"/>
              </w:rPr>
              <w:t>Постоянная справка</w:t>
            </w:r>
          </w:p>
        </w:tc>
        <w:tc>
          <w:tcPr>
            <w:tcW w:w="2694" w:type="dxa"/>
          </w:tcPr>
          <w:p w14:paraId="64E31B8C" w14:textId="5016858A" w:rsidR="00F6014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0144"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t>Не полное</w:t>
            </w:r>
          </w:p>
        </w:tc>
        <w:tc>
          <w:tcPr>
            <w:tcW w:w="3253" w:type="dxa"/>
          </w:tcPr>
          <w:p w14:paraId="107E468B" w14:textId="138EB5DA" w:rsidR="00F60144" w:rsidRPr="00393634" w:rsidRDefault="00F60144" w:rsidP="00F60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</w:tr>
    </w:tbl>
    <w:p w14:paraId="02D3652E" w14:textId="17D6F6D3" w:rsidR="003B1CDE" w:rsidRDefault="003B1CDE" w:rsidP="00D772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C7B3A7" w14:textId="4BDBA803" w:rsidR="003B1CDE" w:rsidRPr="00AC4EF9" w:rsidRDefault="003B1CDE" w:rsidP="00D7724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4EF9">
        <w:rPr>
          <w:rFonts w:ascii="Times New Roman" w:hAnsi="Times New Roman" w:cs="Times New Roman"/>
          <w:b/>
          <w:bCs/>
          <w:sz w:val="28"/>
          <w:szCs w:val="28"/>
        </w:rPr>
        <w:t>Ошибки</w:t>
      </w:r>
      <w:r w:rsidRPr="00AC4EF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4C96650" w14:textId="16AEFFF2" w:rsidR="003B1CDE" w:rsidRPr="00D05B29" w:rsidRDefault="003B1CDE" w:rsidP="003B1C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5B29">
        <w:rPr>
          <w:rFonts w:ascii="Times New Roman" w:hAnsi="Times New Roman" w:cs="Times New Roman"/>
          <w:sz w:val="28"/>
          <w:szCs w:val="28"/>
        </w:rPr>
        <w:t>Текстовое наполнение сайта</w:t>
      </w:r>
      <w:r w:rsidRPr="00D05B29">
        <w:rPr>
          <w:rFonts w:ascii="Times New Roman" w:hAnsi="Times New Roman" w:cs="Times New Roman"/>
          <w:sz w:val="28"/>
          <w:szCs w:val="28"/>
        </w:rPr>
        <w:t xml:space="preserve">: </w:t>
      </w:r>
      <w:r w:rsidRPr="00D05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</w:t>
      </w:r>
      <w:r w:rsidRPr="00D05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 странице отсутствует часть запланированного текстового контента.</w:t>
      </w:r>
      <w:r w:rsidR="00AC4EF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Т</w:t>
      </w:r>
      <w:r w:rsidRPr="00D05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екст</w:t>
      </w:r>
      <w:r w:rsidR="00AC4EF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не виден</w:t>
      </w:r>
      <w:r w:rsidRPr="00AC4EF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B958245" w14:textId="4EF2F7F7" w:rsidR="003B1CDE" w:rsidRPr="00D05B29" w:rsidRDefault="003B1CDE" w:rsidP="003B1C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5B29">
        <w:rPr>
          <w:rFonts w:ascii="Times New Roman" w:hAnsi="Times New Roman" w:cs="Times New Roman"/>
          <w:sz w:val="28"/>
          <w:szCs w:val="28"/>
        </w:rPr>
        <w:t>Удобство использования функций приложения</w:t>
      </w:r>
      <w:r w:rsidRPr="00D05B29">
        <w:rPr>
          <w:rFonts w:ascii="Times New Roman" w:hAnsi="Times New Roman" w:cs="Times New Roman"/>
          <w:sz w:val="28"/>
          <w:szCs w:val="28"/>
        </w:rPr>
        <w:t xml:space="preserve">: </w:t>
      </w:r>
      <w:r w:rsidRPr="00D05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</w:t>
      </w:r>
      <w:r w:rsidRPr="00D05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 открытии окна его содержимое не помещается по ширине. Пользователь вынужден использовать горизонтальную прокрутку для просмотра всей информации</w:t>
      </w:r>
    </w:p>
    <w:p w14:paraId="5A1F94AD" w14:textId="7DE88176" w:rsidR="003B1CDE" w:rsidRPr="00D05B29" w:rsidRDefault="003B1CDE" w:rsidP="003B1C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5B29">
        <w:rPr>
          <w:rFonts w:ascii="Times New Roman" w:hAnsi="Times New Roman" w:cs="Times New Roman"/>
          <w:sz w:val="28"/>
          <w:szCs w:val="28"/>
        </w:rPr>
        <w:t>Предусмотрительность</w:t>
      </w:r>
      <w:r w:rsidR="00D05B29" w:rsidRPr="00D05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</w:t>
      </w:r>
      <w:r w:rsidR="00D05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</w:t>
      </w:r>
      <w:r w:rsidRPr="00D05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 вводе пароля короче допустимой длины (например, менее 8 символов) система не выводит предупреждение об ошибке</w:t>
      </w:r>
    </w:p>
    <w:p w14:paraId="2E4CE92D" w14:textId="09AF3F8C" w:rsidR="003B1CDE" w:rsidRPr="00D05B29" w:rsidRDefault="003B1CDE" w:rsidP="003B1C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5B29">
        <w:rPr>
          <w:rFonts w:ascii="Times New Roman" w:hAnsi="Times New Roman" w:cs="Times New Roman"/>
          <w:sz w:val="28"/>
          <w:szCs w:val="28"/>
        </w:rPr>
        <w:t>Лояльность к ошибкам</w:t>
      </w:r>
      <w:r w:rsidRPr="00D05B29">
        <w:rPr>
          <w:rFonts w:ascii="Times New Roman" w:hAnsi="Times New Roman" w:cs="Times New Roman"/>
          <w:sz w:val="28"/>
          <w:szCs w:val="28"/>
        </w:rPr>
        <w:t>:</w:t>
      </w:r>
      <w:r w:rsidRPr="00D05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D05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Приложение прерывает работу пользователя при возникновении определенных ошибок</w:t>
      </w:r>
    </w:p>
    <w:p w14:paraId="2325923D" w14:textId="529DB07E" w:rsidR="00D05B29" w:rsidRPr="00AC4EF9" w:rsidRDefault="00D05B29" w:rsidP="003B1C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5B29">
        <w:rPr>
          <w:rFonts w:ascii="Times New Roman" w:hAnsi="Times New Roman" w:cs="Times New Roman"/>
          <w:sz w:val="28"/>
          <w:szCs w:val="28"/>
        </w:rPr>
        <w:lastRenderedPageBreak/>
        <w:t>Постоянная справка</w:t>
      </w:r>
      <w:r w:rsidRPr="00D05B29">
        <w:rPr>
          <w:rFonts w:ascii="Times New Roman" w:hAnsi="Times New Roman" w:cs="Times New Roman"/>
          <w:sz w:val="28"/>
          <w:szCs w:val="28"/>
        </w:rPr>
        <w:t>:</w:t>
      </w:r>
      <w:r w:rsidRPr="00D05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Пользователю не всегда доступна информация в момент </w:t>
      </w:r>
      <w:r w:rsidRPr="00D05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работы приложения</w:t>
      </w:r>
    </w:p>
    <w:p w14:paraId="0688B9DA" w14:textId="7895D7CB" w:rsidR="00AC4EF9" w:rsidRDefault="00AC4EF9" w:rsidP="00AC4EF9">
      <w:pPr>
        <w:rPr>
          <w:rFonts w:ascii="Times New Roman" w:hAnsi="Times New Roman" w:cs="Times New Roman"/>
          <w:sz w:val="28"/>
          <w:szCs w:val="28"/>
        </w:rPr>
      </w:pPr>
    </w:p>
    <w:p w14:paraId="587723DB" w14:textId="77777777" w:rsidR="00AC4EF9" w:rsidRDefault="00AC4EF9" w:rsidP="00AC4EF9">
      <w:pPr>
        <w:rPr>
          <w:rFonts w:ascii="Times New Roman" w:hAnsi="Times New Roman" w:cs="Times New Roman"/>
          <w:sz w:val="28"/>
          <w:szCs w:val="28"/>
        </w:rPr>
      </w:pPr>
      <w:r w:rsidRPr="00AC4EF9">
        <w:rPr>
          <w:rFonts w:ascii="Times New Roman" w:hAnsi="Times New Roman" w:cs="Times New Roman"/>
          <w:b/>
          <w:bCs/>
          <w:sz w:val="28"/>
          <w:szCs w:val="28"/>
        </w:rPr>
        <w:t>Рекомендации по интерфейсу:</w:t>
      </w:r>
    </w:p>
    <w:p w14:paraId="40484BA7" w14:textId="642EA26B" w:rsidR="00AC4EF9" w:rsidRDefault="00AC4EF9" w:rsidP="00AC4E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4EF9">
        <w:rPr>
          <w:rFonts w:ascii="Times New Roman" w:hAnsi="Times New Roman" w:cs="Times New Roman"/>
          <w:b/>
          <w:bCs/>
          <w:sz w:val="28"/>
          <w:szCs w:val="28"/>
        </w:rPr>
        <w:t>Изменить верстку на адаптивную:</w:t>
      </w:r>
      <w:r w:rsidRPr="00AC4EF9">
        <w:rPr>
          <w:rFonts w:ascii="Times New Roman" w:hAnsi="Times New Roman" w:cs="Times New Roman"/>
          <w:sz w:val="28"/>
          <w:szCs w:val="28"/>
        </w:rPr>
        <w:t> </w:t>
      </w:r>
      <w:r w:rsidR="00B65F19">
        <w:rPr>
          <w:rFonts w:ascii="Times New Roman" w:hAnsi="Times New Roman" w:cs="Times New Roman"/>
          <w:sz w:val="28"/>
          <w:szCs w:val="28"/>
        </w:rPr>
        <w:t>п</w:t>
      </w:r>
      <w:r w:rsidRPr="00AC4EF9">
        <w:rPr>
          <w:rFonts w:ascii="Times New Roman" w:hAnsi="Times New Roman" w:cs="Times New Roman"/>
          <w:sz w:val="28"/>
          <w:szCs w:val="28"/>
        </w:rPr>
        <w:t>ереработать макет окна, чтобы контент переносился по вертикали, а не по горизонтал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52EA8544" w14:textId="3FDFE6FF" w:rsidR="00AC4EF9" w:rsidRPr="00AC4EF9" w:rsidRDefault="00AC4EF9" w:rsidP="00AC4E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4EF9">
        <w:rPr>
          <w:rFonts w:ascii="Times New Roman" w:hAnsi="Times New Roman" w:cs="Times New Roman"/>
          <w:b/>
          <w:bCs/>
          <w:sz w:val="28"/>
          <w:szCs w:val="28"/>
        </w:rPr>
        <w:t>Вертикальный аккордеон:</w:t>
      </w:r>
      <w:r w:rsidRPr="00AC4EF9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C4EF9">
        <w:rPr>
          <w:rFonts w:ascii="Times New Roman" w:hAnsi="Times New Roman" w:cs="Times New Roman"/>
          <w:sz w:val="28"/>
          <w:szCs w:val="28"/>
        </w:rPr>
        <w:t xml:space="preserve">сли в окне много информации, сгруппировать ее в </w:t>
      </w:r>
      <w:r>
        <w:rPr>
          <w:rFonts w:ascii="Times New Roman" w:hAnsi="Times New Roman" w:cs="Times New Roman"/>
          <w:sz w:val="28"/>
          <w:szCs w:val="28"/>
        </w:rPr>
        <w:t>блоки</w:t>
      </w:r>
      <w:r w:rsidRPr="00AC4EF9">
        <w:rPr>
          <w:rFonts w:ascii="Times New Roman" w:hAnsi="Times New Roman" w:cs="Times New Roman"/>
          <w:sz w:val="28"/>
          <w:szCs w:val="28"/>
        </w:rPr>
        <w:t>.</w:t>
      </w:r>
    </w:p>
    <w:p w14:paraId="36233813" w14:textId="715792EE" w:rsidR="00AC4EF9" w:rsidRPr="00AC4EF9" w:rsidRDefault="00AC4EF9" w:rsidP="00AC4E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4EF9">
        <w:rPr>
          <w:rFonts w:ascii="Times New Roman" w:hAnsi="Times New Roman" w:cs="Times New Roman"/>
          <w:b/>
          <w:bCs/>
          <w:sz w:val="28"/>
          <w:szCs w:val="28"/>
        </w:rPr>
        <w:t>Увеличить размер окна:</w:t>
      </w:r>
      <w:r w:rsidRPr="00AC4EF9">
        <w:rPr>
          <w:rFonts w:ascii="Times New Roman" w:hAnsi="Times New Roman" w:cs="Times New Roman"/>
          <w:sz w:val="28"/>
          <w:szCs w:val="28"/>
        </w:rPr>
        <w:t> Простое, но эффективное решение — увеличить ширину модального окна</w:t>
      </w:r>
      <w:r w:rsidRPr="00AC4EF9">
        <w:rPr>
          <w:rFonts w:ascii="Times New Roman" w:hAnsi="Times New Roman" w:cs="Times New Roman"/>
          <w:sz w:val="28"/>
          <w:szCs w:val="28"/>
        </w:rPr>
        <w:t xml:space="preserve">, </w:t>
      </w:r>
      <w:r w:rsidRPr="00AC4EF9">
        <w:rPr>
          <w:rFonts w:ascii="Times New Roman" w:hAnsi="Times New Roman" w:cs="Times New Roman"/>
          <w:sz w:val="28"/>
          <w:szCs w:val="28"/>
        </w:rPr>
        <w:t>чтобы весь основной контент был виден сразу.</w:t>
      </w:r>
    </w:p>
    <w:p w14:paraId="08DC4DDF" w14:textId="38C3420D" w:rsidR="00E32297" w:rsidRDefault="00E32297" w:rsidP="00E32297">
      <w:pPr>
        <w:rPr>
          <w:rFonts w:ascii="Times New Roman" w:hAnsi="Times New Roman" w:cs="Times New Roman"/>
          <w:sz w:val="28"/>
          <w:szCs w:val="28"/>
        </w:rPr>
      </w:pPr>
    </w:p>
    <w:p w14:paraId="35C9C597" w14:textId="77777777" w:rsidR="00E32297" w:rsidRPr="00E32297" w:rsidRDefault="00E32297" w:rsidP="00E32297">
      <w:pPr>
        <w:rPr>
          <w:rFonts w:ascii="Times New Roman" w:hAnsi="Times New Roman" w:cs="Times New Roman"/>
          <w:sz w:val="28"/>
          <w:szCs w:val="28"/>
        </w:rPr>
      </w:pPr>
    </w:p>
    <w:p w14:paraId="57B54EF9" w14:textId="77777777" w:rsidR="003B1CDE" w:rsidRPr="003B1CDE" w:rsidRDefault="003B1CDE" w:rsidP="003B1CDE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3B1CDE" w:rsidRPr="003B1CDE" w:rsidSect="008D0F3A">
      <w:pgSz w:w="11906" w:h="16838" w:code="9"/>
      <w:pgMar w:top="1134" w:right="284" w:bottom="1134" w:left="1701" w:header="709" w:footer="709" w:gutter="0"/>
      <w:cols w:space="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67437"/>
    <w:multiLevelType w:val="hybridMultilevel"/>
    <w:tmpl w:val="58785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27F01"/>
    <w:multiLevelType w:val="multilevel"/>
    <w:tmpl w:val="1E7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D2142"/>
    <w:multiLevelType w:val="hybridMultilevel"/>
    <w:tmpl w:val="032053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23CB2"/>
    <w:multiLevelType w:val="hybridMultilevel"/>
    <w:tmpl w:val="71A0A3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27A0E"/>
    <w:multiLevelType w:val="hybridMultilevel"/>
    <w:tmpl w:val="966AF1A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69"/>
    <w:rsid w:val="001D778E"/>
    <w:rsid w:val="002B05A0"/>
    <w:rsid w:val="00393634"/>
    <w:rsid w:val="003B1CDE"/>
    <w:rsid w:val="00846113"/>
    <w:rsid w:val="008D0F3A"/>
    <w:rsid w:val="00A742E1"/>
    <w:rsid w:val="00AC4EF9"/>
    <w:rsid w:val="00B65F19"/>
    <w:rsid w:val="00B806C9"/>
    <w:rsid w:val="00D05B29"/>
    <w:rsid w:val="00D7724F"/>
    <w:rsid w:val="00D976F7"/>
    <w:rsid w:val="00E31169"/>
    <w:rsid w:val="00E32297"/>
    <w:rsid w:val="00F6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27F36"/>
  <w15:chartTrackingRefBased/>
  <w15:docId w15:val="{0E0D79E4-A309-4F16-99A7-D08A9CD6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000000" w:themeColor="text1"/>
        <w:sz w:val="22"/>
        <w:szCs w:val="4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14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24F"/>
    <w:pPr>
      <w:ind w:left="720"/>
      <w:contextualSpacing/>
    </w:pPr>
  </w:style>
  <w:style w:type="table" w:styleId="a4">
    <w:name w:val="Table Grid"/>
    <w:basedOn w:val="a1"/>
    <w:uiPriority w:val="39"/>
    <w:rsid w:val="00A74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93634"/>
    <w:pPr>
      <w:suppressAutoHyphens/>
      <w:autoSpaceDN w:val="0"/>
      <w:spacing w:line="252" w:lineRule="auto"/>
      <w:ind w:left="567"/>
      <w:jc w:val="both"/>
    </w:pPr>
    <w:rPr>
      <w:rFonts w:eastAsia="Calibri" w:cs="Times New Roman"/>
      <w:color w:val="auto"/>
      <w:szCs w:val="22"/>
    </w:rPr>
  </w:style>
  <w:style w:type="character" w:styleId="a5">
    <w:name w:val="Strong"/>
    <w:basedOn w:val="a0"/>
    <w:uiPriority w:val="22"/>
    <w:qFormat/>
    <w:rsid w:val="00D05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9</cp:revision>
  <dcterms:created xsi:type="dcterms:W3CDTF">2025-11-10T05:19:00Z</dcterms:created>
  <dcterms:modified xsi:type="dcterms:W3CDTF">2025-11-17T04:47:00Z</dcterms:modified>
</cp:coreProperties>
</file>