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4235" w14:textId="5F5A8C39" w:rsidR="001B57FD" w:rsidRPr="001B57FD" w:rsidRDefault="00A53FB0" w:rsidP="001B57FD">
      <w:pPr>
        <w:pStyle w:val="NoSpacing"/>
        <w:rPr>
          <w:b/>
          <w:bCs/>
          <w:lang w:val="nl-NL"/>
        </w:rPr>
      </w:pPr>
      <w:r>
        <w:rPr>
          <w:b/>
          <w:bCs/>
          <w:lang w:val="nl-NL"/>
        </w:rPr>
        <w:t>DEAI-opdrachten Dashboarding</w:t>
      </w:r>
    </w:p>
    <w:p w14:paraId="0F0EA76D" w14:textId="1627BFFC" w:rsidR="001B57FD" w:rsidRPr="001B57FD" w:rsidRDefault="003B3FC0" w:rsidP="001B57FD">
      <w:pPr>
        <w:pStyle w:val="NoSpacing"/>
        <w:rPr>
          <w:lang w:val="nl-NL"/>
        </w:rPr>
      </w:pPr>
      <w:r>
        <w:rPr>
          <w:lang w:val="nl-NL"/>
        </w:rPr>
        <w:t>Bouw</w:t>
      </w:r>
      <w:r w:rsidR="001B57FD" w:rsidRPr="001B57FD">
        <w:rPr>
          <w:lang w:val="nl-NL"/>
        </w:rPr>
        <w:t xml:space="preserve"> </w:t>
      </w:r>
      <w:r w:rsidR="002D2C8F">
        <w:rPr>
          <w:lang w:val="nl-NL"/>
        </w:rPr>
        <w:t>in Power BI Desktop</w:t>
      </w:r>
      <w:r w:rsidR="00E74F2C">
        <w:rPr>
          <w:lang w:val="nl-NL"/>
        </w:rPr>
        <w:t xml:space="preserve"> voort</w:t>
      </w:r>
      <w:r w:rsidR="001B57FD" w:rsidRPr="001B57FD">
        <w:rPr>
          <w:lang w:val="nl-NL"/>
        </w:rPr>
        <w:t xml:space="preserve"> </w:t>
      </w:r>
      <w:r>
        <w:rPr>
          <w:lang w:val="nl-NL"/>
        </w:rPr>
        <w:t xml:space="preserve">op je tweede gemaakte bestand waarin je alle tabellen inlaadde en je daartussen de juiste associaties aanbracht. Bouw hiervan </w:t>
      </w:r>
      <w:r w:rsidR="001B57FD" w:rsidRPr="001B57FD">
        <w:rPr>
          <w:lang w:val="nl-NL"/>
        </w:rPr>
        <w:t>een dashboard waarin je je gemodelleerde feiten (met hun meetwaarden) vanuit je gemodelleerde dimensies inzichtelijk maakt. Zorg ervoor dat je hierin…</w:t>
      </w:r>
    </w:p>
    <w:p w14:paraId="4039AE9B" w14:textId="77777777" w:rsidR="001B57FD" w:rsidRPr="001B57FD" w:rsidRDefault="001B57FD" w:rsidP="001B57FD">
      <w:pPr>
        <w:pStyle w:val="NoSpacing"/>
        <w:numPr>
          <w:ilvl w:val="0"/>
          <w:numId w:val="8"/>
        </w:numPr>
        <w:rPr>
          <w:lang w:val="nl-NL"/>
        </w:rPr>
      </w:pPr>
      <w:r w:rsidRPr="001B57FD">
        <w:rPr>
          <w:lang w:val="nl-NL"/>
        </w:rPr>
        <w:t>Minstens vijf visualisaties maakt, verspreid over minstens vier soorten. Let op: sta bewust stil bij zaken als zichtbare labels, (as-)titels, intuïtieve kleuren, assorteringen, enzovoort.</w:t>
      </w:r>
    </w:p>
    <w:p w14:paraId="7FEC3803" w14:textId="77777777" w:rsidR="001B57FD" w:rsidRPr="001B57FD" w:rsidRDefault="001B57FD" w:rsidP="001B57FD">
      <w:pPr>
        <w:pStyle w:val="NoSpacing"/>
        <w:numPr>
          <w:ilvl w:val="0"/>
          <w:numId w:val="8"/>
        </w:numPr>
        <w:rPr>
          <w:lang w:val="nl-NL"/>
        </w:rPr>
      </w:pPr>
      <w:r w:rsidRPr="001B57FD">
        <w:rPr>
          <w:lang w:val="nl-NL"/>
        </w:rPr>
        <w:t>Minstens twee pagina’s maakt.</w:t>
      </w:r>
    </w:p>
    <w:p w14:paraId="242DC4C7" w14:textId="77777777" w:rsidR="001B57FD" w:rsidRPr="001B57FD" w:rsidRDefault="001B57FD" w:rsidP="001B57FD">
      <w:pPr>
        <w:pStyle w:val="NoSpacing"/>
        <w:numPr>
          <w:ilvl w:val="0"/>
          <w:numId w:val="8"/>
        </w:numPr>
        <w:rPr>
          <w:lang w:val="nl-NL"/>
        </w:rPr>
      </w:pPr>
      <w:r w:rsidRPr="001B57FD">
        <w:rPr>
          <w:lang w:val="nl-NL"/>
        </w:rPr>
        <w:t xml:space="preserve">Minstens twee visualisaties maakt die bewust </w:t>
      </w:r>
      <w:r w:rsidRPr="001B57FD">
        <w:rPr>
          <w:u w:val="single"/>
          <w:lang w:val="nl-NL"/>
        </w:rPr>
        <w:t>niet</w:t>
      </w:r>
      <w:r w:rsidRPr="001B57FD">
        <w:rPr>
          <w:lang w:val="nl-NL"/>
        </w:rPr>
        <w:t xml:space="preserve"> reageren op selecties binnen andere visualisaties.</w:t>
      </w:r>
    </w:p>
    <w:p w14:paraId="0AE2B92C" w14:textId="77777777" w:rsidR="001B57FD" w:rsidRPr="001B57FD" w:rsidRDefault="001B57FD" w:rsidP="001B57FD">
      <w:pPr>
        <w:pStyle w:val="NoSpacing"/>
        <w:numPr>
          <w:ilvl w:val="0"/>
          <w:numId w:val="8"/>
        </w:numPr>
        <w:rPr>
          <w:lang w:val="nl-NL"/>
        </w:rPr>
      </w:pPr>
      <w:r w:rsidRPr="001B57FD">
        <w:rPr>
          <w:lang w:val="nl-NL"/>
        </w:rPr>
        <w:t>Op minstens twee manieren een datafilter hebt toegepast.</w:t>
      </w:r>
    </w:p>
    <w:p w14:paraId="36E68D46" w14:textId="77777777" w:rsidR="001B57FD" w:rsidRPr="001B57FD" w:rsidRDefault="001B57FD" w:rsidP="001B57FD">
      <w:pPr>
        <w:pStyle w:val="NoSpacing"/>
        <w:numPr>
          <w:ilvl w:val="0"/>
          <w:numId w:val="8"/>
        </w:numPr>
        <w:rPr>
          <w:lang w:val="nl-NL"/>
        </w:rPr>
      </w:pPr>
      <w:r w:rsidRPr="001B57FD">
        <w:rPr>
          <w:lang w:val="nl-NL"/>
        </w:rPr>
        <w:t xml:space="preserve">In minstens één visualisatie een drill-down-/hiërarchiefunctionaliteit hebt gemaakt. </w:t>
      </w:r>
    </w:p>
    <w:p w14:paraId="45C68A6D" w14:textId="77777777" w:rsidR="001B57FD" w:rsidRPr="001B57FD" w:rsidRDefault="001B57FD" w:rsidP="001B57FD">
      <w:pPr>
        <w:pStyle w:val="NoSpacing"/>
        <w:rPr>
          <w:lang w:val="nl-NL"/>
        </w:rPr>
      </w:pPr>
    </w:p>
    <w:p w14:paraId="615B62A0" w14:textId="3CEF1BD0" w:rsidR="00A53FB0" w:rsidRDefault="001B57FD" w:rsidP="000F7BC2">
      <w:pPr>
        <w:pStyle w:val="NoSpacing"/>
        <w:rPr>
          <w:u w:val="single"/>
          <w:lang w:val="nl-NL"/>
        </w:rPr>
      </w:pPr>
      <w:r w:rsidRPr="001B57FD">
        <w:rPr>
          <w:lang w:val="nl-NL"/>
        </w:rPr>
        <w:t>Voor elk van de bovenstaande punten geldt dat je moet kunnen verantwoorden waarom je de betreffende ontwerpkeuze(s) hebt gemaakt</w:t>
      </w:r>
    </w:p>
    <w:p w14:paraId="40C10E28" w14:textId="77777777" w:rsidR="000F7BC2" w:rsidRDefault="000F7BC2" w:rsidP="000F7BC2">
      <w:pPr>
        <w:pStyle w:val="NoSpacing"/>
        <w:rPr>
          <w:u w:val="single"/>
          <w:lang w:val="nl-NL"/>
        </w:rPr>
      </w:pPr>
    </w:p>
    <w:p w14:paraId="79A03E4B" w14:textId="77777777" w:rsidR="000F7BC2" w:rsidRPr="000F7BC2" w:rsidRDefault="000F7BC2" w:rsidP="000F7BC2">
      <w:pPr>
        <w:pStyle w:val="NoSpacing"/>
        <w:rPr>
          <w:u w:val="single"/>
          <w:lang w:val="nl-NL"/>
        </w:rPr>
      </w:pPr>
      <w:r w:rsidRPr="000F7BC2">
        <w:rPr>
          <w:u w:val="single"/>
          <w:lang w:val="nl-NL"/>
        </w:rPr>
        <w:t>Heb je MacOS?</w:t>
      </w:r>
    </w:p>
    <w:p w14:paraId="1382B763" w14:textId="77777777" w:rsidR="000F7BC2" w:rsidRPr="000F7BC2" w:rsidRDefault="000F7BC2" w:rsidP="000F7BC2">
      <w:pPr>
        <w:pStyle w:val="NoSpacing"/>
        <w:rPr>
          <w:lang w:val="nl-NL"/>
        </w:rPr>
      </w:pPr>
      <w:r w:rsidRPr="000F7BC2">
        <w:rPr>
          <w:lang w:val="nl-NL"/>
        </w:rPr>
        <w:t>Deze ondersteunt (helaas) geen Power BI!</w:t>
      </w:r>
    </w:p>
    <w:p w14:paraId="0E3E0091" w14:textId="0A3AB0D9" w:rsidR="000F7BC2" w:rsidRDefault="000F7BC2" w:rsidP="000F7BC2">
      <w:pPr>
        <w:pStyle w:val="NoSpacing"/>
        <w:rPr>
          <w:lang w:val="nl-NL"/>
        </w:rPr>
      </w:pPr>
      <w:r w:rsidRPr="000F7BC2">
        <w:rPr>
          <w:lang w:val="nl-NL"/>
        </w:rPr>
        <w:t>Overleg met je docent over het gebruik van  alternatieven als QlikSense en/of Tableau.</w:t>
      </w:r>
    </w:p>
    <w:p w14:paraId="441411F5" w14:textId="6637CB5C" w:rsidR="007860A6" w:rsidRPr="000F7BC2" w:rsidRDefault="007860A6" w:rsidP="000F7BC2">
      <w:pPr>
        <w:pStyle w:val="NoSpacing"/>
        <w:rPr>
          <w:lang w:val="nl-NL"/>
        </w:rPr>
      </w:pPr>
      <w:r>
        <w:rPr>
          <w:lang w:val="nl-NL"/>
        </w:rPr>
        <w:t>Hiermee wordt rekening gehouden in de beoordeling.</w:t>
      </w:r>
    </w:p>
    <w:sectPr w:rsidR="007860A6" w:rsidRPr="000F7BC2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E1848"/>
    <w:multiLevelType w:val="hybridMultilevel"/>
    <w:tmpl w:val="E904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94D79"/>
    <w:multiLevelType w:val="hybridMultilevel"/>
    <w:tmpl w:val="44F2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200E9"/>
    <w:multiLevelType w:val="hybridMultilevel"/>
    <w:tmpl w:val="83B4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B525D"/>
    <w:multiLevelType w:val="hybridMultilevel"/>
    <w:tmpl w:val="C48CD372"/>
    <w:lvl w:ilvl="0" w:tplc="B5B6A9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918B8"/>
    <w:multiLevelType w:val="hybridMultilevel"/>
    <w:tmpl w:val="C56C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E456A"/>
    <w:multiLevelType w:val="hybridMultilevel"/>
    <w:tmpl w:val="4C4A0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9148A"/>
    <w:multiLevelType w:val="hybridMultilevel"/>
    <w:tmpl w:val="4C4A0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36814"/>
    <w:multiLevelType w:val="hybridMultilevel"/>
    <w:tmpl w:val="EE28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94994">
    <w:abstractNumId w:val="4"/>
  </w:num>
  <w:num w:numId="2" w16cid:durableId="1971127376">
    <w:abstractNumId w:val="5"/>
  </w:num>
  <w:num w:numId="3" w16cid:durableId="1362315478">
    <w:abstractNumId w:val="7"/>
  </w:num>
  <w:num w:numId="4" w16cid:durableId="2025474593">
    <w:abstractNumId w:val="1"/>
  </w:num>
  <w:num w:numId="5" w16cid:durableId="486022793">
    <w:abstractNumId w:val="6"/>
  </w:num>
  <w:num w:numId="6" w16cid:durableId="348527238">
    <w:abstractNumId w:val="2"/>
  </w:num>
  <w:num w:numId="7" w16cid:durableId="526606668">
    <w:abstractNumId w:val="0"/>
  </w:num>
  <w:num w:numId="8" w16cid:durableId="849373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D"/>
    <w:rsid w:val="00010AB4"/>
    <w:rsid w:val="00041376"/>
    <w:rsid w:val="000606F3"/>
    <w:rsid w:val="00063D23"/>
    <w:rsid w:val="00081831"/>
    <w:rsid w:val="000839E7"/>
    <w:rsid w:val="000872D1"/>
    <w:rsid w:val="0009666B"/>
    <w:rsid w:val="000A2904"/>
    <w:rsid w:val="000E291E"/>
    <w:rsid w:val="000F7BC2"/>
    <w:rsid w:val="00133DE2"/>
    <w:rsid w:val="001429C3"/>
    <w:rsid w:val="00166AAC"/>
    <w:rsid w:val="001B1E64"/>
    <w:rsid w:val="001B57FD"/>
    <w:rsid w:val="002359C7"/>
    <w:rsid w:val="00261A9E"/>
    <w:rsid w:val="002C176C"/>
    <w:rsid w:val="002C43D1"/>
    <w:rsid w:val="002D2C8F"/>
    <w:rsid w:val="00307B57"/>
    <w:rsid w:val="00372F95"/>
    <w:rsid w:val="003B37E4"/>
    <w:rsid w:val="003B3FC0"/>
    <w:rsid w:val="003E0536"/>
    <w:rsid w:val="00406047"/>
    <w:rsid w:val="00417C17"/>
    <w:rsid w:val="004510B9"/>
    <w:rsid w:val="004A101F"/>
    <w:rsid w:val="004C3D30"/>
    <w:rsid w:val="004D0B98"/>
    <w:rsid w:val="005146E3"/>
    <w:rsid w:val="0054576D"/>
    <w:rsid w:val="00593605"/>
    <w:rsid w:val="005E2893"/>
    <w:rsid w:val="00670723"/>
    <w:rsid w:val="006722C2"/>
    <w:rsid w:val="00681355"/>
    <w:rsid w:val="006A0D04"/>
    <w:rsid w:val="006C382A"/>
    <w:rsid w:val="0070214A"/>
    <w:rsid w:val="00716110"/>
    <w:rsid w:val="0074355E"/>
    <w:rsid w:val="0075660E"/>
    <w:rsid w:val="007860A6"/>
    <w:rsid w:val="007A2EF5"/>
    <w:rsid w:val="007B086B"/>
    <w:rsid w:val="007E7CA3"/>
    <w:rsid w:val="0089745D"/>
    <w:rsid w:val="00980CDE"/>
    <w:rsid w:val="009A70D0"/>
    <w:rsid w:val="009B21EA"/>
    <w:rsid w:val="009D46BD"/>
    <w:rsid w:val="009D7141"/>
    <w:rsid w:val="00A53FB0"/>
    <w:rsid w:val="00A67759"/>
    <w:rsid w:val="00A70912"/>
    <w:rsid w:val="00A75362"/>
    <w:rsid w:val="00AC05E2"/>
    <w:rsid w:val="00B0547B"/>
    <w:rsid w:val="00B1033C"/>
    <w:rsid w:val="00B21A05"/>
    <w:rsid w:val="00B7282D"/>
    <w:rsid w:val="00B75541"/>
    <w:rsid w:val="00BB7A85"/>
    <w:rsid w:val="00BD20A6"/>
    <w:rsid w:val="00BD59B4"/>
    <w:rsid w:val="00BD78A0"/>
    <w:rsid w:val="00BF097E"/>
    <w:rsid w:val="00C37D3E"/>
    <w:rsid w:val="00C766EA"/>
    <w:rsid w:val="00C80E1D"/>
    <w:rsid w:val="00D020C1"/>
    <w:rsid w:val="00D476BE"/>
    <w:rsid w:val="00E42B95"/>
    <w:rsid w:val="00E571FA"/>
    <w:rsid w:val="00E74F2C"/>
    <w:rsid w:val="00EB38B7"/>
    <w:rsid w:val="00EB4B91"/>
    <w:rsid w:val="00F33FAD"/>
    <w:rsid w:val="00F57540"/>
    <w:rsid w:val="00FF08BA"/>
    <w:rsid w:val="00F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44D7"/>
  <w15:chartTrackingRefBased/>
  <w15:docId w15:val="{0DE5E632-A3C2-4EFA-B147-543F86B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8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2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A23583-7E21-4072-9181-2A6C82A96B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C80E0D-6695-4274-A9BC-D68F33C94F41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customXml/itemProps3.xml><?xml version="1.0" encoding="utf-8"?>
<ds:datastoreItem xmlns:ds="http://schemas.openxmlformats.org/officeDocument/2006/customXml" ds:itemID="{48FA6A0C-610F-4833-B39C-438EC966B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66</cp:revision>
  <dcterms:created xsi:type="dcterms:W3CDTF">2025-11-10T14:57:00Z</dcterms:created>
  <dcterms:modified xsi:type="dcterms:W3CDTF">2026-02-05T22:52:00Z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