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DE9B" w14:textId="21C3E333" w:rsidR="00F72B63" w:rsidRDefault="00530CA5" w:rsidP="00530CA5">
      <w:pPr>
        <w:tabs>
          <w:tab w:val="left" w:pos="2707"/>
        </w:tabs>
      </w:pPr>
      <w:r>
        <w:tab/>
        <w:t>Logboek – ML clustering</w:t>
      </w:r>
    </w:p>
    <w:p w14:paraId="33F8FDCB" w14:textId="175B4DEB" w:rsidR="00530CA5" w:rsidRDefault="00530CA5" w:rsidP="00530CA5">
      <w:pPr>
        <w:tabs>
          <w:tab w:val="left" w:pos="2707"/>
        </w:tabs>
      </w:pPr>
      <w:r>
        <w:t>Bayram gurel</w:t>
      </w:r>
    </w:p>
    <w:p w14:paraId="7C75EB9F" w14:textId="5D0F15A8" w:rsidR="00530CA5" w:rsidRDefault="00530CA5" w:rsidP="00530CA5">
      <w:pPr>
        <w:rPr>
          <w:sz w:val="18"/>
          <w:szCs w:val="18"/>
        </w:rPr>
      </w:pPr>
      <w:r>
        <w:rPr>
          <w:sz w:val="18"/>
          <w:szCs w:val="18"/>
        </w:rPr>
        <w:t xml:space="preserve">Data inlezen = </w:t>
      </w:r>
      <w:r w:rsidRPr="00530CA5">
        <w:rPr>
          <w:sz w:val="18"/>
          <w:szCs w:val="18"/>
        </w:rPr>
        <w:t>df = pd.read_excel("AmesHousing.xlsx", sheet_name="AmesHousing")</w:t>
      </w:r>
    </w:p>
    <w:p w14:paraId="277912C5" w14:textId="2C128B5A" w:rsidR="00530CA5" w:rsidRDefault="00530CA5" w:rsidP="00530CA5">
      <w:pPr>
        <w:rPr>
          <w:sz w:val="18"/>
          <w:szCs w:val="18"/>
        </w:rPr>
      </w:pPr>
      <w:r>
        <w:rPr>
          <w:sz w:val="18"/>
          <w:szCs w:val="18"/>
        </w:rPr>
        <w:t xml:space="preserve">Gekozen features = </w:t>
      </w:r>
      <w:r w:rsidRPr="00530CA5">
        <w:rPr>
          <w:sz w:val="18"/>
          <w:szCs w:val="18"/>
        </w:rPr>
        <w:t>Overall Qual", "Gr Liv Area", "Neighborhood</w:t>
      </w:r>
    </w:p>
    <w:p w14:paraId="513FB3F3" w14:textId="62F3D857" w:rsidR="00530CA5" w:rsidRDefault="00530CA5" w:rsidP="00530CA5">
      <w:pPr>
        <w:rPr>
          <w:sz w:val="18"/>
          <w:szCs w:val="18"/>
        </w:rPr>
      </w:pPr>
      <w:r>
        <w:rPr>
          <w:sz w:val="18"/>
          <w:szCs w:val="18"/>
        </w:rPr>
        <w:t xml:space="preserve">Data voorbereiden = </w:t>
      </w:r>
      <w:r w:rsidRPr="00530CA5">
        <w:rPr>
          <w:sz w:val="18"/>
          <w:szCs w:val="18"/>
        </w:rPr>
        <w:t>Missende waarden gevuld en Neighborhood omgezet met get_dummies</w:t>
      </w:r>
    </w:p>
    <w:p w14:paraId="2F166315" w14:textId="769F6C33" w:rsidR="00530CA5" w:rsidRDefault="00530CA5" w:rsidP="00530CA5">
      <w:pPr>
        <w:rPr>
          <w:sz w:val="18"/>
          <w:szCs w:val="18"/>
        </w:rPr>
      </w:pPr>
      <w:r>
        <w:rPr>
          <w:sz w:val="18"/>
          <w:szCs w:val="18"/>
        </w:rPr>
        <w:t xml:space="preserve">Data schalen = </w:t>
      </w:r>
      <w:r w:rsidRPr="00530CA5">
        <w:rPr>
          <w:sz w:val="18"/>
          <w:szCs w:val="18"/>
        </w:rPr>
        <w:t>StandardScaler toegepast op de encoded data</w:t>
      </w:r>
    </w:p>
    <w:p w14:paraId="622FC317" w14:textId="11CFBE28" w:rsidR="00530CA5" w:rsidRDefault="00530CA5" w:rsidP="00530CA5">
      <w:pPr>
        <w:rPr>
          <w:sz w:val="18"/>
          <w:szCs w:val="18"/>
        </w:rPr>
      </w:pPr>
      <w:r w:rsidRPr="00530CA5">
        <w:rPr>
          <w:sz w:val="18"/>
          <w:szCs w:val="18"/>
        </w:rPr>
        <w:t>KMeans getraind met n_clusters=28, random_state=42 en n_init=10</w:t>
      </w:r>
      <w:r>
        <w:rPr>
          <w:sz w:val="18"/>
          <w:szCs w:val="18"/>
        </w:rPr>
        <w:t xml:space="preserve"> =</w:t>
      </w:r>
    </w:p>
    <w:p w14:paraId="531C281D" w14:textId="72CF38B0" w:rsidR="00530CA5" w:rsidRDefault="00530CA5" w:rsidP="00530CA5">
      <w:pPr>
        <w:pStyle w:val="Lijstalinea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28 clusters </w:t>
      </w:r>
    </w:p>
    <w:p w14:paraId="36BFB073" w14:textId="6FEF1AB3" w:rsidR="00530CA5" w:rsidRDefault="00530CA5" w:rsidP="00530CA5">
      <w:pPr>
        <w:pStyle w:val="Lijstalinea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42 default state</w:t>
      </w:r>
    </w:p>
    <w:p w14:paraId="309EBC40" w14:textId="21815148" w:rsidR="00530CA5" w:rsidRDefault="00530CA5" w:rsidP="00530CA5">
      <w:pPr>
        <w:pStyle w:val="Lijstalinea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10 keer opnieuw uitvoeren, dus 10 keer nieuwe cluster positie</w:t>
      </w:r>
    </w:p>
    <w:p w14:paraId="2A5F632C" w14:textId="1F81DA09" w:rsidR="00530CA5" w:rsidRDefault="00530CA5" w:rsidP="00530CA5">
      <w:pPr>
        <w:rPr>
          <w:sz w:val="18"/>
          <w:szCs w:val="18"/>
        </w:rPr>
      </w:pPr>
      <w:r>
        <w:rPr>
          <w:sz w:val="18"/>
          <w:szCs w:val="18"/>
        </w:rPr>
        <w:t>Model evalueren = Inertia en silhouette score berekenen</w:t>
      </w:r>
    </w:p>
    <w:p w14:paraId="4A2506B1" w14:textId="43552046" w:rsidR="00530CA5" w:rsidRDefault="00530CA5" w:rsidP="00530CA5">
      <w:pPr>
        <w:pStyle w:val="Lijstalinea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Intraclusterafstand</w:t>
      </w:r>
    </w:p>
    <w:p w14:paraId="7D8D9F48" w14:textId="1F570CC8" w:rsidR="00530CA5" w:rsidRDefault="00530CA5" w:rsidP="00530CA5">
      <w:pPr>
        <w:pStyle w:val="Lijstalinea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Interclusterafstand</w:t>
      </w:r>
    </w:p>
    <w:p w14:paraId="515071A6" w14:textId="26D39777" w:rsidR="00530CA5" w:rsidRDefault="00530CA5" w:rsidP="00530CA5">
      <w:pPr>
        <w:pStyle w:val="Lijstalinea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Silhouette score</w:t>
      </w:r>
    </w:p>
    <w:p w14:paraId="1CBF36A7" w14:textId="5D877F8A" w:rsidR="00530CA5" w:rsidRPr="00530CA5" w:rsidRDefault="00530CA5" w:rsidP="00530CA5">
      <w:pPr>
        <w:rPr>
          <w:sz w:val="18"/>
          <w:szCs w:val="18"/>
        </w:rPr>
      </w:pPr>
      <w:r>
        <w:rPr>
          <w:sz w:val="18"/>
          <w:szCs w:val="18"/>
        </w:rPr>
        <w:t>Elleboogmethode = Grafiek laat zien waar WWS afvlakt</w:t>
      </w:r>
    </w:p>
    <w:sectPr w:rsidR="00530CA5" w:rsidRPr="00530C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3629"/>
    <w:multiLevelType w:val="hybridMultilevel"/>
    <w:tmpl w:val="9C26F5FE"/>
    <w:lvl w:ilvl="0" w:tplc="B426B3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A5"/>
    <w:rsid w:val="00530CA5"/>
    <w:rsid w:val="00910742"/>
    <w:rsid w:val="009959D1"/>
    <w:rsid w:val="00B8468B"/>
    <w:rsid w:val="00F72B63"/>
    <w:rsid w:val="00FB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491CC"/>
  <w15:chartTrackingRefBased/>
  <w15:docId w15:val="{4EE21642-B3FE-4A0D-99B1-C76325C2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3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3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3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3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3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3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3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3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3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3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3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3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30CA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30CA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30CA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30CA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30CA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30C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3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3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3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3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3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30CA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30CA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30CA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3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30CA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30CA5"/>
    <w:rPr>
      <w:b/>
      <w:bCs/>
      <w:smallCaps/>
      <w:color w:val="0F4761" w:themeColor="accent1" w:themeShade="BF"/>
      <w:spacing w:val="5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30C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30C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 Gürel (24031194)</dc:creator>
  <cp:keywords/>
  <dc:description/>
  <cp:lastModifiedBy>Bayram Gürel (24031194)</cp:lastModifiedBy>
  <cp:revision>2</cp:revision>
  <dcterms:created xsi:type="dcterms:W3CDTF">2026-05-11T10:57:00Z</dcterms:created>
  <dcterms:modified xsi:type="dcterms:W3CDTF">2026-05-11T11:15:00Z</dcterms:modified>
</cp:coreProperties>
</file>