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4"/>
        </w:rPr>
        <w:t>Portfolio-opdracht</w:t>
      </w:r>
    </w:p>
    <w:p>
      <w:pPr>
        <w:jc w:val="center"/>
      </w:pPr>
      <w:r>
        <w:rPr>
          <w:b/>
          <w:color w:val="1F4E79"/>
          <w:sz w:val="52"/>
        </w:rPr>
        <w:t>Lokale LLM’s met LM Studio</w:t>
      </w:r>
    </w:p>
    <w:p>
      <w:pPr>
        <w:jc w:val="center"/>
      </w:pPr>
      <w:r>
        <w:rPr>
          <w:i/>
          <w:color w:val="595959"/>
          <w:sz w:val="24"/>
        </w:rPr>
        <w:t>Onderzoek naar lokale inference, modelkeuze, prompting en runtime-instellingen</w:t>
      </w:r>
    </w:p>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2880"/>
            <w:shd w:fill="1F4E79"/>
            <w:vAlign w:val="center"/>
            <w:tcMar>
              <w:top w:w="90" w:type="dxa"/>
              <w:start w:w="90" w:type="dxa"/>
              <w:bottom w:w="90" w:type="dxa"/>
              <w:end w:w="90" w:type="dxa"/>
            </w:tcMar>
          </w:tcPr>
          <w:p>
            <w:pPr>
              <w:jc w:val="left"/>
            </w:pPr>
            <w:r>
              <w:rPr>
                <w:b/>
                <w:color w:val="FFFFFF"/>
                <w:sz w:val="20"/>
              </w:rPr>
              <w:t>Onderdeel</w:t>
            </w:r>
          </w:p>
        </w:tc>
        <w:tc>
          <w:tcPr>
            <w:tcW w:type="dxa" w:w="6480"/>
            <w:shd w:fill="1F4E79"/>
            <w:vAlign w:val="center"/>
            <w:tcMar>
              <w:top w:w="90" w:type="dxa"/>
              <w:start w:w="90" w:type="dxa"/>
              <w:bottom w:w="90" w:type="dxa"/>
              <w:end w:w="90" w:type="dxa"/>
            </w:tcMar>
          </w:tcPr>
          <w:p>
            <w:pPr>
              <w:jc w:val="left"/>
            </w:pPr>
            <w:r>
              <w:rPr>
                <w:b/>
                <w:color w:val="FFFFFF"/>
                <w:sz w:val="20"/>
              </w:rPr>
              <w:t>Informatie</w:t>
            </w:r>
          </w:p>
        </w:tc>
      </w:tr>
      <w:tr>
        <w:tc>
          <w:tcPr>
            <w:tcW w:type="dxa" w:w="2880"/>
            <w:vAlign w:val="top"/>
            <w:tcMar>
              <w:top w:w="70" w:type="dxa"/>
              <w:start w:w="90" w:type="dxa"/>
              <w:bottom w:w="70" w:type="dxa"/>
              <w:end w:w="90" w:type="dxa"/>
            </w:tcMar>
            <w:shd w:fill="F6F8FA"/>
          </w:tcPr>
          <w:p>
            <w:pPr>
              <w:spacing w:after="0"/>
            </w:pPr>
            <w:r>
              <w:rPr>
                <w:sz w:val="20"/>
              </w:rPr>
              <w:t>Naam</w:t>
            </w:r>
          </w:p>
        </w:tc>
        <w:tc>
          <w:tcPr>
            <w:tcW w:type="dxa" w:w="6480"/>
            <w:vAlign w:val="top"/>
            <w:tcMar>
              <w:top w:w="70" w:type="dxa"/>
              <w:start w:w="90" w:type="dxa"/>
              <w:bottom w:w="70" w:type="dxa"/>
              <w:end w:w="90" w:type="dxa"/>
            </w:tcMar>
            <w:shd w:fill="F6F8FA"/>
          </w:tcPr>
          <w:p>
            <w:pPr>
              <w:spacing w:after="0"/>
            </w:pPr>
            <w:r>
              <w:rPr>
                <w:sz w:val="20"/>
              </w:rPr>
              <w:t>Bayram Gurel</w:t>
            </w:r>
          </w:p>
        </w:tc>
      </w:tr>
      <w:tr>
        <w:tc>
          <w:tcPr>
            <w:tcW w:type="dxa" w:w="2880"/>
            <w:vAlign w:val="top"/>
            <w:tcMar>
              <w:top w:w="70" w:type="dxa"/>
              <w:start w:w="90" w:type="dxa"/>
              <w:bottom w:w="70" w:type="dxa"/>
              <w:end w:w="90" w:type="dxa"/>
            </w:tcMar>
          </w:tcPr>
          <w:p>
            <w:pPr>
              <w:spacing w:after="0"/>
            </w:pPr>
            <w:r>
              <w:rPr>
                <w:sz w:val="20"/>
              </w:rPr>
              <w:t>Opleiding</w:t>
            </w:r>
          </w:p>
        </w:tc>
        <w:tc>
          <w:tcPr>
            <w:tcW w:type="dxa" w:w="6480"/>
            <w:vAlign w:val="top"/>
            <w:tcMar>
              <w:top w:w="70" w:type="dxa"/>
              <w:start w:w="90" w:type="dxa"/>
              <w:bottom w:w="70" w:type="dxa"/>
              <w:end w:w="90" w:type="dxa"/>
            </w:tcMar>
          </w:tcPr>
          <w:p>
            <w:pPr>
              <w:spacing w:after="0"/>
            </w:pPr>
            <w:r>
              <w:rPr>
                <w:sz w:val="20"/>
              </w:rPr>
              <w:t>HBO Software Engineering</w:t>
            </w:r>
          </w:p>
        </w:tc>
      </w:tr>
      <w:tr>
        <w:tc>
          <w:tcPr>
            <w:tcW w:type="dxa" w:w="2880"/>
            <w:vAlign w:val="top"/>
            <w:tcMar>
              <w:top w:w="70" w:type="dxa"/>
              <w:start w:w="90" w:type="dxa"/>
              <w:bottom w:w="70" w:type="dxa"/>
              <w:end w:w="90" w:type="dxa"/>
            </w:tcMar>
            <w:shd w:fill="F6F8FA"/>
          </w:tcPr>
          <w:p>
            <w:pPr>
              <w:spacing w:after="0"/>
            </w:pPr>
            <w:r>
              <w:rPr>
                <w:sz w:val="20"/>
              </w:rPr>
              <w:t>Onderwerp</w:t>
            </w:r>
          </w:p>
        </w:tc>
        <w:tc>
          <w:tcPr>
            <w:tcW w:type="dxa" w:w="6480"/>
            <w:vAlign w:val="top"/>
            <w:tcMar>
              <w:top w:w="70" w:type="dxa"/>
              <w:start w:w="90" w:type="dxa"/>
              <w:bottom w:w="70" w:type="dxa"/>
              <w:end w:w="90" w:type="dxa"/>
            </w:tcMar>
            <w:shd w:fill="F6F8FA"/>
          </w:tcPr>
          <w:p>
            <w:pPr>
              <w:spacing w:after="0"/>
            </w:pPr>
            <w:r>
              <w:rPr>
                <w:sz w:val="20"/>
              </w:rPr>
              <w:t>Lokale Large Language Models met LM Studio</w:t>
            </w:r>
          </w:p>
        </w:tc>
      </w:tr>
      <w:tr>
        <w:tc>
          <w:tcPr>
            <w:tcW w:type="dxa" w:w="2880"/>
            <w:vAlign w:val="top"/>
            <w:tcMar>
              <w:top w:w="70" w:type="dxa"/>
              <w:start w:w="90" w:type="dxa"/>
              <w:bottom w:w="70" w:type="dxa"/>
              <w:end w:w="90" w:type="dxa"/>
            </w:tcMar>
          </w:tcPr>
          <w:p>
            <w:pPr>
              <w:spacing w:after="0"/>
            </w:pPr>
            <w:r>
              <w:rPr>
                <w:sz w:val="20"/>
              </w:rPr>
              <w:t>Datum</w:t>
            </w:r>
          </w:p>
        </w:tc>
        <w:tc>
          <w:tcPr>
            <w:tcW w:type="dxa" w:w="6480"/>
            <w:vAlign w:val="top"/>
            <w:tcMar>
              <w:top w:w="70" w:type="dxa"/>
              <w:start w:w="90" w:type="dxa"/>
              <w:bottom w:w="70" w:type="dxa"/>
              <w:end w:w="90" w:type="dxa"/>
            </w:tcMar>
          </w:tcPr>
          <w:p>
            <w:pPr>
              <w:spacing w:after="0"/>
            </w:pPr>
            <w:r>
              <w:rPr>
                <w:sz w:val="20"/>
              </w:rPr>
              <w:t>31 mei 2026</w:t>
            </w:r>
          </w:p>
        </w:tc>
      </w:tr>
      <w:tr>
        <w:tc>
          <w:tcPr>
            <w:tcW w:type="dxa" w:w="2880"/>
            <w:vAlign w:val="top"/>
            <w:tcMar>
              <w:top w:w="70" w:type="dxa"/>
              <w:start w:w="90" w:type="dxa"/>
              <w:bottom w:w="70" w:type="dxa"/>
              <w:end w:w="90" w:type="dxa"/>
            </w:tcMar>
            <w:shd w:fill="F6F8FA"/>
          </w:tcPr>
          <w:p>
            <w:pPr>
              <w:spacing w:after="0"/>
            </w:pPr>
            <w:r>
              <w:rPr>
                <w:sz w:val="20"/>
              </w:rPr>
              <w:t>Gebruikte software</w:t>
            </w:r>
          </w:p>
        </w:tc>
        <w:tc>
          <w:tcPr>
            <w:tcW w:type="dxa" w:w="6480"/>
            <w:vAlign w:val="top"/>
            <w:tcMar>
              <w:top w:w="70" w:type="dxa"/>
              <w:start w:w="90" w:type="dxa"/>
              <w:bottom w:w="70" w:type="dxa"/>
              <w:end w:w="90" w:type="dxa"/>
            </w:tcMar>
            <w:shd w:fill="F6F8FA"/>
          </w:tcPr>
          <w:p>
            <w:pPr>
              <w:spacing w:after="0"/>
            </w:pPr>
            <w:r>
              <w:rPr>
                <w:sz w:val="20"/>
              </w:rPr>
              <w:t>LM Studio 0.4.15, Python 3.13, PyCharm</w:t>
            </w:r>
          </w:p>
        </w:tc>
      </w:tr>
    </w:tbl>
    <w:p/>
    <w:p>
      <w:pPr>
        <w:jc w:val="center"/>
      </w:pPr>
      <w:r>
        <w:rPr>
          <w:b/>
          <w:color w:val="1F4E79"/>
        </w:rPr>
        <w:t>Kern van het onderzoek</w:t>
      </w:r>
    </w:p>
    <w:p>
      <w:pPr>
        <w:jc w:val="center"/>
      </w:pPr>
      <w:r>
        <w:t>In deze opdracht is onderzocht hoe lokale taalmodellen draaien op consumentenhardware en hoe instellingen zoals quantization, context length, GPU-offload, system prompts en temperature invloed hebben op snelheid en outputkwaliteit.</w:t>
      </w:r>
    </w:p>
    <w:p>
      <w:r>
        <w:br w:type="page"/>
      </w:r>
    </w:p>
    <w:p>
      <w:pPr>
        <w:pStyle w:val="Heading1"/>
      </w:pPr>
      <w:r>
        <w:t>Inhoudsopgave</w:t>
      </w:r>
    </w:p>
    <w:p>
      <w:pPr>
        <w:ind w:left="216"/>
      </w:pPr>
      <w:r>
        <w:t>1. Inleiding en doel van het onderzoek</w:t>
      </w:r>
    </w:p>
    <w:p>
      <w:pPr>
        <w:ind w:left="216"/>
      </w:pPr>
      <w:r>
        <w:t>2. Deel A – Installatie en eerste kennismaking</w:t>
      </w:r>
    </w:p>
    <w:p>
      <w:pPr>
        <w:ind w:left="216"/>
      </w:pPr>
      <w:r>
        <w:t>3. Deel B – Modelkeuze onder hardwarebeperkingen</w:t>
      </w:r>
    </w:p>
    <w:p>
      <w:pPr>
        <w:ind w:left="216"/>
      </w:pPr>
      <w:r>
        <w:t>4. Deel C – Praktische prompting-experimenten</w:t>
      </w:r>
    </w:p>
    <w:p>
      <w:pPr>
        <w:ind w:left="216"/>
      </w:pPr>
      <w:r>
        <w:t>5. Deel D – LM Studio features verkennen</w:t>
      </w:r>
    </w:p>
    <w:p>
      <w:pPr>
        <w:ind w:left="216"/>
      </w:pPr>
      <w:r>
        <w:t>6. Deel E – Begrippenonderzoek</w:t>
      </w:r>
    </w:p>
    <w:p>
      <w:pPr>
        <w:ind w:left="216"/>
      </w:pPr>
      <w:r>
        <w:t>7. Deel F – Python API-gebruik</w:t>
      </w:r>
    </w:p>
    <w:p>
      <w:pPr>
        <w:ind w:left="216"/>
      </w:pPr>
      <w:r>
        <w:t>8. Deel G – Kritische reflectie en conclusie</w:t>
      </w:r>
    </w:p>
    <w:p>
      <w:pPr>
        <w:ind w:left="216"/>
      </w:pPr>
      <w:r>
        <w:t>9. Bronnen</w:t>
      </w:r>
    </w:p>
    <w:p>
      <w:pPr>
        <w:ind w:left="216"/>
      </w:pPr>
      <w:r>
        <w:t>10. Bijlagen</w:t>
      </w:r>
    </w:p>
    <w:p>
      <w:r>
        <w:br w:type="page"/>
      </w:r>
    </w:p>
    <w:p>
      <w:pPr>
        <w:pStyle w:val="Heading1"/>
      </w:pPr>
      <w:r>
        <w:t>1. Inleiding en doel van het onderzoek</w:t>
      </w:r>
    </w:p>
    <w:p>
      <w:r>
        <w:t>Het doel van deze opdracht is om lokale Large Language Models (LLM’s) praktisch te onderzoeken met LM Studio. Daarbij ligt de nadruk niet op het gebruiken van het grootste model, maar op het begrijpen van de beperkingen en mogelijkheden van lokale inference op consumentenhardware.</w:t>
      </w:r>
    </w:p>
    <w:p>
      <w:r>
        <w:t>Tijdens het hoorcollege is behandeld dat een LLM tekst niet als woorden verwerkt, maar als tokens en getallen. Belangrijke onderdelen zijn tokenization, embeddings, attention, transformerarchitectuur, GPU/VRAM, sampling en optimalisatietechnieken zoals quantization. Deze begrippen komen terug in dit onderzoek en worden gekoppeld aan de praktische resultaten in LM Studio.</w:t>
      </w:r>
    </w:p>
    <w:p>
      <w:pPr>
        <w:jc w:val="center"/>
      </w:pPr>
      <w:r>
        <w:drawing>
          <wp:inline xmlns:a="http://schemas.openxmlformats.org/drawingml/2006/main" xmlns:pic="http://schemas.openxmlformats.org/drawingml/2006/picture">
            <wp:extent cx="4937760" cy="4442681"/>
            <wp:docPr id="1" name="Picture 1"/>
            <wp:cNvGraphicFramePr>
              <a:graphicFrameLocks noChangeAspect="1"/>
            </wp:cNvGraphicFramePr>
            <a:graphic>
              <a:graphicData uri="http://schemas.openxmlformats.org/drawingml/2006/picture">
                <pic:pic>
                  <pic:nvPicPr>
                    <pic:cNvPr id="0" name="452b3849-6e04-4636-8d8d-f368b1812616.png"/>
                    <pic:cNvPicPr/>
                  </pic:nvPicPr>
                  <pic:blipFill>
                    <a:blip r:embed="rId10"/>
                    <a:stretch>
                      <a:fillRect/>
                    </a:stretch>
                  </pic:blipFill>
                  <pic:spPr>
                    <a:xfrm>
                      <a:off x="0" y="0"/>
                      <a:ext cx="4937760" cy="4442681"/>
                    </a:xfrm>
                    <a:prstGeom prst="rect"/>
                  </pic:spPr>
                </pic:pic>
              </a:graphicData>
            </a:graphic>
          </wp:inline>
        </w:drawing>
      </w:r>
    </w:p>
    <w:p>
      <w:pPr>
        <w:pStyle w:val="CaptionCustom"/>
        <w:jc w:val="center"/>
      </w:pPr>
      <w:r>
        <w:t>Afbeelding 1. Voorbeeld van modelselectie in LM Studio: Nemotron 3 Nano 4B met Q4_K_M-quantization.</w:t>
      </w:r>
    </w:p>
    <w:p>
      <w:pPr>
        <w:pStyle w:val="Heading1"/>
      </w:pPr>
      <w:r>
        <w:t>2. Deel A – Installatie en eerste kennismaking</w:t>
      </w:r>
    </w:p>
    <w:p>
      <w:pPr>
        <w:pStyle w:val="Heading2"/>
      </w:pPr>
      <w:r>
        <w:t>2.1 Hardware en installatie</w:t>
      </w:r>
    </w:p>
    <w:p>
      <w:r>
        <w:t>Voor de experimenten is LM Studio lokaal geïnstalleerd op een Windows-laptop. De hardwaregegevens zijn opgehaald via PowerShell en nvidia-smi. Deze informatie is belangrijk, omdat lokale LLM’s sterk afhankelijk zijn van RAM, VRAM, CPU en GPU-offload.</w:t>
      </w:r>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3168"/>
            <w:shd w:fill="1F4E79"/>
            <w:vAlign w:val="center"/>
            <w:tcMar>
              <w:top w:w="90" w:type="dxa"/>
              <w:start w:w="90" w:type="dxa"/>
              <w:bottom w:w="90" w:type="dxa"/>
              <w:end w:w="90" w:type="dxa"/>
            </w:tcMar>
          </w:tcPr>
          <w:p>
            <w:pPr>
              <w:jc w:val="left"/>
            </w:pPr>
            <w:r>
              <w:rPr>
                <w:b/>
                <w:color w:val="FFFFFF"/>
                <w:sz w:val="17"/>
              </w:rPr>
              <w:t>Onderdeel</w:t>
            </w:r>
          </w:p>
        </w:tc>
        <w:tc>
          <w:tcPr>
            <w:tcW w:type="dxa" w:w="6912"/>
            <w:shd w:fill="1F4E79"/>
            <w:vAlign w:val="center"/>
            <w:tcMar>
              <w:top w:w="90" w:type="dxa"/>
              <w:start w:w="90" w:type="dxa"/>
              <w:bottom w:w="90" w:type="dxa"/>
              <w:end w:w="90" w:type="dxa"/>
            </w:tcMar>
          </w:tcPr>
          <w:p>
            <w:pPr>
              <w:jc w:val="left"/>
            </w:pPr>
            <w:r>
              <w:rPr>
                <w:b/>
                <w:color w:val="FFFFFF"/>
                <w:sz w:val="17"/>
              </w:rPr>
              <w:t>Waarde</w:t>
            </w:r>
          </w:p>
        </w:tc>
      </w:tr>
      <w:tr>
        <w:tc>
          <w:tcPr>
            <w:tcW w:type="dxa" w:w="3168"/>
            <w:vAlign w:val="top"/>
            <w:tcMar>
              <w:top w:w="70" w:type="dxa"/>
              <w:start w:w="90" w:type="dxa"/>
              <w:bottom w:w="70" w:type="dxa"/>
              <w:end w:w="90" w:type="dxa"/>
            </w:tcMar>
            <w:shd w:fill="F6F8FA"/>
          </w:tcPr>
          <w:p>
            <w:pPr>
              <w:spacing w:after="0"/>
            </w:pPr>
            <w:r>
              <w:rPr>
                <w:sz w:val="17"/>
              </w:rPr>
              <w:t>Besturingssysteem</w:t>
            </w:r>
          </w:p>
        </w:tc>
        <w:tc>
          <w:tcPr>
            <w:tcW w:type="dxa" w:w="6912"/>
            <w:vAlign w:val="top"/>
            <w:tcMar>
              <w:top w:w="70" w:type="dxa"/>
              <w:start w:w="90" w:type="dxa"/>
              <w:bottom w:w="70" w:type="dxa"/>
              <w:end w:w="90" w:type="dxa"/>
            </w:tcMar>
            <w:shd w:fill="F6F8FA"/>
          </w:tcPr>
          <w:p>
            <w:pPr>
              <w:spacing w:after="0"/>
            </w:pPr>
            <w:r>
              <w:rPr>
                <w:sz w:val="17"/>
              </w:rPr>
              <w:t>Microsoft Windows 11 Home, 64-bit</w:t>
            </w:r>
          </w:p>
        </w:tc>
      </w:tr>
      <w:tr>
        <w:tc>
          <w:tcPr>
            <w:tcW w:type="dxa" w:w="3168"/>
            <w:vAlign w:val="top"/>
            <w:tcMar>
              <w:top w:w="70" w:type="dxa"/>
              <w:start w:w="90" w:type="dxa"/>
              <w:bottom w:w="70" w:type="dxa"/>
              <w:end w:w="90" w:type="dxa"/>
            </w:tcMar>
          </w:tcPr>
          <w:p>
            <w:pPr>
              <w:spacing w:after="0"/>
            </w:pPr>
            <w:r>
              <w:rPr>
                <w:sz w:val="17"/>
              </w:rPr>
              <w:t>CPU</w:t>
            </w:r>
          </w:p>
        </w:tc>
        <w:tc>
          <w:tcPr>
            <w:tcW w:type="dxa" w:w="6912"/>
            <w:vAlign w:val="top"/>
            <w:tcMar>
              <w:top w:w="70" w:type="dxa"/>
              <w:start w:w="90" w:type="dxa"/>
              <w:bottom w:w="70" w:type="dxa"/>
              <w:end w:w="90" w:type="dxa"/>
            </w:tcMar>
          </w:tcPr>
          <w:p>
            <w:pPr>
              <w:spacing w:after="0"/>
            </w:pPr>
            <w:r>
              <w:rPr>
                <w:sz w:val="17"/>
              </w:rPr>
              <w:t>AMD Ryzen 7 8845HS w/ Radeon 780M Graphics</w:t>
            </w:r>
          </w:p>
        </w:tc>
      </w:tr>
      <w:tr>
        <w:tc>
          <w:tcPr>
            <w:tcW w:type="dxa" w:w="3168"/>
            <w:vAlign w:val="top"/>
            <w:tcMar>
              <w:top w:w="70" w:type="dxa"/>
              <w:start w:w="90" w:type="dxa"/>
              <w:bottom w:w="70" w:type="dxa"/>
              <w:end w:w="90" w:type="dxa"/>
            </w:tcMar>
            <w:shd w:fill="F6F8FA"/>
          </w:tcPr>
          <w:p>
            <w:pPr>
              <w:spacing w:after="0"/>
            </w:pPr>
            <w:r>
              <w:rPr>
                <w:sz w:val="17"/>
              </w:rPr>
              <w:t>CPU-cores / threads</w:t>
            </w:r>
          </w:p>
        </w:tc>
        <w:tc>
          <w:tcPr>
            <w:tcW w:type="dxa" w:w="6912"/>
            <w:vAlign w:val="top"/>
            <w:tcMar>
              <w:top w:w="70" w:type="dxa"/>
              <w:start w:w="90" w:type="dxa"/>
              <w:bottom w:w="70" w:type="dxa"/>
              <w:end w:w="90" w:type="dxa"/>
            </w:tcMar>
            <w:shd w:fill="F6F8FA"/>
          </w:tcPr>
          <w:p>
            <w:pPr>
              <w:spacing w:after="0"/>
            </w:pPr>
            <w:r>
              <w:rPr>
                <w:sz w:val="17"/>
              </w:rPr>
              <w:t>8 cores / 16 logical processors</w:t>
            </w:r>
          </w:p>
        </w:tc>
      </w:tr>
      <w:tr>
        <w:tc>
          <w:tcPr>
            <w:tcW w:type="dxa" w:w="3168"/>
            <w:vAlign w:val="top"/>
            <w:tcMar>
              <w:top w:w="70" w:type="dxa"/>
              <w:start w:w="90" w:type="dxa"/>
              <w:bottom w:w="70" w:type="dxa"/>
              <w:end w:w="90" w:type="dxa"/>
            </w:tcMar>
          </w:tcPr>
          <w:p>
            <w:pPr>
              <w:spacing w:after="0"/>
            </w:pPr>
            <w:r>
              <w:rPr>
                <w:sz w:val="17"/>
              </w:rPr>
              <w:t>RAM</w:t>
            </w:r>
          </w:p>
        </w:tc>
        <w:tc>
          <w:tcPr>
            <w:tcW w:type="dxa" w:w="6912"/>
            <w:vAlign w:val="top"/>
            <w:tcMar>
              <w:top w:w="70" w:type="dxa"/>
              <w:start w:w="90" w:type="dxa"/>
              <w:bottom w:w="70" w:type="dxa"/>
              <w:end w:w="90" w:type="dxa"/>
            </w:tcMar>
          </w:tcPr>
          <w:p>
            <w:pPr>
              <w:spacing w:after="0"/>
            </w:pPr>
            <w:r>
              <w:rPr>
                <w:sz w:val="17"/>
              </w:rPr>
              <w:t>Ongeveer 16 GB</w:t>
            </w:r>
          </w:p>
        </w:tc>
      </w:tr>
      <w:tr>
        <w:tc>
          <w:tcPr>
            <w:tcW w:type="dxa" w:w="3168"/>
            <w:vAlign w:val="top"/>
            <w:tcMar>
              <w:top w:w="70" w:type="dxa"/>
              <w:start w:w="90" w:type="dxa"/>
              <w:bottom w:w="70" w:type="dxa"/>
              <w:end w:w="90" w:type="dxa"/>
            </w:tcMar>
            <w:shd w:fill="F6F8FA"/>
          </w:tcPr>
          <w:p>
            <w:pPr>
              <w:spacing w:after="0"/>
            </w:pPr>
            <w:r>
              <w:rPr>
                <w:sz w:val="17"/>
              </w:rPr>
              <w:t>Dedicated GPU</w:t>
            </w:r>
          </w:p>
        </w:tc>
        <w:tc>
          <w:tcPr>
            <w:tcW w:type="dxa" w:w="6912"/>
            <w:vAlign w:val="top"/>
            <w:tcMar>
              <w:top w:w="70" w:type="dxa"/>
              <w:start w:w="90" w:type="dxa"/>
              <w:bottom w:w="70" w:type="dxa"/>
              <w:end w:w="90" w:type="dxa"/>
            </w:tcMar>
            <w:shd w:fill="F6F8FA"/>
          </w:tcPr>
          <w:p>
            <w:pPr>
              <w:spacing w:after="0"/>
            </w:pPr>
            <w:r>
              <w:rPr>
                <w:sz w:val="17"/>
              </w:rPr>
              <w:t>NVIDIA GeForce RTX 4050 Laptop GPU</w:t>
            </w:r>
          </w:p>
        </w:tc>
      </w:tr>
      <w:tr>
        <w:tc>
          <w:tcPr>
            <w:tcW w:type="dxa" w:w="3168"/>
            <w:vAlign w:val="top"/>
            <w:tcMar>
              <w:top w:w="70" w:type="dxa"/>
              <w:start w:w="90" w:type="dxa"/>
              <w:bottom w:w="70" w:type="dxa"/>
              <w:end w:w="90" w:type="dxa"/>
            </w:tcMar>
          </w:tcPr>
          <w:p>
            <w:pPr>
              <w:spacing w:after="0"/>
            </w:pPr>
            <w:r>
              <w:rPr>
                <w:sz w:val="17"/>
              </w:rPr>
              <w:t>VRAM</w:t>
            </w:r>
          </w:p>
        </w:tc>
        <w:tc>
          <w:tcPr>
            <w:tcW w:type="dxa" w:w="6912"/>
            <w:vAlign w:val="top"/>
            <w:tcMar>
              <w:top w:w="70" w:type="dxa"/>
              <w:start w:w="90" w:type="dxa"/>
              <w:bottom w:w="70" w:type="dxa"/>
              <w:end w:w="90" w:type="dxa"/>
            </w:tcMar>
          </w:tcPr>
          <w:p>
            <w:pPr>
              <w:spacing w:after="0"/>
            </w:pPr>
            <w:r>
              <w:rPr>
                <w:sz w:val="17"/>
              </w:rPr>
              <w:t>6141 MiB volgens nvidia-smi, ongeveer 6 GB</w:t>
            </w:r>
          </w:p>
        </w:tc>
      </w:tr>
      <w:tr>
        <w:tc>
          <w:tcPr>
            <w:tcW w:type="dxa" w:w="3168"/>
            <w:vAlign w:val="top"/>
            <w:tcMar>
              <w:top w:w="70" w:type="dxa"/>
              <w:start w:w="90" w:type="dxa"/>
              <w:bottom w:w="70" w:type="dxa"/>
              <w:end w:w="90" w:type="dxa"/>
            </w:tcMar>
            <w:shd w:fill="F6F8FA"/>
          </w:tcPr>
          <w:p>
            <w:pPr>
              <w:spacing w:after="0"/>
            </w:pPr>
            <w:r>
              <w:rPr>
                <w:sz w:val="17"/>
              </w:rPr>
              <w:t>Integrated GPU</w:t>
            </w:r>
          </w:p>
        </w:tc>
        <w:tc>
          <w:tcPr>
            <w:tcW w:type="dxa" w:w="6912"/>
            <w:vAlign w:val="top"/>
            <w:tcMar>
              <w:top w:w="70" w:type="dxa"/>
              <w:start w:w="90" w:type="dxa"/>
              <w:bottom w:w="70" w:type="dxa"/>
              <w:end w:w="90" w:type="dxa"/>
            </w:tcMar>
            <w:shd w:fill="F6F8FA"/>
          </w:tcPr>
          <w:p>
            <w:pPr>
              <w:spacing w:after="0"/>
            </w:pPr>
            <w:r>
              <w:rPr>
                <w:sz w:val="17"/>
              </w:rPr>
              <w:t>AMD Radeon 780M Graphics</w:t>
            </w:r>
          </w:p>
        </w:tc>
      </w:tr>
      <w:tr>
        <w:tc>
          <w:tcPr>
            <w:tcW w:type="dxa" w:w="3168"/>
            <w:vAlign w:val="top"/>
            <w:tcMar>
              <w:top w:w="70" w:type="dxa"/>
              <w:start w:w="90" w:type="dxa"/>
              <w:bottom w:w="70" w:type="dxa"/>
              <w:end w:w="90" w:type="dxa"/>
            </w:tcMar>
          </w:tcPr>
          <w:p>
            <w:pPr>
              <w:spacing w:after="0"/>
            </w:pPr>
            <w:r>
              <w:rPr>
                <w:sz w:val="17"/>
              </w:rPr>
              <w:t>LM Studio</w:t>
            </w:r>
          </w:p>
        </w:tc>
        <w:tc>
          <w:tcPr>
            <w:tcW w:type="dxa" w:w="6912"/>
            <w:vAlign w:val="top"/>
            <w:tcMar>
              <w:top w:w="70" w:type="dxa"/>
              <w:start w:w="90" w:type="dxa"/>
              <w:bottom w:w="70" w:type="dxa"/>
              <w:end w:w="90" w:type="dxa"/>
            </w:tcMar>
          </w:tcPr>
          <w:p>
            <w:pPr>
              <w:spacing w:after="0"/>
            </w:pPr>
            <w:r>
              <w:rPr>
                <w:sz w:val="17"/>
              </w:rPr>
              <w:t>Geïnstalleerd; zichtbaar in nvidia-smi tijdens gebruik</w:t>
            </w:r>
          </w:p>
        </w:tc>
      </w:tr>
      <w:tr>
        <w:tc>
          <w:tcPr>
            <w:tcW w:type="dxa" w:w="3168"/>
            <w:vAlign w:val="top"/>
            <w:tcMar>
              <w:top w:w="70" w:type="dxa"/>
              <w:start w:w="90" w:type="dxa"/>
              <w:bottom w:w="70" w:type="dxa"/>
              <w:end w:w="90" w:type="dxa"/>
            </w:tcMar>
            <w:shd w:fill="F6F8FA"/>
          </w:tcPr>
          <w:p>
            <w:pPr>
              <w:spacing w:after="0"/>
            </w:pPr>
            <w:r>
              <w:rPr>
                <w:sz w:val="17"/>
              </w:rPr>
              <w:t>Inference-inschatting</w:t>
            </w:r>
          </w:p>
        </w:tc>
        <w:tc>
          <w:tcPr>
            <w:tcW w:type="dxa" w:w="6912"/>
            <w:vAlign w:val="top"/>
            <w:tcMar>
              <w:top w:w="70" w:type="dxa"/>
              <w:start w:w="90" w:type="dxa"/>
              <w:bottom w:w="70" w:type="dxa"/>
              <w:end w:w="90" w:type="dxa"/>
            </w:tcMar>
            <w:shd w:fill="F6F8FA"/>
          </w:tcPr>
          <w:p>
            <w:pPr>
              <w:spacing w:after="0"/>
            </w:pPr>
            <w:r>
              <w:rPr>
                <w:sz w:val="17"/>
              </w:rPr>
              <w:t>Afhankelijk van het model: GPU of mixed CPU/GPU</w:t>
            </w:r>
          </w:p>
        </w:tc>
      </w:tr>
    </w:tbl>
    <w:p/>
    <w:p>
      <w:pPr>
        <w:pStyle w:val="Heading2"/>
      </w:pPr>
      <w:r>
        <w:t>2.2 Doel van LM Studio</w:t>
      </w:r>
    </w:p>
    <w:p>
      <w:r>
        <w:t>LM Studio is een applicatie waarmee taalmodellen lokaal kunnen worden gezocht, gedownload, geladen en getest. In plaats van een cloudmodel te gebruiken, wordt het model op de eigen computer uitgevoerd. Dit maakt het mogelijk om de invloed van modelgrootte, quantization, context length en GPU-offload direct te observeren.</w:t>
      </w:r>
    </w:p>
    <w:p>
      <w:r>
        <w:t>Een belangrijk voordeel van lokale inference is dat de input niet automatisch naar een externe cloudprovider hoeft te worden gestuurd. Dit is nuttig bij privacygevoelige experimenten of offline gebruik. Een nadeel is dat lokale modellen beperkt worden door de beschikbare hardware. Grotere modellen vragen veel geheugen en kunnen trager of minder stabiel draaien.</w:t>
      </w:r>
    </w:p>
    <w:p>
      <w:pPr>
        <w:jc w:val="center"/>
      </w:pPr>
      <w:r>
        <w:drawing>
          <wp:inline xmlns:a="http://schemas.openxmlformats.org/drawingml/2006/main" xmlns:pic="http://schemas.openxmlformats.org/drawingml/2006/picture">
            <wp:extent cx="5852160" cy="3286125"/>
            <wp:docPr id="2" name="Picture 2"/>
            <wp:cNvGraphicFramePr>
              <a:graphicFrameLocks noChangeAspect="1"/>
            </wp:cNvGraphicFramePr>
            <a:graphic>
              <a:graphicData uri="http://schemas.openxmlformats.org/drawingml/2006/picture">
                <pic:pic>
                  <pic:nvPicPr>
                    <pic:cNvPr id="0" name="ea78769b-24b1-456f-a2f6-2b56a21ac44b.png"/>
                    <pic:cNvPicPr/>
                  </pic:nvPicPr>
                  <pic:blipFill>
                    <a:blip r:embed="rId11"/>
                    <a:stretch>
                      <a:fillRect/>
                    </a:stretch>
                  </pic:blipFill>
                  <pic:spPr>
                    <a:xfrm>
                      <a:off x="0" y="0"/>
                      <a:ext cx="5852160" cy="3286125"/>
                    </a:xfrm>
                    <a:prstGeom prst="rect"/>
                  </pic:spPr>
                </pic:pic>
              </a:graphicData>
            </a:graphic>
          </wp:inline>
        </w:drawing>
      </w:r>
    </w:p>
    <w:p>
      <w:pPr>
        <w:pStyle w:val="CaptionCustom"/>
        <w:jc w:val="center"/>
      </w:pPr>
      <w:r>
        <w:t>Afbeelding 2. Eerste lokale chat met Nemotron 3 Nano 4B in LM Studio.</w:t>
      </w:r>
    </w:p>
    <w:p>
      <w:pPr>
        <w:pStyle w:val="Heading1"/>
      </w:pPr>
      <w:r>
        <w:t>3. Deel B – Modelkeuze onder hardwarebeperkingen</w:t>
      </w:r>
    </w:p>
    <w:p>
      <w:r>
        <w:t>Voor de modelvergelijking zijn drie modellen gekozen die op de laptop konden draaien. Er is bewust gekozen voor modellen met verschillende grootte en hetzelfde soort quantization, zodat snelheid en outputkwaliteit met elkaar vergeleken kunnen worden.</w:t>
      </w:r>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481"/>
        <w:gridCol w:w="1481"/>
        <w:gridCol w:w="1481"/>
        <w:gridCol w:w="1481"/>
        <w:gridCol w:w="1481"/>
        <w:gridCol w:w="1481"/>
        <w:gridCol w:w="1481"/>
      </w:tblGrid>
      <w:tr>
        <w:trPr>
          <w:tblHeader w:val="true"/>
        </w:trPr>
        <w:tc>
          <w:tcPr>
            <w:tcW w:type="dxa" w:w="2304"/>
            <w:shd w:fill="1F4E79"/>
            <w:vAlign w:val="center"/>
            <w:tcMar>
              <w:top w:w="90" w:type="dxa"/>
              <w:start w:w="90" w:type="dxa"/>
              <w:bottom w:w="90" w:type="dxa"/>
              <w:end w:w="90" w:type="dxa"/>
            </w:tcMar>
          </w:tcPr>
          <w:p>
            <w:pPr>
              <w:jc w:val="left"/>
            </w:pPr>
            <w:r>
              <w:rPr>
                <w:b/>
                <w:color w:val="FFFFFF"/>
                <w:sz w:val="15"/>
              </w:rPr>
              <w:t>Model</w:t>
            </w:r>
          </w:p>
        </w:tc>
        <w:tc>
          <w:tcPr>
            <w:tcW w:type="dxa" w:w="864"/>
            <w:shd w:fill="1F4E79"/>
            <w:vAlign w:val="center"/>
            <w:tcMar>
              <w:top w:w="90" w:type="dxa"/>
              <w:start w:w="90" w:type="dxa"/>
              <w:bottom w:w="90" w:type="dxa"/>
              <w:end w:w="90" w:type="dxa"/>
            </w:tcMar>
          </w:tcPr>
          <w:p>
            <w:pPr>
              <w:jc w:val="left"/>
            </w:pPr>
            <w:r>
              <w:rPr>
                <w:b/>
                <w:color w:val="FFFFFF"/>
                <w:sz w:val="15"/>
              </w:rPr>
              <w:t>Params</w:t>
            </w:r>
          </w:p>
        </w:tc>
        <w:tc>
          <w:tcPr>
            <w:tcW w:type="dxa" w:w="1008"/>
            <w:shd w:fill="1F4E79"/>
            <w:vAlign w:val="center"/>
            <w:tcMar>
              <w:top w:w="90" w:type="dxa"/>
              <w:start w:w="90" w:type="dxa"/>
              <w:bottom w:w="90" w:type="dxa"/>
              <w:end w:w="90" w:type="dxa"/>
            </w:tcMar>
          </w:tcPr>
          <w:p>
            <w:pPr>
              <w:jc w:val="left"/>
            </w:pPr>
            <w:r>
              <w:rPr>
                <w:b/>
                <w:color w:val="FFFFFF"/>
                <w:sz w:val="15"/>
              </w:rPr>
              <w:t>Quant.</w:t>
            </w:r>
          </w:p>
        </w:tc>
        <w:tc>
          <w:tcPr>
            <w:tcW w:type="dxa" w:w="1008"/>
            <w:shd w:fill="1F4E79"/>
            <w:vAlign w:val="center"/>
            <w:tcMar>
              <w:top w:w="90" w:type="dxa"/>
              <w:start w:w="90" w:type="dxa"/>
              <w:bottom w:w="90" w:type="dxa"/>
              <w:end w:w="90" w:type="dxa"/>
            </w:tcMar>
          </w:tcPr>
          <w:p>
            <w:pPr>
              <w:jc w:val="left"/>
            </w:pPr>
            <w:r>
              <w:rPr>
                <w:b/>
                <w:color w:val="FFFFFF"/>
                <w:sz w:val="15"/>
              </w:rPr>
              <w:t>Grootte</w:t>
            </w:r>
          </w:p>
        </w:tc>
        <w:tc>
          <w:tcPr>
            <w:tcW w:type="dxa" w:w="864"/>
            <w:shd w:fill="1F4E79"/>
            <w:vAlign w:val="center"/>
            <w:tcMar>
              <w:top w:w="90" w:type="dxa"/>
              <w:start w:w="90" w:type="dxa"/>
              <w:bottom w:w="90" w:type="dxa"/>
              <w:end w:w="90" w:type="dxa"/>
            </w:tcMar>
          </w:tcPr>
          <w:p>
            <w:pPr>
              <w:jc w:val="left"/>
            </w:pPr>
            <w:r>
              <w:rPr>
                <w:b/>
                <w:color w:val="FFFFFF"/>
                <w:sz w:val="15"/>
              </w:rPr>
              <w:t>Formaat</w:t>
            </w:r>
          </w:p>
        </w:tc>
        <w:tc>
          <w:tcPr>
            <w:tcW w:type="dxa" w:w="1296"/>
            <w:shd w:fill="1F4E79"/>
            <w:vAlign w:val="center"/>
            <w:tcMar>
              <w:top w:w="90" w:type="dxa"/>
              <w:start w:w="90" w:type="dxa"/>
              <w:bottom w:w="90" w:type="dxa"/>
              <w:end w:w="90" w:type="dxa"/>
            </w:tcMar>
          </w:tcPr>
          <w:p>
            <w:pPr>
              <w:jc w:val="left"/>
            </w:pPr>
            <w:r>
              <w:rPr>
                <w:b/>
                <w:color w:val="FFFFFF"/>
                <w:sz w:val="15"/>
              </w:rPr>
              <w:t>Type</w:t>
            </w:r>
          </w:p>
        </w:tc>
        <w:tc>
          <w:tcPr>
            <w:tcW w:type="dxa" w:w="3024"/>
            <w:shd w:fill="1F4E79"/>
            <w:vAlign w:val="center"/>
            <w:tcMar>
              <w:top w:w="90" w:type="dxa"/>
              <w:start w:w="90" w:type="dxa"/>
              <w:bottom w:w="90" w:type="dxa"/>
              <w:end w:w="90" w:type="dxa"/>
            </w:tcMar>
          </w:tcPr>
          <w:p>
            <w:pPr>
              <w:jc w:val="left"/>
            </w:pPr>
            <w:r>
              <w:rPr>
                <w:b/>
                <w:color w:val="FFFFFF"/>
                <w:sz w:val="15"/>
              </w:rPr>
              <w:t>Motivatie</w:t>
            </w:r>
          </w:p>
        </w:tc>
      </w:tr>
      <w:tr>
        <w:tc>
          <w:tcPr>
            <w:tcW w:type="dxa" w:w="2304"/>
            <w:vAlign w:val="top"/>
            <w:tcMar>
              <w:top w:w="70" w:type="dxa"/>
              <w:start w:w="90" w:type="dxa"/>
              <w:bottom w:w="70" w:type="dxa"/>
              <w:end w:w="90" w:type="dxa"/>
            </w:tcMar>
            <w:shd w:fill="F6F8FA"/>
          </w:tcPr>
          <w:p>
            <w:pPr>
              <w:spacing w:after="0"/>
            </w:pPr>
            <w:r>
              <w:rPr>
                <w:sz w:val="15"/>
              </w:rPr>
              <w:t>NVIDIA Nemotron 3 Nano 4B</w:t>
            </w:r>
          </w:p>
        </w:tc>
        <w:tc>
          <w:tcPr>
            <w:tcW w:type="dxa" w:w="864"/>
            <w:vAlign w:val="top"/>
            <w:tcMar>
              <w:top w:w="70" w:type="dxa"/>
              <w:start w:w="90" w:type="dxa"/>
              <w:bottom w:w="70" w:type="dxa"/>
              <w:end w:w="90" w:type="dxa"/>
            </w:tcMar>
            <w:shd w:fill="F6F8FA"/>
          </w:tcPr>
          <w:p>
            <w:pPr>
              <w:spacing w:after="0"/>
            </w:pPr>
            <w:r>
              <w:rPr>
                <w:sz w:val="15"/>
              </w:rPr>
              <w:t>4B</w:t>
            </w:r>
          </w:p>
        </w:tc>
        <w:tc>
          <w:tcPr>
            <w:tcW w:type="dxa" w:w="1008"/>
            <w:vAlign w:val="top"/>
            <w:tcMar>
              <w:top w:w="70" w:type="dxa"/>
              <w:start w:w="90" w:type="dxa"/>
              <w:bottom w:w="70" w:type="dxa"/>
              <w:end w:w="90" w:type="dxa"/>
            </w:tcMar>
            <w:shd w:fill="F6F8FA"/>
          </w:tcPr>
          <w:p>
            <w:pPr>
              <w:spacing w:after="0"/>
            </w:pPr>
            <w:r>
              <w:rPr>
                <w:sz w:val="15"/>
              </w:rPr>
              <w:t>Q4_K_M</w:t>
            </w:r>
          </w:p>
        </w:tc>
        <w:tc>
          <w:tcPr>
            <w:tcW w:type="dxa" w:w="1008"/>
            <w:vAlign w:val="top"/>
            <w:tcMar>
              <w:top w:w="70" w:type="dxa"/>
              <w:start w:w="90" w:type="dxa"/>
              <w:bottom w:w="70" w:type="dxa"/>
              <w:end w:w="90" w:type="dxa"/>
            </w:tcMar>
            <w:shd w:fill="F6F8FA"/>
          </w:tcPr>
          <w:p>
            <w:pPr>
              <w:spacing w:after="0"/>
            </w:pPr>
            <w:r>
              <w:rPr>
                <w:sz w:val="15"/>
              </w:rPr>
              <w:t>2.84 GB</w:t>
            </w:r>
          </w:p>
        </w:tc>
        <w:tc>
          <w:tcPr>
            <w:tcW w:type="dxa" w:w="864"/>
            <w:vAlign w:val="top"/>
            <w:tcMar>
              <w:top w:w="70" w:type="dxa"/>
              <w:start w:w="90" w:type="dxa"/>
              <w:bottom w:w="70" w:type="dxa"/>
              <w:end w:w="90" w:type="dxa"/>
            </w:tcMar>
            <w:shd w:fill="F6F8FA"/>
          </w:tcPr>
          <w:p>
            <w:pPr>
              <w:spacing w:after="0"/>
            </w:pPr>
            <w:r>
              <w:rPr>
                <w:sz w:val="15"/>
              </w:rPr>
              <w:t>GGUF</w:t>
            </w:r>
          </w:p>
        </w:tc>
        <w:tc>
          <w:tcPr>
            <w:tcW w:type="dxa" w:w="1296"/>
            <w:vAlign w:val="top"/>
            <w:tcMar>
              <w:top w:w="70" w:type="dxa"/>
              <w:start w:w="90" w:type="dxa"/>
              <w:bottom w:w="70" w:type="dxa"/>
              <w:end w:w="90" w:type="dxa"/>
            </w:tcMar>
            <w:shd w:fill="F6F8FA"/>
          </w:tcPr>
          <w:p>
            <w:pPr>
              <w:spacing w:after="0"/>
            </w:pPr>
            <w:r>
              <w:rPr>
                <w:sz w:val="15"/>
              </w:rPr>
              <w:t>Chat / reasoning</w:t>
            </w:r>
          </w:p>
        </w:tc>
        <w:tc>
          <w:tcPr>
            <w:tcW w:type="dxa" w:w="3024"/>
            <w:vAlign w:val="top"/>
            <w:tcMar>
              <w:top w:w="70" w:type="dxa"/>
              <w:start w:w="90" w:type="dxa"/>
              <w:bottom w:w="70" w:type="dxa"/>
              <w:end w:w="90" w:type="dxa"/>
            </w:tcMar>
            <w:shd w:fill="F6F8FA"/>
          </w:tcPr>
          <w:p>
            <w:pPr>
              <w:spacing w:after="0"/>
            </w:pPr>
            <w:r>
              <w:rPr>
                <w:sz w:val="15"/>
              </w:rPr>
              <w:t>Snel eerste testmodel; LM Studio gaf Full GPU Offload Possible aan.</w:t>
            </w:r>
          </w:p>
        </w:tc>
      </w:tr>
      <w:tr>
        <w:tc>
          <w:tcPr>
            <w:tcW w:type="dxa" w:w="2304"/>
            <w:vAlign w:val="top"/>
            <w:tcMar>
              <w:top w:w="70" w:type="dxa"/>
              <w:start w:w="90" w:type="dxa"/>
              <w:bottom w:w="70" w:type="dxa"/>
              <w:end w:w="90" w:type="dxa"/>
            </w:tcMar>
          </w:tcPr>
          <w:p>
            <w:pPr>
              <w:spacing w:after="0"/>
            </w:pPr>
            <w:r>
              <w:rPr>
                <w:sz w:val="15"/>
              </w:rPr>
              <w:t>Google Gemma 4 E4B</w:t>
            </w:r>
          </w:p>
        </w:tc>
        <w:tc>
          <w:tcPr>
            <w:tcW w:type="dxa" w:w="864"/>
            <w:vAlign w:val="top"/>
            <w:tcMar>
              <w:top w:w="70" w:type="dxa"/>
              <w:start w:w="90" w:type="dxa"/>
              <w:bottom w:w="70" w:type="dxa"/>
              <w:end w:w="90" w:type="dxa"/>
            </w:tcMar>
          </w:tcPr>
          <w:p>
            <w:pPr>
              <w:spacing w:after="0"/>
            </w:pPr>
            <w:r>
              <w:rPr>
                <w:sz w:val="15"/>
              </w:rPr>
              <w:t>7.5B</w:t>
            </w:r>
          </w:p>
        </w:tc>
        <w:tc>
          <w:tcPr>
            <w:tcW w:type="dxa" w:w="1008"/>
            <w:vAlign w:val="top"/>
            <w:tcMar>
              <w:top w:w="70" w:type="dxa"/>
              <w:start w:w="90" w:type="dxa"/>
              <w:bottom w:w="70" w:type="dxa"/>
              <w:end w:w="90" w:type="dxa"/>
            </w:tcMar>
          </w:tcPr>
          <w:p>
            <w:pPr>
              <w:spacing w:after="0"/>
            </w:pPr>
            <w:r>
              <w:rPr>
                <w:sz w:val="15"/>
              </w:rPr>
              <w:t>Q4_K_M</w:t>
            </w:r>
          </w:p>
        </w:tc>
        <w:tc>
          <w:tcPr>
            <w:tcW w:type="dxa" w:w="1008"/>
            <w:vAlign w:val="top"/>
            <w:tcMar>
              <w:top w:w="70" w:type="dxa"/>
              <w:start w:w="90" w:type="dxa"/>
              <w:bottom w:w="70" w:type="dxa"/>
              <w:end w:w="90" w:type="dxa"/>
            </w:tcMar>
          </w:tcPr>
          <w:p>
            <w:pPr>
              <w:spacing w:after="0"/>
            </w:pPr>
            <w:r>
              <w:rPr>
                <w:sz w:val="15"/>
              </w:rPr>
              <w:t>6.33 GB</w:t>
            </w:r>
          </w:p>
        </w:tc>
        <w:tc>
          <w:tcPr>
            <w:tcW w:type="dxa" w:w="864"/>
            <w:vAlign w:val="top"/>
            <w:tcMar>
              <w:top w:w="70" w:type="dxa"/>
              <w:start w:w="90" w:type="dxa"/>
              <w:bottom w:w="70" w:type="dxa"/>
              <w:end w:w="90" w:type="dxa"/>
            </w:tcMar>
          </w:tcPr>
          <w:p>
            <w:pPr>
              <w:spacing w:after="0"/>
            </w:pPr>
            <w:r>
              <w:rPr>
                <w:sz w:val="15"/>
              </w:rPr>
              <w:t>GGUF</w:t>
            </w:r>
          </w:p>
        </w:tc>
        <w:tc>
          <w:tcPr>
            <w:tcW w:type="dxa" w:w="1296"/>
            <w:vAlign w:val="top"/>
            <w:tcMar>
              <w:top w:w="70" w:type="dxa"/>
              <w:start w:w="90" w:type="dxa"/>
              <w:bottom w:w="70" w:type="dxa"/>
              <w:end w:w="90" w:type="dxa"/>
            </w:tcMar>
          </w:tcPr>
          <w:p>
            <w:pPr>
              <w:spacing w:after="0"/>
            </w:pPr>
            <w:r>
              <w:rPr>
                <w:sz w:val="15"/>
              </w:rPr>
              <w:t>Instruct / chat</w:t>
            </w:r>
          </w:p>
        </w:tc>
        <w:tc>
          <w:tcPr>
            <w:tcW w:type="dxa" w:w="3024"/>
            <w:vAlign w:val="top"/>
            <w:tcMar>
              <w:top w:w="70" w:type="dxa"/>
              <w:start w:w="90" w:type="dxa"/>
              <w:bottom w:w="70" w:type="dxa"/>
              <w:end w:w="90" w:type="dxa"/>
            </w:tcMar>
          </w:tcPr>
          <w:p>
            <w:pPr>
              <w:spacing w:after="0"/>
            </w:pPr>
            <w:r>
              <w:rPr>
                <w:sz w:val="15"/>
              </w:rPr>
              <w:t>Zwaarder model om geheugenbelasting en snelheid te vergelijken.</w:t>
            </w:r>
          </w:p>
        </w:tc>
      </w:tr>
      <w:tr>
        <w:tc>
          <w:tcPr>
            <w:tcW w:type="dxa" w:w="2304"/>
            <w:vAlign w:val="top"/>
            <w:tcMar>
              <w:top w:w="70" w:type="dxa"/>
              <w:start w:w="90" w:type="dxa"/>
              <w:bottom w:w="70" w:type="dxa"/>
              <w:end w:w="90" w:type="dxa"/>
            </w:tcMar>
            <w:shd w:fill="F6F8FA"/>
          </w:tcPr>
          <w:p>
            <w:pPr>
              <w:spacing w:after="0"/>
            </w:pPr>
            <w:r>
              <w:rPr>
                <w:sz w:val="15"/>
              </w:rPr>
              <w:t>Meta-Llama-3-8B-Instruct-GGUF</w:t>
            </w:r>
          </w:p>
        </w:tc>
        <w:tc>
          <w:tcPr>
            <w:tcW w:type="dxa" w:w="864"/>
            <w:vAlign w:val="top"/>
            <w:tcMar>
              <w:top w:w="70" w:type="dxa"/>
              <w:start w:w="90" w:type="dxa"/>
              <w:bottom w:w="70" w:type="dxa"/>
              <w:end w:w="90" w:type="dxa"/>
            </w:tcMar>
            <w:shd w:fill="F6F8FA"/>
          </w:tcPr>
          <w:p>
            <w:pPr>
              <w:spacing w:after="0"/>
            </w:pPr>
            <w:r>
              <w:rPr>
                <w:sz w:val="15"/>
              </w:rPr>
              <w:t>8B</w:t>
            </w:r>
          </w:p>
        </w:tc>
        <w:tc>
          <w:tcPr>
            <w:tcW w:type="dxa" w:w="1008"/>
            <w:vAlign w:val="top"/>
            <w:tcMar>
              <w:top w:w="70" w:type="dxa"/>
              <w:start w:w="90" w:type="dxa"/>
              <w:bottom w:w="70" w:type="dxa"/>
              <w:end w:w="90" w:type="dxa"/>
            </w:tcMar>
            <w:shd w:fill="F6F8FA"/>
          </w:tcPr>
          <w:p>
            <w:pPr>
              <w:spacing w:after="0"/>
            </w:pPr>
            <w:r>
              <w:rPr>
                <w:sz w:val="15"/>
              </w:rPr>
              <w:t>Q4_K_M</w:t>
            </w:r>
          </w:p>
        </w:tc>
        <w:tc>
          <w:tcPr>
            <w:tcW w:type="dxa" w:w="1008"/>
            <w:vAlign w:val="top"/>
            <w:tcMar>
              <w:top w:w="70" w:type="dxa"/>
              <w:start w:w="90" w:type="dxa"/>
              <w:bottom w:w="70" w:type="dxa"/>
              <w:end w:w="90" w:type="dxa"/>
            </w:tcMar>
            <w:shd w:fill="F6F8FA"/>
          </w:tcPr>
          <w:p>
            <w:pPr>
              <w:spacing w:after="0"/>
            </w:pPr>
            <w:r>
              <w:rPr>
                <w:sz w:val="15"/>
              </w:rPr>
              <w:t>4.92 GB</w:t>
            </w:r>
          </w:p>
        </w:tc>
        <w:tc>
          <w:tcPr>
            <w:tcW w:type="dxa" w:w="864"/>
            <w:vAlign w:val="top"/>
            <w:tcMar>
              <w:top w:w="70" w:type="dxa"/>
              <w:start w:w="90" w:type="dxa"/>
              <w:bottom w:w="70" w:type="dxa"/>
              <w:end w:w="90" w:type="dxa"/>
            </w:tcMar>
            <w:shd w:fill="F6F8FA"/>
          </w:tcPr>
          <w:p>
            <w:pPr>
              <w:spacing w:after="0"/>
            </w:pPr>
            <w:r>
              <w:rPr>
                <w:sz w:val="15"/>
              </w:rPr>
              <w:t>GGUF</w:t>
            </w:r>
          </w:p>
        </w:tc>
        <w:tc>
          <w:tcPr>
            <w:tcW w:type="dxa" w:w="1296"/>
            <w:vAlign w:val="top"/>
            <w:tcMar>
              <w:top w:w="70" w:type="dxa"/>
              <w:start w:w="90" w:type="dxa"/>
              <w:bottom w:w="70" w:type="dxa"/>
              <w:end w:w="90" w:type="dxa"/>
            </w:tcMar>
            <w:shd w:fill="F6F8FA"/>
          </w:tcPr>
          <w:p>
            <w:pPr>
              <w:spacing w:after="0"/>
            </w:pPr>
            <w:r>
              <w:rPr>
                <w:sz w:val="15"/>
              </w:rPr>
              <w:t>Instruct</w:t>
            </w:r>
          </w:p>
        </w:tc>
        <w:tc>
          <w:tcPr>
            <w:tcW w:type="dxa" w:w="3024"/>
            <w:vAlign w:val="top"/>
            <w:tcMar>
              <w:top w:w="70" w:type="dxa"/>
              <w:start w:w="90" w:type="dxa"/>
              <w:bottom w:w="70" w:type="dxa"/>
              <w:end w:w="90" w:type="dxa"/>
            </w:tcMar>
            <w:shd w:fill="F6F8FA"/>
          </w:tcPr>
          <w:p>
            <w:pPr>
              <w:spacing w:after="0"/>
            </w:pPr>
            <w:r>
              <w:rPr>
                <w:sz w:val="15"/>
              </w:rPr>
              <w:t>Populair instructmodel; geschikt om te testen of groter ook beter is.</w:t>
            </w:r>
          </w:p>
        </w:tc>
      </w:tr>
    </w:tbl>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074"/>
        <w:gridCol w:w="2074"/>
        <w:gridCol w:w="2074"/>
        <w:gridCol w:w="2074"/>
        <w:gridCol w:w="2074"/>
      </w:tblGrid>
      <w:tr>
        <w:trPr>
          <w:tblHeader w:val="true"/>
        </w:trPr>
        <w:tc>
          <w:tcPr>
            <w:tcW w:type="dxa" w:w="2448"/>
            <w:shd w:fill="1F4E79"/>
            <w:vAlign w:val="center"/>
            <w:tcMar>
              <w:top w:w="90" w:type="dxa"/>
              <w:start w:w="90" w:type="dxa"/>
              <w:bottom w:w="90" w:type="dxa"/>
              <w:end w:w="90" w:type="dxa"/>
            </w:tcMar>
          </w:tcPr>
          <w:p>
            <w:pPr>
              <w:jc w:val="left"/>
            </w:pPr>
            <w:r>
              <w:rPr>
                <w:b/>
                <w:color w:val="FFFFFF"/>
                <w:sz w:val="16"/>
              </w:rPr>
              <w:t>Model</w:t>
            </w:r>
          </w:p>
        </w:tc>
        <w:tc>
          <w:tcPr>
            <w:tcW w:type="dxa" w:w="1728"/>
            <w:shd w:fill="1F4E79"/>
            <w:vAlign w:val="center"/>
            <w:tcMar>
              <w:top w:w="90" w:type="dxa"/>
              <w:start w:w="90" w:type="dxa"/>
              <w:bottom w:w="90" w:type="dxa"/>
              <w:end w:w="90" w:type="dxa"/>
            </w:tcMar>
          </w:tcPr>
          <w:p>
            <w:pPr>
              <w:jc w:val="left"/>
            </w:pPr>
            <w:r>
              <w:rPr>
                <w:b/>
                <w:color w:val="FFFFFF"/>
                <w:sz w:val="16"/>
              </w:rPr>
              <w:t>Snelheid eerste test</w:t>
            </w:r>
          </w:p>
        </w:tc>
        <w:tc>
          <w:tcPr>
            <w:tcW w:type="dxa" w:w="1008"/>
            <w:shd w:fill="1F4E79"/>
            <w:vAlign w:val="center"/>
            <w:tcMar>
              <w:top w:w="90" w:type="dxa"/>
              <w:start w:w="90" w:type="dxa"/>
              <w:bottom w:w="90" w:type="dxa"/>
              <w:end w:w="90" w:type="dxa"/>
            </w:tcMar>
          </w:tcPr>
          <w:p>
            <w:pPr>
              <w:jc w:val="left"/>
            </w:pPr>
            <w:r>
              <w:rPr>
                <w:b/>
                <w:color w:val="FFFFFF"/>
                <w:sz w:val="16"/>
              </w:rPr>
              <w:t>Tokens</w:t>
            </w:r>
          </w:p>
        </w:tc>
        <w:tc>
          <w:tcPr>
            <w:tcW w:type="dxa" w:w="1296"/>
            <w:shd w:fill="1F4E79"/>
            <w:vAlign w:val="center"/>
            <w:tcMar>
              <w:top w:w="90" w:type="dxa"/>
              <w:start w:w="90" w:type="dxa"/>
              <w:bottom w:w="90" w:type="dxa"/>
              <w:end w:w="90" w:type="dxa"/>
            </w:tcMar>
          </w:tcPr>
          <w:p>
            <w:pPr>
              <w:jc w:val="left"/>
            </w:pPr>
            <w:r>
              <w:rPr>
                <w:b/>
                <w:color w:val="FFFFFF"/>
                <w:sz w:val="16"/>
              </w:rPr>
              <w:t>Responsiviteit</w:t>
            </w:r>
          </w:p>
        </w:tc>
        <w:tc>
          <w:tcPr>
            <w:tcW w:type="dxa" w:w="4032"/>
            <w:shd w:fill="1F4E79"/>
            <w:vAlign w:val="center"/>
            <w:tcMar>
              <w:top w:w="90" w:type="dxa"/>
              <w:start w:w="90" w:type="dxa"/>
              <w:bottom w:w="90" w:type="dxa"/>
              <w:end w:w="90" w:type="dxa"/>
            </w:tcMar>
          </w:tcPr>
          <w:p>
            <w:pPr>
              <w:jc w:val="left"/>
            </w:pPr>
            <w:r>
              <w:rPr>
                <w:b/>
                <w:color w:val="FFFFFF"/>
                <w:sz w:val="16"/>
              </w:rPr>
              <w:t>Kwaliteitsobservatie</w:t>
            </w:r>
          </w:p>
        </w:tc>
      </w:tr>
      <w:tr>
        <w:tc>
          <w:tcPr>
            <w:tcW w:type="dxa" w:w="2448"/>
            <w:vAlign w:val="top"/>
            <w:tcMar>
              <w:top w:w="70" w:type="dxa"/>
              <w:start w:w="90" w:type="dxa"/>
              <w:bottom w:w="70" w:type="dxa"/>
              <w:end w:w="90" w:type="dxa"/>
            </w:tcMar>
            <w:shd w:fill="F6F8FA"/>
          </w:tcPr>
          <w:p>
            <w:pPr>
              <w:spacing w:after="0"/>
            </w:pPr>
            <w:r>
              <w:rPr>
                <w:sz w:val="16"/>
              </w:rPr>
              <w:t>Nemotron 3 Nano 4B</w:t>
            </w:r>
          </w:p>
        </w:tc>
        <w:tc>
          <w:tcPr>
            <w:tcW w:type="dxa" w:w="1728"/>
            <w:vAlign w:val="top"/>
            <w:tcMar>
              <w:top w:w="70" w:type="dxa"/>
              <w:start w:w="90" w:type="dxa"/>
              <w:bottom w:w="70" w:type="dxa"/>
              <w:end w:w="90" w:type="dxa"/>
            </w:tcMar>
            <w:shd w:fill="F6F8FA"/>
          </w:tcPr>
          <w:p>
            <w:pPr>
              <w:spacing w:after="0"/>
            </w:pPr>
            <w:r>
              <w:rPr>
                <w:sz w:val="16"/>
              </w:rPr>
              <w:t>±51.87 tok/sec</w:t>
            </w:r>
          </w:p>
        </w:tc>
        <w:tc>
          <w:tcPr>
            <w:tcW w:type="dxa" w:w="1008"/>
            <w:vAlign w:val="top"/>
            <w:tcMar>
              <w:top w:w="70" w:type="dxa"/>
              <w:start w:w="90" w:type="dxa"/>
              <w:bottom w:w="70" w:type="dxa"/>
              <w:end w:w="90" w:type="dxa"/>
            </w:tcMar>
            <w:shd w:fill="F6F8FA"/>
          </w:tcPr>
          <w:p>
            <w:pPr>
              <w:spacing w:after="0"/>
            </w:pPr>
            <w:r>
              <w:rPr>
                <w:sz w:val="16"/>
              </w:rPr>
              <w:t>174 tokens</w:t>
            </w:r>
          </w:p>
        </w:tc>
        <w:tc>
          <w:tcPr>
            <w:tcW w:type="dxa" w:w="1296"/>
            <w:vAlign w:val="top"/>
            <w:tcMar>
              <w:top w:w="70" w:type="dxa"/>
              <w:start w:w="90" w:type="dxa"/>
              <w:bottom w:w="70" w:type="dxa"/>
              <w:end w:w="90" w:type="dxa"/>
            </w:tcMar>
            <w:shd w:fill="F6F8FA"/>
          </w:tcPr>
          <w:p>
            <w:pPr>
              <w:spacing w:after="0"/>
            </w:pPr>
            <w:r>
              <w:rPr>
                <w:sz w:val="16"/>
              </w:rPr>
              <w:t>Soepel</w:t>
            </w:r>
          </w:p>
        </w:tc>
        <w:tc>
          <w:tcPr>
            <w:tcW w:type="dxa" w:w="4032"/>
            <w:vAlign w:val="top"/>
            <w:tcMar>
              <w:top w:w="70" w:type="dxa"/>
              <w:start w:w="90" w:type="dxa"/>
              <w:bottom w:w="70" w:type="dxa"/>
              <w:end w:w="90" w:type="dxa"/>
            </w:tcMar>
            <w:shd w:fill="F6F8FA"/>
          </w:tcPr>
          <w:p>
            <w:pPr>
              <w:spacing w:after="0"/>
            </w:pPr>
            <w:r>
              <w:rPr>
                <w:sz w:val="16"/>
              </w:rPr>
              <w:t>Goed. Korte en correcte uitleg over transformers.</w:t>
            </w:r>
          </w:p>
        </w:tc>
      </w:tr>
      <w:tr>
        <w:tc>
          <w:tcPr>
            <w:tcW w:type="dxa" w:w="2448"/>
            <w:vAlign w:val="top"/>
            <w:tcMar>
              <w:top w:w="70" w:type="dxa"/>
              <w:start w:w="90" w:type="dxa"/>
              <w:bottom w:w="70" w:type="dxa"/>
              <w:end w:w="90" w:type="dxa"/>
            </w:tcMar>
          </w:tcPr>
          <w:p>
            <w:pPr>
              <w:spacing w:after="0"/>
            </w:pPr>
            <w:r>
              <w:rPr>
                <w:sz w:val="16"/>
              </w:rPr>
              <w:t>Gemma 4 E4B</w:t>
            </w:r>
          </w:p>
        </w:tc>
        <w:tc>
          <w:tcPr>
            <w:tcW w:type="dxa" w:w="1728"/>
            <w:vAlign w:val="top"/>
            <w:tcMar>
              <w:top w:w="70" w:type="dxa"/>
              <w:start w:w="90" w:type="dxa"/>
              <w:bottom w:w="70" w:type="dxa"/>
              <w:end w:w="90" w:type="dxa"/>
            </w:tcMar>
          </w:tcPr>
          <w:p>
            <w:pPr>
              <w:spacing w:after="0"/>
            </w:pPr>
            <w:r>
              <w:rPr>
                <w:sz w:val="16"/>
              </w:rPr>
              <w:t>±5.50 tok/sec bij eerste test</w:t>
            </w:r>
          </w:p>
        </w:tc>
        <w:tc>
          <w:tcPr>
            <w:tcW w:type="dxa" w:w="1008"/>
            <w:vAlign w:val="top"/>
            <w:tcMar>
              <w:top w:w="70" w:type="dxa"/>
              <w:start w:w="90" w:type="dxa"/>
              <w:bottom w:w="70" w:type="dxa"/>
              <w:end w:w="90" w:type="dxa"/>
            </w:tcMar>
          </w:tcPr>
          <w:p>
            <w:pPr>
              <w:spacing w:after="0"/>
            </w:pPr>
            <w:r>
              <w:rPr>
                <w:sz w:val="16"/>
              </w:rPr>
              <w:t>654 tokens</w:t>
            </w:r>
          </w:p>
        </w:tc>
        <w:tc>
          <w:tcPr>
            <w:tcW w:type="dxa" w:w="1296"/>
            <w:vAlign w:val="top"/>
            <w:tcMar>
              <w:top w:w="70" w:type="dxa"/>
              <w:start w:w="90" w:type="dxa"/>
              <w:bottom w:w="70" w:type="dxa"/>
              <w:end w:w="90" w:type="dxa"/>
            </w:tcMar>
          </w:tcPr>
          <w:p>
            <w:pPr>
              <w:spacing w:after="0"/>
            </w:pPr>
            <w:r>
              <w:rPr>
                <w:sz w:val="16"/>
              </w:rPr>
              <w:t>Trager / mixed</w:t>
            </w:r>
          </w:p>
        </w:tc>
        <w:tc>
          <w:tcPr>
            <w:tcW w:type="dxa" w:w="4032"/>
            <w:vAlign w:val="top"/>
            <w:tcMar>
              <w:top w:w="70" w:type="dxa"/>
              <w:start w:w="90" w:type="dxa"/>
              <w:bottom w:w="70" w:type="dxa"/>
              <w:end w:w="90" w:type="dxa"/>
            </w:tcMar>
          </w:tcPr>
          <w:p>
            <w:pPr>
              <w:spacing w:after="0"/>
            </w:pPr>
            <w:r>
              <w:rPr>
                <w:sz w:val="16"/>
              </w:rPr>
              <w:t>Inhoudelijk goed, maar duidelijk zwaarder bij laden en eerste test.</w:t>
            </w:r>
          </w:p>
        </w:tc>
      </w:tr>
      <w:tr>
        <w:tc>
          <w:tcPr>
            <w:tcW w:type="dxa" w:w="2448"/>
            <w:vAlign w:val="top"/>
            <w:tcMar>
              <w:top w:w="70" w:type="dxa"/>
              <w:start w:w="90" w:type="dxa"/>
              <w:bottom w:w="70" w:type="dxa"/>
              <w:end w:w="90" w:type="dxa"/>
            </w:tcMar>
            <w:shd w:fill="F6F8FA"/>
          </w:tcPr>
          <w:p>
            <w:pPr>
              <w:spacing w:after="0"/>
            </w:pPr>
            <w:r>
              <w:rPr>
                <w:sz w:val="16"/>
              </w:rPr>
              <w:t>Llama 3 8B Instruct</w:t>
            </w:r>
          </w:p>
        </w:tc>
        <w:tc>
          <w:tcPr>
            <w:tcW w:type="dxa" w:w="1728"/>
            <w:vAlign w:val="top"/>
            <w:tcMar>
              <w:top w:w="70" w:type="dxa"/>
              <w:start w:w="90" w:type="dxa"/>
              <w:bottom w:w="70" w:type="dxa"/>
              <w:end w:w="90" w:type="dxa"/>
            </w:tcMar>
            <w:shd w:fill="F6F8FA"/>
          </w:tcPr>
          <w:p>
            <w:pPr>
              <w:spacing w:after="0"/>
            </w:pPr>
            <w:r>
              <w:rPr>
                <w:sz w:val="16"/>
              </w:rPr>
              <w:t>±10 tok/sec</w:t>
            </w:r>
          </w:p>
        </w:tc>
        <w:tc>
          <w:tcPr>
            <w:tcW w:type="dxa" w:w="1008"/>
            <w:vAlign w:val="top"/>
            <w:tcMar>
              <w:top w:w="70" w:type="dxa"/>
              <w:start w:w="90" w:type="dxa"/>
              <w:bottom w:w="70" w:type="dxa"/>
              <w:end w:w="90" w:type="dxa"/>
            </w:tcMar>
            <w:shd w:fill="F6F8FA"/>
          </w:tcPr>
          <w:p>
            <w:pPr>
              <w:spacing w:after="0"/>
            </w:pPr>
            <w:r>
              <w:rPr>
                <w:sz w:val="16"/>
              </w:rPr>
              <w:t>168 tokens</w:t>
            </w:r>
          </w:p>
        </w:tc>
        <w:tc>
          <w:tcPr>
            <w:tcW w:type="dxa" w:w="1296"/>
            <w:vAlign w:val="top"/>
            <w:tcMar>
              <w:top w:w="70" w:type="dxa"/>
              <w:start w:w="90" w:type="dxa"/>
              <w:bottom w:w="70" w:type="dxa"/>
              <w:end w:w="90" w:type="dxa"/>
            </w:tcMar>
            <w:shd w:fill="F6F8FA"/>
          </w:tcPr>
          <w:p>
            <w:pPr>
              <w:spacing w:after="0"/>
            </w:pPr>
            <w:r>
              <w:rPr>
                <w:sz w:val="16"/>
              </w:rPr>
              <w:t>Matig</w:t>
            </w:r>
          </w:p>
        </w:tc>
        <w:tc>
          <w:tcPr>
            <w:tcW w:type="dxa" w:w="4032"/>
            <w:vAlign w:val="top"/>
            <w:tcMar>
              <w:top w:w="70" w:type="dxa"/>
              <w:start w:w="90" w:type="dxa"/>
              <w:bottom w:w="70" w:type="dxa"/>
              <w:end w:w="90" w:type="dxa"/>
            </w:tcMar>
            <w:shd w:fill="F6F8FA"/>
          </w:tcPr>
          <w:p>
            <w:pPr>
              <w:spacing w:after="0"/>
            </w:pPr>
            <w:r>
              <w:rPr>
                <w:sz w:val="16"/>
              </w:rPr>
              <w:t>Onvoldoende bij eerste uitleg: interpreteerde transformer als netwerkcomponent.</w:t>
            </w:r>
          </w:p>
        </w:tc>
      </w:tr>
    </w:tbl>
    <w:p/>
    <w:p>
      <w:r>
        <w:t>De eerste vergelijking laat zien dat een groter model niet automatisch beter presteert. Llama 3 8B gaf bij de eerste prompt een inhoudelijk verkeerde interpretatie. Nemotron was juist snel en bruikbaar, terwijl Gemma inhoudelijk goed was maar in de eerste test duidelijk zwaarder aanvoelde.</w:t>
      </w:r>
    </w:p>
    <w:p>
      <w:pPr>
        <w:pStyle w:val="Heading1"/>
      </w:pPr>
      <w:r>
        <w:t>4. Deel C – Praktische prompting-experimenten</w:t>
      </w:r>
    </w:p>
    <w:p>
      <w:r>
        <w:t>Voor de prompting-experimenten zijn dezelfde prompts gebruikt op meerdere modellen. De resultaten zijn beoordeeld op correctheid, snelheid en bruikbaarheid. De verplichte categorieën zijn factual explanation, samenvatten, redeneren en programmeren.</w:t>
      </w:r>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2448"/>
            <w:shd w:fill="1F4E79"/>
            <w:vAlign w:val="center"/>
            <w:tcMar>
              <w:top w:w="90" w:type="dxa"/>
              <w:start w:w="90" w:type="dxa"/>
              <w:bottom w:w="90" w:type="dxa"/>
              <w:end w:w="90" w:type="dxa"/>
            </w:tcMar>
          </w:tcPr>
          <w:p>
            <w:pPr>
              <w:jc w:val="left"/>
            </w:pPr>
            <w:r>
              <w:rPr>
                <w:b/>
                <w:color w:val="FFFFFF"/>
                <w:sz w:val="17"/>
              </w:rPr>
              <w:t>Categorie</w:t>
            </w:r>
          </w:p>
        </w:tc>
        <w:tc>
          <w:tcPr>
            <w:tcW w:type="dxa" w:w="7632"/>
            <w:shd w:fill="1F4E79"/>
            <w:vAlign w:val="center"/>
            <w:tcMar>
              <w:top w:w="90" w:type="dxa"/>
              <w:start w:w="90" w:type="dxa"/>
              <w:bottom w:w="90" w:type="dxa"/>
              <w:end w:w="90" w:type="dxa"/>
            </w:tcMar>
          </w:tcPr>
          <w:p>
            <w:pPr>
              <w:jc w:val="left"/>
            </w:pPr>
            <w:r>
              <w:rPr>
                <w:b/>
                <w:color w:val="FFFFFF"/>
                <w:sz w:val="17"/>
              </w:rPr>
              <w:t>Prompt</w:t>
            </w:r>
          </w:p>
        </w:tc>
      </w:tr>
      <w:tr>
        <w:tc>
          <w:tcPr>
            <w:tcW w:type="dxa" w:w="2448"/>
            <w:vAlign w:val="top"/>
            <w:tcMar>
              <w:top w:w="70" w:type="dxa"/>
              <w:start w:w="90" w:type="dxa"/>
              <w:bottom w:w="70" w:type="dxa"/>
              <w:end w:w="90" w:type="dxa"/>
            </w:tcMar>
            <w:shd w:fill="F6F8FA"/>
          </w:tcPr>
          <w:p>
            <w:pPr>
              <w:spacing w:after="0"/>
            </w:pPr>
            <w:r>
              <w:rPr>
                <w:sz w:val="17"/>
              </w:rPr>
              <w:t>Factual explanation</w:t>
            </w:r>
          </w:p>
        </w:tc>
        <w:tc>
          <w:tcPr>
            <w:tcW w:type="dxa" w:w="7632"/>
            <w:vAlign w:val="top"/>
            <w:tcMar>
              <w:top w:w="70" w:type="dxa"/>
              <w:start w:w="90" w:type="dxa"/>
              <w:bottom w:w="70" w:type="dxa"/>
              <w:end w:w="90" w:type="dxa"/>
            </w:tcMar>
            <w:shd w:fill="F6F8FA"/>
          </w:tcPr>
          <w:p>
            <w:pPr>
              <w:spacing w:after="0"/>
            </w:pPr>
            <w:r>
              <w:rPr>
                <w:sz w:val="17"/>
              </w:rPr>
              <w:t>Leg in maximaal 5 zinnen uit wat een transformer is aan een eerstejaars informatica student.</w:t>
            </w:r>
          </w:p>
        </w:tc>
      </w:tr>
      <w:tr>
        <w:tc>
          <w:tcPr>
            <w:tcW w:type="dxa" w:w="2448"/>
            <w:vAlign w:val="top"/>
            <w:tcMar>
              <w:top w:w="70" w:type="dxa"/>
              <w:start w:w="90" w:type="dxa"/>
              <w:bottom w:w="70" w:type="dxa"/>
              <w:end w:w="90" w:type="dxa"/>
            </w:tcMar>
          </w:tcPr>
          <w:p>
            <w:pPr>
              <w:spacing w:after="0"/>
            </w:pPr>
            <w:r>
              <w:rPr>
                <w:sz w:val="17"/>
              </w:rPr>
              <w:t>Samenvatten</w:t>
            </w:r>
          </w:p>
        </w:tc>
        <w:tc>
          <w:tcPr>
            <w:tcW w:type="dxa" w:w="7632"/>
            <w:vAlign w:val="top"/>
            <w:tcMar>
              <w:top w:w="70" w:type="dxa"/>
              <w:start w:w="90" w:type="dxa"/>
              <w:bottom w:w="70" w:type="dxa"/>
              <w:end w:w="90" w:type="dxa"/>
            </w:tcMar>
          </w:tcPr>
          <w:p>
            <w:pPr>
              <w:spacing w:after="0"/>
            </w:pPr>
            <w:r>
              <w:rPr>
                <w:sz w:val="17"/>
              </w:rPr>
              <w:t>Vat een korte tekst over lokale LLM’s samen in maximaal 5 zinnen.</w:t>
            </w:r>
          </w:p>
        </w:tc>
      </w:tr>
      <w:tr>
        <w:tc>
          <w:tcPr>
            <w:tcW w:type="dxa" w:w="2448"/>
            <w:vAlign w:val="top"/>
            <w:tcMar>
              <w:top w:w="70" w:type="dxa"/>
              <w:start w:w="90" w:type="dxa"/>
              <w:bottom w:w="70" w:type="dxa"/>
              <w:end w:w="90" w:type="dxa"/>
            </w:tcMar>
            <w:shd w:fill="F6F8FA"/>
          </w:tcPr>
          <w:p>
            <w:pPr>
              <w:spacing w:after="0"/>
            </w:pPr>
            <w:r>
              <w:rPr>
                <w:sz w:val="17"/>
              </w:rPr>
              <w:t>Redeneren</w:t>
            </w:r>
          </w:p>
        </w:tc>
        <w:tc>
          <w:tcPr>
            <w:tcW w:type="dxa" w:w="7632"/>
            <w:vAlign w:val="top"/>
            <w:tcMar>
              <w:top w:w="70" w:type="dxa"/>
              <w:start w:w="90" w:type="dxa"/>
              <w:bottom w:w="70" w:type="dxa"/>
              <w:end w:w="90" w:type="dxa"/>
            </w:tcMar>
            <w:shd w:fill="F6F8FA"/>
          </w:tcPr>
          <w:p>
            <w:pPr>
              <w:spacing w:after="0"/>
            </w:pPr>
            <w:r>
              <w:rPr>
                <w:sz w:val="17"/>
              </w:rPr>
              <w:t>Los een broodjesverkoop-opgave stap voor stap op.</w:t>
            </w:r>
          </w:p>
        </w:tc>
      </w:tr>
      <w:tr>
        <w:tc>
          <w:tcPr>
            <w:tcW w:type="dxa" w:w="2448"/>
            <w:vAlign w:val="top"/>
            <w:tcMar>
              <w:top w:w="70" w:type="dxa"/>
              <w:start w:w="90" w:type="dxa"/>
              <w:bottom w:w="70" w:type="dxa"/>
              <w:end w:w="90" w:type="dxa"/>
            </w:tcMar>
          </w:tcPr>
          <w:p>
            <w:pPr>
              <w:spacing w:after="0"/>
            </w:pPr>
            <w:r>
              <w:rPr>
                <w:sz w:val="17"/>
              </w:rPr>
              <w:t>Programmeren</w:t>
            </w:r>
          </w:p>
        </w:tc>
        <w:tc>
          <w:tcPr>
            <w:tcW w:type="dxa" w:w="7632"/>
            <w:vAlign w:val="top"/>
            <w:tcMar>
              <w:top w:w="70" w:type="dxa"/>
              <w:start w:w="90" w:type="dxa"/>
              <w:bottom w:w="70" w:type="dxa"/>
              <w:end w:w="90" w:type="dxa"/>
            </w:tcMar>
          </w:tcPr>
          <w:p>
            <w:pPr>
              <w:spacing w:after="0"/>
            </w:pPr>
            <w:r>
              <w:rPr>
                <w:sz w:val="17"/>
              </w:rPr>
              <w:t>Schrijf een Python-functie die controleert of een getal even of oneven is.</w:t>
            </w:r>
          </w:p>
        </w:tc>
      </w:tr>
    </w:tbl>
    <w:p/>
    <w:p>
      <w:pPr>
        <w:pStyle w:val="Heading2"/>
      </w:pPr>
      <w:r>
        <w:t>4.1 Resultaten per categorie</w:t>
      </w:r>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92"/>
        <w:gridCol w:w="2592"/>
        <w:gridCol w:w="2592"/>
        <w:gridCol w:w="2592"/>
      </w:tblGrid>
      <w:tr>
        <w:trPr>
          <w:tblHeader w:val="true"/>
        </w:trPr>
        <w:tc>
          <w:tcPr>
            <w:tcW w:type="dxa" w:w="2448"/>
            <w:shd w:fill="1F4E79"/>
            <w:vAlign w:val="center"/>
            <w:tcMar>
              <w:top w:w="90" w:type="dxa"/>
              <w:start w:w="90" w:type="dxa"/>
              <w:bottom w:w="90" w:type="dxa"/>
              <w:end w:w="90" w:type="dxa"/>
            </w:tcMar>
          </w:tcPr>
          <w:p>
            <w:pPr>
              <w:jc w:val="left"/>
            </w:pPr>
            <w:r>
              <w:rPr>
                <w:b/>
                <w:color w:val="FFFFFF"/>
                <w:sz w:val="17"/>
              </w:rPr>
              <w:t>Model</w:t>
            </w:r>
          </w:p>
        </w:tc>
        <w:tc>
          <w:tcPr>
            <w:tcW w:type="dxa" w:w="1296"/>
            <w:shd w:fill="1F4E79"/>
            <w:vAlign w:val="center"/>
            <w:tcMar>
              <w:top w:w="90" w:type="dxa"/>
              <w:start w:w="90" w:type="dxa"/>
              <w:bottom w:w="90" w:type="dxa"/>
              <w:end w:w="90" w:type="dxa"/>
            </w:tcMar>
          </w:tcPr>
          <w:p>
            <w:pPr>
              <w:jc w:val="left"/>
            </w:pPr>
            <w:r>
              <w:rPr>
                <w:b/>
                <w:color w:val="FFFFFF"/>
                <w:sz w:val="17"/>
              </w:rPr>
              <w:t>Correctheid</w:t>
            </w:r>
          </w:p>
        </w:tc>
        <w:tc>
          <w:tcPr>
            <w:tcW w:type="dxa" w:w="1440"/>
            <w:shd w:fill="1F4E79"/>
            <w:vAlign w:val="center"/>
            <w:tcMar>
              <w:top w:w="90" w:type="dxa"/>
              <w:start w:w="90" w:type="dxa"/>
              <w:bottom w:w="90" w:type="dxa"/>
              <w:end w:w="90" w:type="dxa"/>
            </w:tcMar>
          </w:tcPr>
          <w:p>
            <w:pPr>
              <w:jc w:val="left"/>
            </w:pPr>
            <w:r>
              <w:rPr>
                <w:b/>
                <w:color w:val="FFFFFF"/>
                <w:sz w:val="17"/>
              </w:rPr>
              <w:t>Snelheid</w:t>
            </w:r>
          </w:p>
        </w:tc>
        <w:tc>
          <w:tcPr>
            <w:tcW w:type="dxa" w:w="4896"/>
            <w:shd w:fill="1F4E79"/>
            <w:vAlign w:val="center"/>
            <w:tcMar>
              <w:top w:w="90" w:type="dxa"/>
              <w:start w:w="90" w:type="dxa"/>
              <w:bottom w:w="90" w:type="dxa"/>
              <w:end w:w="90" w:type="dxa"/>
            </w:tcMar>
          </w:tcPr>
          <w:p>
            <w:pPr>
              <w:jc w:val="left"/>
            </w:pPr>
            <w:r>
              <w:rPr>
                <w:b/>
                <w:color w:val="FFFFFF"/>
                <w:sz w:val="17"/>
              </w:rPr>
              <w:t>Evaluatie</w:t>
            </w:r>
          </w:p>
        </w:tc>
      </w:tr>
      <w:tr>
        <w:tc>
          <w:tcPr>
            <w:tcW w:type="dxa" w:w="2448"/>
            <w:vAlign w:val="top"/>
            <w:tcMar>
              <w:top w:w="70" w:type="dxa"/>
              <w:start w:w="90" w:type="dxa"/>
              <w:bottom w:w="70" w:type="dxa"/>
              <w:end w:w="90" w:type="dxa"/>
            </w:tcMar>
            <w:shd w:fill="F6F8FA"/>
          </w:tcPr>
          <w:p>
            <w:pPr>
              <w:spacing w:after="0"/>
            </w:pPr>
            <w:r>
              <w:rPr>
                <w:sz w:val="17"/>
              </w:rPr>
              <w:t>Nemotron 3 Nano 4B</w:t>
            </w:r>
          </w:p>
        </w:tc>
        <w:tc>
          <w:tcPr>
            <w:tcW w:type="dxa" w:w="1296"/>
            <w:vAlign w:val="top"/>
            <w:tcMar>
              <w:top w:w="70" w:type="dxa"/>
              <w:start w:w="90" w:type="dxa"/>
              <w:bottom w:w="70" w:type="dxa"/>
              <w:end w:w="90" w:type="dxa"/>
            </w:tcMar>
            <w:shd w:fill="F6F8FA"/>
          </w:tcPr>
          <w:p>
            <w:pPr>
              <w:spacing w:after="0"/>
            </w:pPr>
            <w:r>
              <w:rPr>
                <w:sz w:val="17"/>
              </w:rPr>
              <w:t>Goed</w:t>
            </w:r>
          </w:p>
        </w:tc>
        <w:tc>
          <w:tcPr>
            <w:tcW w:type="dxa" w:w="1440"/>
            <w:vAlign w:val="top"/>
            <w:tcMar>
              <w:top w:w="70" w:type="dxa"/>
              <w:start w:w="90" w:type="dxa"/>
              <w:bottom w:w="70" w:type="dxa"/>
              <w:end w:w="90" w:type="dxa"/>
            </w:tcMar>
            <w:shd w:fill="F6F8FA"/>
          </w:tcPr>
          <w:p>
            <w:pPr>
              <w:spacing w:after="0"/>
            </w:pPr>
            <w:r>
              <w:rPr>
                <w:sz w:val="17"/>
              </w:rPr>
              <w:t>±51.87 tok/sec</w:t>
            </w:r>
          </w:p>
        </w:tc>
        <w:tc>
          <w:tcPr>
            <w:tcW w:type="dxa" w:w="4896"/>
            <w:vAlign w:val="top"/>
            <w:tcMar>
              <w:top w:w="70" w:type="dxa"/>
              <w:start w:w="90" w:type="dxa"/>
              <w:bottom w:w="70" w:type="dxa"/>
              <w:end w:w="90" w:type="dxa"/>
            </w:tcMar>
            <w:shd w:fill="F6F8FA"/>
          </w:tcPr>
          <w:p>
            <w:pPr>
              <w:spacing w:after="0"/>
            </w:pPr>
            <w:r>
              <w:rPr>
                <w:sz w:val="17"/>
              </w:rPr>
              <w:t>Legt self-attention en parallelle verwerking begrijpelijk uit.</w:t>
            </w:r>
          </w:p>
        </w:tc>
      </w:tr>
      <w:tr>
        <w:tc>
          <w:tcPr>
            <w:tcW w:type="dxa" w:w="2448"/>
            <w:vAlign w:val="top"/>
            <w:tcMar>
              <w:top w:w="70" w:type="dxa"/>
              <w:start w:w="90" w:type="dxa"/>
              <w:bottom w:w="70" w:type="dxa"/>
              <w:end w:w="90" w:type="dxa"/>
            </w:tcMar>
          </w:tcPr>
          <w:p>
            <w:pPr>
              <w:spacing w:after="0"/>
            </w:pPr>
            <w:r>
              <w:rPr>
                <w:sz w:val="17"/>
              </w:rPr>
              <w:t>Gemma 4 E4B</w:t>
            </w:r>
          </w:p>
        </w:tc>
        <w:tc>
          <w:tcPr>
            <w:tcW w:type="dxa" w:w="1296"/>
            <w:vAlign w:val="top"/>
            <w:tcMar>
              <w:top w:w="70" w:type="dxa"/>
              <w:start w:w="90" w:type="dxa"/>
              <w:bottom w:w="70" w:type="dxa"/>
              <w:end w:w="90" w:type="dxa"/>
            </w:tcMar>
          </w:tcPr>
          <w:p>
            <w:pPr>
              <w:spacing w:after="0"/>
            </w:pPr>
            <w:r>
              <w:rPr>
                <w:sz w:val="17"/>
              </w:rPr>
              <w:t>Goed</w:t>
            </w:r>
          </w:p>
        </w:tc>
        <w:tc>
          <w:tcPr>
            <w:tcW w:type="dxa" w:w="1440"/>
            <w:vAlign w:val="top"/>
            <w:tcMar>
              <w:top w:w="70" w:type="dxa"/>
              <w:start w:w="90" w:type="dxa"/>
              <w:bottom w:w="70" w:type="dxa"/>
              <w:end w:w="90" w:type="dxa"/>
            </w:tcMar>
          </w:tcPr>
          <w:p>
            <w:pPr>
              <w:spacing w:after="0"/>
            </w:pPr>
            <w:r>
              <w:rPr>
                <w:sz w:val="17"/>
              </w:rPr>
              <w:t>±5.50 tok/sec</w:t>
            </w:r>
          </w:p>
        </w:tc>
        <w:tc>
          <w:tcPr>
            <w:tcW w:type="dxa" w:w="4896"/>
            <w:vAlign w:val="top"/>
            <w:tcMar>
              <w:top w:w="70" w:type="dxa"/>
              <w:start w:w="90" w:type="dxa"/>
              <w:bottom w:w="70" w:type="dxa"/>
              <w:end w:w="90" w:type="dxa"/>
            </w:tcMar>
          </w:tcPr>
          <w:p>
            <w:pPr>
              <w:spacing w:after="0"/>
            </w:pPr>
            <w:r>
              <w:rPr>
                <w:sz w:val="17"/>
              </w:rPr>
              <w:t>Inhoudelijk sterk, maar trager bij de eerste test.</w:t>
            </w:r>
          </w:p>
        </w:tc>
      </w:tr>
      <w:tr>
        <w:tc>
          <w:tcPr>
            <w:tcW w:type="dxa" w:w="2448"/>
            <w:vAlign w:val="top"/>
            <w:tcMar>
              <w:top w:w="70" w:type="dxa"/>
              <w:start w:w="90" w:type="dxa"/>
              <w:bottom w:w="70" w:type="dxa"/>
              <w:end w:w="90" w:type="dxa"/>
            </w:tcMar>
            <w:shd w:fill="F6F8FA"/>
          </w:tcPr>
          <w:p>
            <w:pPr>
              <w:spacing w:after="0"/>
            </w:pPr>
            <w:r>
              <w:rPr>
                <w:sz w:val="17"/>
              </w:rPr>
              <w:t>Llama 3 8B Instruct</w:t>
            </w:r>
          </w:p>
        </w:tc>
        <w:tc>
          <w:tcPr>
            <w:tcW w:type="dxa" w:w="1296"/>
            <w:vAlign w:val="top"/>
            <w:tcMar>
              <w:top w:w="70" w:type="dxa"/>
              <w:start w:w="90" w:type="dxa"/>
              <w:bottom w:w="70" w:type="dxa"/>
              <w:end w:w="90" w:type="dxa"/>
            </w:tcMar>
            <w:shd w:fill="F6F8FA"/>
          </w:tcPr>
          <w:p>
            <w:pPr>
              <w:spacing w:after="0"/>
            </w:pPr>
            <w:r>
              <w:rPr>
                <w:sz w:val="17"/>
              </w:rPr>
              <w:t>Onvoldoende</w:t>
            </w:r>
          </w:p>
        </w:tc>
        <w:tc>
          <w:tcPr>
            <w:tcW w:type="dxa" w:w="1440"/>
            <w:vAlign w:val="top"/>
            <w:tcMar>
              <w:top w:w="70" w:type="dxa"/>
              <w:start w:w="90" w:type="dxa"/>
              <w:bottom w:w="70" w:type="dxa"/>
              <w:end w:w="90" w:type="dxa"/>
            </w:tcMar>
            <w:shd w:fill="F6F8FA"/>
          </w:tcPr>
          <w:p>
            <w:pPr>
              <w:spacing w:after="0"/>
            </w:pPr>
            <w:r>
              <w:rPr>
                <w:sz w:val="17"/>
              </w:rPr>
              <w:t>±10 tok/sec</w:t>
            </w:r>
          </w:p>
        </w:tc>
        <w:tc>
          <w:tcPr>
            <w:tcW w:type="dxa" w:w="4896"/>
            <w:vAlign w:val="top"/>
            <w:tcMar>
              <w:top w:w="70" w:type="dxa"/>
              <w:start w:w="90" w:type="dxa"/>
              <w:bottom w:w="70" w:type="dxa"/>
              <w:end w:w="90" w:type="dxa"/>
            </w:tcMar>
            <w:shd w:fill="F6F8FA"/>
          </w:tcPr>
          <w:p>
            <w:pPr>
              <w:spacing w:after="0"/>
            </w:pPr>
            <w:r>
              <w:rPr>
                <w:sz w:val="17"/>
              </w:rPr>
              <w:t>Interpreteerde “transformer” als netwerkapparaat in plaats van LLM-architectuur.</w:t>
            </w:r>
          </w:p>
        </w:tc>
      </w:tr>
    </w:tbl>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92"/>
        <w:gridCol w:w="2592"/>
        <w:gridCol w:w="2592"/>
        <w:gridCol w:w="2592"/>
      </w:tblGrid>
      <w:tr>
        <w:trPr>
          <w:tblHeader w:val="true"/>
        </w:trPr>
        <w:tc>
          <w:tcPr>
            <w:tcW w:type="dxa" w:w="2448"/>
            <w:shd w:fill="1F4E79"/>
            <w:vAlign w:val="center"/>
            <w:tcMar>
              <w:top w:w="90" w:type="dxa"/>
              <w:start w:w="90" w:type="dxa"/>
              <w:bottom w:w="90" w:type="dxa"/>
              <w:end w:w="90" w:type="dxa"/>
            </w:tcMar>
          </w:tcPr>
          <w:p>
            <w:pPr>
              <w:jc w:val="left"/>
            </w:pPr>
            <w:r>
              <w:rPr>
                <w:b/>
                <w:color w:val="FFFFFF"/>
                <w:sz w:val="17"/>
              </w:rPr>
              <w:t>Model</w:t>
            </w:r>
          </w:p>
        </w:tc>
        <w:tc>
          <w:tcPr>
            <w:tcW w:type="dxa" w:w="1296"/>
            <w:shd w:fill="1F4E79"/>
            <w:vAlign w:val="center"/>
            <w:tcMar>
              <w:top w:w="90" w:type="dxa"/>
              <w:start w:w="90" w:type="dxa"/>
              <w:bottom w:w="90" w:type="dxa"/>
              <w:end w:w="90" w:type="dxa"/>
            </w:tcMar>
          </w:tcPr>
          <w:p>
            <w:pPr>
              <w:jc w:val="left"/>
            </w:pPr>
            <w:r>
              <w:rPr>
                <w:b/>
                <w:color w:val="FFFFFF"/>
                <w:sz w:val="17"/>
              </w:rPr>
              <w:t>Kwaliteit</w:t>
            </w:r>
          </w:p>
        </w:tc>
        <w:tc>
          <w:tcPr>
            <w:tcW w:type="dxa" w:w="1440"/>
            <w:shd w:fill="1F4E79"/>
            <w:vAlign w:val="center"/>
            <w:tcMar>
              <w:top w:w="90" w:type="dxa"/>
              <w:start w:w="90" w:type="dxa"/>
              <w:bottom w:w="90" w:type="dxa"/>
              <w:end w:w="90" w:type="dxa"/>
            </w:tcMar>
          </w:tcPr>
          <w:p>
            <w:pPr>
              <w:jc w:val="left"/>
            </w:pPr>
            <w:r>
              <w:rPr>
                <w:b/>
                <w:color w:val="FFFFFF"/>
                <w:sz w:val="17"/>
              </w:rPr>
              <w:t>Snelheid</w:t>
            </w:r>
          </w:p>
        </w:tc>
        <w:tc>
          <w:tcPr>
            <w:tcW w:type="dxa" w:w="4896"/>
            <w:shd w:fill="1F4E79"/>
            <w:vAlign w:val="center"/>
            <w:tcMar>
              <w:top w:w="90" w:type="dxa"/>
              <w:start w:w="90" w:type="dxa"/>
              <w:bottom w:w="90" w:type="dxa"/>
              <w:end w:w="90" w:type="dxa"/>
            </w:tcMar>
          </w:tcPr>
          <w:p>
            <w:pPr>
              <w:jc w:val="left"/>
            </w:pPr>
            <w:r>
              <w:rPr>
                <w:b/>
                <w:color w:val="FFFFFF"/>
                <w:sz w:val="17"/>
              </w:rPr>
              <w:t>Evaluatie samenvatten</w:t>
            </w:r>
          </w:p>
        </w:tc>
      </w:tr>
      <w:tr>
        <w:tc>
          <w:tcPr>
            <w:tcW w:type="dxa" w:w="2448"/>
            <w:vAlign w:val="top"/>
            <w:tcMar>
              <w:top w:w="70" w:type="dxa"/>
              <w:start w:w="90" w:type="dxa"/>
              <w:bottom w:w="70" w:type="dxa"/>
              <w:end w:w="90" w:type="dxa"/>
            </w:tcMar>
            <w:shd w:fill="F6F8FA"/>
          </w:tcPr>
          <w:p>
            <w:pPr>
              <w:spacing w:after="0"/>
            </w:pPr>
            <w:r>
              <w:rPr>
                <w:sz w:val="17"/>
              </w:rPr>
              <w:t>Nemotron 3 Nano 4B</w:t>
            </w:r>
          </w:p>
        </w:tc>
        <w:tc>
          <w:tcPr>
            <w:tcW w:type="dxa" w:w="1296"/>
            <w:vAlign w:val="top"/>
            <w:tcMar>
              <w:top w:w="70" w:type="dxa"/>
              <w:start w:w="90" w:type="dxa"/>
              <w:bottom w:w="70" w:type="dxa"/>
              <w:end w:w="90" w:type="dxa"/>
            </w:tcMar>
            <w:shd w:fill="F6F8FA"/>
          </w:tcPr>
          <w:p>
            <w:pPr>
              <w:spacing w:after="0"/>
            </w:pPr>
            <w:r>
              <w:rPr>
                <w:sz w:val="17"/>
              </w:rPr>
              <w:t>Goed</w:t>
            </w:r>
          </w:p>
        </w:tc>
        <w:tc>
          <w:tcPr>
            <w:tcW w:type="dxa" w:w="1440"/>
            <w:vAlign w:val="top"/>
            <w:tcMar>
              <w:top w:w="70" w:type="dxa"/>
              <w:start w:w="90" w:type="dxa"/>
              <w:bottom w:w="70" w:type="dxa"/>
              <w:end w:w="90" w:type="dxa"/>
            </w:tcMar>
            <w:shd w:fill="F6F8FA"/>
          </w:tcPr>
          <w:p>
            <w:pPr>
              <w:spacing w:after="0"/>
            </w:pPr>
            <w:r>
              <w:rPr>
                <w:sz w:val="17"/>
              </w:rPr>
              <w:t>±52.47 tok/sec</w:t>
            </w:r>
          </w:p>
        </w:tc>
        <w:tc>
          <w:tcPr>
            <w:tcW w:type="dxa" w:w="4896"/>
            <w:vAlign w:val="top"/>
            <w:tcMar>
              <w:top w:w="70" w:type="dxa"/>
              <w:start w:w="90" w:type="dxa"/>
              <w:bottom w:w="70" w:type="dxa"/>
              <w:end w:w="90" w:type="dxa"/>
            </w:tcMar>
            <w:shd w:fill="F6F8FA"/>
          </w:tcPr>
          <w:p>
            <w:pPr>
              <w:spacing w:after="0"/>
            </w:pPr>
            <w:r>
              <w:rPr>
                <w:sz w:val="17"/>
              </w:rPr>
              <w:t>Korte, duidelijke samenvatting met de belangrijkste punten.</w:t>
            </w:r>
          </w:p>
        </w:tc>
      </w:tr>
      <w:tr>
        <w:tc>
          <w:tcPr>
            <w:tcW w:type="dxa" w:w="2448"/>
            <w:vAlign w:val="top"/>
            <w:tcMar>
              <w:top w:w="70" w:type="dxa"/>
              <w:start w:w="90" w:type="dxa"/>
              <w:bottom w:w="70" w:type="dxa"/>
              <w:end w:w="90" w:type="dxa"/>
            </w:tcMar>
          </w:tcPr>
          <w:p>
            <w:pPr>
              <w:spacing w:after="0"/>
            </w:pPr>
            <w:r>
              <w:rPr>
                <w:sz w:val="17"/>
              </w:rPr>
              <w:t>Gemma 4 E4B</w:t>
            </w:r>
          </w:p>
        </w:tc>
        <w:tc>
          <w:tcPr>
            <w:tcW w:type="dxa" w:w="1296"/>
            <w:vAlign w:val="top"/>
            <w:tcMar>
              <w:top w:w="70" w:type="dxa"/>
              <w:start w:w="90" w:type="dxa"/>
              <w:bottom w:w="70" w:type="dxa"/>
              <w:end w:w="90" w:type="dxa"/>
            </w:tcMar>
          </w:tcPr>
          <w:p>
            <w:pPr>
              <w:spacing w:after="0"/>
            </w:pPr>
            <w:r>
              <w:rPr>
                <w:sz w:val="17"/>
              </w:rPr>
              <w:t>Goed</w:t>
            </w:r>
          </w:p>
        </w:tc>
        <w:tc>
          <w:tcPr>
            <w:tcW w:type="dxa" w:w="1440"/>
            <w:vAlign w:val="top"/>
            <w:tcMar>
              <w:top w:w="70" w:type="dxa"/>
              <w:start w:w="90" w:type="dxa"/>
              <w:bottom w:w="70" w:type="dxa"/>
              <w:end w:w="90" w:type="dxa"/>
            </w:tcMar>
          </w:tcPr>
          <w:p>
            <w:pPr>
              <w:spacing w:after="0"/>
            </w:pPr>
            <w:r>
              <w:rPr>
                <w:sz w:val="17"/>
              </w:rPr>
              <w:t>±52.60 tok/sec</w:t>
            </w:r>
          </w:p>
        </w:tc>
        <w:tc>
          <w:tcPr>
            <w:tcW w:type="dxa" w:w="4896"/>
            <w:vAlign w:val="top"/>
            <w:tcMar>
              <w:top w:w="70" w:type="dxa"/>
              <w:start w:w="90" w:type="dxa"/>
              <w:bottom w:w="70" w:type="dxa"/>
              <w:end w:w="90" w:type="dxa"/>
            </w:tcMar>
          </w:tcPr>
          <w:p>
            <w:pPr>
              <w:spacing w:after="0"/>
            </w:pPr>
            <w:r>
              <w:rPr>
                <w:sz w:val="17"/>
              </w:rPr>
              <w:t>Netjes en iets formeler geformuleerd.</w:t>
            </w:r>
          </w:p>
        </w:tc>
      </w:tr>
      <w:tr>
        <w:tc>
          <w:tcPr>
            <w:tcW w:type="dxa" w:w="2448"/>
            <w:vAlign w:val="top"/>
            <w:tcMar>
              <w:top w:w="70" w:type="dxa"/>
              <w:start w:w="90" w:type="dxa"/>
              <w:bottom w:w="70" w:type="dxa"/>
              <w:end w:w="90" w:type="dxa"/>
            </w:tcMar>
            <w:shd w:fill="F6F8FA"/>
          </w:tcPr>
          <w:p>
            <w:pPr>
              <w:spacing w:after="0"/>
            </w:pPr>
            <w:r>
              <w:rPr>
                <w:sz w:val="17"/>
              </w:rPr>
              <w:t>Llama 3 8B Instruct</w:t>
            </w:r>
          </w:p>
        </w:tc>
        <w:tc>
          <w:tcPr>
            <w:tcW w:type="dxa" w:w="1296"/>
            <w:vAlign w:val="top"/>
            <w:tcMar>
              <w:top w:w="70" w:type="dxa"/>
              <w:start w:w="90" w:type="dxa"/>
              <w:bottom w:w="70" w:type="dxa"/>
              <w:end w:w="90" w:type="dxa"/>
            </w:tcMar>
            <w:shd w:fill="F6F8FA"/>
          </w:tcPr>
          <w:p>
            <w:pPr>
              <w:spacing w:after="0"/>
            </w:pPr>
            <w:r>
              <w:rPr>
                <w:sz w:val="17"/>
              </w:rPr>
              <w:t>Voldoende</w:t>
            </w:r>
          </w:p>
        </w:tc>
        <w:tc>
          <w:tcPr>
            <w:tcW w:type="dxa" w:w="1440"/>
            <w:vAlign w:val="top"/>
            <w:tcMar>
              <w:top w:w="70" w:type="dxa"/>
              <w:start w:w="90" w:type="dxa"/>
              <w:bottom w:w="70" w:type="dxa"/>
              <w:end w:w="90" w:type="dxa"/>
            </w:tcMar>
            <w:shd w:fill="F6F8FA"/>
          </w:tcPr>
          <w:p>
            <w:pPr>
              <w:spacing w:after="0"/>
            </w:pPr>
            <w:r>
              <w:rPr>
                <w:sz w:val="17"/>
              </w:rPr>
              <w:t>±16.42 tok/sec</w:t>
            </w:r>
          </w:p>
        </w:tc>
        <w:tc>
          <w:tcPr>
            <w:tcW w:type="dxa" w:w="4896"/>
            <w:vAlign w:val="top"/>
            <w:tcMar>
              <w:top w:w="70" w:type="dxa"/>
              <w:start w:w="90" w:type="dxa"/>
              <w:bottom w:w="70" w:type="dxa"/>
              <w:end w:w="90" w:type="dxa"/>
            </w:tcMar>
            <w:shd w:fill="F6F8FA"/>
          </w:tcPr>
          <w:p>
            <w:pPr>
              <w:spacing w:after="0"/>
            </w:pPr>
            <w:r>
              <w:rPr>
                <w:sz w:val="17"/>
              </w:rPr>
              <w:t>Begrijpelijk, maar minder strak geformuleerd.</w:t>
            </w:r>
          </w:p>
        </w:tc>
      </w:tr>
    </w:tbl>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074"/>
        <w:gridCol w:w="2074"/>
        <w:gridCol w:w="2074"/>
        <w:gridCol w:w="2074"/>
        <w:gridCol w:w="2074"/>
      </w:tblGrid>
      <w:tr>
        <w:trPr>
          <w:tblHeader w:val="true"/>
        </w:trPr>
        <w:tc>
          <w:tcPr>
            <w:tcW w:type="dxa" w:w="2304"/>
            <w:shd w:fill="1F4E79"/>
            <w:vAlign w:val="center"/>
            <w:tcMar>
              <w:top w:w="90" w:type="dxa"/>
              <w:start w:w="90" w:type="dxa"/>
              <w:bottom w:w="90" w:type="dxa"/>
              <w:end w:w="90" w:type="dxa"/>
            </w:tcMar>
          </w:tcPr>
          <w:p>
            <w:pPr>
              <w:jc w:val="left"/>
            </w:pPr>
            <w:r>
              <w:rPr>
                <w:b/>
                <w:color w:val="FFFFFF"/>
                <w:sz w:val="16"/>
              </w:rPr>
              <w:t>Model</w:t>
            </w:r>
          </w:p>
        </w:tc>
        <w:tc>
          <w:tcPr>
            <w:tcW w:type="dxa" w:w="1296"/>
            <w:shd w:fill="1F4E79"/>
            <w:vAlign w:val="center"/>
            <w:tcMar>
              <w:top w:w="90" w:type="dxa"/>
              <w:start w:w="90" w:type="dxa"/>
              <w:bottom w:w="90" w:type="dxa"/>
              <w:end w:w="90" w:type="dxa"/>
            </w:tcMar>
          </w:tcPr>
          <w:p>
            <w:pPr>
              <w:jc w:val="left"/>
            </w:pPr>
            <w:r>
              <w:rPr>
                <w:b/>
                <w:color w:val="FFFFFF"/>
                <w:sz w:val="16"/>
              </w:rPr>
              <w:t>Antwoord</w:t>
            </w:r>
          </w:p>
        </w:tc>
        <w:tc>
          <w:tcPr>
            <w:tcW w:type="dxa" w:w="1152"/>
            <w:shd w:fill="1F4E79"/>
            <w:vAlign w:val="center"/>
            <w:tcMar>
              <w:top w:w="90" w:type="dxa"/>
              <w:start w:w="90" w:type="dxa"/>
              <w:bottom w:w="90" w:type="dxa"/>
              <w:end w:w="90" w:type="dxa"/>
            </w:tcMar>
          </w:tcPr>
          <w:p>
            <w:pPr>
              <w:jc w:val="left"/>
            </w:pPr>
            <w:r>
              <w:rPr>
                <w:b/>
                <w:color w:val="FFFFFF"/>
                <w:sz w:val="16"/>
              </w:rPr>
              <w:t>Correct?</w:t>
            </w:r>
          </w:p>
        </w:tc>
        <w:tc>
          <w:tcPr>
            <w:tcW w:type="dxa" w:w="1440"/>
            <w:shd w:fill="1F4E79"/>
            <w:vAlign w:val="center"/>
            <w:tcMar>
              <w:top w:w="90" w:type="dxa"/>
              <w:start w:w="90" w:type="dxa"/>
              <w:bottom w:w="90" w:type="dxa"/>
              <w:end w:w="90" w:type="dxa"/>
            </w:tcMar>
          </w:tcPr>
          <w:p>
            <w:pPr>
              <w:jc w:val="left"/>
            </w:pPr>
            <w:r>
              <w:rPr>
                <w:b/>
                <w:color w:val="FFFFFF"/>
                <w:sz w:val="16"/>
              </w:rPr>
              <w:t>Snelheid</w:t>
            </w:r>
          </w:p>
        </w:tc>
        <w:tc>
          <w:tcPr>
            <w:tcW w:type="dxa" w:w="3888"/>
            <w:shd w:fill="1F4E79"/>
            <w:vAlign w:val="center"/>
            <w:tcMar>
              <w:top w:w="90" w:type="dxa"/>
              <w:start w:w="90" w:type="dxa"/>
              <w:bottom w:w="90" w:type="dxa"/>
              <w:end w:w="90" w:type="dxa"/>
            </w:tcMar>
          </w:tcPr>
          <w:p>
            <w:pPr>
              <w:jc w:val="left"/>
            </w:pPr>
            <w:r>
              <w:rPr>
                <w:b/>
                <w:color w:val="FFFFFF"/>
                <w:sz w:val="16"/>
              </w:rPr>
              <w:t>Evaluatie redeneren</w:t>
            </w:r>
          </w:p>
        </w:tc>
      </w:tr>
      <w:tr>
        <w:tc>
          <w:tcPr>
            <w:tcW w:type="dxa" w:w="2304"/>
            <w:vAlign w:val="top"/>
            <w:tcMar>
              <w:top w:w="70" w:type="dxa"/>
              <w:start w:w="90" w:type="dxa"/>
              <w:bottom w:w="70" w:type="dxa"/>
              <w:end w:w="90" w:type="dxa"/>
            </w:tcMar>
            <w:shd w:fill="F6F8FA"/>
          </w:tcPr>
          <w:p>
            <w:pPr>
              <w:spacing w:after="0"/>
            </w:pPr>
            <w:r>
              <w:rPr>
                <w:sz w:val="16"/>
              </w:rPr>
              <w:t>Nemotron 3 Nano 4B</w:t>
            </w:r>
          </w:p>
        </w:tc>
        <w:tc>
          <w:tcPr>
            <w:tcW w:type="dxa" w:w="1296"/>
            <w:vAlign w:val="top"/>
            <w:tcMar>
              <w:top w:w="70" w:type="dxa"/>
              <w:start w:w="90" w:type="dxa"/>
              <w:bottom w:w="70" w:type="dxa"/>
              <w:end w:w="90" w:type="dxa"/>
            </w:tcMar>
            <w:shd w:fill="F6F8FA"/>
          </w:tcPr>
          <w:p>
            <w:pPr>
              <w:spacing w:after="0"/>
            </w:pPr>
            <w:r>
              <w:rPr>
                <w:sz w:val="16"/>
              </w:rPr>
              <w:t>10 broodjes</w:t>
            </w:r>
          </w:p>
        </w:tc>
        <w:tc>
          <w:tcPr>
            <w:tcW w:type="dxa" w:w="1152"/>
            <w:vAlign w:val="top"/>
            <w:tcMar>
              <w:top w:w="70" w:type="dxa"/>
              <w:start w:w="90" w:type="dxa"/>
              <w:bottom w:w="70" w:type="dxa"/>
              <w:end w:w="90" w:type="dxa"/>
            </w:tcMar>
            <w:shd w:fill="F6F8FA"/>
          </w:tcPr>
          <w:p>
            <w:pPr>
              <w:spacing w:after="0"/>
            </w:pPr>
            <w:r>
              <w:rPr>
                <w:sz w:val="16"/>
              </w:rPr>
              <w:t>Correct</w:t>
            </w:r>
          </w:p>
        </w:tc>
        <w:tc>
          <w:tcPr>
            <w:tcW w:type="dxa" w:w="1440"/>
            <w:vAlign w:val="top"/>
            <w:tcMar>
              <w:top w:w="70" w:type="dxa"/>
              <w:start w:w="90" w:type="dxa"/>
              <w:bottom w:w="70" w:type="dxa"/>
              <w:end w:w="90" w:type="dxa"/>
            </w:tcMar>
            <w:shd w:fill="F6F8FA"/>
          </w:tcPr>
          <w:p>
            <w:pPr>
              <w:spacing w:after="0"/>
            </w:pPr>
            <w:r>
              <w:rPr>
                <w:sz w:val="16"/>
              </w:rPr>
              <w:t>±52.93 tok/sec</w:t>
            </w:r>
          </w:p>
        </w:tc>
        <w:tc>
          <w:tcPr>
            <w:tcW w:type="dxa" w:w="3888"/>
            <w:vAlign w:val="top"/>
            <w:tcMar>
              <w:top w:w="70" w:type="dxa"/>
              <w:start w:w="90" w:type="dxa"/>
              <w:bottom w:w="70" w:type="dxa"/>
              <w:end w:w="90" w:type="dxa"/>
            </w:tcMar>
            <w:shd w:fill="F6F8FA"/>
          </w:tcPr>
          <w:p>
            <w:pPr>
              <w:spacing w:after="0"/>
            </w:pPr>
            <w:r>
              <w:rPr>
                <w:sz w:val="16"/>
              </w:rPr>
              <w:t>Duidelijke stap-voor-stap berekening.</w:t>
            </w:r>
          </w:p>
        </w:tc>
      </w:tr>
      <w:tr>
        <w:tc>
          <w:tcPr>
            <w:tcW w:type="dxa" w:w="2304"/>
            <w:vAlign w:val="top"/>
            <w:tcMar>
              <w:top w:w="70" w:type="dxa"/>
              <w:start w:w="90" w:type="dxa"/>
              <w:bottom w:w="70" w:type="dxa"/>
              <w:end w:w="90" w:type="dxa"/>
            </w:tcMar>
          </w:tcPr>
          <w:p>
            <w:pPr>
              <w:spacing w:after="0"/>
            </w:pPr>
            <w:r>
              <w:rPr>
                <w:sz w:val="16"/>
              </w:rPr>
              <w:t>Gemma 4 E4B</w:t>
            </w:r>
          </w:p>
        </w:tc>
        <w:tc>
          <w:tcPr>
            <w:tcW w:type="dxa" w:w="1296"/>
            <w:vAlign w:val="top"/>
            <w:tcMar>
              <w:top w:w="70" w:type="dxa"/>
              <w:start w:w="90" w:type="dxa"/>
              <w:bottom w:w="70" w:type="dxa"/>
              <w:end w:w="90" w:type="dxa"/>
            </w:tcMar>
          </w:tcPr>
          <w:p>
            <w:pPr>
              <w:spacing w:after="0"/>
            </w:pPr>
            <w:r>
              <w:rPr>
                <w:sz w:val="16"/>
              </w:rPr>
              <w:t>10 broodjes</w:t>
            </w:r>
          </w:p>
        </w:tc>
        <w:tc>
          <w:tcPr>
            <w:tcW w:type="dxa" w:w="1152"/>
            <w:vAlign w:val="top"/>
            <w:tcMar>
              <w:top w:w="70" w:type="dxa"/>
              <w:start w:w="90" w:type="dxa"/>
              <w:bottom w:w="70" w:type="dxa"/>
              <w:end w:w="90" w:type="dxa"/>
            </w:tcMar>
          </w:tcPr>
          <w:p>
            <w:pPr>
              <w:spacing w:after="0"/>
            </w:pPr>
            <w:r>
              <w:rPr>
                <w:sz w:val="16"/>
              </w:rPr>
              <w:t>Correct</w:t>
            </w:r>
          </w:p>
        </w:tc>
        <w:tc>
          <w:tcPr>
            <w:tcW w:type="dxa" w:w="1440"/>
            <w:vAlign w:val="top"/>
            <w:tcMar>
              <w:top w:w="70" w:type="dxa"/>
              <w:start w:w="90" w:type="dxa"/>
              <w:bottom w:w="70" w:type="dxa"/>
              <w:end w:w="90" w:type="dxa"/>
            </w:tcMar>
          </w:tcPr>
          <w:p>
            <w:pPr>
              <w:spacing w:after="0"/>
            </w:pPr>
            <w:r>
              <w:rPr>
                <w:sz w:val="16"/>
              </w:rPr>
              <w:t>±53.32 tok/sec</w:t>
            </w:r>
          </w:p>
        </w:tc>
        <w:tc>
          <w:tcPr>
            <w:tcW w:type="dxa" w:w="3888"/>
            <w:vAlign w:val="top"/>
            <w:tcMar>
              <w:top w:w="70" w:type="dxa"/>
              <w:start w:w="90" w:type="dxa"/>
              <w:bottom w:w="70" w:type="dxa"/>
              <w:end w:w="90" w:type="dxa"/>
            </w:tcMar>
          </w:tcPr>
          <w:p>
            <w:pPr>
              <w:spacing w:after="0"/>
            </w:pPr>
            <w:r>
              <w:rPr>
                <w:sz w:val="16"/>
              </w:rPr>
              <w:t>Correct en uitgebreid uitgelegd.</w:t>
            </w:r>
          </w:p>
        </w:tc>
      </w:tr>
      <w:tr>
        <w:tc>
          <w:tcPr>
            <w:tcW w:type="dxa" w:w="2304"/>
            <w:vAlign w:val="top"/>
            <w:tcMar>
              <w:top w:w="70" w:type="dxa"/>
              <w:start w:w="90" w:type="dxa"/>
              <w:bottom w:w="70" w:type="dxa"/>
              <w:end w:w="90" w:type="dxa"/>
            </w:tcMar>
            <w:shd w:fill="F6F8FA"/>
          </w:tcPr>
          <w:p>
            <w:pPr>
              <w:spacing w:after="0"/>
            </w:pPr>
            <w:r>
              <w:rPr>
                <w:sz w:val="16"/>
              </w:rPr>
              <w:t>Llama 3 8B Instruct</w:t>
            </w:r>
          </w:p>
        </w:tc>
        <w:tc>
          <w:tcPr>
            <w:tcW w:type="dxa" w:w="1296"/>
            <w:vAlign w:val="top"/>
            <w:tcMar>
              <w:top w:w="70" w:type="dxa"/>
              <w:start w:w="90" w:type="dxa"/>
              <w:bottom w:w="70" w:type="dxa"/>
              <w:end w:w="90" w:type="dxa"/>
            </w:tcMar>
            <w:shd w:fill="F6F8FA"/>
          </w:tcPr>
          <w:p>
            <w:pPr>
              <w:spacing w:after="0"/>
            </w:pPr>
            <w:r>
              <w:rPr>
                <w:sz w:val="16"/>
              </w:rPr>
              <w:t>10 broodjes</w:t>
            </w:r>
          </w:p>
        </w:tc>
        <w:tc>
          <w:tcPr>
            <w:tcW w:type="dxa" w:w="1152"/>
            <w:vAlign w:val="top"/>
            <w:tcMar>
              <w:top w:w="70" w:type="dxa"/>
              <w:start w:w="90" w:type="dxa"/>
              <w:bottom w:w="70" w:type="dxa"/>
              <w:end w:w="90" w:type="dxa"/>
            </w:tcMar>
            <w:shd w:fill="F6F8FA"/>
          </w:tcPr>
          <w:p>
            <w:pPr>
              <w:spacing w:after="0"/>
            </w:pPr>
            <w:r>
              <w:rPr>
                <w:sz w:val="16"/>
              </w:rPr>
              <w:t>Correct</w:t>
            </w:r>
          </w:p>
        </w:tc>
        <w:tc>
          <w:tcPr>
            <w:tcW w:type="dxa" w:w="1440"/>
            <w:vAlign w:val="top"/>
            <w:tcMar>
              <w:top w:w="70" w:type="dxa"/>
              <w:start w:w="90" w:type="dxa"/>
              <w:bottom w:w="70" w:type="dxa"/>
              <w:end w:w="90" w:type="dxa"/>
            </w:tcMar>
            <w:shd w:fill="F6F8FA"/>
          </w:tcPr>
          <w:p>
            <w:pPr>
              <w:spacing w:after="0"/>
            </w:pPr>
            <w:r>
              <w:rPr>
                <w:sz w:val="16"/>
              </w:rPr>
              <w:t>±16.56 tok/sec</w:t>
            </w:r>
          </w:p>
        </w:tc>
        <w:tc>
          <w:tcPr>
            <w:tcW w:type="dxa" w:w="3888"/>
            <w:vAlign w:val="top"/>
            <w:tcMar>
              <w:top w:w="70" w:type="dxa"/>
              <w:start w:w="90" w:type="dxa"/>
              <w:bottom w:w="70" w:type="dxa"/>
              <w:end w:w="90" w:type="dxa"/>
            </w:tcMar>
            <w:shd w:fill="F6F8FA"/>
          </w:tcPr>
          <w:p>
            <w:pPr>
              <w:spacing w:after="0"/>
            </w:pPr>
            <w:r>
              <w:rPr>
                <w:sz w:val="16"/>
              </w:rPr>
              <w:t>Correct, maar trager dan de andere modellen.</w:t>
            </w:r>
          </w:p>
        </w:tc>
      </w:tr>
    </w:tbl>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92"/>
        <w:gridCol w:w="2592"/>
        <w:gridCol w:w="2592"/>
        <w:gridCol w:w="2592"/>
      </w:tblGrid>
      <w:tr>
        <w:trPr>
          <w:tblHeader w:val="true"/>
        </w:trPr>
        <w:tc>
          <w:tcPr>
            <w:tcW w:type="dxa" w:w="2448"/>
            <w:shd w:fill="1F4E79"/>
            <w:vAlign w:val="center"/>
            <w:tcMar>
              <w:top w:w="90" w:type="dxa"/>
              <w:start w:w="90" w:type="dxa"/>
              <w:bottom w:w="90" w:type="dxa"/>
              <w:end w:w="90" w:type="dxa"/>
            </w:tcMar>
          </w:tcPr>
          <w:p>
            <w:pPr>
              <w:jc w:val="left"/>
            </w:pPr>
            <w:r>
              <w:rPr>
                <w:b/>
                <w:color w:val="FFFFFF"/>
                <w:sz w:val="17"/>
              </w:rPr>
              <w:t>Model</w:t>
            </w:r>
          </w:p>
        </w:tc>
        <w:tc>
          <w:tcPr>
            <w:tcW w:type="dxa" w:w="1296"/>
            <w:shd w:fill="1F4E79"/>
            <w:vAlign w:val="center"/>
            <w:tcMar>
              <w:top w:w="90" w:type="dxa"/>
              <w:start w:w="90" w:type="dxa"/>
              <w:bottom w:w="90" w:type="dxa"/>
              <w:end w:w="90" w:type="dxa"/>
            </w:tcMar>
          </w:tcPr>
          <w:p>
            <w:pPr>
              <w:jc w:val="left"/>
            </w:pPr>
            <w:r>
              <w:rPr>
                <w:b/>
                <w:color w:val="FFFFFF"/>
                <w:sz w:val="17"/>
              </w:rPr>
              <w:t>Code correct?</w:t>
            </w:r>
          </w:p>
        </w:tc>
        <w:tc>
          <w:tcPr>
            <w:tcW w:type="dxa" w:w="1440"/>
            <w:shd w:fill="1F4E79"/>
            <w:vAlign w:val="center"/>
            <w:tcMar>
              <w:top w:w="90" w:type="dxa"/>
              <w:start w:w="90" w:type="dxa"/>
              <w:bottom w:w="90" w:type="dxa"/>
              <w:end w:w="90" w:type="dxa"/>
            </w:tcMar>
          </w:tcPr>
          <w:p>
            <w:pPr>
              <w:jc w:val="left"/>
            </w:pPr>
            <w:r>
              <w:rPr>
                <w:b/>
                <w:color w:val="FFFFFF"/>
                <w:sz w:val="17"/>
              </w:rPr>
              <w:t>Snelheid</w:t>
            </w:r>
          </w:p>
        </w:tc>
        <w:tc>
          <w:tcPr>
            <w:tcW w:type="dxa" w:w="4896"/>
            <w:shd w:fill="1F4E79"/>
            <w:vAlign w:val="center"/>
            <w:tcMar>
              <w:top w:w="90" w:type="dxa"/>
              <w:start w:w="90" w:type="dxa"/>
              <w:bottom w:w="90" w:type="dxa"/>
              <w:end w:w="90" w:type="dxa"/>
            </w:tcMar>
          </w:tcPr>
          <w:p>
            <w:pPr>
              <w:jc w:val="left"/>
            </w:pPr>
            <w:r>
              <w:rPr>
                <w:b/>
                <w:color w:val="FFFFFF"/>
                <w:sz w:val="17"/>
              </w:rPr>
              <w:t>Evaluatie programmeren</w:t>
            </w:r>
          </w:p>
        </w:tc>
      </w:tr>
      <w:tr>
        <w:tc>
          <w:tcPr>
            <w:tcW w:type="dxa" w:w="2448"/>
            <w:vAlign w:val="top"/>
            <w:tcMar>
              <w:top w:w="70" w:type="dxa"/>
              <w:start w:w="90" w:type="dxa"/>
              <w:bottom w:w="70" w:type="dxa"/>
              <w:end w:w="90" w:type="dxa"/>
            </w:tcMar>
            <w:shd w:fill="F6F8FA"/>
          </w:tcPr>
          <w:p>
            <w:pPr>
              <w:spacing w:after="0"/>
            </w:pPr>
            <w:r>
              <w:rPr>
                <w:sz w:val="17"/>
              </w:rPr>
              <w:t>Nemotron 3 Nano 4B</w:t>
            </w:r>
          </w:p>
        </w:tc>
        <w:tc>
          <w:tcPr>
            <w:tcW w:type="dxa" w:w="1296"/>
            <w:vAlign w:val="top"/>
            <w:tcMar>
              <w:top w:w="70" w:type="dxa"/>
              <w:start w:w="90" w:type="dxa"/>
              <w:bottom w:w="70" w:type="dxa"/>
              <w:end w:w="90" w:type="dxa"/>
            </w:tcMar>
            <w:shd w:fill="F6F8FA"/>
          </w:tcPr>
          <w:p>
            <w:pPr>
              <w:spacing w:after="0"/>
            </w:pPr>
            <w:r>
              <w:rPr>
                <w:sz w:val="17"/>
              </w:rPr>
              <w:t>Ja</w:t>
            </w:r>
          </w:p>
        </w:tc>
        <w:tc>
          <w:tcPr>
            <w:tcW w:type="dxa" w:w="1440"/>
            <w:vAlign w:val="top"/>
            <w:tcMar>
              <w:top w:w="70" w:type="dxa"/>
              <w:start w:w="90" w:type="dxa"/>
              <w:bottom w:w="70" w:type="dxa"/>
              <w:end w:w="90" w:type="dxa"/>
            </w:tcMar>
            <w:shd w:fill="F6F8FA"/>
          </w:tcPr>
          <w:p>
            <w:pPr>
              <w:spacing w:after="0"/>
            </w:pPr>
            <w:r>
              <w:rPr>
                <w:sz w:val="17"/>
              </w:rPr>
              <w:t>±54.14 tok/sec</w:t>
            </w:r>
          </w:p>
        </w:tc>
        <w:tc>
          <w:tcPr>
            <w:tcW w:type="dxa" w:w="4896"/>
            <w:vAlign w:val="top"/>
            <w:tcMar>
              <w:top w:w="70" w:type="dxa"/>
              <w:start w:w="90" w:type="dxa"/>
              <w:bottom w:w="70" w:type="dxa"/>
              <w:end w:w="90" w:type="dxa"/>
            </w:tcMar>
            <w:shd w:fill="F6F8FA"/>
          </w:tcPr>
          <w:p>
            <w:pPr>
              <w:spacing w:after="0"/>
            </w:pPr>
            <w:r>
              <w:rPr>
                <w:sz w:val="17"/>
              </w:rPr>
              <w:t>Geeft nette code met modulo-operator %. Kort en correct.</w:t>
            </w:r>
          </w:p>
        </w:tc>
      </w:tr>
      <w:tr>
        <w:tc>
          <w:tcPr>
            <w:tcW w:type="dxa" w:w="2448"/>
            <w:vAlign w:val="top"/>
            <w:tcMar>
              <w:top w:w="70" w:type="dxa"/>
              <w:start w:w="90" w:type="dxa"/>
              <w:bottom w:w="70" w:type="dxa"/>
              <w:end w:w="90" w:type="dxa"/>
            </w:tcMar>
          </w:tcPr>
          <w:p>
            <w:pPr>
              <w:spacing w:after="0"/>
            </w:pPr>
            <w:r>
              <w:rPr>
                <w:sz w:val="17"/>
              </w:rPr>
              <w:t>Gemma 4 E4B</w:t>
            </w:r>
          </w:p>
        </w:tc>
        <w:tc>
          <w:tcPr>
            <w:tcW w:type="dxa" w:w="1296"/>
            <w:vAlign w:val="top"/>
            <w:tcMar>
              <w:top w:w="70" w:type="dxa"/>
              <w:start w:w="90" w:type="dxa"/>
              <w:bottom w:w="70" w:type="dxa"/>
              <w:end w:w="90" w:type="dxa"/>
            </w:tcMar>
          </w:tcPr>
          <w:p>
            <w:pPr>
              <w:spacing w:after="0"/>
            </w:pPr>
            <w:r>
              <w:rPr>
                <w:sz w:val="17"/>
              </w:rPr>
              <w:t>Ja</w:t>
            </w:r>
          </w:p>
        </w:tc>
        <w:tc>
          <w:tcPr>
            <w:tcW w:type="dxa" w:w="1440"/>
            <w:vAlign w:val="top"/>
            <w:tcMar>
              <w:top w:w="70" w:type="dxa"/>
              <w:start w:w="90" w:type="dxa"/>
              <w:bottom w:w="70" w:type="dxa"/>
              <w:end w:w="90" w:type="dxa"/>
            </w:tcMar>
          </w:tcPr>
          <w:p>
            <w:pPr>
              <w:spacing w:after="0"/>
            </w:pPr>
            <w:r>
              <w:rPr>
                <w:sz w:val="17"/>
              </w:rPr>
              <w:t>±53.26 tok/sec</w:t>
            </w:r>
          </w:p>
        </w:tc>
        <w:tc>
          <w:tcPr>
            <w:tcW w:type="dxa" w:w="4896"/>
            <w:vAlign w:val="top"/>
            <w:tcMar>
              <w:top w:w="70" w:type="dxa"/>
              <w:start w:w="90" w:type="dxa"/>
              <w:bottom w:w="70" w:type="dxa"/>
              <w:end w:w="90" w:type="dxa"/>
            </w:tcMar>
          </w:tcPr>
          <w:p>
            <w:pPr>
              <w:spacing w:after="0"/>
            </w:pPr>
            <w:r>
              <w:rPr>
                <w:sz w:val="17"/>
              </w:rPr>
              <w:t>Geeft uitgebreide code met uitleg en voorbeelden.</w:t>
            </w:r>
          </w:p>
        </w:tc>
      </w:tr>
      <w:tr>
        <w:tc>
          <w:tcPr>
            <w:tcW w:type="dxa" w:w="2448"/>
            <w:vAlign w:val="top"/>
            <w:tcMar>
              <w:top w:w="70" w:type="dxa"/>
              <w:start w:w="90" w:type="dxa"/>
              <w:bottom w:w="70" w:type="dxa"/>
              <w:end w:w="90" w:type="dxa"/>
            </w:tcMar>
            <w:shd w:fill="F6F8FA"/>
          </w:tcPr>
          <w:p>
            <w:pPr>
              <w:spacing w:after="0"/>
            </w:pPr>
            <w:r>
              <w:rPr>
                <w:sz w:val="17"/>
              </w:rPr>
              <w:t>Llama 3 8B Instruct</w:t>
            </w:r>
          </w:p>
        </w:tc>
        <w:tc>
          <w:tcPr>
            <w:tcW w:type="dxa" w:w="1296"/>
            <w:vAlign w:val="top"/>
            <w:tcMar>
              <w:top w:w="70" w:type="dxa"/>
              <w:start w:w="90" w:type="dxa"/>
              <w:bottom w:w="70" w:type="dxa"/>
              <w:end w:w="90" w:type="dxa"/>
            </w:tcMar>
            <w:shd w:fill="F6F8FA"/>
          </w:tcPr>
          <w:p>
            <w:pPr>
              <w:spacing w:after="0"/>
            </w:pPr>
            <w:r>
              <w:rPr>
                <w:sz w:val="17"/>
              </w:rPr>
              <w:t>Ja</w:t>
            </w:r>
          </w:p>
        </w:tc>
        <w:tc>
          <w:tcPr>
            <w:tcW w:type="dxa" w:w="1440"/>
            <w:vAlign w:val="top"/>
            <w:tcMar>
              <w:top w:w="70" w:type="dxa"/>
              <w:start w:w="90" w:type="dxa"/>
              <w:bottom w:w="70" w:type="dxa"/>
              <w:end w:w="90" w:type="dxa"/>
            </w:tcMar>
            <w:shd w:fill="F6F8FA"/>
          </w:tcPr>
          <w:p>
            <w:pPr>
              <w:spacing w:after="0"/>
            </w:pPr>
            <w:r>
              <w:rPr>
                <w:sz w:val="17"/>
              </w:rPr>
              <w:t>±16.94 tok/sec</w:t>
            </w:r>
          </w:p>
        </w:tc>
        <w:tc>
          <w:tcPr>
            <w:tcW w:type="dxa" w:w="4896"/>
            <w:vAlign w:val="top"/>
            <w:tcMar>
              <w:top w:w="70" w:type="dxa"/>
              <w:start w:w="90" w:type="dxa"/>
              <w:bottom w:w="70" w:type="dxa"/>
              <w:end w:w="90" w:type="dxa"/>
            </w:tcMar>
            <w:shd w:fill="F6F8FA"/>
          </w:tcPr>
          <w:p>
            <w:pPr>
              <w:spacing w:after="0"/>
            </w:pPr>
            <w:r>
              <w:rPr>
                <w:sz w:val="17"/>
              </w:rPr>
              <w:t>Code klopt, maar is trager dan de andere modellen.</w:t>
            </w:r>
          </w:p>
        </w:tc>
      </w:tr>
    </w:tbl>
    <w:p/>
    <w:p>
      <w:pPr>
        <w:pStyle w:val="Heading2"/>
      </w:pPr>
      <w:r>
        <w:t>4.2 Analyse prompting</w:t>
      </w:r>
    </w:p>
    <w:p>
      <w:r>
        <w:t>De resultaten laten zien dat dezelfde modellen per taak verschillend kunnen presteren. Llama maakte bij de transformer-uitleg een inhoudelijke fout, maar presteerde wel voldoende bij samenvatten, redeneren en programmeren. Nemotron was over de hele linie snel en consistent. Gemma gaf vaak uitgebreide en correcte antwoorden, maar voelde bij sommige momenten zwaarder aan door modelgrootte en geheugenbelasting.</w:t>
      </w:r>
    </w:p>
    <w:p>
      <w:pPr>
        <w:jc w:val="center"/>
      </w:pPr>
      <w:r>
        <w:drawing>
          <wp:inline xmlns:a="http://schemas.openxmlformats.org/drawingml/2006/main" xmlns:pic="http://schemas.openxmlformats.org/drawingml/2006/picture">
            <wp:extent cx="5852160" cy="3286125"/>
            <wp:docPr id="3" name="Picture 3"/>
            <wp:cNvGraphicFramePr>
              <a:graphicFrameLocks noChangeAspect="1"/>
            </wp:cNvGraphicFramePr>
            <a:graphic>
              <a:graphicData uri="http://schemas.openxmlformats.org/drawingml/2006/picture">
                <pic:pic>
                  <pic:nvPicPr>
                    <pic:cNvPr id="0" name="Schermafbeelding 2026-05-31 192207(1).png"/>
                    <pic:cNvPicPr/>
                  </pic:nvPicPr>
                  <pic:blipFill>
                    <a:blip r:embed="rId12"/>
                    <a:stretch>
                      <a:fillRect/>
                    </a:stretch>
                  </pic:blipFill>
                  <pic:spPr>
                    <a:xfrm>
                      <a:off x="0" y="0"/>
                      <a:ext cx="5852160" cy="3286125"/>
                    </a:xfrm>
                    <a:prstGeom prst="rect"/>
                  </pic:spPr>
                </pic:pic>
              </a:graphicData>
            </a:graphic>
          </wp:inline>
        </w:drawing>
      </w:r>
    </w:p>
    <w:p>
      <w:pPr>
        <w:pStyle w:val="CaptionCustom"/>
        <w:jc w:val="center"/>
      </w:pPr>
      <w:r>
        <w:t>Afbeelding 3. Voorbeeld waarbij Llama 3 8B de term “transformer” verkeerd interpreteerde.</w:t>
      </w:r>
    </w:p>
    <w:p>
      <w:pPr>
        <w:pStyle w:val="Heading1"/>
      </w:pPr>
      <w:r>
        <w:t>5. Deel D – LM Studio features verkennen</w:t>
      </w:r>
    </w:p>
    <w:p>
      <w:r>
        <w:t>Naast het testen van modeloutput is ook de LM Studio-omgeving zelf onderzocht. Hierbij is gekeken naar model search, downloads, model loading, chat, system prompts, temperature, context length, GPU-offload, quantized varianten, snelheid en de lokale server.</w:t>
      </w:r>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2304"/>
            <w:shd w:fill="1F4E79"/>
            <w:vAlign w:val="center"/>
            <w:tcMar>
              <w:top w:w="90" w:type="dxa"/>
              <w:start w:w="90" w:type="dxa"/>
              <w:bottom w:w="90" w:type="dxa"/>
              <w:end w:w="90" w:type="dxa"/>
            </w:tcMar>
          </w:tcPr>
          <w:p>
            <w:pPr>
              <w:jc w:val="left"/>
            </w:pPr>
            <w:r>
              <w:rPr>
                <w:b/>
                <w:color w:val="FFFFFF"/>
                <w:sz w:val="16"/>
              </w:rPr>
              <w:t>Feature</w:t>
            </w:r>
          </w:p>
        </w:tc>
        <w:tc>
          <w:tcPr>
            <w:tcW w:type="dxa" w:w="1440"/>
            <w:shd w:fill="1F4E79"/>
            <w:vAlign w:val="center"/>
            <w:tcMar>
              <w:top w:w="90" w:type="dxa"/>
              <w:start w:w="90" w:type="dxa"/>
              <w:bottom w:w="90" w:type="dxa"/>
              <w:end w:w="90" w:type="dxa"/>
            </w:tcMar>
          </w:tcPr>
          <w:p>
            <w:pPr>
              <w:jc w:val="left"/>
            </w:pPr>
            <w:r>
              <w:rPr>
                <w:b/>
                <w:color w:val="FFFFFF"/>
                <w:sz w:val="16"/>
              </w:rPr>
              <w:t>Status</w:t>
            </w:r>
          </w:p>
        </w:tc>
        <w:tc>
          <w:tcPr>
            <w:tcW w:type="dxa" w:w="6336"/>
            <w:shd w:fill="1F4E79"/>
            <w:vAlign w:val="center"/>
            <w:tcMar>
              <w:top w:w="90" w:type="dxa"/>
              <w:start w:w="90" w:type="dxa"/>
              <w:bottom w:w="90" w:type="dxa"/>
              <w:end w:w="90" w:type="dxa"/>
            </w:tcMar>
          </w:tcPr>
          <w:p>
            <w:pPr>
              <w:jc w:val="left"/>
            </w:pPr>
            <w:r>
              <w:rPr>
                <w:b/>
                <w:color w:val="FFFFFF"/>
                <w:sz w:val="16"/>
              </w:rPr>
              <w:t>Observatie</w:t>
            </w:r>
          </w:p>
        </w:tc>
      </w:tr>
      <w:tr>
        <w:tc>
          <w:tcPr>
            <w:tcW w:type="dxa" w:w="2304"/>
            <w:vAlign w:val="top"/>
            <w:tcMar>
              <w:top w:w="70" w:type="dxa"/>
              <w:start w:w="90" w:type="dxa"/>
              <w:bottom w:w="70" w:type="dxa"/>
              <w:end w:w="90" w:type="dxa"/>
            </w:tcMar>
            <w:shd w:fill="F6F8FA"/>
          </w:tcPr>
          <w:p>
            <w:pPr>
              <w:spacing w:after="0"/>
            </w:pPr>
            <w:r>
              <w:rPr>
                <w:sz w:val="16"/>
              </w:rPr>
              <w:t>Model search &amp; download</w:t>
            </w:r>
          </w:p>
        </w:tc>
        <w:tc>
          <w:tcPr>
            <w:tcW w:type="dxa" w:w="1440"/>
            <w:vAlign w:val="top"/>
            <w:tcMar>
              <w:top w:w="70" w:type="dxa"/>
              <w:start w:w="90" w:type="dxa"/>
              <w:bottom w:w="70" w:type="dxa"/>
              <w:end w:w="90" w:type="dxa"/>
            </w:tcMar>
            <w:shd w:fill="F6F8FA"/>
          </w:tcPr>
          <w:p>
            <w:pPr>
              <w:spacing w:after="0"/>
            </w:pPr>
            <w:r>
              <w:rPr>
                <w:sz w:val="16"/>
              </w:rPr>
              <w:t>Getest</w:t>
            </w:r>
          </w:p>
        </w:tc>
        <w:tc>
          <w:tcPr>
            <w:tcW w:type="dxa" w:w="6336"/>
            <w:vAlign w:val="top"/>
            <w:tcMar>
              <w:top w:w="70" w:type="dxa"/>
              <w:start w:w="90" w:type="dxa"/>
              <w:bottom w:w="70" w:type="dxa"/>
              <w:end w:w="90" w:type="dxa"/>
            </w:tcMar>
            <w:shd w:fill="F6F8FA"/>
          </w:tcPr>
          <w:p>
            <w:pPr>
              <w:spacing w:after="0"/>
            </w:pPr>
            <w:r>
              <w:rPr>
                <w:sz w:val="16"/>
              </w:rPr>
              <w:t>Modellen gezocht via LM Studio en gedownload als GGUF.</w:t>
            </w:r>
          </w:p>
        </w:tc>
      </w:tr>
      <w:tr>
        <w:tc>
          <w:tcPr>
            <w:tcW w:type="dxa" w:w="2304"/>
            <w:vAlign w:val="top"/>
            <w:tcMar>
              <w:top w:w="70" w:type="dxa"/>
              <w:start w:w="90" w:type="dxa"/>
              <w:bottom w:w="70" w:type="dxa"/>
              <w:end w:w="90" w:type="dxa"/>
            </w:tcMar>
          </w:tcPr>
          <w:p>
            <w:pPr>
              <w:spacing w:after="0"/>
            </w:pPr>
            <w:r>
              <w:rPr>
                <w:sz w:val="16"/>
              </w:rPr>
              <w:t>Model loading opties</w:t>
            </w:r>
          </w:p>
        </w:tc>
        <w:tc>
          <w:tcPr>
            <w:tcW w:type="dxa" w:w="1440"/>
            <w:vAlign w:val="top"/>
            <w:tcMar>
              <w:top w:w="70" w:type="dxa"/>
              <w:start w:w="90" w:type="dxa"/>
              <w:bottom w:w="70" w:type="dxa"/>
              <w:end w:w="90" w:type="dxa"/>
            </w:tcMar>
          </w:tcPr>
          <w:p>
            <w:pPr>
              <w:spacing w:after="0"/>
            </w:pPr>
            <w:r>
              <w:rPr>
                <w:sz w:val="16"/>
              </w:rPr>
              <w:t>Getest</w:t>
            </w:r>
          </w:p>
        </w:tc>
        <w:tc>
          <w:tcPr>
            <w:tcW w:type="dxa" w:w="6336"/>
            <w:vAlign w:val="top"/>
            <w:tcMar>
              <w:top w:w="70" w:type="dxa"/>
              <w:start w:w="90" w:type="dxa"/>
              <w:bottom w:w="70" w:type="dxa"/>
              <w:end w:w="90" w:type="dxa"/>
            </w:tcMar>
          </w:tcPr>
          <w:p>
            <w:pPr>
              <w:spacing w:after="0"/>
            </w:pPr>
            <w:r>
              <w:rPr>
                <w:sz w:val="16"/>
              </w:rPr>
              <w:t>Bij Gemma zichtbaar: context length 4096, GPU offload 11, CPU threads 6.</w:t>
            </w:r>
          </w:p>
        </w:tc>
      </w:tr>
      <w:tr>
        <w:tc>
          <w:tcPr>
            <w:tcW w:type="dxa" w:w="2304"/>
            <w:vAlign w:val="top"/>
            <w:tcMar>
              <w:top w:w="70" w:type="dxa"/>
              <w:start w:w="90" w:type="dxa"/>
              <w:bottom w:w="70" w:type="dxa"/>
              <w:end w:w="90" w:type="dxa"/>
            </w:tcMar>
            <w:shd w:fill="F6F8FA"/>
          </w:tcPr>
          <w:p>
            <w:pPr>
              <w:spacing w:after="0"/>
            </w:pPr>
            <w:r>
              <w:rPr>
                <w:sz w:val="16"/>
              </w:rPr>
              <w:t>Chat interface</w:t>
            </w:r>
          </w:p>
        </w:tc>
        <w:tc>
          <w:tcPr>
            <w:tcW w:type="dxa" w:w="1440"/>
            <w:vAlign w:val="top"/>
            <w:tcMar>
              <w:top w:w="70" w:type="dxa"/>
              <w:start w:w="90" w:type="dxa"/>
              <w:bottom w:w="70" w:type="dxa"/>
              <w:end w:w="90" w:type="dxa"/>
            </w:tcMar>
            <w:shd w:fill="F6F8FA"/>
          </w:tcPr>
          <w:p>
            <w:pPr>
              <w:spacing w:after="0"/>
            </w:pPr>
            <w:r>
              <w:rPr>
                <w:sz w:val="16"/>
              </w:rPr>
              <w:t>Getest</w:t>
            </w:r>
          </w:p>
        </w:tc>
        <w:tc>
          <w:tcPr>
            <w:tcW w:type="dxa" w:w="6336"/>
            <w:vAlign w:val="top"/>
            <w:tcMar>
              <w:top w:w="70" w:type="dxa"/>
              <w:start w:w="90" w:type="dxa"/>
              <w:bottom w:w="70" w:type="dxa"/>
              <w:end w:w="90" w:type="dxa"/>
            </w:tcMar>
            <w:shd w:fill="F6F8FA"/>
          </w:tcPr>
          <w:p>
            <w:pPr>
              <w:spacing w:after="0"/>
            </w:pPr>
            <w:r>
              <w:rPr>
                <w:sz w:val="16"/>
              </w:rPr>
              <w:t>Alle modellen lokaal in chat getest met dezelfde prompts.</w:t>
            </w:r>
          </w:p>
        </w:tc>
      </w:tr>
      <w:tr>
        <w:tc>
          <w:tcPr>
            <w:tcW w:type="dxa" w:w="2304"/>
            <w:vAlign w:val="top"/>
            <w:tcMar>
              <w:top w:w="70" w:type="dxa"/>
              <w:start w:w="90" w:type="dxa"/>
              <w:bottom w:w="70" w:type="dxa"/>
              <w:end w:w="90" w:type="dxa"/>
            </w:tcMar>
          </w:tcPr>
          <w:p>
            <w:pPr>
              <w:spacing w:after="0"/>
            </w:pPr>
            <w:r>
              <w:rPr>
                <w:sz w:val="16"/>
              </w:rPr>
              <w:t>System prompt</w:t>
            </w:r>
          </w:p>
        </w:tc>
        <w:tc>
          <w:tcPr>
            <w:tcW w:type="dxa" w:w="1440"/>
            <w:vAlign w:val="top"/>
            <w:tcMar>
              <w:top w:w="70" w:type="dxa"/>
              <w:start w:w="90" w:type="dxa"/>
              <w:bottom w:w="70" w:type="dxa"/>
              <w:end w:w="90" w:type="dxa"/>
            </w:tcMar>
          </w:tcPr>
          <w:p>
            <w:pPr>
              <w:spacing w:after="0"/>
            </w:pPr>
            <w:r>
              <w:rPr>
                <w:sz w:val="16"/>
              </w:rPr>
              <w:t>Getest</w:t>
            </w:r>
          </w:p>
        </w:tc>
        <w:tc>
          <w:tcPr>
            <w:tcW w:type="dxa" w:w="6336"/>
            <w:vAlign w:val="top"/>
            <w:tcMar>
              <w:top w:w="70" w:type="dxa"/>
              <w:start w:w="90" w:type="dxa"/>
              <w:bottom w:w="70" w:type="dxa"/>
              <w:end w:w="90" w:type="dxa"/>
            </w:tcMar>
          </w:tcPr>
          <w:p>
            <w:pPr>
              <w:spacing w:after="0"/>
            </w:pPr>
            <w:r>
              <w:rPr>
                <w:sz w:val="16"/>
              </w:rPr>
              <w:t>Model geïnstrueerd om kort en duidelijk in maximaal 3 zinnen te antwoorden.</w:t>
            </w:r>
          </w:p>
        </w:tc>
      </w:tr>
      <w:tr>
        <w:tc>
          <w:tcPr>
            <w:tcW w:type="dxa" w:w="2304"/>
            <w:vAlign w:val="top"/>
            <w:tcMar>
              <w:top w:w="70" w:type="dxa"/>
              <w:start w:w="90" w:type="dxa"/>
              <w:bottom w:w="70" w:type="dxa"/>
              <w:end w:w="90" w:type="dxa"/>
            </w:tcMar>
            <w:shd w:fill="F6F8FA"/>
          </w:tcPr>
          <w:p>
            <w:pPr>
              <w:spacing w:after="0"/>
            </w:pPr>
            <w:r>
              <w:rPr>
                <w:sz w:val="16"/>
              </w:rPr>
              <w:t>Temperature / sampling</w:t>
            </w:r>
          </w:p>
        </w:tc>
        <w:tc>
          <w:tcPr>
            <w:tcW w:type="dxa" w:w="1440"/>
            <w:vAlign w:val="top"/>
            <w:tcMar>
              <w:top w:w="70" w:type="dxa"/>
              <w:start w:w="90" w:type="dxa"/>
              <w:bottom w:w="70" w:type="dxa"/>
              <w:end w:w="90" w:type="dxa"/>
            </w:tcMar>
            <w:shd w:fill="F6F8FA"/>
          </w:tcPr>
          <w:p>
            <w:pPr>
              <w:spacing w:after="0"/>
            </w:pPr>
            <w:r>
              <w:rPr>
                <w:sz w:val="16"/>
              </w:rPr>
              <w:t>Getest</w:t>
            </w:r>
          </w:p>
        </w:tc>
        <w:tc>
          <w:tcPr>
            <w:tcW w:type="dxa" w:w="6336"/>
            <w:vAlign w:val="top"/>
            <w:tcMar>
              <w:top w:w="70" w:type="dxa"/>
              <w:start w:w="90" w:type="dxa"/>
              <w:bottom w:w="70" w:type="dxa"/>
              <w:end w:w="90" w:type="dxa"/>
            </w:tcMar>
            <w:shd w:fill="F6F8FA"/>
          </w:tcPr>
          <w:p>
            <w:pPr>
              <w:spacing w:after="0"/>
            </w:pPr>
            <w:r>
              <w:rPr>
                <w:sz w:val="16"/>
              </w:rPr>
              <w:t>0.2 vergeleken met 1.2 op dezelfde prompt.</w:t>
            </w:r>
          </w:p>
        </w:tc>
      </w:tr>
      <w:tr>
        <w:tc>
          <w:tcPr>
            <w:tcW w:type="dxa" w:w="2304"/>
            <w:vAlign w:val="top"/>
            <w:tcMar>
              <w:top w:w="70" w:type="dxa"/>
              <w:start w:w="90" w:type="dxa"/>
              <w:bottom w:w="70" w:type="dxa"/>
              <w:end w:w="90" w:type="dxa"/>
            </w:tcMar>
          </w:tcPr>
          <w:p>
            <w:pPr>
              <w:spacing w:after="0"/>
            </w:pPr>
            <w:r>
              <w:rPr>
                <w:sz w:val="16"/>
              </w:rPr>
              <w:t>Context length</w:t>
            </w:r>
          </w:p>
        </w:tc>
        <w:tc>
          <w:tcPr>
            <w:tcW w:type="dxa" w:w="1440"/>
            <w:vAlign w:val="top"/>
            <w:tcMar>
              <w:top w:w="70" w:type="dxa"/>
              <w:start w:w="90" w:type="dxa"/>
              <w:bottom w:w="70" w:type="dxa"/>
              <w:end w:w="90" w:type="dxa"/>
            </w:tcMar>
          </w:tcPr>
          <w:p>
            <w:pPr>
              <w:spacing w:after="0"/>
            </w:pPr>
            <w:r>
              <w:rPr>
                <w:sz w:val="16"/>
              </w:rPr>
              <w:t>Geobserveerd</w:t>
            </w:r>
          </w:p>
        </w:tc>
        <w:tc>
          <w:tcPr>
            <w:tcW w:type="dxa" w:w="6336"/>
            <w:vAlign w:val="top"/>
            <w:tcMar>
              <w:top w:w="70" w:type="dxa"/>
              <w:start w:w="90" w:type="dxa"/>
              <w:bottom w:w="70" w:type="dxa"/>
              <w:end w:w="90" w:type="dxa"/>
            </w:tcMar>
          </w:tcPr>
          <w:p>
            <w:pPr>
              <w:spacing w:after="0"/>
            </w:pPr>
            <w:r>
              <w:rPr>
                <w:sz w:val="16"/>
              </w:rPr>
              <w:t>Gemma ondersteunt hoge context, maar test is op 4096 tokens uitgevoerd.</w:t>
            </w:r>
          </w:p>
        </w:tc>
      </w:tr>
      <w:tr>
        <w:tc>
          <w:tcPr>
            <w:tcW w:type="dxa" w:w="2304"/>
            <w:vAlign w:val="top"/>
            <w:tcMar>
              <w:top w:w="70" w:type="dxa"/>
              <w:start w:w="90" w:type="dxa"/>
              <w:bottom w:w="70" w:type="dxa"/>
              <w:end w:w="90" w:type="dxa"/>
            </w:tcMar>
            <w:shd w:fill="F6F8FA"/>
          </w:tcPr>
          <w:p>
            <w:pPr>
              <w:spacing w:after="0"/>
            </w:pPr>
            <w:r>
              <w:rPr>
                <w:sz w:val="16"/>
              </w:rPr>
              <w:t>GPU offload / CPU gedrag</w:t>
            </w:r>
          </w:p>
        </w:tc>
        <w:tc>
          <w:tcPr>
            <w:tcW w:type="dxa" w:w="1440"/>
            <w:vAlign w:val="top"/>
            <w:tcMar>
              <w:top w:w="70" w:type="dxa"/>
              <w:start w:w="90" w:type="dxa"/>
              <w:bottom w:w="70" w:type="dxa"/>
              <w:end w:w="90" w:type="dxa"/>
            </w:tcMar>
            <w:shd w:fill="F6F8FA"/>
          </w:tcPr>
          <w:p>
            <w:pPr>
              <w:spacing w:after="0"/>
            </w:pPr>
            <w:r>
              <w:rPr>
                <w:sz w:val="16"/>
              </w:rPr>
              <w:t>Geobserveerd</w:t>
            </w:r>
          </w:p>
        </w:tc>
        <w:tc>
          <w:tcPr>
            <w:tcW w:type="dxa" w:w="6336"/>
            <w:vAlign w:val="top"/>
            <w:tcMar>
              <w:top w:w="70" w:type="dxa"/>
              <w:start w:w="90" w:type="dxa"/>
              <w:bottom w:w="70" w:type="dxa"/>
              <w:end w:w="90" w:type="dxa"/>
            </w:tcMar>
            <w:shd w:fill="F6F8FA"/>
          </w:tcPr>
          <w:p>
            <w:pPr>
              <w:spacing w:after="0"/>
            </w:pPr>
            <w:r>
              <w:rPr>
                <w:sz w:val="16"/>
              </w:rPr>
              <w:t>Nemotron gaf Full GPU Offload Possible; Gemma leek zwaarder/mixed.</w:t>
            </w:r>
          </w:p>
        </w:tc>
      </w:tr>
      <w:tr>
        <w:tc>
          <w:tcPr>
            <w:tcW w:type="dxa" w:w="2304"/>
            <w:vAlign w:val="top"/>
            <w:tcMar>
              <w:top w:w="70" w:type="dxa"/>
              <w:start w:w="90" w:type="dxa"/>
              <w:bottom w:w="70" w:type="dxa"/>
              <w:end w:w="90" w:type="dxa"/>
            </w:tcMar>
          </w:tcPr>
          <w:p>
            <w:pPr>
              <w:spacing w:after="0"/>
            </w:pPr>
            <w:r>
              <w:rPr>
                <w:sz w:val="16"/>
              </w:rPr>
              <w:t>Local server / API</w:t>
            </w:r>
          </w:p>
        </w:tc>
        <w:tc>
          <w:tcPr>
            <w:tcW w:type="dxa" w:w="1440"/>
            <w:vAlign w:val="top"/>
            <w:tcMar>
              <w:top w:w="70" w:type="dxa"/>
              <w:start w:w="90" w:type="dxa"/>
              <w:bottom w:w="70" w:type="dxa"/>
              <w:end w:w="90" w:type="dxa"/>
            </w:tcMar>
          </w:tcPr>
          <w:p>
            <w:pPr>
              <w:spacing w:after="0"/>
            </w:pPr>
            <w:r>
              <w:rPr>
                <w:sz w:val="16"/>
              </w:rPr>
              <w:t>Getest</w:t>
            </w:r>
          </w:p>
        </w:tc>
        <w:tc>
          <w:tcPr>
            <w:tcW w:type="dxa" w:w="6336"/>
            <w:vAlign w:val="top"/>
            <w:tcMar>
              <w:top w:w="70" w:type="dxa"/>
              <w:start w:w="90" w:type="dxa"/>
              <w:bottom w:w="70" w:type="dxa"/>
              <w:end w:w="90" w:type="dxa"/>
            </w:tcMar>
          </w:tcPr>
          <w:p>
            <w:pPr>
              <w:spacing w:after="0"/>
            </w:pPr>
            <w:r>
              <w:rPr>
                <w:sz w:val="16"/>
              </w:rPr>
              <w:t>Developer Local Server gestart en aangeroepen vanuit Python.</w:t>
            </w:r>
          </w:p>
        </w:tc>
      </w:tr>
      <w:tr>
        <w:tc>
          <w:tcPr>
            <w:tcW w:type="dxa" w:w="2304"/>
            <w:vAlign w:val="top"/>
            <w:tcMar>
              <w:top w:w="70" w:type="dxa"/>
              <w:start w:w="90" w:type="dxa"/>
              <w:bottom w:w="70" w:type="dxa"/>
              <w:end w:w="90" w:type="dxa"/>
            </w:tcMar>
            <w:shd w:fill="F6F8FA"/>
          </w:tcPr>
          <w:p>
            <w:pPr>
              <w:spacing w:after="0"/>
            </w:pPr>
            <w:r>
              <w:rPr>
                <w:sz w:val="16"/>
              </w:rPr>
              <w:t>Quantized varianten</w:t>
            </w:r>
          </w:p>
        </w:tc>
        <w:tc>
          <w:tcPr>
            <w:tcW w:type="dxa" w:w="1440"/>
            <w:vAlign w:val="top"/>
            <w:tcMar>
              <w:top w:w="70" w:type="dxa"/>
              <w:start w:w="90" w:type="dxa"/>
              <w:bottom w:w="70" w:type="dxa"/>
              <w:end w:w="90" w:type="dxa"/>
            </w:tcMar>
            <w:shd w:fill="F6F8FA"/>
          </w:tcPr>
          <w:p>
            <w:pPr>
              <w:spacing w:after="0"/>
            </w:pPr>
            <w:r>
              <w:rPr>
                <w:sz w:val="16"/>
              </w:rPr>
              <w:t>Getest</w:t>
            </w:r>
          </w:p>
        </w:tc>
        <w:tc>
          <w:tcPr>
            <w:tcW w:type="dxa" w:w="6336"/>
            <w:vAlign w:val="top"/>
            <w:tcMar>
              <w:top w:w="70" w:type="dxa"/>
              <w:start w:w="90" w:type="dxa"/>
              <w:bottom w:w="70" w:type="dxa"/>
              <w:end w:w="90" w:type="dxa"/>
            </w:tcMar>
            <w:shd w:fill="F6F8FA"/>
          </w:tcPr>
          <w:p>
            <w:pPr>
              <w:spacing w:after="0"/>
            </w:pPr>
            <w:r>
              <w:rPr>
                <w:sz w:val="16"/>
              </w:rPr>
              <w:t>Alle modellen gebruikt met Q4_K_M.</w:t>
            </w:r>
          </w:p>
        </w:tc>
      </w:tr>
      <w:tr>
        <w:tc>
          <w:tcPr>
            <w:tcW w:type="dxa" w:w="2304"/>
            <w:vAlign w:val="top"/>
            <w:tcMar>
              <w:top w:w="70" w:type="dxa"/>
              <w:start w:w="90" w:type="dxa"/>
              <w:bottom w:w="70" w:type="dxa"/>
              <w:end w:w="90" w:type="dxa"/>
            </w:tcMar>
          </w:tcPr>
          <w:p>
            <w:pPr>
              <w:spacing w:after="0"/>
            </w:pPr>
            <w:r>
              <w:rPr>
                <w:sz w:val="16"/>
              </w:rPr>
              <w:t>Geheugen en snelheid</w:t>
            </w:r>
          </w:p>
        </w:tc>
        <w:tc>
          <w:tcPr>
            <w:tcW w:type="dxa" w:w="1440"/>
            <w:vAlign w:val="top"/>
            <w:tcMar>
              <w:top w:w="70" w:type="dxa"/>
              <w:start w:w="90" w:type="dxa"/>
              <w:bottom w:w="70" w:type="dxa"/>
              <w:end w:w="90" w:type="dxa"/>
            </w:tcMar>
          </w:tcPr>
          <w:p>
            <w:pPr>
              <w:spacing w:after="0"/>
            </w:pPr>
            <w:r>
              <w:rPr>
                <w:sz w:val="16"/>
              </w:rPr>
              <w:t>Getest</w:t>
            </w:r>
          </w:p>
        </w:tc>
        <w:tc>
          <w:tcPr>
            <w:tcW w:type="dxa" w:w="6336"/>
            <w:vAlign w:val="top"/>
            <w:tcMar>
              <w:top w:w="70" w:type="dxa"/>
              <w:start w:w="90" w:type="dxa"/>
              <w:bottom w:w="70" w:type="dxa"/>
              <w:end w:w="90" w:type="dxa"/>
            </w:tcMar>
          </w:tcPr>
          <w:p>
            <w:pPr>
              <w:spacing w:after="0"/>
            </w:pPr>
            <w:r>
              <w:rPr>
                <w:sz w:val="16"/>
              </w:rPr>
              <w:t>Modelgrootte, tokens/sec en responsiviteit genoteerd.</w:t>
            </w:r>
          </w:p>
        </w:tc>
      </w:tr>
    </w:tbl>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2304"/>
            <w:shd w:fill="1F4E79"/>
            <w:vAlign w:val="center"/>
            <w:tcMar>
              <w:top w:w="90" w:type="dxa"/>
              <w:start w:w="90" w:type="dxa"/>
              <w:bottom w:w="90" w:type="dxa"/>
              <w:end w:w="90" w:type="dxa"/>
            </w:tcMar>
          </w:tcPr>
          <w:p>
            <w:pPr>
              <w:jc w:val="left"/>
            </w:pPr>
            <w:r>
              <w:rPr>
                <w:b/>
                <w:color w:val="FFFFFF"/>
                <w:sz w:val="17"/>
              </w:rPr>
              <w:t>Onderdeel</w:t>
            </w:r>
          </w:p>
        </w:tc>
        <w:tc>
          <w:tcPr>
            <w:tcW w:type="dxa" w:w="7776"/>
            <w:shd w:fill="1F4E79"/>
            <w:vAlign w:val="center"/>
            <w:tcMar>
              <w:top w:w="90" w:type="dxa"/>
              <w:start w:w="90" w:type="dxa"/>
              <w:bottom w:w="90" w:type="dxa"/>
              <w:end w:w="90" w:type="dxa"/>
            </w:tcMar>
          </w:tcPr>
          <w:p>
            <w:pPr>
              <w:jc w:val="left"/>
            </w:pPr>
            <w:r>
              <w:rPr>
                <w:b/>
                <w:color w:val="FFFFFF"/>
                <w:sz w:val="17"/>
              </w:rPr>
              <w:t>Observatie</w:t>
            </w:r>
          </w:p>
        </w:tc>
      </w:tr>
      <w:tr>
        <w:tc>
          <w:tcPr>
            <w:tcW w:type="dxa" w:w="2304"/>
            <w:vAlign w:val="top"/>
            <w:tcMar>
              <w:top w:w="70" w:type="dxa"/>
              <w:start w:w="90" w:type="dxa"/>
              <w:bottom w:w="70" w:type="dxa"/>
              <w:end w:w="90" w:type="dxa"/>
            </w:tcMar>
            <w:shd w:fill="F6F8FA"/>
          </w:tcPr>
          <w:p>
            <w:pPr>
              <w:spacing w:after="0"/>
            </w:pPr>
            <w:r>
              <w:rPr>
                <w:sz w:val="17"/>
              </w:rPr>
              <w:t>System prompt</w:t>
            </w:r>
          </w:p>
        </w:tc>
        <w:tc>
          <w:tcPr>
            <w:tcW w:type="dxa" w:w="7776"/>
            <w:vAlign w:val="top"/>
            <w:tcMar>
              <w:top w:w="70" w:type="dxa"/>
              <w:start w:w="90" w:type="dxa"/>
              <w:bottom w:w="70" w:type="dxa"/>
              <w:end w:w="90" w:type="dxa"/>
            </w:tcMar>
            <w:shd w:fill="F6F8FA"/>
          </w:tcPr>
          <w:p>
            <w:pPr>
              <w:spacing w:after="0"/>
            </w:pPr>
            <w:r>
              <w:rPr>
                <w:sz w:val="17"/>
              </w:rPr>
              <w:t>“Je bent een korte en duidelijke Nederlandse AI-assistent. Antwoord in maximaal 3 zinnen.”</w:t>
            </w:r>
          </w:p>
        </w:tc>
      </w:tr>
      <w:tr>
        <w:tc>
          <w:tcPr>
            <w:tcW w:type="dxa" w:w="2304"/>
            <w:vAlign w:val="top"/>
            <w:tcMar>
              <w:top w:w="70" w:type="dxa"/>
              <w:start w:w="90" w:type="dxa"/>
              <w:bottom w:w="70" w:type="dxa"/>
              <w:end w:w="90" w:type="dxa"/>
            </w:tcMar>
          </w:tcPr>
          <w:p>
            <w:pPr>
              <w:spacing w:after="0"/>
            </w:pPr>
            <w:r>
              <w:rPr>
                <w:sz w:val="17"/>
              </w:rPr>
              <w:t>Resultaat</w:t>
            </w:r>
          </w:p>
        </w:tc>
        <w:tc>
          <w:tcPr>
            <w:tcW w:type="dxa" w:w="7776"/>
            <w:vAlign w:val="top"/>
            <w:tcMar>
              <w:top w:w="70" w:type="dxa"/>
              <w:start w:w="90" w:type="dxa"/>
              <w:bottom w:w="70" w:type="dxa"/>
              <w:end w:w="90" w:type="dxa"/>
            </w:tcMar>
          </w:tcPr>
          <w:p>
            <w:pPr>
              <w:spacing w:after="0"/>
            </w:pPr>
            <w:r>
              <w:rPr>
                <w:sz w:val="17"/>
              </w:rPr>
              <w:t>Het model gaf daadwerkelijk een kort antwoord in maximaal drie zinnen.</w:t>
            </w:r>
          </w:p>
        </w:tc>
      </w:tr>
      <w:tr>
        <w:tc>
          <w:tcPr>
            <w:tcW w:type="dxa" w:w="2304"/>
            <w:vAlign w:val="top"/>
            <w:tcMar>
              <w:top w:w="70" w:type="dxa"/>
              <w:start w:w="90" w:type="dxa"/>
              <w:bottom w:w="70" w:type="dxa"/>
              <w:end w:w="90" w:type="dxa"/>
            </w:tcMar>
            <w:shd w:fill="F6F8FA"/>
          </w:tcPr>
          <w:p>
            <w:pPr>
              <w:spacing w:after="0"/>
            </w:pPr>
            <w:r>
              <w:rPr>
                <w:sz w:val="17"/>
              </w:rPr>
              <w:t>Evaluatie</w:t>
            </w:r>
          </w:p>
        </w:tc>
        <w:tc>
          <w:tcPr>
            <w:tcW w:type="dxa" w:w="7776"/>
            <w:vAlign w:val="top"/>
            <w:tcMar>
              <w:top w:w="70" w:type="dxa"/>
              <w:start w:w="90" w:type="dxa"/>
              <w:bottom w:w="70" w:type="dxa"/>
              <w:end w:w="90" w:type="dxa"/>
            </w:tcMar>
            <w:shd w:fill="F6F8FA"/>
          </w:tcPr>
          <w:p>
            <w:pPr>
              <w:spacing w:after="0"/>
            </w:pPr>
            <w:r>
              <w:rPr>
                <w:sz w:val="17"/>
              </w:rPr>
              <w:t>De system prompt beïnvloedde stijl en lengte van de output. Inhoudelijke controle blijft nodig.</w:t>
            </w:r>
          </w:p>
        </w:tc>
      </w:tr>
    </w:tbl>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1440"/>
            <w:shd w:fill="1F4E79"/>
            <w:vAlign w:val="center"/>
            <w:tcMar>
              <w:top w:w="90" w:type="dxa"/>
              <w:start w:w="90" w:type="dxa"/>
              <w:bottom w:w="90" w:type="dxa"/>
              <w:end w:w="90" w:type="dxa"/>
            </w:tcMar>
          </w:tcPr>
          <w:p>
            <w:pPr>
              <w:jc w:val="left"/>
            </w:pPr>
            <w:r>
              <w:rPr>
                <w:b/>
                <w:color w:val="FFFFFF"/>
                <w:sz w:val="17"/>
              </w:rPr>
              <w:t>Temperature</w:t>
            </w:r>
          </w:p>
        </w:tc>
        <w:tc>
          <w:tcPr>
            <w:tcW w:type="dxa" w:w="4320"/>
            <w:shd w:fill="1F4E79"/>
            <w:vAlign w:val="center"/>
            <w:tcMar>
              <w:top w:w="90" w:type="dxa"/>
              <w:start w:w="90" w:type="dxa"/>
              <w:bottom w:w="90" w:type="dxa"/>
              <w:end w:w="90" w:type="dxa"/>
            </w:tcMar>
          </w:tcPr>
          <w:p>
            <w:pPr>
              <w:jc w:val="left"/>
            </w:pPr>
            <w:r>
              <w:rPr>
                <w:b/>
                <w:color w:val="FFFFFF"/>
                <w:sz w:val="17"/>
              </w:rPr>
              <w:t>Outputgedrag</w:t>
            </w:r>
          </w:p>
        </w:tc>
        <w:tc>
          <w:tcPr>
            <w:tcW w:type="dxa" w:w="4320"/>
            <w:shd w:fill="1F4E79"/>
            <w:vAlign w:val="center"/>
            <w:tcMar>
              <w:top w:w="90" w:type="dxa"/>
              <w:start w:w="90" w:type="dxa"/>
              <w:bottom w:w="90" w:type="dxa"/>
              <w:end w:w="90" w:type="dxa"/>
            </w:tcMar>
          </w:tcPr>
          <w:p>
            <w:pPr>
              <w:jc w:val="left"/>
            </w:pPr>
            <w:r>
              <w:rPr>
                <w:b/>
                <w:color w:val="FFFFFF"/>
                <w:sz w:val="17"/>
              </w:rPr>
              <w:t>Conclusie</w:t>
            </w:r>
          </w:p>
        </w:tc>
      </w:tr>
      <w:tr>
        <w:tc>
          <w:tcPr>
            <w:tcW w:type="dxa" w:w="1440"/>
            <w:vAlign w:val="top"/>
            <w:tcMar>
              <w:top w:w="70" w:type="dxa"/>
              <w:start w:w="90" w:type="dxa"/>
              <w:bottom w:w="70" w:type="dxa"/>
              <w:end w:w="90" w:type="dxa"/>
            </w:tcMar>
            <w:shd w:fill="F6F8FA"/>
          </w:tcPr>
          <w:p>
            <w:pPr>
              <w:spacing w:after="0"/>
            </w:pPr>
            <w:r>
              <w:rPr>
                <w:sz w:val="17"/>
              </w:rPr>
              <w:t>0.2</w:t>
            </w:r>
          </w:p>
        </w:tc>
        <w:tc>
          <w:tcPr>
            <w:tcW w:type="dxa" w:w="4320"/>
            <w:vAlign w:val="top"/>
            <w:tcMar>
              <w:top w:w="70" w:type="dxa"/>
              <w:start w:w="90" w:type="dxa"/>
              <w:bottom w:w="70" w:type="dxa"/>
              <w:end w:w="90" w:type="dxa"/>
            </w:tcMar>
            <w:shd w:fill="F6F8FA"/>
          </w:tcPr>
          <w:p>
            <w:pPr>
              <w:spacing w:after="0"/>
            </w:pPr>
            <w:r>
              <w:rPr>
                <w:sz w:val="17"/>
              </w:rPr>
              <w:t>Korter, strakker en voorspelbaarder</w:t>
            </w:r>
          </w:p>
        </w:tc>
        <w:tc>
          <w:tcPr>
            <w:tcW w:type="dxa" w:w="4320"/>
            <w:vAlign w:val="top"/>
            <w:tcMar>
              <w:top w:w="70" w:type="dxa"/>
              <w:start w:w="90" w:type="dxa"/>
              <w:bottom w:w="70" w:type="dxa"/>
              <w:end w:w="90" w:type="dxa"/>
            </w:tcMar>
            <w:shd w:fill="F6F8FA"/>
          </w:tcPr>
          <w:p>
            <w:pPr>
              <w:spacing w:after="0"/>
            </w:pPr>
            <w:r>
              <w:rPr>
                <w:sz w:val="17"/>
              </w:rPr>
              <w:t>Geschikt voor feitelijke of zakelijke uitleg.</w:t>
            </w:r>
          </w:p>
        </w:tc>
      </w:tr>
      <w:tr>
        <w:tc>
          <w:tcPr>
            <w:tcW w:type="dxa" w:w="1440"/>
            <w:vAlign w:val="top"/>
            <w:tcMar>
              <w:top w:w="70" w:type="dxa"/>
              <w:start w:w="90" w:type="dxa"/>
              <w:bottom w:w="70" w:type="dxa"/>
              <w:end w:w="90" w:type="dxa"/>
            </w:tcMar>
          </w:tcPr>
          <w:p>
            <w:pPr>
              <w:spacing w:after="0"/>
            </w:pPr>
            <w:r>
              <w:rPr>
                <w:sz w:val="17"/>
              </w:rPr>
              <w:t>1.2</w:t>
            </w:r>
          </w:p>
        </w:tc>
        <w:tc>
          <w:tcPr>
            <w:tcW w:type="dxa" w:w="4320"/>
            <w:vAlign w:val="top"/>
            <w:tcMar>
              <w:top w:w="70" w:type="dxa"/>
              <w:start w:w="90" w:type="dxa"/>
              <w:bottom w:w="70" w:type="dxa"/>
              <w:end w:w="90" w:type="dxa"/>
            </w:tcMar>
          </w:tcPr>
          <w:p>
            <w:pPr>
              <w:spacing w:after="0"/>
            </w:pPr>
            <w:r>
              <w:rPr>
                <w:sz w:val="17"/>
              </w:rPr>
              <w:t>Uitgebreider en creatiever</w:t>
            </w:r>
          </w:p>
        </w:tc>
        <w:tc>
          <w:tcPr>
            <w:tcW w:type="dxa" w:w="4320"/>
            <w:vAlign w:val="top"/>
            <w:tcMar>
              <w:top w:w="70" w:type="dxa"/>
              <w:start w:w="90" w:type="dxa"/>
              <w:bottom w:w="70" w:type="dxa"/>
              <w:end w:w="90" w:type="dxa"/>
            </w:tcMar>
          </w:tcPr>
          <w:p>
            <w:pPr>
              <w:spacing w:after="0"/>
            </w:pPr>
            <w:r>
              <w:rPr>
                <w:sz w:val="17"/>
              </w:rPr>
              <w:t>Geschikt voor brainstormen, maar minder compact.</w:t>
            </w:r>
          </w:p>
        </w:tc>
      </w:tr>
    </w:tbl>
    <w:p/>
    <w:p>
      <w:r>
        <w:t>Mijn conclusie over sampling is dat temperature direct invloed heeft op de stijl van het antwoord. Bij lage temperature is de output controleerbaarder. Bij hoge temperature wordt de output vrijer, maar ook minder voorspelbaar.</w:t>
      </w:r>
    </w:p>
    <w:p>
      <w:pPr>
        <w:pStyle w:val="Heading1"/>
      </w:pPr>
      <w:r>
        <w:t>6. Deel E – Begrippenonderzoek</w:t>
      </w:r>
    </w:p>
    <w:p>
      <w:r>
        <w:t>Voor elk verplicht begrip is hieronder de betekenis, relevantie en een voorbeeld uitgewerkt in eigen woorden.</w:t>
      </w:r>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92"/>
        <w:gridCol w:w="2592"/>
        <w:gridCol w:w="2592"/>
        <w:gridCol w:w="2592"/>
      </w:tblGrid>
      <w:tr>
        <w:trPr>
          <w:tblHeader w:val="true"/>
        </w:trPr>
        <w:tc>
          <w:tcPr>
            <w:tcW w:type="dxa" w:w="1584"/>
            <w:shd w:fill="1F4E79"/>
            <w:vAlign w:val="center"/>
            <w:tcMar>
              <w:top w:w="90" w:type="dxa"/>
              <w:start w:w="90" w:type="dxa"/>
              <w:bottom w:w="90" w:type="dxa"/>
              <w:end w:w="90" w:type="dxa"/>
            </w:tcMar>
          </w:tcPr>
          <w:p>
            <w:pPr>
              <w:jc w:val="left"/>
            </w:pPr>
            <w:r>
              <w:rPr>
                <w:b/>
                <w:color w:val="FFFFFF"/>
                <w:sz w:val="14"/>
              </w:rPr>
              <w:t>Term</w:t>
            </w:r>
          </w:p>
        </w:tc>
        <w:tc>
          <w:tcPr>
            <w:tcW w:type="dxa" w:w="3744"/>
            <w:shd w:fill="1F4E79"/>
            <w:vAlign w:val="center"/>
            <w:tcMar>
              <w:top w:w="90" w:type="dxa"/>
              <w:start w:w="90" w:type="dxa"/>
              <w:bottom w:w="90" w:type="dxa"/>
              <w:end w:w="90" w:type="dxa"/>
            </w:tcMar>
          </w:tcPr>
          <w:p>
            <w:pPr>
              <w:jc w:val="left"/>
            </w:pPr>
            <w:r>
              <w:rPr>
                <w:b/>
                <w:color w:val="FFFFFF"/>
                <w:sz w:val="14"/>
              </w:rPr>
              <w:t>Betekenis</w:t>
            </w:r>
          </w:p>
        </w:tc>
        <w:tc>
          <w:tcPr>
            <w:tcW w:type="dxa" w:w="2736"/>
            <w:shd w:fill="1F4E79"/>
            <w:vAlign w:val="center"/>
            <w:tcMar>
              <w:top w:w="90" w:type="dxa"/>
              <w:start w:w="90" w:type="dxa"/>
              <w:bottom w:w="90" w:type="dxa"/>
              <w:end w:w="90" w:type="dxa"/>
            </w:tcMar>
          </w:tcPr>
          <w:p>
            <w:pPr>
              <w:jc w:val="left"/>
            </w:pPr>
            <w:r>
              <w:rPr>
                <w:b/>
                <w:color w:val="FFFFFF"/>
                <w:sz w:val="14"/>
              </w:rPr>
              <w:t>Waarom belangrijk?</w:t>
            </w:r>
          </w:p>
        </w:tc>
        <w:tc>
          <w:tcPr>
            <w:tcW w:type="dxa" w:w="2448"/>
            <w:shd w:fill="1F4E79"/>
            <w:vAlign w:val="center"/>
            <w:tcMar>
              <w:top w:w="90" w:type="dxa"/>
              <w:start w:w="90" w:type="dxa"/>
              <w:bottom w:w="90" w:type="dxa"/>
              <w:end w:w="90" w:type="dxa"/>
            </w:tcMar>
          </w:tcPr>
          <w:p>
            <w:pPr>
              <w:jc w:val="left"/>
            </w:pPr>
            <w:r>
              <w:rPr>
                <w:b/>
                <w:color w:val="FFFFFF"/>
                <w:sz w:val="14"/>
              </w:rPr>
              <w:t>Voorbeeld</w:t>
            </w:r>
          </w:p>
        </w:tc>
      </w:tr>
      <w:tr>
        <w:tc>
          <w:tcPr>
            <w:tcW w:type="dxa" w:w="1584"/>
            <w:vAlign w:val="top"/>
            <w:tcMar>
              <w:top w:w="70" w:type="dxa"/>
              <w:start w:w="90" w:type="dxa"/>
              <w:bottom w:w="70" w:type="dxa"/>
              <w:end w:w="90" w:type="dxa"/>
            </w:tcMar>
            <w:shd w:fill="F6F8FA"/>
          </w:tcPr>
          <w:p>
            <w:pPr>
              <w:spacing w:after="0"/>
            </w:pPr>
            <w:r>
              <w:rPr>
                <w:sz w:val="14"/>
              </w:rPr>
              <w:t>Transformer</w:t>
            </w:r>
          </w:p>
        </w:tc>
        <w:tc>
          <w:tcPr>
            <w:tcW w:type="dxa" w:w="3744"/>
            <w:vAlign w:val="top"/>
            <w:tcMar>
              <w:top w:w="70" w:type="dxa"/>
              <w:start w:w="90" w:type="dxa"/>
              <w:bottom w:w="70" w:type="dxa"/>
              <w:end w:w="90" w:type="dxa"/>
            </w:tcMar>
            <w:shd w:fill="F6F8FA"/>
          </w:tcPr>
          <w:p>
            <w:pPr>
              <w:spacing w:after="0"/>
            </w:pPr>
            <w:r>
              <w:rPr>
                <w:sz w:val="14"/>
              </w:rPr>
              <w:t>Modelarchitectuur die tekst verwerkt met attention. Het model bepaalt welke tokens belangrijk zijn voor elkaar.</w:t>
            </w:r>
          </w:p>
        </w:tc>
        <w:tc>
          <w:tcPr>
            <w:tcW w:type="dxa" w:w="2736"/>
            <w:vAlign w:val="top"/>
            <w:tcMar>
              <w:top w:w="70" w:type="dxa"/>
              <w:start w:w="90" w:type="dxa"/>
              <w:bottom w:w="70" w:type="dxa"/>
              <w:end w:w="90" w:type="dxa"/>
            </w:tcMar>
            <w:shd w:fill="F6F8FA"/>
          </w:tcPr>
          <w:p>
            <w:pPr>
              <w:spacing w:after="0"/>
            </w:pPr>
            <w:r>
              <w:rPr>
                <w:sz w:val="14"/>
              </w:rPr>
              <w:t>Veel moderne LLM’s zijn hierop gebaseerd.</w:t>
            </w:r>
          </w:p>
        </w:tc>
        <w:tc>
          <w:tcPr>
            <w:tcW w:type="dxa" w:w="2448"/>
            <w:vAlign w:val="top"/>
            <w:tcMar>
              <w:top w:w="70" w:type="dxa"/>
              <w:start w:w="90" w:type="dxa"/>
              <w:bottom w:w="70" w:type="dxa"/>
              <w:end w:w="90" w:type="dxa"/>
            </w:tcMar>
            <w:shd w:fill="F6F8FA"/>
          </w:tcPr>
          <w:p>
            <w:pPr>
              <w:spacing w:after="0"/>
            </w:pPr>
            <w:r>
              <w:rPr>
                <w:sz w:val="14"/>
              </w:rPr>
              <w:t>GPT, Llama, Qwen en Gemma gebruiken transformerprincipes.</w:t>
            </w:r>
          </w:p>
        </w:tc>
      </w:tr>
      <w:tr>
        <w:tc>
          <w:tcPr>
            <w:tcW w:type="dxa" w:w="1584"/>
            <w:vAlign w:val="top"/>
            <w:tcMar>
              <w:top w:w="70" w:type="dxa"/>
              <w:start w:w="90" w:type="dxa"/>
              <w:bottom w:w="70" w:type="dxa"/>
              <w:end w:w="90" w:type="dxa"/>
            </w:tcMar>
          </w:tcPr>
          <w:p>
            <w:pPr>
              <w:spacing w:after="0"/>
            </w:pPr>
            <w:r>
              <w:rPr>
                <w:sz w:val="14"/>
              </w:rPr>
              <w:t>MoE</w:t>
            </w:r>
          </w:p>
        </w:tc>
        <w:tc>
          <w:tcPr>
            <w:tcW w:type="dxa" w:w="3744"/>
            <w:vAlign w:val="top"/>
            <w:tcMar>
              <w:top w:w="70" w:type="dxa"/>
              <w:start w:w="90" w:type="dxa"/>
              <w:bottom w:w="70" w:type="dxa"/>
              <w:end w:w="90" w:type="dxa"/>
            </w:tcMar>
          </w:tcPr>
          <w:p>
            <w:pPr>
              <w:spacing w:after="0"/>
            </w:pPr>
            <w:r>
              <w:rPr>
                <w:sz w:val="14"/>
              </w:rPr>
              <w:t>Mixture of Experts: een model met meerdere gespecialiseerde experts waarvan meestal slechts een deel actief wordt per input.</w:t>
            </w:r>
          </w:p>
        </w:tc>
        <w:tc>
          <w:tcPr>
            <w:tcW w:type="dxa" w:w="2736"/>
            <w:vAlign w:val="top"/>
            <w:tcMar>
              <w:top w:w="70" w:type="dxa"/>
              <w:start w:w="90" w:type="dxa"/>
              <w:bottom w:w="70" w:type="dxa"/>
              <w:end w:w="90" w:type="dxa"/>
            </w:tcMar>
          </w:tcPr>
          <w:p>
            <w:pPr>
              <w:spacing w:after="0"/>
            </w:pPr>
            <w:r>
              <w:rPr>
                <w:sz w:val="14"/>
              </w:rPr>
              <w:t>Kan grote modellen efficiënter maken.</w:t>
            </w:r>
          </w:p>
        </w:tc>
        <w:tc>
          <w:tcPr>
            <w:tcW w:type="dxa" w:w="2448"/>
            <w:vAlign w:val="top"/>
            <w:tcMar>
              <w:top w:w="70" w:type="dxa"/>
              <w:start w:w="90" w:type="dxa"/>
              <w:bottom w:w="70" w:type="dxa"/>
              <w:end w:w="90" w:type="dxa"/>
            </w:tcMar>
          </w:tcPr>
          <w:p>
            <w:pPr>
              <w:spacing w:after="0"/>
            </w:pPr>
            <w:r>
              <w:rPr>
                <w:sz w:val="14"/>
              </w:rPr>
              <w:t>Een model met experts voor code, taal en redeneren.</w:t>
            </w:r>
          </w:p>
        </w:tc>
      </w:tr>
      <w:tr>
        <w:tc>
          <w:tcPr>
            <w:tcW w:type="dxa" w:w="1584"/>
            <w:vAlign w:val="top"/>
            <w:tcMar>
              <w:top w:w="70" w:type="dxa"/>
              <w:start w:w="90" w:type="dxa"/>
              <w:bottom w:w="70" w:type="dxa"/>
              <w:end w:w="90" w:type="dxa"/>
            </w:tcMar>
            <w:shd w:fill="F6F8FA"/>
          </w:tcPr>
          <w:p>
            <w:pPr>
              <w:spacing w:after="0"/>
            </w:pPr>
            <w:r>
              <w:rPr>
                <w:sz w:val="14"/>
              </w:rPr>
              <w:t>Dense 3B</w:t>
            </w:r>
          </w:p>
        </w:tc>
        <w:tc>
          <w:tcPr>
            <w:tcW w:type="dxa" w:w="3744"/>
            <w:vAlign w:val="top"/>
            <w:tcMar>
              <w:top w:w="70" w:type="dxa"/>
              <w:start w:w="90" w:type="dxa"/>
              <w:bottom w:w="70" w:type="dxa"/>
              <w:end w:w="90" w:type="dxa"/>
            </w:tcMar>
            <w:shd w:fill="F6F8FA"/>
          </w:tcPr>
          <w:p>
            <w:pPr>
              <w:spacing w:after="0"/>
            </w:pPr>
            <w:r>
              <w:rPr>
                <w:sz w:val="14"/>
              </w:rPr>
              <w:t>Een model met ongeveer 3 miljard parameters waarbij de parameters normaal actief meedoen tijdens inference.</w:t>
            </w:r>
          </w:p>
        </w:tc>
        <w:tc>
          <w:tcPr>
            <w:tcW w:type="dxa" w:w="2736"/>
            <w:vAlign w:val="top"/>
            <w:tcMar>
              <w:top w:w="70" w:type="dxa"/>
              <w:start w:w="90" w:type="dxa"/>
              <w:bottom w:w="70" w:type="dxa"/>
              <w:end w:w="90" w:type="dxa"/>
            </w:tcMar>
            <w:shd w:fill="F6F8FA"/>
          </w:tcPr>
          <w:p>
            <w:pPr>
              <w:spacing w:after="0"/>
            </w:pPr>
            <w:r>
              <w:rPr>
                <w:sz w:val="14"/>
              </w:rPr>
              <w:t>Geeft een indicatie van modelgrootte en geheugenbehoefte.</w:t>
            </w:r>
          </w:p>
        </w:tc>
        <w:tc>
          <w:tcPr>
            <w:tcW w:type="dxa" w:w="2448"/>
            <w:vAlign w:val="top"/>
            <w:tcMar>
              <w:top w:w="70" w:type="dxa"/>
              <w:start w:w="90" w:type="dxa"/>
              <w:bottom w:w="70" w:type="dxa"/>
              <w:end w:w="90" w:type="dxa"/>
            </w:tcMar>
            <w:shd w:fill="F6F8FA"/>
          </w:tcPr>
          <w:p>
            <w:pPr>
              <w:spacing w:after="0"/>
            </w:pPr>
            <w:r>
              <w:rPr>
                <w:sz w:val="14"/>
              </w:rPr>
              <w:t>Een 3B-instructmodel is vaak haalbaar op een laptop.</w:t>
            </w:r>
          </w:p>
        </w:tc>
      </w:tr>
      <w:tr>
        <w:tc>
          <w:tcPr>
            <w:tcW w:type="dxa" w:w="1584"/>
            <w:vAlign w:val="top"/>
            <w:tcMar>
              <w:top w:w="70" w:type="dxa"/>
              <w:start w:w="90" w:type="dxa"/>
              <w:bottom w:w="70" w:type="dxa"/>
              <w:end w:w="90" w:type="dxa"/>
            </w:tcMar>
          </w:tcPr>
          <w:p>
            <w:pPr>
              <w:spacing w:after="0"/>
            </w:pPr>
            <w:r>
              <w:rPr>
                <w:sz w:val="14"/>
              </w:rPr>
              <w:t>Full GPU Offload</w:t>
            </w:r>
          </w:p>
        </w:tc>
        <w:tc>
          <w:tcPr>
            <w:tcW w:type="dxa" w:w="3744"/>
            <w:vAlign w:val="top"/>
            <w:tcMar>
              <w:top w:w="70" w:type="dxa"/>
              <w:start w:w="90" w:type="dxa"/>
              <w:bottom w:w="70" w:type="dxa"/>
              <w:end w:w="90" w:type="dxa"/>
            </w:tcMar>
          </w:tcPr>
          <w:p>
            <w:pPr>
              <w:spacing w:after="0"/>
            </w:pPr>
            <w:r>
              <w:rPr>
                <w:sz w:val="14"/>
              </w:rPr>
              <w:t>Het model wordt volledig of grotendeels naar de GPU geladen.</w:t>
            </w:r>
          </w:p>
        </w:tc>
        <w:tc>
          <w:tcPr>
            <w:tcW w:type="dxa" w:w="2736"/>
            <w:vAlign w:val="top"/>
            <w:tcMar>
              <w:top w:w="70" w:type="dxa"/>
              <w:start w:w="90" w:type="dxa"/>
              <w:bottom w:w="70" w:type="dxa"/>
              <w:end w:w="90" w:type="dxa"/>
            </w:tcMar>
          </w:tcPr>
          <w:p>
            <w:pPr>
              <w:spacing w:after="0"/>
            </w:pPr>
            <w:r>
              <w:rPr>
                <w:sz w:val="14"/>
              </w:rPr>
              <w:t>Kan inference versnellen zolang het model in VRAM past.</w:t>
            </w:r>
          </w:p>
        </w:tc>
        <w:tc>
          <w:tcPr>
            <w:tcW w:type="dxa" w:w="2448"/>
            <w:vAlign w:val="top"/>
            <w:tcMar>
              <w:top w:w="70" w:type="dxa"/>
              <w:start w:w="90" w:type="dxa"/>
              <w:bottom w:w="70" w:type="dxa"/>
              <w:end w:w="90" w:type="dxa"/>
            </w:tcMar>
          </w:tcPr>
          <w:p>
            <w:pPr>
              <w:spacing w:after="0"/>
            </w:pPr>
            <w:r>
              <w:rPr>
                <w:sz w:val="14"/>
              </w:rPr>
              <w:t>Nemotron gaf in LM Studio “Full GPU Offload Possible”.</w:t>
            </w:r>
          </w:p>
        </w:tc>
      </w:tr>
      <w:tr>
        <w:tc>
          <w:tcPr>
            <w:tcW w:type="dxa" w:w="1584"/>
            <w:vAlign w:val="top"/>
            <w:tcMar>
              <w:top w:w="70" w:type="dxa"/>
              <w:start w:w="90" w:type="dxa"/>
              <w:bottom w:w="70" w:type="dxa"/>
              <w:end w:w="90" w:type="dxa"/>
            </w:tcMar>
            <w:shd w:fill="F6F8FA"/>
          </w:tcPr>
          <w:p>
            <w:pPr>
              <w:spacing w:after="0"/>
            </w:pPr>
            <w:r>
              <w:rPr>
                <w:sz w:val="14"/>
              </w:rPr>
              <w:t>K-V cache</w:t>
            </w:r>
          </w:p>
        </w:tc>
        <w:tc>
          <w:tcPr>
            <w:tcW w:type="dxa" w:w="3744"/>
            <w:vAlign w:val="top"/>
            <w:tcMar>
              <w:top w:w="70" w:type="dxa"/>
              <w:start w:w="90" w:type="dxa"/>
              <w:bottom w:w="70" w:type="dxa"/>
              <w:end w:w="90" w:type="dxa"/>
            </w:tcMar>
            <w:shd w:fill="F6F8FA"/>
          </w:tcPr>
          <w:p>
            <w:pPr>
              <w:spacing w:after="0"/>
            </w:pPr>
            <w:r>
              <w:rPr>
                <w:sz w:val="14"/>
              </w:rPr>
              <w:t>Key-Value cache slaat eerder berekende attention-informatie op tijdens generatie.</w:t>
            </w:r>
          </w:p>
        </w:tc>
        <w:tc>
          <w:tcPr>
            <w:tcW w:type="dxa" w:w="2736"/>
            <w:vAlign w:val="top"/>
            <w:tcMar>
              <w:top w:w="70" w:type="dxa"/>
              <w:start w:w="90" w:type="dxa"/>
              <w:bottom w:w="70" w:type="dxa"/>
              <w:end w:w="90" w:type="dxa"/>
            </w:tcMar>
            <w:shd w:fill="F6F8FA"/>
          </w:tcPr>
          <w:p>
            <w:pPr>
              <w:spacing w:after="0"/>
            </w:pPr>
            <w:r>
              <w:rPr>
                <w:sz w:val="14"/>
              </w:rPr>
              <w:t>Versnelt generatie, maar gebruikt extra geheugen.</w:t>
            </w:r>
          </w:p>
        </w:tc>
        <w:tc>
          <w:tcPr>
            <w:tcW w:type="dxa" w:w="2448"/>
            <w:vAlign w:val="top"/>
            <w:tcMar>
              <w:top w:w="70" w:type="dxa"/>
              <w:start w:w="90" w:type="dxa"/>
              <w:bottom w:w="70" w:type="dxa"/>
              <w:end w:w="90" w:type="dxa"/>
            </w:tcMar>
            <w:shd w:fill="F6F8FA"/>
          </w:tcPr>
          <w:p>
            <w:pPr>
              <w:spacing w:after="0"/>
            </w:pPr>
            <w:r>
              <w:rPr>
                <w:sz w:val="14"/>
              </w:rPr>
              <w:t>Bij langere chats groeit het geheugengebruik.</w:t>
            </w:r>
          </w:p>
        </w:tc>
      </w:tr>
      <w:tr>
        <w:tc>
          <w:tcPr>
            <w:tcW w:type="dxa" w:w="1584"/>
            <w:vAlign w:val="top"/>
            <w:tcMar>
              <w:top w:w="70" w:type="dxa"/>
              <w:start w:w="90" w:type="dxa"/>
              <w:bottom w:w="70" w:type="dxa"/>
              <w:end w:w="90" w:type="dxa"/>
            </w:tcMar>
          </w:tcPr>
          <w:p>
            <w:pPr>
              <w:spacing w:after="0"/>
            </w:pPr>
            <w:r>
              <w:rPr>
                <w:sz w:val="14"/>
              </w:rPr>
              <w:t>Instruct</w:t>
            </w:r>
          </w:p>
        </w:tc>
        <w:tc>
          <w:tcPr>
            <w:tcW w:type="dxa" w:w="3744"/>
            <w:vAlign w:val="top"/>
            <w:tcMar>
              <w:top w:w="70" w:type="dxa"/>
              <w:start w:w="90" w:type="dxa"/>
              <w:bottom w:w="70" w:type="dxa"/>
              <w:end w:w="90" w:type="dxa"/>
            </w:tcMar>
          </w:tcPr>
          <w:p>
            <w:pPr>
              <w:spacing w:after="0"/>
            </w:pPr>
            <w:r>
              <w:rPr>
                <w:sz w:val="14"/>
              </w:rPr>
              <w:t>Een model dat extra is getraind om opdrachten te volgen.</w:t>
            </w:r>
          </w:p>
        </w:tc>
        <w:tc>
          <w:tcPr>
            <w:tcW w:type="dxa" w:w="2736"/>
            <w:vAlign w:val="top"/>
            <w:tcMar>
              <w:top w:w="70" w:type="dxa"/>
              <w:start w:w="90" w:type="dxa"/>
              <w:bottom w:w="70" w:type="dxa"/>
              <w:end w:w="90" w:type="dxa"/>
            </w:tcMar>
          </w:tcPr>
          <w:p>
            <w:pPr>
              <w:spacing w:after="0"/>
            </w:pPr>
            <w:r>
              <w:rPr>
                <w:sz w:val="14"/>
              </w:rPr>
              <w:t>Belangrijk voor chat- en opdrachtgerichte taken.</w:t>
            </w:r>
          </w:p>
        </w:tc>
        <w:tc>
          <w:tcPr>
            <w:tcW w:type="dxa" w:w="2448"/>
            <w:vAlign w:val="top"/>
            <w:tcMar>
              <w:top w:w="70" w:type="dxa"/>
              <w:start w:w="90" w:type="dxa"/>
              <w:bottom w:w="70" w:type="dxa"/>
              <w:end w:w="90" w:type="dxa"/>
            </w:tcMar>
          </w:tcPr>
          <w:p>
            <w:pPr>
              <w:spacing w:after="0"/>
            </w:pPr>
            <w:r>
              <w:rPr>
                <w:sz w:val="14"/>
              </w:rPr>
              <w:t>“Vat samen”, “leg uit” of “schrijf code”.</w:t>
            </w:r>
          </w:p>
        </w:tc>
      </w:tr>
      <w:tr>
        <w:tc>
          <w:tcPr>
            <w:tcW w:type="dxa" w:w="1584"/>
            <w:vAlign w:val="top"/>
            <w:tcMar>
              <w:top w:w="70" w:type="dxa"/>
              <w:start w:w="90" w:type="dxa"/>
              <w:bottom w:w="70" w:type="dxa"/>
              <w:end w:w="90" w:type="dxa"/>
            </w:tcMar>
            <w:shd w:fill="F6F8FA"/>
          </w:tcPr>
          <w:p>
            <w:pPr>
              <w:spacing w:after="0"/>
            </w:pPr>
            <w:r>
              <w:rPr>
                <w:sz w:val="14"/>
              </w:rPr>
              <w:t>Hybrid model</w:t>
            </w:r>
          </w:p>
        </w:tc>
        <w:tc>
          <w:tcPr>
            <w:tcW w:type="dxa" w:w="3744"/>
            <w:vAlign w:val="top"/>
            <w:tcMar>
              <w:top w:w="70" w:type="dxa"/>
              <w:start w:w="90" w:type="dxa"/>
              <w:bottom w:w="70" w:type="dxa"/>
              <w:end w:w="90" w:type="dxa"/>
            </w:tcMar>
            <w:shd w:fill="F6F8FA"/>
          </w:tcPr>
          <w:p>
            <w:pPr>
              <w:spacing w:after="0"/>
            </w:pPr>
            <w:r>
              <w:rPr>
                <w:sz w:val="14"/>
              </w:rPr>
              <w:t>Model dat meerdere architectuurkeuzes combineert.</w:t>
            </w:r>
          </w:p>
        </w:tc>
        <w:tc>
          <w:tcPr>
            <w:tcW w:type="dxa" w:w="2736"/>
            <w:vAlign w:val="top"/>
            <w:tcMar>
              <w:top w:w="70" w:type="dxa"/>
              <w:start w:w="90" w:type="dxa"/>
              <w:bottom w:w="70" w:type="dxa"/>
              <w:end w:w="90" w:type="dxa"/>
            </w:tcMar>
            <w:shd w:fill="F6F8FA"/>
          </w:tcPr>
          <w:p>
            <w:pPr>
              <w:spacing w:after="0"/>
            </w:pPr>
            <w:r>
              <w:rPr>
                <w:sz w:val="14"/>
              </w:rPr>
              <w:t>Kan snelheid, geheugen of redeneervermogen verbeteren.</w:t>
            </w:r>
          </w:p>
        </w:tc>
        <w:tc>
          <w:tcPr>
            <w:tcW w:type="dxa" w:w="2448"/>
            <w:vAlign w:val="top"/>
            <w:tcMar>
              <w:top w:w="70" w:type="dxa"/>
              <w:start w:w="90" w:type="dxa"/>
              <w:bottom w:w="70" w:type="dxa"/>
              <w:end w:w="90" w:type="dxa"/>
            </w:tcMar>
            <w:shd w:fill="F6F8FA"/>
          </w:tcPr>
          <w:p>
            <w:pPr>
              <w:spacing w:after="0"/>
            </w:pPr>
            <w:r>
              <w:rPr>
                <w:sz w:val="14"/>
              </w:rPr>
              <w:t>Nemotron gebruikt volgens LM Studio een hybride Mamba2-Transformer-architectuur.</w:t>
            </w:r>
          </w:p>
        </w:tc>
      </w:tr>
      <w:tr>
        <w:tc>
          <w:tcPr>
            <w:tcW w:type="dxa" w:w="1584"/>
            <w:vAlign w:val="top"/>
            <w:tcMar>
              <w:top w:w="70" w:type="dxa"/>
              <w:start w:w="90" w:type="dxa"/>
              <w:bottom w:w="70" w:type="dxa"/>
              <w:end w:w="90" w:type="dxa"/>
            </w:tcMar>
          </w:tcPr>
          <w:p>
            <w:pPr>
              <w:spacing w:after="0"/>
            </w:pPr>
            <w:r>
              <w:rPr>
                <w:sz w:val="14"/>
              </w:rPr>
              <w:t>Q4_K_M</w:t>
            </w:r>
          </w:p>
        </w:tc>
        <w:tc>
          <w:tcPr>
            <w:tcW w:type="dxa" w:w="3744"/>
            <w:vAlign w:val="top"/>
            <w:tcMar>
              <w:top w:w="70" w:type="dxa"/>
              <w:start w:w="90" w:type="dxa"/>
              <w:bottom w:w="70" w:type="dxa"/>
              <w:end w:w="90" w:type="dxa"/>
            </w:tcMar>
          </w:tcPr>
          <w:p>
            <w:pPr>
              <w:spacing w:after="0"/>
            </w:pPr>
            <w:r>
              <w:rPr>
                <w:sz w:val="14"/>
              </w:rPr>
              <w:t>Een GGUF-quantizationvariant waarbij gewichten met lagere precisie worden opgeslagen.</w:t>
            </w:r>
          </w:p>
        </w:tc>
        <w:tc>
          <w:tcPr>
            <w:tcW w:type="dxa" w:w="2736"/>
            <w:vAlign w:val="top"/>
            <w:tcMar>
              <w:top w:w="70" w:type="dxa"/>
              <w:start w:w="90" w:type="dxa"/>
              <w:bottom w:w="70" w:type="dxa"/>
              <w:end w:w="90" w:type="dxa"/>
            </w:tcMar>
          </w:tcPr>
          <w:p>
            <w:pPr>
              <w:spacing w:after="0"/>
            </w:pPr>
            <w:r>
              <w:rPr>
                <w:sz w:val="14"/>
              </w:rPr>
              <w:t>Maakt modellen kleiner en beter bruikbaar op consumentenhardware.</w:t>
            </w:r>
          </w:p>
        </w:tc>
        <w:tc>
          <w:tcPr>
            <w:tcW w:type="dxa" w:w="2448"/>
            <w:vAlign w:val="top"/>
            <w:tcMar>
              <w:top w:w="70" w:type="dxa"/>
              <w:start w:w="90" w:type="dxa"/>
              <w:bottom w:w="70" w:type="dxa"/>
              <w:end w:w="90" w:type="dxa"/>
            </w:tcMar>
          </w:tcPr>
          <w:p>
            <w:pPr>
              <w:spacing w:after="0"/>
            </w:pPr>
            <w:r>
              <w:rPr>
                <w:sz w:val="14"/>
              </w:rPr>
              <w:t>Alle drie geteste modellen gebruikten Q4_K_M.</w:t>
            </w:r>
          </w:p>
        </w:tc>
      </w:tr>
      <w:tr>
        <w:tc>
          <w:tcPr>
            <w:tcW w:type="dxa" w:w="1584"/>
            <w:vAlign w:val="top"/>
            <w:tcMar>
              <w:top w:w="70" w:type="dxa"/>
              <w:start w:w="90" w:type="dxa"/>
              <w:bottom w:w="70" w:type="dxa"/>
              <w:end w:w="90" w:type="dxa"/>
            </w:tcMar>
            <w:shd w:fill="F6F8FA"/>
          </w:tcPr>
          <w:p>
            <w:pPr>
              <w:spacing w:after="0"/>
            </w:pPr>
            <w:r>
              <w:rPr>
                <w:sz w:val="14"/>
              </w:rPr>
              <w:t>Speculative decoding</w:t>
            </w:r>
          </w:p>
        </w:tc>
        <w:tc>
          <w:tcPr>
            <w:tcW w:type="dxa" w:w="3744"/>
            <w:vAlign w:val="top"/>
            <w:tcMar>
              <w:top w:w="70" w:type="dxa"/>
              <w:start w:w="90" w:type="dxa"/>
              <w:bottom w:w="70" w:type="dxa"/>
              <w:end w:w="90" w:type="dxa"/>
            </w:tcMar>
            <w:shd w:fill="F6F8FA"/>
          </w:tcPr>
          <w:p>
            <w:pPr>
              <w:spacing w:after="0"/>
            </w:pPr>
            <w:r>
              <w:rPr>
                <w:sz w:val="14"/>
              </w:rPr>
              <w:t>Een snellere methode waarbij concepttokens worden voorspeld en daarna gecontroleerd.</w:t>
            </w:r>
          </w:p>
        </w:tc>
        <w:tc>
          <w:tcPr>
            <w:tcW w:type="dxa" w:w="2736"/>
            <w:vAlign w:val="top"/>
            <w:tcMar>
              <w:top w:w="70" w:type="dxa"/>
              <w:start w:w="90" w:type="dxa"/>
              <w:bottom w:w="70" w:type="dxa"/>
              <w:end w:w="90" w:type="dxa"/>
            </w:tcMar>
            <w:shd w:fill="F6F8FA"/>
          </w:tcPr>
          <w:p>
            <w:pPr>
              <w:spacing w:after="0"/>
            </w:pPr>
            <w:r>
              <w:rPr>
                <w:sz w:val="14"/>
              </w:rPr>
              <w:t>Kan latency verlagen bij inference.</w:t>
            </w:r>
          </w:p>
        </w:tc>
        <w:tc>
          <w:tcPr>
            <w:tcW w:type="dxa" w:w="2448"/>
            <w:vAlign w:val="top"/>
            <w:tcMar>
              <w:top w:w="70" w:type="dxa"/>
              <w:start w:w="90" w:type="dxa"/>
              <w:bottom w:w="70" w:type="dxa"/>
              <w:end w:w="90" w:type="dxa"/>
            </w:tcMar>
            <w:shd w:fill="F6F8FA"/>
          </w:tcPr>
          <w:p>
            <w:pPr>
              <w:spacing w:after="0"/>
            </w:pPr>
            <w:r>
              <w:rPr>
                <w:sz w:val="14"/>
              </w:rPr>
              <w:t>Een kleiner draftmodel voorspelt tokens; het hoofdmodel valideert ze.</w:t>
            </w:r>
          </w:p>
        </w:tc>
      </w:tr>
      <w:tr>
        <w:tc>
          <w:tcPr>
            <w:tcW w:type="dxa" w:w="1584"/>
            <w:vAlign w:val="top"/>
            <w:tcMar>
              <w:top w:w="70" w:type="dxa"/>
              <w:start w:w="90" w:type="dxa"/>
              <w:bottom w:w="70" w:type="dxa"/>
              <w:end w:w="90" w:type="dxa"/>
            </w:tcMar>
          </w:tcPr>
          <w:p>
            <w:pPr>
              <w:spacing w:after="0"/>
            </w:pPr>
            <w:r>
              <w:rPr>
                <w:sz w:val="14"/>
              </w:rPr>
              <w:t>Enable Thinking</w:t>
            </w:r>
          </w:p>
        </w:tc>
        <w:tc>
          <w:tcPr>
            <w:tcW w:type="dxa" w:w="3744"/>
            <w:vAlign w:val="top"/>
            <w:tcMar>
              <w:top w:w="70" w:type="dxa"/>
              <w:start w:w="90" w:type="dxa"/>
              <w:bottom w:w="70" w:type="dxa"/>
              <w:end w:w="90" w:type="dxa"/>
            </w:tcMar>
          </w:tcPr>
          <w:p>
            <w:pPr>
              <w:spacing w:after="0"/>
            </w:pPr>
            <w:r>
              <w:rPr>
                <w:sz w:val="14"/>
              </w:rPr>
              <w:t>Optie bij reasoningmodellen om extra redeneergedrag te gebruiken of te tonen.</w:t>
            </w:r>
          </w:p>
        </w:tc>
        <w:tc>
          <w:tcPr>
            <w:tcW w:type="dxa" w:w="2736"/>
            <w:vAlign w:val="top"/>
            <w:tcMar>
              <w:top w:w="70" w:type="dxa"/>
              <w:start w:w="90" w:type="dxa"/>
              <w:bottom w:w="70" w:type="dxa"/>
              <w:end w:w="90" w:type="dxa"/>
            </w:tcMar>
          </w:tcPr>
          <w:p>
            <w:pPr>
              <w:spacing w:after="0"/>
            </w:pPr>
            <w:r>
              <w:rPr>
                <w:sz w:val="14"/>
              </w:rPr>
              <w:t>Kan complexere vragen helpen, maar maakt output vaak langer/trager.</w:t>
            </w:r>
          </w:p>
        </w:tc>
        <w:tc>
          <w:tcPr>
            <w:tcW w:type="dxa" w:w="2448"/>
            <w:vAlign w:val="top"/>
            <w:tcMar>
              <w:top w:w="70" w:type="dxa"/>
              <w:start w:w="90" w:type="dxa"/>
              <w:bottom w:w="70" w:type="dxa"/>
              <w:end w:w="90" w:type="dxa"/>
            </w:tcMar>
          </w:tcPr>
          <w:p>
            <w:pPr>
              <w:spacing w:after="0"/>
            </w:pPr>
            <w:r>
              <w:rPr>
                <w:sz w:val="14"/>
              </w:rPr>
              <w:t>De Think-knop in LM Studio bij Nemotron.</w:t>
            </w:r>
          </w:p>
        </w:tc>
      </w:tr>
    </w:tbl>
    <w:p/>
    <w:p>
      <w:r>
        <w:rPr>
          <w:b/>
        </w:rPr>
        <w:t xml:space="preserve">Opmerking bij QK_K_M / Q4_K_M: </w:t>
      </w:r>
      <w:r>
        <w:t>In de opdracht stond QK_K_M. In LM Studio was tijdens de experimenten Q4_K_M zichtbaar als quantizationvariant. Daarom is Q4_K_M uitgewerkt en gebruikt in de resultaten.</w:t>
      </w:r>
    </w:p>
    <w:p>
      <w:pPr>
        <w:pStyle w:val="Heading1"/>
      </w:pPr>
      <w:r>
        <w:t>7. Deel F – Python API-gebruik</w:t>
      </w:r>
    </w:p>
    <w:p>
      <w:r>
        <w:t>Voor het API-onderdeel is de Local Server in LM Studio gestart vanuit de Developer-tab. Het model nvidia/nemotron-3-nano-4b was geladen en is via Python benaderd met een OpenAI-compatible endpoint.</w:t>
      </w:r>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2448"/>
            <w:shd w:fill="1F4E79"/>
            <w:vAlign w:val="center"/>
            <w:tcMar>
              <w:top w:w="90" w:type="dxa"/>
              <w:start w:w="90" w:type="dxa"/>
              <w:bottom w:w="90" w:type="dxa"/>
              <w:end w:w="90" w:type="dxa"/>
            </w:tcMar>
          </w:tcPr>
          <w:p>
            <w:pPr>
              <w:jc w:val="left"/>
            </w:pPr>
            <w:r>
              <w:rPr>
                <w:b/>
                <w:color w:val="FFFFFF"/>
                <w:sz w:val="17"/>
              </w:rPr>
              <w:t>Onderdeel</w:t>
            </w:r>
          </w:p>
        </w:tc>
        <w:tc>
          <w:tcPr>
            <w:tcW w:type="dxa" w:w="7632"/>
            <w:shd w:fill="1F4E79"/>
            <w:vAlign w:val="center"/>
            <w:tcMar>
              <w:top w:w="90" w:type="dxa"/>
              <w:start w:w="90" w:type="dxa"/>
              <w:bottom w:w="90" w:type="dxa"/>
              <w:end w:w="90" w:type="dxa"/>
            </w:tcMar>
          </w:tcPr>
          <w:p>
            <w:pPr>
              <w:jc w:val="left"/>
            </w:pPr>
            <w:r>
              <w:rPr>
                <w:b/>
                <w:color w:val="FFFFFF"/>
                <w:sz w:val="17"/>
              </w:rPr>
              <w:t>Resultaat</w:t>
            </w:r>
          </w:p>
        </w:tc>
      </w:tr>
      <w:tr>
        <w:tc>
          <w:tcPr>
            <w:tcW w:type="dxa" w:w="2448"/>
            <w:vAlign w:val="top"/>
            <w:tcMar>
              <w:top w:w="70" w:type="dxa"/>
              <w:start w:w="90" w:type="dxa"/>
              <w:bottom w:w="70" w:type="dxa"/>
              <w:end w:w="90" w:type="dxa"/>
            </w:tcMar>
            <w:shd w:fill="F6F8FA"/>
          </w:tcPr>
          <w:p>
            <w:pPr>
              <w:spacing w:after="0"/>
            </w:pPr>
            <w:r>
              <w:rPr>
                <w:sz w:val="17"/>
              </w:rPr>
              <w:t>Local server</w:t>
            </w:r>
          </w:p>
        </w:tc>
        <w:tc>
          <w:tcPr>
            <w:tcW w:type="dxa" w:w="7632"/>
            <w:vAlign w:val="top"/>
            <w:tcMar>
              <w:top w:w="70" w:type="dxa"/>
              <w:start w:w="90" w:type="dxa"/>
              <w:bottom w:w="70" w:type="dxa"/>
              <w:end w:w="90" w:type="dxa"/>
            </w:tcMar>
            <w:shd w:fill="F6F8FA"/>
          </w:tcPr>
          <w:p>
            <w:pPr>
              <w:spacing w:after="0"/>
            </w:pPr>
            <w:r>
              <w:rPr>
                <w:sz w:val="17"/>
              </w:rPr>
              <w:t>Gestart in LM Studio Developer → Local Server</w:t>
            </w:r>
          </w:p>
        </w:tc>
      </w:tr>
      <w:tr>
        <w:tc>
          <w:tcPr>
            <w:tcW w:type="dxa" w:w="2448"/>
            <w:vAlign w:val="top"/>
            <w:tcMar>
              <w:top w:w="70" w:type="dxa"/>
              <w:start w:w="90" w:type="dxa"/>
              <w:bottom w:w="70" w:type="dxa"/>
              <w:end w:w="90" w:type="dxa"/>
            </w:tcMar>
          </w:tcPr>
          <w:p>
            <w:pPr>
              <w:spacing w:after="0"/>
            </w:pPr>
            <w:r>
              <w:rPr>
                <w:sz w:val="17"/>
              </w:rPr>
              <w:t>Model</w:t>
            </w:r>
          </w:p>
        </w:tc>
        <w:tc>
          <w:tcPr>
            <w:tcW w:type="dxa" w:w="7632"/>
            <w:vAlign w:val="top"/>
            <w:tcMar>
              <w:top w:w="70" w:type="dxa"/>
              <w:start w:w="90" w:type="dxa"/>
              <w:bottom w:w="70" w:type="dxa"/>
              <w:end w:w="90" w:type="dxa"/>
            </w:tcMar>
          </w:tcPr>
          <w:p>
            <w:pPr>
              <w:spacing w:after="0"/>
            </w:pPr>
            <w:r>
              <w:rPr>
                <w:sz w:val="17"/>
              </w:rPr>
              <w:t>nvidia/nemotron-3-nano-4b</w:t>
            </w:r>
          </w:p>
        </w:tc>
      </w:tr>
      <w:tr>
        <w:tc>
          <w:tcPr>
            <w:tcW w:type="dxa" w:w="2448"/>
            <w:vAlign w:val="top"/>
            <w:tcMar>
              <w:top w:w="70" w:type="dxa"/>
              <w:start w:w="90" w:type="dxa"/>
              <w:bottom w:w="70" w:type="dxa"/>
              <w:end w:w="90" w:type="dxa"/>
            </w:tcMar>
            <w:shd w:fill="F6F8FA"/>
          </w:tcPr>
          <w:p>
            <w:pPr>
              <w:spacing w:after="0"/>
            </w:pPr>
            <w:r>
              <w:rPr>
                <w:sz w:val="17"/>
              </w:rPr>
              <w:t>Endpoint</w:t>
            </w:r>
          </w:p>
        </w:tc>
        <w:tc>
          <w:tcPr>
            <w:tcW w:type="dxa" w:w="7632"/>
            <w:vAlign w:val="top"/>
            <w:tcMar>
              <w:top w:w="70" w:type="dxa"/>
              <w:start w:w="90" w:type="dxa"/>
              <w:bottom w:w="70" w:type="dxa"/>
              <w:end w:w="90" w:type="dxa"/>
            </w:tcMar>
            <w:shd w:fill="F6F8FA"/>
          </w:tcPr>
          <w:p>
            <w:pPr>
              <w:spacing w:after="0"/>
            </w:pPr>
            <w:r>
              <w:rPr>
                <w:sz w:val="17"/>
              </w:rPr>
              <w:t>http://localhost:1234/v1/chat/completions</w:t>
            </w:r>
          </w:p>
        </w:tc>
      </w:tr>
      <w:tr>
        <w:tc>
          <w:tcPr>
            <w:tcW w:type="dxa" w:w="2448"/>
            <w:vAlign w:val="top"/>
            <w:tcMar>
              <w:top w:w="70" w:type="dxa"/>
              <w:start w:w="90" w:type="dxa"/>
              <w:bottom w:w="70" w:type="dxa"/>
              <w:end w:w="90" w:type="dxa"/>
            </w:tcMar>
          </w:tcPr>
          <w:p>
            <w:pPr>
              <w:spacing w:after="0"/>
            </w:pPr>
            <w:r>
              <w:rPr>
                <w:sz w:val="17"/>
              </w:rPr>
              <w:t>Aantal prompts</w:t>
            </w:r>
          </w:p>
        </w:tc>
        <w:tc>
          <w:tcPr>
            <w:tcW w:type="dxa" w:w="7632"/>
            <w:vAlign w:val="top"/>
            <w:tcMar>
              <w:top w:w="70" w:type="dxa"/>
              <w:start w:w="90" w:type="dxa"/>
              <w:bottom w:w="70" w:type="dxa"/>
              <w:end w:w="90" w:type="dxa"/>
            </w:tcMar>
          </w:tcPr>
          <w:p>
            <w:pPr>
              <w:spacing w:after="0"/>
            </w:pPr>
            <w:r>
              <w:rPr>
                <w:sz w:val="17"/>
              </w:rPr>
              <w:t>3</w:t>
            </w:r>
          </w:p>
        </w:tc>
      </w:tr>
      <w:tr>
        <w:tc>
          <w:tcPr>
            <w:tcW w:type="dxa" w:w="2448"/>
            <w:vAlign w:val="top"/>
            <w:tcMar>
              <w:top w:w="70" w:type="dxa"/>
              <w:start w:w="90" w:type="dxa"/>
              <w:bottom w:w="70" w:type="dxa"/>
              <w:end w:w="90" w:type="dxa"/>
            </w:tcMar>
            <w:shd w:fill="F6F8FA"/>
          </w:tcPr>
          <w:p>
            <w:pPr>
              <w:spacing w:after="0"/>
            </w:pPr>
            <w:r>
              <w:rPr>
                <w:sz w:val="17"/>
              </w:rPr>
              <w:t>Output</w:t>
            </w:r>
          </w:p>
        </w:tc>
        <w:tc>
          <w:tcPr>
            <w:tcW w:type="dxa" w:w="7632"/>
            <w:vAlign w:val="top"/>
            <w:tcMar>
              <w:top w:w="70" w:type="dxa"/>
              <w:start w:w="90" w:type="dxa"/>
              <w:bottom w:w="70" w:type="dxa"/>
              <w:end w:w="90" w:type="dxa"/>
            </w:tcMar>
            <w:shd w:fill="F6F8FA"/>
          </w:tcPr>
          <w:p>
            <w:pPr>
              <w:spacing w:after="0"/>
            </w:pPr>
            <w:r>
              <w:rPr>
                <w:sz w:val="17"/>
              </w:rPr>
              <w:t>Responses geprint in de terminal</w:t>
            </w:r>
          </w:p>
        </w:tc>
      </w:tr>
      <w:tr>
        <w:tc>
          <w:tcPr>
            <w:tcW w:type="dxa" w:w="2448"/>
            <w:vAlign w:val="top"/>
            <w:tcMar>
              <w:top w:w="70" w:type="dxa"/>
              <w:start w:w="90" w:type="dxa"/>
              <w:bottom w:w="70" w:type="dxa"/>
              <w:end w:w="90" w:type="dxa"/>
            </w:tcMar>
          </w:tcPr>
          <w:p>
            <w:pPr>
              <w:spacing w:after="0"/>
            </w:pPr>
            <w:r>
              <w:rPr>
                <w:sz w:val="17"/>
              </w:rPr>
              <w:t>Metadata</w:t>
            </w:r>
          </w:p>
        </w:tc>
        <w:tc>
          <w:tcPr>
            <w:tcW w:type="dxa" w:w="7632"/>
            <w:vAlign w:val="top"/>
            <w:tcMar>
              <w:top w:w="70" w:type="dxa"/>
              <w:start w:w="90" w:type="dxa"/>
              <w:bottom w:w="70" w:type="dxa"/>
              <w:end w:w="90" w:type="dxa"/>
            </w:tcMar>
          </w:tcPr>
          <w:p>
            <w:pPr>
              <w:spacing w:after="0"/>
            </w:pPr>
            <w:r>
              <w:rPr>
                <w:sz w:val="17"/>
              </w:rPr>
              <w:t>Modelnaam, prompt, response length, tijd en antwoord opgeslagen in CSV</w:t>
            </w:r>
          </w:p>
        </w:tc>
      </w:tr>
      <w:tr>
        <w:tc>
          <w:tcPr>
            <w:tcW w:type="dxa" w:w="2448"/>
            <w:vAlign w:val="top"/>
            <w:tcMar>
              <w:top w:w="70" w:type="dxa"/>
              <w:start w:w="90" w:type="dxa"/>
              <w:bottom w:w="70" w:type="dxa"/>
              <w:end w:w="90" w:type="dxa"/>
            </w:tcMar>
            <w:shd w:fill="F6F8FA"/>
          </w:tcPr>
          <w:p>
            <w:pPr>
              <w:spacing w:after="0"/>
            </w:pPr>
            <w:r>
              <w:rPr>
                <w:sz w:val="17"/>
              </w:rPr>
              <w:t>Status</w:t>
            </w:r>
          </w:p>
        </w:tc>
        <w:tc>
          <w:tcPr>
            <w:tcW w:type="dxa" w:w="7632"/>
            <w:vAlign w:val="top"/>
            <w:tcMar>
              <w:top w:w="70" w:type="dxa"/>
              <w:start w:w="90" w:type="dxa"/>
              <w:bottom w:w="70" w:type="dxa"/>
              <w:end w:w="90" w:type="dxa"/>
            </w:tcMar>
            <w:shd w:fill="F6F8FA"/>
          </w:tcPr>
          <w:p>
            <w:pPr>
              <w:spacing w:after="0"/>
            </w:pPr>
            <w:r>
              <w:rPr>
                <w:sz w:val="17"/>
              </w:rPr>
              <w:t>Geslaagd</w:t>
            </w:r>
          </w:p>
        </w:tc>
      </w:tr>
    </w:tbl>
    <w:p/>
    <w:p>
      <w:pPr>
        <w:jc w:val="center"/>
      </w:pPr>
      <w:r>
        <w:drawing>
          <wp:inline xmlns:a="http://schemas.openxmlformats.org/drawingml/2006/main" xmlns:pic="http://schemas.openxmlformats.org/drawingml/2006/picture">
            <wp:extent cx="5852160" cy="3286125"/>
            <wp:docPr id="4" name="Picture 4"/>
            <wp:cNvGraphicFramePr>
              <a:graphicFrameLocks noChangeAspect="1"/>
            </wp:cNvGraphicFramePr>
            <a:graphic>
              <a:graphicData uri="http://schemas.openxmlformats.org/drawingml/2006/picture">
                <pic:pic>
                  <pic:nvPicPr>
                    <pic:cNvPr id="0" name="bf8c73c9-ebf7-4dea-8c93-fc9a068abbdd.png"/>
                    <pic:cNvPicPr/>
                  </pic:nvPicPr>
                  <pic:blipFill>
                    <a:blip r:embed="rId13"/>
                    <a:stretch>
                      <a:fillRect/>
                    </a:stretch>
                  </pic:blipFill>
                  <pic:spPr>
                    <a:xfrm>
                      <a:off x="0" y="0"/>
                      <a:ext cx="5852160" cy="3286125"/>
                    </a:xfrm>
                    <a:prstGeom prst="rect"/>
                  </pic:spPr>
                </pic:pic>
              </a:graphicData>
            </a:graphic>
          </wp:inline>
        </w:drawing>
      </w:r>
    </w:p>
    <w:p>
      <w:pPr>
        <w:pStyle w:val="CaptionCustom"/>
        <w:jc w:val="center"/>
      </w:pPr>
      <w:r>
        <w:t>Afbeelding 4. LM Studio Developer Local Server met Nemotron 3 Nano 4B geladen.</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0368"/>
      </w:tblGrid>
      <w:tr>
        <w:tc>
          <w:tcPr>
            <w:tcW w:type="dxa" w:w="10368"/>
            <w:shd w:fill="F6F8FA"/>
          </w:tcPr>
          <w:p>
            <w:r/>
            <w:r>
              <w:rPr>
                <w:rFonts w:ascii="Courier New" w:hAnsi="Courier New" w:eastAsia="Courier New"/>
                <w:sz w:val="17"/>
              </w:rPr>
              <w:t>import requests</w:t>
            </w:r>
            <w:r>
              <w:br/>
            </w:r>
            <w:r>
              <w:rPr>
                <w:rFonts w:ascii="Courier New" w:hAnsi="Courier New" w:eastAsia="Courier New"/>
                <w:sz w:val="17"/>
              </w:rPr>
              <w:t>import time</w:t>
            </w:r>
            <w:r>
              <w:br/>
            </w:r>
            <w:r>
              <w:rPr>
                <w:rFonts w:ascii="Courier New" w:hAnsi="Courier New" w:eastAsia="Courier New"/>
                <w:sz w:val="17"/>
              </w:rPr>
              <w:t>import csv</w:t>
            </w:r>
            <w:r>
              <w:br/>
            </w:r>
            <w:r>
              <w:rPr>
                <w:rFonts w:ascii="Courier New" w:hAnsi="Courier New" w:eastAsia="Courier New"/>
                <w:sz w:val="17"/>
              </w:rPr>
            </w:r>
            <w:r>
              <w:br/>
            </w:r>
            <w:r>
              <w:rPr>
                <w:rFonts w:ascii="Courier New" w:hAnsi="Courier New" w:eastAsia="Courier New"/>
                <w:sz w:val="17"/>
              </w:rPr>
              <w:t>MODEL = "nvidia/nemotron-3-nano-4b"</w:t>
            </w:r>
            <w:r>
              <w:br/>
            </w:r>
            <w:r>
              <w:rPr>
                <w:rFonts w:ascii="Courier New" w:hAnsi="Courier New" w:eastAsia="Courier New"/>
                <w:sz w:val="17"/>
              </w:rPr>
              <w:t>URL = "http://localhost:1234/v1/chat/completions"</w:t>
            </w:r>
            <w:r>
              <w:br/>
            </w:r>
            <w:r>
              <w:rPr>
                <w:rFonts w:ascii="Courier New" w:hAnsi="Courier New" w:eastAsia="Courier New"/>
                <w:sz w:val="17"/>
              </w:rPr>
            </w:r>
            <w:r>
              <w:br/>
            </w:r>
            <w:r>
              <w:rPr>
                <w:rFonts w:ascii="Courier New" w:hAnsi="Courier New" w:eastAsia="Courier New"/>
                <w:sz w:val="17"/>
              </w:rPr>
              <w:t>prompts = [</w:t>
            </w:r>
            <w:r>
              <w:br/>
            </w:r>
            <w:r>
              <w:rPr>
                <w:rFonts w:ascii="Courier New" w:hAnsi="Courier New" w:eastAsia="Courier New"/>
                <w:sz w:val="17"/>
              </w:rPr>
              <w:t xml:space="preserve">    "Leg in maximaal 3 zinnen uit wat een lokale LLM is.",</w:t>
            </w:r>
            <w:r>
              <w:br/>
            </w:r>
            <w:r>
              <w:rPr>
                <w:rFonts w:ascii="Courier New" w:hAnsi="Courier New" w:eastAsia="Courier New"/>
                <w:sz w:val="17"/>
              </w:rPr>
              <w:t xml:space="preserve">    "Noem 3 voordelen van LM Studio.",</w:t>
            </w:r>
            <w:r>
              <w:br/>
            </w:r>
            <w:r>
              <w:rPr>
                <w:rFonts w:ascii="Courier New" w:hAnsi="Courier New" w:eastAsia="Courier New"/>
                <w:sz w:val="17"/>
              </w:rPr>
              <w:t xml:space="preserve">    "Schrijf een korte Python-functie die twee getallen optelt."</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results = []</w:t>
            </w:r>
            <w:r>
              <w:br/>
            </w:r>
            <w:r>
              <w:rPr>
                <w:rFonts w:ascii="Courier New" w:hAnsi="Courier New" w:eastAsia="Courier New"/>
                <w:sz w:val="17"/>
              </w:rPr>
            </w:r>
            <w:r>
              <w:br/>
            </w:r>
            <w:r>
              <w:rPr>
                <w:rFonts w:ascii="Courier New" w:hAnsi="Courier New" w:eastAsia="Courier New"/>
                <w:sz w:val="17"/>
              </w:rPr>
              <w:t>for prompt in prompts:</w:t>
            </w:r>
            <w:r>
              <w:br/>
            </w:r>
            <w:r>
              <w:rPr>
                <w:rFonts w:ascii="Courier New" w:hAnsi="Courier New" w:eastAsia="Courier New"/>
                <w:sz w:val="17"/>
              </w:rPr>
              <w:t xml:space="preserve">    start_time = time.time()</w:t>
            </w:r>
            <w:r>
              <w:br/>
            </w:r>
            <w:r>
              <w:rPr>
                <w:rFonts w:ascii="Courier New" w:hAnsi="Courier New" w:eastAsia="Courier New"/>
                <w:sz w:val="17"/>
              </w:rPr>
              <w:t xml:space="preserve">    response = requests.post(</w:t>
            </w:r>
            <w:r>
              <w:br/>
            </w:r>
            <w:r>
              <w:rPr>
                <w:rFonts w:ascii="Courier New" w:hAnsi="Courier New" w:eastAsia="Courier New"/>
                <w:sz w:val="17"/>
              </w:rPr>
              <w:t xml:space="preserve">        URL,</w:t>
            </w:r>
            <w:r>
              <w:br/>
            </w:r>
            <w:r>
              <w:rPr>
                <w:rFonts w:ascii="Courier New" w:hAnsi="Courier New" w:eastAsia="Courier New"/>
                <w:sz w:val="17"/>
              </w:rPr>
              <w:t xml:space="preserve">        json={</w:t>
            </w:r>
            <w:r>
              <w:br/>
            </w:r>
            <w:r>
              <w:rPr>
                <w:rFonts w:ascii="Courier New" w:hAnsi="Courier New" w:eastAsia="Courier New"/>
                <w:sz w:val="17"/>
              </w:rPr>
              <w:t xml:space="preserve">            "model": MODEL,</w:t>
            </w:r>
            <w:r>
              <w:br/>
            </w:r>
            <w:r>
              <w:rPr>
                <w:rFonts w:ascii="Courier New" w:hAnsi="Courier New" w:eastAsia="Courier New"/>
                <w:sz w:val="17"/>
              </w:rPr>
              <w:t xml:space="preserve">            "messages": [{"role": "user", "content": prompt}],</w:t>
            </w:r>
            <w:r>
              <w:br/>
            </w:r>
            <w:r>
              <w:rPr>
                <w:rFonts w:ascii="Courier New" w:hAnsi="Courier New" w:eastAsia="Courier New"/>
                <w:sz w:val="17"/>
              </w:rPr>
              <w:t xml:space="preserve">            "temperature": 0.7</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end_time = time.time()</w:t>
            </w:r>
            <w:r>
              <w:br/>
            </w:r>
            <w:r>
              <w:rPr>
                <w:rFonts w:ascii="Courier New" w:hAnsi="Courier New" w:eastAsia="Courier New"/>
                <w:sz w:val="17"/>
              </w:rPr>
              <w:t xml:space="preserve">    data = response.json()</w:t>
            </w:r>
            <w:r>
              <w:br/>
            </w:r>
            <w:r>
              <w:rPr>
                <w:rFonts w:ascii="Courier New" w:hAnsi="Courier New" w:eastAsia="Courier New"/>
                <w:sz w:val="17"/>
              </w:rPr>
              <w:t xml:space="preserve">    answer = data["choices"][0]["message"]["content"]</w:t>
            </w:r>
            <w:r>
              <w:br/>
            </w:r>
            <w:r>
              <w:rPr>
                <w:rFonts w:ascii="Courier New" w:hAnsi="Courier New" w:eastAsia="Courier New"/>
                <w:sz w:val="17"/>
              </w:rPr>
            </w:r>
            <w:r>
              <w:br/>
            </w:r>
            <w:r>
              <w:rPr>
                <w:rFonts w:ascii="Courier New" w:hAnsi="Courier New" w:eastAsia="Courier New"/>
                <w:sz w:val="17"/>
              </w:rPr>
              <w:t xml:space="preserve">    print("\nPROMPT:", prompt)</w:t>
            </w:r>
            <w:r>
              <w:br/>
            </w:r>
            <w:r>
              <w:rPr>
                <w:rFonts w:ascii="Courier New" w:hAnsi="Courier New" w:eastAsia="Courier New"/>
                <w:sz w:val="17"/>
              </w:rPr>
              <w:t xml:space="preserve">    print("ANTWOORD:", answer)</w:t>
            </w:r>
            <w:r>
              <w:br/>
            </w:r>
            <w:r>
              <w:rPr>
                <w:rFonts w:ascii="Courier New" w:hAnsi="Courier New" w:eastAsia="Courier New"/>
                <w:sz w:val="17"/>
              </w:rPr>
            </w:r>
            <w:r>
              <w:br/>
            </w:r>
            <w:r>
              <w:rPr>
                <w:rFonts w:ascii="Courier New" w:hAnsi="Courier New" w:eastAsia="Courier New"/>
                <w:sz w:val="17"/>
              </w:rPr>
              <w:t xml:space="preserve">    results.append({</w:t>
            </w:r>
            <w:r>
              <w:br/>
            </w:r>
            <w:r>
              <w:rPr>
                <w:rFonts w:ascii="Courier New" w:hAnsi="Courier New" w:eastAsia="Courier New"/>
                <w:sz w:val="17"/>
              </w:rPr>
              <w:t xml:space="preserve">        "model": MODEL,</w:t>
            </w:r>
            <w:r>
              <w:br/>
            </w:r>
            <w:r>
              <w:rPr>
                <w:rFonts w:ascii="Courier New" w:hAnsi="Courier New" w:eastAsia="Courier New"/>
                <w:sz w:val="17"/>
              </w:rPr>
              <w:t xml:space="preserve">        "prompt": prompt,</w:t>
            </w:r>
            <w:r>
              <w:br/>
            </w:r>
            <w:r>
              <w:rPr>
                <w:rFonts w:ascii="Courier New" w:hAnsi="Courier New" w:eastAsia="Courier New"/>
                <w:sz w:val="17"/>
              </w:rPr>
              <w:t xml:space="preserve">        "response_length": len(answer),</w:t>
            </w:r>
            <w:r>
              <w:br/>
            </w:r>
            <w:r>
              <w:rPr>
                <w:rFonts w:ascii="Courier New" w:hAnsi="Courier New" w:eastAsia="Courier New"/>
                <w:sz w:val="17"/>
              </w:rPr>
              <w:t xml:space="preserve">        "time_seconds": round(end_time - start_time, 2),</w:t>
            </w:r>
            <w:r>
              <w:br/>
            </w:r>
            <w:r>
              <w:rPr>
                <w:rFonts w:ascii="Courier New" w:hAnsi="Courier New" w:eastAsia="Courier New"/>
                <w:sz w:val="17"/>
              </w:rPr>
              <w:t xml:space="preserve">        "answer": answer</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with open("lmstudio_api_resultaten.csv", "w", newline="", encoding="utf-8") as file:</w:t>
            </w:r>
            <w:r>
              <w:br/>
            </w:r>
            <w:r>
              <w:rPr>
                <w:rFonts w:ascii="Courier New" w:hAnsi="Courier New" w:eastAsia="Courier New"/>
                <w:sz w:val="17"/>
              </w:rPr>
              <w:t xml:space="preserve">    writer = csv.DictWriter(file, fieldnames=["model", "prompt", "response_length", "time_seconds", "answer"])</w:t>
            </w:r>
            <w:r>
              <w:br/>
            </w:r>
            <w:r>
              <w:rPr>
                <w:rFonts w:ascii="Courier New" w:hAnsi="Courier New" w:eastAsia="Courier New"/>
                <w:sz w:val="17"/>
              </w:rPr>
              <w:t xml:space="preserve">    writer.writeheader()</w:t>
            </w:r>
            <w:r>
              <w:br/>
            </w:r>
            <w:r>
              <w:rPr>
                <w:rFonts w:ascii="Courier New" w:hAnsi="Courier New" w:eastAsia="Courier New"/>
                <w:sz w:val="17"/>
              </w:rPr>
              <w:t xml:space="preserve">    writer.writerows(results)</w:t>
            </w:r>
            <w:r>
              <w:br/>
            </w:r>
            <w:r>
              <w:rPr>
                <w:rFonts w:ascii="Courier New" w:hAnsi="Courier New" w:eastAsia="Courier New"/>
                <w:sz w:val="17"/>
              </w:rPr>
            </w:r>
            <w:r>
              <w:br/>
            </w:r>
            <w:r>
              <w:rPr>
                <w:rFonts w:ascii="Courier New" w:hAnsi="Courier New" w:eastAsia="Courier New"/>
                <w:sz w:val="17"/>
              </w:rPr>
              <w:t>print("\nKlaar. Resultaten opgeslagen in lmstudio_api_resultaten.csv")</w:t>
            </w:r>
            <w:r>
              <w:br/>
            </w:r>
          </w:p>
        </w:tc>
      </w:tr>
    </w:tbl>
    <w:p/>
    <w:p>
      <w:pPr>
        <w:jc w:val="center"/>
      </w:pPr>
      <w:r>
        <w:drawing>
          <wp:inline xmlns:a="http://schemas.openxmlformats.org/drawingml/2006/main" xmlns:pic="http://schemas.openxmlformats.org/drawingml/2006/picture">
            <wp:extent cx="5852160" cy="3286125"/>
            <wp:docPr id="5" name="Picture 5"/>
            <wp:cNvGraphicFramePr>
              <a:graphicFrameLocks noChangeAspect="1"/>
            </wp:cNvGraphicFramePr>
            <a:graphic>
              <a:graphicData uri="http://schemas.openxmlformats.org/drawingml/2006/picture">
                <pic:pic>
                  <pic:nvPicPr>
                    <pic:cNvPr id="0" name="8796fdeb-321f-430f-af0d-817da4f34aae.png"/>
                    <pic:cNvPicPr/>
                  </pic:nvPicPr>
                  <pic:blipFill>
                    <a:blip r:embed="rId14"/>
                    <a:stretch>
                      <a:fillRect/>
                    </a:stretch>
                  </pic:blipFill>
                  <pic:spPr>
                    <a:xfrm>
                      <a:off x="0" y="0"/>
                      <a:ext cx="5852160" cy="3286125"/>
                    </a:xfrm>
                    <a:prstGeom prst="rect"/>
                  </pic:spPr>
                </pic:pic>
              </a:graphicData>
            </a:graphic>
          </wp:inline>
        </w:drawing>
      </w:r>
    </w:p>
    <w:p>
      <w:pPr>
        <w:pStyle w:val="CaptionCustom"/>
        <w:jc w:val="center"/>
      </w:pPr>
      <w:r>
        <w:t>Afbeelding 5. Uitvoering van het Python API-script in PyCharm.</w:t>
      </w:r>
    </w:p>
    <w:p>
      <w:pPr>
        <w:pStyle w:val="Heading2"/>
      </w:pPr>
      <w:r>
        <w:t>7.1 Evaluatie van de API-test</w:t>
      </w:r>
    </w:p>
    <w:p>
      <w:r>
        <w:t>De API-test werkte technisch correct. Het script stuurde drie prompts naar het lokale model, printte de antwoorden en sloeg de resultaten op in een CSV-bestand. Een kritische observatie is dat sommige antwoorden kleine taalfouten bevatten, zoals onlogische formuleringen in het Nederlands. Dit bevestigt dat lokale modellen bruikbaar zijn, maar dat output altijd gecontroleerd moet worden voordat deze professioneel gebruikt wordt.</w:t>
      </w:r>
    </w:p>
    <w:p>
      <w:pPr>
        <w:pStyle w:val="Heading1"/>
      </w:pPr>
      <w:r>
        <w:t>8. Deel G – Kritische reflectie en conclusie</w:t>
      </w:r>
    </w:p>
    <w:p>
      <w:r>
        <w:t>Tijdens deze opdracht heb ik onderzocht hoe lokale LLM’s werken met LM Studio. Wat mij vooral opviel, is dat lokale modellen goed bruikbaar kunnen zijn, maar dat de prestaties sterk afhangen van modelgrootte, quantization en hardware. Mijn laptop kon meerdere modellen lokaal draaien, maar de verschillen in snelheid en kwaliteit waren duidelijk zichtbaar.</w:t>
      </w:r>
    </w:p>
    <w:p>
      <w:r>
        <w:t>Het meest opvallende verschil was tussen Nemotron 3 Nano 4B en Gemma 4 E4B. Nemotron reageerde erg snel en gaf meestal korte, bruikbare antwoorden. Gemma gaf inhoudelijk goede antwoorden, maar voelde bij sommige tests zwaarder aan. Llama 3 8B Instruct draaide ook, maar was trager en maakte bij de transformer-uitleg een inhoudelijke fout. Dit laat zien dat een groter model niet automatisch beter presteert bij elke taak.</w:t>
      </w:r>
    </w:p>
    <w:p>
      <w:r>
        <w:t>Kleine lokale modellen zijn vooral bruikbaar voor eenvoudige taken, zoals samenvatten, korte uitleg geven, simpele redeneervragen en basisprogrammeren. Voor complexe taken, specialistische kennis of zeer betrouwbare antwoorden blijven cloudmodellen vaak sterker. Lokale modellen zijn dus handig, maar je moet de output altijd kritisch controleren.</w:t>
      </w:r>
    </w:p>
    <w:p>
      <w:r>
        <w:t>De belangrijkste trade-off is snelheid versus kwaliteit versus modelgrootte. Een kleiner model is sneller en gebruikt minder geheugen, maar kan minder volledig of minder betrouwbaar zijn. Een groter model kan betere antwoorden geven, maar vraagt meer RAM/VRAM en kan trager worden. Quantization helpt om modellen kleiner te maken, maar kan ook invloed hebben op de nauwkeurigheid.</w:t>
      </w:r>
    </w:p>
    <w:p>
      <w:r>
        <w:t>Ik zou lokale LLM’s vooral kiezen wanneer privacy, offline werken, experimenteren of educatie belangrijk is. Voor gevoelige data is lokaal draaien interessant, omdat de input niet direct naar een cloudprovider hoeft. Voor professionele toepassingen waarbij betrouwbaarheid, actuele kennis en hoge kwaliteit belangrijk zijn, zou ik eerder een cloudgebaseerde AI gebruiken.</w:t>
      </w:r>
    </w:p>
    <w:p>
      <w:r>
        <w:t>Mijn conclusie is dat lokale LLM’s praktisch én leerzaam zijn. Ze zijn niet alleen bedoeld als vervanging van ChatGPT, maar vooral als manier om beter te begrijpen hoe LLM’s werken en welke technische beperkingen er zijn. LM Studio maakt dit goed zichtbaar, omdat je direct ziet wat modelgrootte, GPU-offload, context length, temperature en quantization doen met snelheid en outputkwaliteit.</w:t>
      </w:r>
    </w:p>
    <w:p>
      <w:pPr>
        <w:pStyle w:val="Heading2"/>
      </w:pPr>
      <w:r>
        <w:t>Eindconclusie</w:t>
      </w:r>
    </w:p>
    <w:p>
      <w:r>
        <w:t>Lokale LLM’s zijn bruikbaar voor eenvoudige en privacygevoelige taken, maar ze hebben duidelijke beperkingen in snelheid, geheugenverbruik en betrouwbaarheid. LM Studio is daarom vooral waardevol als leer- en experimenteeromgeving, waarin goed zichtbaar wordt hoe hardware en modelinstellingen invloed hebben op de prestaties van een taalmodel.</w:t>
      </w:r>
    </w:p>
    <w:p>
      <w:pPr>
        <w:pStyle w:val="Heading1"/>
      </w:pPr>
      <w:r>
        <w:t>9. Bronnen</w:t>
      </w:r>
    </w:p>
    <w:p>
      <w:r>
        <w:t>De onderstaande bronnen zijn gebruikt voor de theoretische uitleg, opdrachtstructuur en technische context.</w:t>
      </w:r>
    </w:p>
    <w:p>
      <w:pPr>
        <w:pStyle w:val="Bibliography"/>
      </w:pPr>
      <w:r>
        <w:t>De Haagse Hogeschool. (2026). Hoorcollege LLM’s – LM Studio, Transformer architectuur, GPU, Sampling en RLHF. Gastcollege 18 mei 2026.</w:t>
      </w:r>
    </w:p>
    <w:p>
      <w:pPr>
        <w:pStyle w:val="Bibliography"/>
      </w:pPr>
      <w:r>
        <w:t>Opdrachttekst: Lokale LLM’s met LM Studio. Beschikbaar gesteld binnen de cursusomgeving.</w:t>
      </w:r>
    </w:p>
    <w:p>
      <w:pPr>
        <w:pStyle w:val="Bibliography"/>
      </w:pPr>
      <w:r>
        <w:t>LM Studio. LM Studio as a Local LLM API Server.</w:t>
      </w:r>
      <w:r>
        <w:t xml:space="preserve"> Beschikbaar via: </w:t>
      </w:r>
      <w:hyperlink r:id="rId15">
        <w:r>
          <w:rPr>
            <w:color w:val="0563C1"/>
            <w:u w:val="single"/>
          </w:rPr>
          <w:t>https://lmstudio.ai/docs/developer/core/server</w:t>
        </w:r>
      </w:hyperlink>
    </w:p>
    <w:p>
      <w:pPr>
        <w:pStyle w:val="Bibliography"/>
      </w:pPr>
      <w:r>
        <w:t>LM Studio. OpenAI Compatibility Endpoints.</w:t>
      </w:r>
      <w:r>
        <w:t xml:space="preserve"> Beschikbaar via: </w:t>
      </w:r>
      <w:hyperlink r:id="rId16">
        <w:r>
          <w:rPr>
            <w:color w:val="0563C1"/>
            <w:u w:val="single"/>
          </w:rPr>
          <w:t>https://lmstudio.ai/docs/developer/openai-compat</w:t>
        </w:r>
      </w:hyperlink>
    </w:p>
    <w:p>
      <w:pPr>
        <w:pStyle w:val="Bibliography"/>
      </w:pPr>
      <w:r>
        <w:t>LM Studio. REST API documentation.</w:t>
      </w:r>
      <w:r>
        <w:t xml:space="preserve"> Beschikbaar via: </w:t>
      </w:r>
      <w:hyperlink r:id="rId17">
        <w:r>
          <w:rPr>
            <w:color w:val="0563C1"/>
            <w:u w:val="single"/>
          </w:rPr>
          <w:t>https://lmstudio.ai/docs/developer/rest</w:t>
        </w:r>
      </w:hyperlink>
    </w:p>
    <w:p>
      <w:pPr>
        <w:pStyle w:val="Bibliography"/>
      </w:pPr>
      <w:r>
        <w:t>IBM. What is a Transformer Model?</w:t>
      </w:r>
      <w:r>
        <w:t xml:space="preserve"> Beschikbaar via: </w:t>
      </w:r>
      <w:hyperlink r:id="rId18">
        <w:r>
          <w:rPr>
            <w:color w:val="0563C1"/>
            <w:u w:val="single"/>
          </w:rPr>
          <w:t>https://www.ibm.com/think/topics/transformer-model</w:t>
        </w:r>
      </w:hyperlink>
    </w:p>
    <w:p>
      <w:pPr>
        <w:pStyle w:val="Bibliography"/>
      </w:pPr>
      <w:r>
        <w:t>IBM. What is mixture of experts?</w:t>
      </w:r>
      <w:r>
        <w:t xml:space="preserve"> Beschikbaar via: </w:t>
      </w:r>
      <w:hyperlink r:id="rId19">
        <w:r>
          <w:rPr>
            <w:color w:val="0563C1"/>
            <w:u w:val="single"/>
          </w:rPr>
          <w:t>https://www.ibm.com/think/topics/mixture-of-experts</w:t>
        </w:r>
      </w:hyperlink>
    </w:p>
    <w:p>
      <w:pPr>
        <w:pStyle w:val="Bibliography"/>
      </w:pPr>
      <w:r>
        <w:t>NVIDIA. Mastering LLM Techniques: Inference Optimization.</w:t>
      </w:r>
      <w:r>
        <w:t xml:space="preserve"> Beschikbaar via: </w:t>
      </w:r>
      <w:hyperlink r:id="rId20">
        <w:r>
          <w:rPr>
            <w:color w:val="0563C1"/>
            <w:u w:val="single"/>
          </w:rPr>
          <w:t>https://developer.nvidia.com/blog/mastering-llm-techniques-inference-optimization/</w:t>
        </w:r>
      </w:hyperlink>
    </w:p>
    <w:p>
      <w:pPr>
        <w:pStyle w:val="Bibliography"/>
      </w:pPr>
      <w:r>
        <w:t>NVIDIA. An Introduction to Speculative Decoding for Reducing Latency in AI Inference.</w:t>
      </w:r>
      <w:r>
        <w:t xml:space="preserve"> Beschikbaar via: </w:t>
      </w:r>
      <w:hyperlink r:id="rId21">
        <w:r>
          <w:rPr>
            <w:color w:val="0563C1"/>
            <w:u w:val="single"/>
          </w:rPr>
          <w:t>https://developer.nvidia.com/blog/an-introduction-to-speculative-decoding-for-reducing-latency-in-ai-inference/</w:t>
        </w:r>
      </w:hyperlink>
    </w:p>
    <w:p>
      <w:pPr>
        <w:pStyle w:val="Bibliography"/>
      </w:pPr>
      <w:r>
        <w:t>llama.cpp. Quantize tool README.</w:t>
      </w:r>
      <w:r>
        <w:t xml:space="preserve"> Beschikbaar via: </w:t>
      </w:r>
      <w:hyperlink r:id="rId22">
        <w:r>
          <w:rPr>
            <w:color w:val="0563C1"/>
            <w:u w:val="single"/>
          </w:rPr>
          <w:t>https://github.com/ggml-org/llama.cpp/blob/master/tools/quantize/README.md</w:t>
        </w:r>
      </w:hyperlink>
    </w:p>
    <w:p>
      <w:pPr>
        <w:pStyle w:val="Heading1"/>
      </w:pPr>
      <w:r>
        <w:t>10. Bijlagen</w:t>
      </w:r>
    </w:p>
    <w:p>
      <w:pPr>
        <w:pStyle w:val="Heading2"/>
      </w:pPr>
      <w:r>
        <w:t>Bijlage A – Gebruikte prompts</w:t>
      </w:r>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2448"/>
            <w:shd w:fill="1F4E79"/>
            <w:vAlign w:val="center"/>
            <w:tcMar>
              <w:top w:w="90" w:type="dxa"/>
              <w:start w:w="90" w:type="dxa"/>
              <w:bottom w:w="90" w:type="dxa"/>
              <w:end w:w="90" w:type="dxa"/>
            </w:tcMar>
          </w:tcPr>
          <w:p>
            <w:pPr>
              <w:jc w:val="left"/>
            </w:pPr>
            <w:r>
              <w:rPr>
                <w:b/>
                <w:color w:val="FFFFFF"/>
                <w:sz w:val="17"/>
              </w:rPr>
              <w:t>Categorie</w:t>
            </w:r>
          </w:p>
        </w:tc>
        <w:tc>
          <w:tcPr>
            <w:tcW w:type="dxa" w:w="7632"/>
            <w:shd w:fill="1F4E79"/>
            <w:vAlign w:val="center"/>
            <w:tcMar>
              <w:top w:w="90" w:type="dxa"/>
              <w:start w:w="90" w:type="dxa"/>
              <w:bottom w:w="90" w:type="dxa"/>
              <w:end w:w="90" w:type="dxa"/>
            </w:tcMar>
          </w:tcPr>
          <w:p>
            <w:pPr>
              <w:jc w:val="left"/>
            </w:pPr>
            <w:r>
              <w:rPr>
                <w:b/>
                <w:color w:val="FFFFFF"/>
                <w:sz w:val="17"/>
              </w:rPr>
              <w:t>Prompt</w:t>
            </w:r>
          </w:p>
        </w:tc>
      </w:tr>
      <w:tr>
        <w:tc>
          <w:tcPr>
            <w:tcW w:type="dxa" w:w="2448"/>
            <w:vAlign w:val="top"/>
            <w:tcMar>
              <w:top w:w="70" w:type="dxa"/>
              <w:start w:w="90" w:type="dxa"/>
              <w:bottom w:w="70" w:type="dxa"/>
              <w:end w:w="90" w:type="dxa"/>
            </w:tcMar>
            <w:shd w:fill="F6F8FA"/>
          </w:tcPr>
          <w:p>
            <w:pPr>
              <w:spacing w:after="0"/>
            </w:pPr>
            <w:r>
              <w:rPr>
                <w:sz w:val="17"/>
              </w:rPr>
              <w:t>Factual explanation</w:t>
            </w:r>
          </w:p>
        </w:tc>
        <w:tc>
          <w:tcPr>
            <w:tcW w:type="dxa" w:w="7632"/>
            <w:vAlign w:val="top"/>
            <w:tcMar>
              <w:top w:w="70" w:type="dxa"/>
              <w:start w:w="90" w:type="dxa"/>
              <w:bottom w:w="70" w:type="dxa"/>
              <w:end w:w="90" w:type="dxa"/>
            </w:tcMar>
            <w:shd w:fill="F6F8FA"/>
          </w:tcPr>
          <w:p>
            <w:pPr>
              <w:spacing w:after="0"/>
            </w:pPr>
            <w:r>
              <w:rPr>
                <w:sz w:val="17"/>
              </w:rPr>
              <w:t>Leg in maximaal 5 zinnen uit wat een transformer is aan een eerstejaars informatica student.</w:t>
            </w:r>
          </w:p>
        </w:tc>
      </w:tr>
      <w:tr>
        <w:tc>
          <w:tcPr>
            <w:tcW w:type="dxa" w:w="2448"/>
            <w:vAlign w:val="top"/>
            <w:tcMar>
              <w:top w:w="70" w:type="dxa"/>
              <w:start w:w="90" w:type="dxa"/>
              <w:bottom w:w="70" w:type="dxa"/>
              <w:end w:w="90" w:type="dxa"/>
            </w:tcMar>
          </w:tcPr>
          <w:p>
            <w:pPr>
              <w:spacing w:after="0"/>
            </w:pPr>
            <w:r>
              <w:rPr>
                <w:sz w:val="17"/>
              </w:rPr>
              <w:t>Samenvatten</w:t>
            </w:r>
          </w:p>
        </w:tc>
        <w:tc>
          <w:tcPr>
            <w:tcW w:type="dxa" w:w="7632"/>
            <w:vAlign w:val="top"/>
            <w:tcMar>
              <w:top w:w="70" w:type="dxa"/>
              <w:start w:w="90" w:type="dxa"/>
              <w:bottom w:w="70" w:type="dxa"/>
              <w:end w:w="90" w:type="dxa"/>
            </w:tcMar>
          </w:tcPr>
          <w:p>
            <w:pPr>
              <w:spacing w:after="0"/>
            </w:pPr>
            <w:r>
              <w:rPr>
                <w:sz w:val="17"/>
              </w:rPr>
              <w:t>Vat de gegeven tekst over lokale LLM’s samen in maximaal 5 zinnen.</w:t>
            </w:r>
          </w:p>
        </w:tc>
      </w:tr>
      <w:tr>
        <w:tc>
          <w:tcPr>
            <w:tcW w:type="dxa" w:w="2448"/>
            <w:vAlign w:val="top"/>
            <w:tcMar>
              <w:top w:w="70" w:type="dxa"/>
              <w:start w:w="90" w:type="dxa"/>
              <w:bottom w:w="70" w:type="dxa"/>
              <w:end w:w="90" w:type="dxa"/>
            </w:tcMar>
            <w:shd w:fill="F6F8FA"/>
          </w:tcPr>
          <w:p>
            <w:pPr>
              <w:spacing w:after="0"/>
            </w:pPr>
            <w:r>
              <w:rPr>
                <w:sz w:val="17"/>
              </w:rPr>
              <w:t>Redeneren</w:t>
            </w:r>
          </w:p>
        </w:tc>
        <w:tc>
          <w:tcPr>
            <w:tcW w:type="dxa" w:w="7632"/>
            <w:vAlign w:val="top"/>
            <w:tcMar>
              <w:top w:w="70" w:type="dxa"/>
              <w:start w:w="90" w:type="dxa"/>
              <w:bottom w:w="70" w:type="dxa"/>
              <w:end w:w="90" w:type="dxa"/>
            </w:tcMar>
            <w:shd w:fill="F6F8FA"/>
          </w:tcPr>
          <w:p>
            <w:pPr>
              <w:spacing w:after="0"/>
            </w:pPr>
            <w:r>
              <w:rPr>
                <w:sz w:val="17"/>
              </w:rPr>
              <w:t>Een bakker heeft 24 broodjes. Hij verkoopt eerst 1/3 en daarna 6 broodjes. Hoeveel blijven er over?</w:t>
            </w:r>
          </w:p>
        </w:tc>
      </w:tr>
      <w:tr>
        <w:tc>
          <w:tcPr>
            <w:tcW w:type="dxa" w:w="2448"/>
            <w:vAlign w:val="top"/>
            <w:tcMar>
              <w:top w:w="70" w:type="dxa"/>
              <w:start w:w="90" w:type="dxa"/>
              <w:bottom w:w="70" w:type="dxa"/>
              <w:end w:w="90" w:type="dxa"/>
            </w:tcMar>
          </w:tcPr>
          <w:p>
            <w:pPr>
              <w:spacing w:after="0"/>
            </w:pPr>
            <w:r>
              <w:rPr>
                <w:sz w:val="17"/>
              </w:rPr>
              <w:t>Programmeren</w:t>
            </w:r>
          </w:p>
        </w:tc>
        <w:tc>
          <w:tcPr>
            <w:tcW w:type="dxa" w:w="7632"/>
            <w:vAlign w:val="top"/>
            <w:tcMar>
              <w:top w:w="70" w:type="dxa"/>
              <w:start w:w="90" w:type="dxa"/>
              <w:bottom w:w="70" w:type="dxa"/>
              <w:end w:w="90" w:type="dxa"/>
            </w:tcMar>
          </w:tcPr>
          <w:p>
            <w:pPr>
              <w:spacing w:after="0"/>
            </w:pPr>
            <w:r>
              <w:rPr>
                <w:sz w:val="17"/>
              </w:rPr>
              <w:t>Schrijf een Python-functie die controleert of een getal even of oneven is.</w:t>
            </w:r>
          </w:p>
        </w:tc>
      </w:tr>
      <w:tr>
        <w:tc>
          <w:tcPr>
            <w:tcW w:type="dxa" w:w="2448"/>
            <w:vAlign w:val="top"/>
            <w:tcMar>
              <w:top w:w="70" w:type="dxa"/>
              <w:start w:w="90" w:type="dxa"/>
              <w:bottom w:w="70" w:type="dxa"/>
              <w:end w:w="90" w:type="dxa"/>
            </w:tcMar>
            <w:shd w:fill="F6F8FA"/>
          </w:tcPr>
          <w:p>
            <w:pPr>
              <w:spacing w:after="0"/>
            </w:pPr>
            <w:r>
              <w:rPr>
                <w:sz w:val="17"/>
              </w:rPr>
              <w:t>System prompt</w:t>
            </w:r>
          </w:p>
        </w:tc>
        <w:tc>
          <w:tcPr>
            <w:tcW w:type="dxa" w:w="7632"/>
            <w:vAlign w:val="top"/>
            <w:tcMar>
              <w:top w:w="70" w:type="dxa"/>
              <w:start w:w="90" w:type="dxa"/>
              <w:bottom w:w="70" w:type="dxa"/>
              <w:end w:w="90" w:type="dxa"/>
            </w:tcMar>
            <w:shd w:fill="F6F8FA"/>
          </w:tcPr>
          <w:p>
            <w:pPr>
              <w:spacing w:after="0"/>
            </w:pPr>
            <w:r>
              <w:rPr>
                <w:sz w:val="17"/>
              </w:rPr>
              <w:t>Je bent een korte en duidelijke Nederlandse AI-assistent. Antwoord in maximaal 3 zinnen.</w:t>
            </w:r>
          </w:p>
        </w:tc>
      </w:tr>
      <w:tr>
        <w:tc>
          <w:tcPr>
            <w:tcW w:type="dxa" w:w="2448"/>
            <w:vAlign w:val="top"/>
            <w:tcMar>
              <w:top w:w="70" w:type="dxa"/>
              <w:start w:w="90" w:type="dxa"/>
              <w:bottom w:w="70" w:type="dxa"/>
              <w:end w:w="90" w:type="dxa"/>
            </w:tcMar>
          </w:tcPr>
          <w:p>
            <w:pPr>
              <w:spacing w:after="0"/>
            </w:pPr>
            <w:r>
              <w:rPr>
                <w:sz w:val="17"/>
              </w:rPr>
              <w:t>Temperature-test</w:t>
            </w:r>
          </w:p>
        </w:tc>
        <w:tc>
          <w:tcPr>
            <w:tcW w:type="dxa" w:w="7632"/>
            <w:vAlign w:val="top"/>
            <w:tcMar>
              <w:top w:w="70" w:type="dxa"/>
              <w:start w:w="90" w:type="dxa"/>
              <w:bottom w:w="70" w:type="dxa"/>
              <w:end w:w="90" w:type="dxa"/>
            </w:tcMar>
          </w:tcPr>
          <w:p>
            <w:pPr>
              <w:spacing w:after="0"/>
            </w:pPr>
            <w:r>
              <w:rPr>
                <w:sz w:val="17"/>
              </w:rPr>
              <w:t>Geef 3 voordelen van lokale LLM’s.</w:t>
            </w:r>
          </w:p>
        </w:tc>
      </w:tr>
    </w:tbl>
    <w:p/>
    <w:p>
      <w:pPr>
        <w:pStyle w:val="Heading2"/>
      </w:pPr>
      <w:r>
        <w:t>Bijlage B – Korte modelconclusie</w:t>
      </w:r>
    </w:p>
    <w:tbl>
      <w:tblPr>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3024"/>
            <w:shd w:fill="1F4E79"/>
            <w:vAlign w:val="center"/>
            <w:tcMar>
              <w:top w:w="90" w:type="dxa"/>
              <w:start w:w="90" w:type="dxa"/>
              <w:bottom w:w="90" w:type="dxa"/>
              <w:end w:w="90" w:type="dxa"/>
            </w:tcMar>
          </w:tcPr>
          <w:p>
            <w:pPr>
              <w:jc w:val="left"/>
            </w:pPr>
            <w:r>
              <w:rPr>
                <w:b/>
                <w:color w:val="FFFFFF"/>
                <w:sz w:val="17"/>
              </w:rPr>
              <w:t>Model</w:t>
            </w:r>
          </w:p>
        </w:tc>
        <w:tc>
          <w:tcPr>
            <w:tcW w:type="dxa" w:w="7056"/>
            <w:shd w:fill="1F4E79"/>
            <w:vAlign w:val="center"/>
            <w:tcMar>
              <w:top w:w="90" w:type="dxa"/>
              <w:start w:w="90" w:type="dxa"/>
              <w:bottom w:w="90" w:type="dxa"/>
              <w:end w:w="90" w:type="dxa"/>
            </w:tcMar>
          </w:tcPr>
          <w:p>
            <w:pPr>
              <w:jc w:val="left"/>
            </w:pPr>
            <w:r>
              <w:rPr>
                <w:b/>
                <w:color w:val="FFFFFF"/>
                <w:sz w:val="17"/>
              </w:rPr>
              <w:t>Korte conclusie</w:t>
            </w:r>
          </w:p>
        </w:tc>
      </w:tr>
      <w:tr>
        <w:tc>
          <w:tcPr>
            <w:tcW w:type="dxa" w:w="3024"/>
            <w:vAlign w:val="top"/>
            <w:tcMar>
              <w:top w:w="70" w:type="dxa"/>
              <w:start w:w="90" w:type="dxa"/>
              <w:bottom w:w="70" w:type="dxa"/>
              <w:end w:w="90" w:type="dxa"/>
            </w:tcMar>
            <w:shd w:fill="F6F8FA"/>
          </w:tcPr>
          <w:p>
            <w:pPr>
              <w:spacing w:after="0"/>
            </w:pPr>
            <w:r>
              <w:rPr>
                <w:sz w:val="17"/>
              </w:rPr>
              <w:t>Nemotron 3 Nano 4B</w:t>
            </w:r>
          </w:p>
        </w:tc>
        <w:tc>
          <w:tcPr>
            <w:tcW w:type="dxa" w:w="7056"/>
            <w:vAlign w:val="top"/>
            <w:tcMar>
              <w:top w:w="70" w:type="dxa"/>
              <w:start w:w="90" w:type="dxa"/>
              <w:bottom w:w="70" w:type="dxa"/>
              <w:end w:w="90" w:type="dxa"/>
            </w:tcMar>
            <w:shd w:fill="F6F8FA"/>
          </w:tcPr>
          <w:p>
            <w:pPr>
              <w:spacing w:after="0"/>
            </w:pPr>
            <w:r>
              <w:rPr>
                <w:sz w:val="17"/>
              </w:rPr>
              <w:t>Beste balans in deze test: snel, bruikbaar en stabiel.</w:t>
            </w:r>
          </w:p>
        </w:tc>
      </w:tr>
      <w:tr>
        <w:tc>
          <w:tcPr>
            <w:tcW w:type="dxa" w:w="3024"/>
            <w:vAlign w:val="top"/>
            <w:tcMar>
              <w:top w:w="70" w:type="dxa"/>
              <w:start w:w="90" w:type="dxa"/>
              <w:bottom w:w="70" w:type="dxa"/>
              <w:end w:w="90" w:type="dxa"/>
            </w:tcMar>
          </w:tcPr>
          <w:p>
            <w:pPr>
              <w:spacing w:after="0"/>
            </w:pPr>
            <w:r>
              <w:rPr>
                <w:sz w:val="17"/>
              </w:rPr>
              <w:t>Gemma 4 E4B</w:t>
            </w:r>
          </w:p>
        </w:tc>
        <w:tc>
          <w:tcPr>
            <w:tcW w:type="dxa" w:w="7056"/>
            <w:vAlign w:val="top"/>
            <w:tcMar>
              <w:top w:w="70" w:type="dxa"/>
              <w:start w:w="90" w:type="dxa"/>
              <w:bottom w:w="70" w:type="dxa"/>
              <w:end w:w="90" w:type="dxa"/>
            </w:tcMar>
          </w:tcPr>
          <w:p>
            <w:pPr>
              <w:spacing w:after="0"/>
            </w:pPr>
            <w:r>
              <w:rPr>
                <w:sz w:val="17"/>
              </w:rPr>
              <w:t>Inhoudelijk sterk, maar zwaarder en soms minder responsief bij laden/eerste test.</w:t>
            </w:r>
          </w:p>
        </w:tc>
      </w:tr>
      <w:tr>
        <w:tc>
          <w:tcPr>
            <w:tcW w:type="dxa" w:w="3024"/>
            <w:vAlign w:val="top"/>
            <w:tcMar>
              <w:top w:w="70" w:type="dxa"/>
              <w:start w:w="90" w:type="dxa"/>
              <w:bottom w:w="70" w:type="dxa"/>
              <w:end w:w="90" w:type="dxa"/>
            </w:tcMar>
            <w:shd w:fill="F6F8FA"/>
          </w:tcPr>
          <w:p>
            <w:pPr>
              <w:spacing w:after="0"/>
            </w:pPr>
            <w:r>
              <w:rPr>
                <w:sz w:val="17"/>
              </w:rPr>
              <w:t>Llama 3 8B Instruct</w:t>
            </w:r>
          </w:p>
        </w:tc>
        <w:tc>
          <w:tcPr>
            <w:tcW w:type="dxa" w:w="7056"/>
            <w:vAlign w:val="top"/>
            <w:tcMar>
              <w:top w:w="70" w:type="dxa"/>
              <w:start w:w="90" w:type="dxa"/>
              <w:bottom w:w="70" w:type="dxa"/>
              <w:end w:w="90" w:type="dxa"/>
            </w:tcMar>
            <w:shd w:fill="F6F8FA"/>
          </w:tcPr>
          <w:p>
            <w:pPr>
              <w:spacing w:after="0"/>
            </w:pPr>
            <w:r>
              <w:rPr>
                <w:sz w:val="17"/>
              </w:rPr>
              <w:t>Kan taken uitvoeren, maar was trager en maakte een inhoudelijke fout bij transformer-uitleg.</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Lokale LLM’s met LM Studio | Portfolio-opdracht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Arial" w:hAnsi="Arial" w:eastAsia="Arial"/>
      <w:i/>
      <w:color w:val="595959"/>
      <w:sz w:val="16"/>
    </w:rPr>
  </w:style>
  <w:style w:type="paragraph" w:customStyle="1" w:styleId="Bibliography">
    <w:name w:val="Bibliography"/>
    <w:pPr>
      <w:spacing w:after="60"/>
    </w:pPr>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lmstudio.ai/docs/developer/core/server" TargetMode="External"/><Relationship Id="rId16" Type="http://schemas.openxmlformats.org/officeDocument/2006/relationships/hyperlink" Target="https://lmstudio.ai/docs/developer/openai-compat" TargetMode="External"/><Relationship Id="rId17" Type="http://schemas.openxmlformats.org/officeDocument/2006/relationships/hyperlink" Target="https://lmstudio.ai/docs/developer/rest" TargetMode="External"/><Relationship Id="rId18" Type="http://schemas.openxmlformats.org/officeDocument/2006/relationships/hyperlink" Target="https://www.ibm.com/think/topics/transformer-model" TargetMode="External"/><Relationship Id="rId19" Type="http://schemas.openxmlformats.org/officeDocument/2006/relationships/hyperlink" Target="https://www.ibm.com/think/topics/mixture-of-experts" TargetMode="External"/><Relationship Id="rId20" Type="http://schemas.openxmlformats.org/officeDocument/2006/relationships/hyperlink" Target="https://developer.nvidia.com/blog/mastering-llm-techniques-inference-optimization/" TargetMode="External"/><Relationship Id="rId21" Type="http://schemas.openxmlformats.org/officeDocument/2006/relationships/hyperlink" Target="https://developer.nvidia.com/blog/an-introduction-to-speculative-decoding-for-reducing-latency-in-ai-inference/" TargetMode="External"/><Relationship Id="rId22" Type="http://schemas.openxmlformats.org/officeDocument/2006/relationships/hyperlink" Target="https://github.com/ggml-org/llama.cpp/blob/master/tools/quantize/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Portfolio-opdracht Lokale LLM’s met LM Studio</dc:title>
  <dc:subject>Lokale LLM’s, LM Studio, prompting en Python API</dc:subject>
  <dc:creator>Bayram Gurel</dc:creator>
  <cp:keywords>LM Studio, LLM, local inference, quantization, GPU offload, Python API</cp:keywords>
  <dc:description>generated by python-docx</dc:description>
  <cp:lastModifiedBy/>
  <cp:revision>1</cp:revision>
  <dcterms:created xsi:type="dcterms:W3CDTF">2013-12-23T23:15:00Z</dcterms:created>
  <dcterms:modified xsi:type="dcterms:W3CDTF">2013-12-23T23:15:00Z</dcterms:modified>
  <cp:category/>
</cp:coreProperties>
</file>