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00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El Dios del Sexo</w:t>
      </w:r>
    </w:p>
    <w:p>
      <w:pPr>
        <w:jc w:val="center"/>
      </w:pPr>
      <w:r>
        <w:rPr>
          <w:rFonts w:ascii="Arial" w:hAnsi="Arial" w:eastAsia="Arial"/>
          <w:b w:val="0"/>
          <w:color w:val="000000"/>
          <w:sz w:val="28"/>
        </w:rPr>
        <w:t>Séptima Edixión</w:t>
      </w:r>
    </w:p>
    <w:p>
      <w:pPr>
        <w:spacing w:before="400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Estudiantes: </w:t>
      </w:r>
      <w:r>
        <w:rPr>
          <w:rFonts w:ascii="Arial" w:hAnsi="Arial" w:eastAsia="Arial"/>
          <w:b w:val="0"/>
          <w:color w:val="000000"/>
          <w:sz w:val="28"/>
        </w:rPr>
        <w:t>José Vyhmeister - Bayron Urrutia - Erick Herrera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Profesor(a): </w:t>
      </w:r>
      <w:r>
        <w:rPr>
          <w:rFonts w:ascii="Arial" w:hAnsi="Arial" w:eastAsia="Arial"/>
          <w:b w:val="0"/>
          <w:color w:val="000000"/>
          <w:sz w:val="28"/>
        </w:rPr>
        <w:t>Elliana Mallén Gonzáles Gonzáles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