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7324D"/>
          <w:sz w:val="68"/>
        </w:rPr>
        <w:t>MiControlDiDi</w:t>
      </w:r>
    </w:p>
    <w:p>
      <w:pPr>
        <w:jc w:val="center"/>
      </w:pPr>
      <w:r>
        <w:rPr>
          <w:b/>
          <w:color w:val="00A6A6"/>
          <w:sz w:val="36"/>
        </w:rPr>
        <w:t>Especificación de Requisitos de Software</w:t>
      </w:r>
    </w:p>
    <w:p>
      <w:pPr>
        <w:pStyle w:val="Subtitle"/>
        <w:jc w:val="center"/>
      </w:pPr>
      <w:r>
        <w:t>Aplicación móvil para el control de ganancias y operación de conductores de moto</w:t>
      </w:r>
    </w:p>
    <w:p>
      <w:pPr>
        <w:spacing w:before="500"/>
        <w:jc w:val="center"/>
      </w:pPr>
      <w:r>
        <w:rPr>
          <w:color w:val="00A6A6"/>
        </w:rPr>
        <w:t>━━━━━━━━━━━━━━━━━━━━━━━━━━━━━━━━━━━━━━</w:t>
      </w:r>
    </w:p>
    <w:tbl>
      <w:tblPr>
        <w:tblW w:type="auto" w:w="0"/>
        <w:jc w:val="center"/>
        <w:tblLayout w:type="fixed"/>
        <w:tblLook w:firstColumn="1" w:firstRow="1" w:lastColumn="0" w:lastRow="0" w:noHBand="0" w:noVBand="1" w:val="04A0"/>
      </w:tblPr>
      <w:tblGrid>
        <w:gridCol w:w="4939"/>
        <w:gridCol w:w="4939"/>
      </w:tblGrid>
      <w:tr>
        <w:trPr>
          <w:trHeight w:hRule="atLeast"/>
          <w:cantSplit w:val="true"/>
        </w:trPr>
        <w:tc>
          <w:tcPr>
            <w:tcW w:type="dxa" w:w="2232"/>
            <w:vAlign w:val="center"/>
            <w:tcMar>
              <w:top w:w="100" w:type="dxa"/>
              <w:start w:w="110" w:type="dxa"/>
              <w:bottom w:w="100" w:type="dxa"/>
              <w:end w:w="110" w:type="dxa"/>
            </w:tcMar>
            <w:shd w:fill="F4F7F9"/>
          </w:tcPr>
          <w:p>
            <w:pPr>
              <w:widowControl/>
              <w:spacing w:after="0" w:line="240" w:lineRule="auto"/>
              <w:jc w:val="right"/>
            </w:pPr>
            <w:r/>
            <w:r>
              <w:rPr>
                <w:rFonts w:ascii="Aptos" w:hAnsi="Aptos"/>
                <w:b/>
                <w:color w:val="17324D"/>
                <w:sz w:val="19"/>
              </w:rPr>
              <w:t>Autor</w:t>
            </w:r>
          </w:p>
        </w:tc>
        <w:tc>
          <w:tcPr>
            <w:tcW w:type="dxa" w:w="5616"/>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9"/>
              </w:rPr>
              <w:t>Jhon Bayron Peláez Guerra</w:t>
            </w:r>
          </w:p>
        </w:tc>
      </w:tr>
      <w:tr>
        <w:trPr>
          <w:trHeight w:hRule="atLeast"/>
          <w:cantSplit w:val="true"/>
        </w:trPr>
        <w:tc>
          <w:tcPr>
            <w:tcW w:type="dxa" w:w="2232"/>
            <w:vAlign w:val="center"/>
            <w:tcMar>
              <w:top w:w="100" w:type="dxa"/>
              <w:start w:w="110" w:type="dxa"/>
              <w:bottom w:w="100" w:type="dxa"/>
              <w:end w:w="110" w:type="dxa"/>
            </w:tcMar>
          </w:tcPr>
          <w:p>
            <w:pPr>
              <w:widowControl/>
              <w:spacing w:after="0" w:line="240" w:lineRule="auto"/>
              <w:jc w:val="right"/>
            </w:pPr>
            <w:r/>
            <w:r>
              <w:rPr>
                <w:rFonts w:ascii="Aptos" w:hAnsi="Aptos"/>
                <w:b/>
                <w:color w:val="17324D"/>
                <w:sz w:val="19"/>
              </w:rPr>
              <w:t>Programa</w:t>
            </w:r>
          </w:p>
        </w:tc>
        <w:tc>
          <w:tcPr>
            <w:tcW w:type="dxa" w:w="5616"/>
            <w:vAlign w:val="center"/>
            <w:tcMar>
              <w:top w:w="100" w:type="dxa"/>
              <w:start w:w="110" w:type="dxa"/>
              <w:bottom w:w="100" w:type="dxa"/>
              <w:end w:w="110" w:type="dxa"/>
            </w:tcMar>
          </w:tcPr>
          <w:p>
            <w:pPr>
              <w:widowControl/>
              <w:spacing w:after="0" w:line="240" w:lineRule="auto"/>
              <w:jc w:val="left"/>
            </w:pPr>
            <w:r/>
            <w:r>
              <w:rPr>
                <w:rFonts w:ascii="Aptos" w:hAnsi="Aptos"/>
                <w:b w:val="0"/>
                <w:sz w:val="19"/>
              </w:rPr>
              <w:t>Ingeniería de Software</w:t>
            </w:r>
          </w:p>
        </w:tc>
      </w:tr>
      <w:tr>
        <w:trPr>
          <w:trHeight w:hRule="atLeast"/>
          <w:cantSplit w:val="true"/>
        </w:trPr>
        <w:tc>
          <w:tcPr>
            <w:tcW w:type="dxa" w:w="2232"/>
            <w:vAlign w:val="center"/>
            <w:tcMar>
              <w:top w:w="100" w:type="dxa"/>
              <w:start w:w="110" w:type="dxa"/>
              <w:bottom w:w="100" w:type="dxa"/>
              <w:end w:w="110" w:type="dxa"/>
            </w:tcMar>
            <w:shd w:fill="F4F7F9"/>
          </w:tcPr>
          <w:p>
            <w:pPr>
              <w:widowControl/>
              <w:spacing w:after="0" w:line="240" w:lineRule="auto"/>
              <w:jc w:val="right"/>
            </w:pPr>
            <w:r/>
            <w:r>
              <w:rPr>
                <w:rFonts w:ascii="Aptos" w:hAnsi="Aptos"/>
                <w:b/>
                <w:color w:val="17324D"/>
                <w:sz w:val="19"/>
              </w:rPr>
              <w:t>Versión</w:t>
            </w:r>
          </w:p>
        </w:tc>
        <w:tc>
          <w:tcPr>
            <w:tcW w:type="dxa" w:w="5616"/>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9"/>
              </w:rPr>
              <w:t>1.0 - Borrador inicial</w:t>
            </w:r>
          </w:p>
        </w:tc>
      </w:tr>
      <w:tr>
        <w:trPr>
          <w:trHeight w:hRule="atLeast"/>
          <w:cantSplit w:val="true"/>
        </w:trPr>
        <w:tc>
          <w:tcPr>
            <w:tcW w:type="dxa" w:w="2232"/>
            <w:vAlign w:val="center"/>
            <w:tcMar>
              <w:top w:w="100" w:type="dxa"/>
              <w:start w:w="110" w:type="dxa"/>
              <w:bottom w:w="100" w:type="dxa"/>
              <w:end w:w="110" w:type="dxa"/>
            </w:tcMar>
          </w:tcPr>
          <w:p>
            <w:pPr>
              <w:widowControl/>
              <w:spacing w:after="0" w:line="240" w:lineRule="auto"/>
              <w:jc w:val="right"/>
            </w:pPr>
            <w:r/>
            <w:r>
              <w:rPr>
                <w:rFonts w:ascii="Aptos" w:hAnsi="Aptos"/>
                <w:b/>
                <w:color w:val="17324D"/>
                <w:sz w:val="19"/>
              </w:rPr>
              <w:t>Fecha</w:t>
            </w:r>
          </w:p>
        </w:tc>
        <w:tc>
          <w:tcPr>
            <w:tcW w:type="dxa" w:w="5616"/>
            <w:vAlign w:val="center"/>
            <w:tcMar>
              <w:top w:w="100" w:type="dxa"/>
              <w:start w:w="110" w:type="dxa"/>
              <w:bottom w:w="100" w:type="dxa"/>
              <w:end w:w="110" w:type="dxa"/>
            </w:tcMar>
          </w:tcPr>
          <w:p>
            <w:pPr>
              <w:widowControl/>
              <w:spacing w:after="0" w:line="240" w:lineRule="auto"/>
              <w:jc w:val="left"/>
            </w:pPr>
            <w:r/>
            <w:r>
              <w:rPr>
                <w:rFonts w:ascii="Aptos" w:hAnsi="Aptos"/>
                <w:b w:val="0"/>
                <w:sz w:val="19"/>
              </w:rPr>
              <w:t>20 de julio de 2026</w:t>
            </w:r>
          </w:p>
        </w:tc>
      </w:tr>
      <w:tr>
        <w:trPr>
          <w:trHeight w:hRule="atLeast"/>
          <w:cantSplit w:val="true"/>
        </w:trPr>
        <w:tc>
          <w:tcPr>
            <w:tcW w:type="dxa" w:w="2232"/>
            <w:vAlign w:val="center"/>
            <w:tcMar>
              <w:top w:w="100" w:type="dxa"/>
              <w:start w:w="110" w:type="dxa"/>
              <w:bottom w:w="100" w:type="dxa"/>
              <w:end w:w="110" w:type="dxa"/>
            </w:tcMar>
            <w:shd w:fill="F4F7F9"/>
          </w:tcPr>
          <w:p>
            <w:pPr>
              <w:widowControl/>
              <w:spacing w:after="0" w:line="240" w:lineRule="auto"/>
              <w:jc w:val="right"/>
            </w:pPr>
            <w:r/>
            <w:r>
              <w:rPr>
                <w:rFonts w:ascii="Aptos" w:hAnsi="Aptos"/>
                <w:b/>
                <w:color w:val="17324D"/>
                <w:sz w:val="19"/>
              </w:rPr>
              <w:t>Estado</w:t>
            </w:r>
          </w:p>
        </w:tc>
        <w:tc>
          <w:tcPr>
            <w:tcW w:type="dxa" w:w="5616"/>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9"/>
              </w:rPr>
              <w:t>Propuesta para validación</w:t>
            </w:r>
          </w:p>
        </w:tc>
      </w:tr>
    </w:tbl>
    <w:p>
      <w:pPr>
        <w:spacing w:before="720"/>
        <w:jc w:val="center"/>
      </w:pPr>
      <w:r>
        <w:rPr>
          <w:b/>
          <w:color w:val="FFFFFF"/>
          <w:sz w:val="18"/>
        </w:rPr>
        <w:t>Documento de trabajo</w:t>
      </w:r>
    </w:p>
    <w:tbl>
      <w:tblPr>
        <w:tblW w:type="auto" w:w="0"/>
        <w:jc w:val="center"/>
        <w:tblLook w:firstColumn="1" w:firstRow="1" w:lastColumn="0" w:lastRow="0" w:noHBand="0" w:noVBand="1" w:val="04A0"/>
      </w:tblPr>
      <w:tblGrid>
        <w:gridCol w:w="9878"/>
      </w:tblGrid>
      <w:tr>
        <w:trPr>
          <w:trHeight w:hRule="atLeast"/>
          <w:cantSplit w:val="true"/>
        </w:trPr>
        <w:tc>
          <w:tcPr>
            <w:tcW w:type="dxa" w:w="9878"/>
            <w:shd w:fill="17324D"/>
            <w:vAlign w:val="center"/>
            <w:tcMar>
              <w:top w:w="100" w:type="dxa"/>
              <w:start w:w="110" w:type="dxa"/>
              <w:bottom w:w="100" w:type="dxa"/>
              <w:end w:w="110" w:type="dxa"/>
            </w:tcMar>
          </w:tcPr>
          <w:p>
            <w:pPr>
              <w:widowControl/>
              <w:spacing w:after="0" w:line="240" w:lineRule="auto"/>
              <w:jc w:val="center"/>
            </w:pPr>
            <w:r/>
            <w:r>
              <w:rPr>
                <w:rFonts w:ascii="Aptos" w:hAnsi="Aptos"/>
                <w:b/>
                <w:color w:val="FFFFFF"/>
                <w:sz w:val="18"/>
              </w:rPr>
              <w:t>MVP: viajes + gastos + balance + estadísticas básicas</w:t>
            </w:r>
          </w:p>
        </w:tc>
      </w:tr>
    </w:tbl>
    <w:p>
      <w:r>
        <w:br w:type="page"/>
      </w:r>
    </w:p>
    <w:p>
      <w:pPr>
        <w:pStyle w:val="Title"/>
      </w:pPr>
      <w:r>
        <w:t>Control del documento</w:t>
      </w:r>
    </w:p>
    <w:tbl>
      <w:tblPr>
        <w:tblW w:type="auto" w:w="0"/>
        <w:jc w:val="center"/>
        <w:tblLayout w:type="fixed"/>
        <w:tblLook w:firstColumn="1" w:firstRow="1" w:lastColumn="0" w:lastRow="0" w:noHBand="0" w:noVBand="1" w:val="04A0"/>
      </w:tblPr>
      <w:tblGrid>
        <w:gridCol w:w="173"/>
        <w:gridCol w:w="9720"/>
      </w:tblGrid>
      <w:tr>
        <w:trPr>
          <w:trHeight w:hRule="atLeast"/>
          <w:cantSplit w:val="true"/>
        </w:trPr>
        <w:tc>
          <w:tcPr>
            <w:tcW w:type="dxa" w:w="4939"/>
            <w:shd w:fill="00A6A6"/>
          </w:tcPr>
          <w:p>
            <w:pPr>
              <w:widowControl/>
            </w:pPr>
          </w:p>
        </w:tc>
        <w:tc>
          <w:tcPr>
            <w:tcW w:type="dxa" w:w="4939"/>
            <w:shd w:fill="EAF4F4"/>
            <w:tcMar>
              <w:top w:w="150" w:type="dxa"/>
              <w:start w:w="170" w:type="dxa"/>
              <w:bottom w:w="150" w:type="dxa"/>
              <w:end w:w="170" w:type="dxa"/>
            </w:tcMar>
          </w:tcPr>
          <w:p>
            <w:pPr>
              <w:widowControl/>
              <w:spacing w:after="60"/>
            </w:pPr>
            <w:r>
              <w:rPr>
                <w:b/>
                <w:color w:val="17324D"/>
              </w:rPr>
              <w:t xml:space="preserve">Propósito del borrador  </w:t>
            </w:r>
            <w:r>
              <w:rPr>
                <w:color w:val="17324D"/>
              </w:rPr>
              <w:t>Convertir la idea de MiControlDiDi en requisitos claros, verificables y priorizados. Las decisiones marcadas como “por validar” podrán ajustarse durante el refinamiento del Product Backlog.</w:t>
            </w:r>
          </w:p>
        </w:tc>
      </w:tr>
    </w:tbl>
    <w:p>
      <w:pPr>
        <w:spacing w:after="0"/>
      </w:pPr>
    </w:p>
    <w:p>
      <w:pPr>
        <w:pStyle w:val="Heading1"/>
      </w:pPr>
      <w:r>
        <w:t>Historial de versiones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rHeight w:hRule="atLeast"/>
          <w:tblHeader w:val="true"/>
          <w:cantSplit w:val="true"/>
        </w:trPr>
        <w:tc>
          <w:tcPr>
            <w:tcW w:type="dxa" w:w="1152"/>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Versión</w:t>
            </w:r>
          </w:p>
        </w:tc>
        <w:tc>
          <w:tcPr>
            <w:tcW w:type="dxa" w:w="1512"/>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Fecha</w:t>
            </w:r>
          </w:p>
        </w:tc>
        <w:tc>
          <w:tcPr>
            <w:tcW w:type="dxa" w:w="2880"/>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Responsable</w:t>
            </w:r>
          </w:p>
        </w:tc>
        <w:tc>
          <w:tcPr>
            <w:tcW w:type="dxa" w:w="4320"/>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Descripción</w:t>
            </w:r>
          </w:p>
        </w:tc>
      </w:tr>
      <w:tr>
        <w:trPr>
          <w:trHeight w:hRule="atLeast"/>
          <w:cantSplit w:val="true"/>
        </w:trPr>
        <w:tc>
          <w:tcPr>
            <w:tcW w:type="dxa" w:w="1152"/>
            <w:vAlign w:val="center"/>
            <w:tcMar>
              <w:top w:w="100" w:type="dxa"/>
              <w:start w:w="110" w:type="dxa"/>
              <w:bottom w:w="100" w:type="dxa"/>
              <w:end w:w="110" w:type="dxa"/>
            </w:tcMar>
          </w:tcPr>
          <w:p>
            <w:pPr>
              <w:widowControl/>
              <w:spacing w:after="0" w:line="240" w:lineRule="auto"/>
              <w:jc w:val="center"/>
            </w:pPr>
            <w:r/>
            <w:r>
              <w:rPr>
                <w:rFonts w:ascii="Aptos" w:hAnsi="Aptos"/>
                <w:b w:val="0"/>
                <w:sz w:val="17"/>
              </w:rPr>
              <w:t>0.1</w:t>
            </w:r>
          </w:p>
        </w:tc>
        <w:tc>
          <w:tcPr>
            <w:tcW w:type="dxa" w:w="1512"/>
            <w:vAlign w:val="center"/>
            <w:tcMar>
              <w:top w:w="100" w:type="dxa"/>
              <w:start w:w="110" w:type="dxa"/>
              <w:bottom w:w="100" w:type="dxa"/>
              <w:end w:w="110" w:type="dxa"/>
            </w:tcMar>
          </w:tcPr>
          <w:p>
            <w:pPr>
              <w:widowControl/>
              <w:spacing w:after="0" w:line="240" w:lineRule="auto"/>
              <w:jc w:val="left"/>
            </w:pPr>
            <w:r/>
            <w:r>
              <w:rPr>
                <w:rFonts w:ascii="Aptos" w:hAnsi="Aptos"/>
                <w:b w:val="0"/>
                <w:sz w:val="17"/>
              </w:rPr>
              <w:t>20/07/2026</w:t>
            </w:r>
          </w:p>
        </w:tc>
        <w:tc>
          <w:tcPr>
            <w:tcW w:type="dxa" w:w="2880"/>
            <w:vAlign w:val="center"/>
            <w:tcMar>
              <w:top w:w="100" w:type="dxa"/>
              <w:start w:w="110" w:type="dxa"/>
              <w:bottom w:w="100" w:type="dxa"/>
              <w:end w:w="110" w:type="dxa"/>
            </w:tcMar>
          </w:tcPr>
          <w:p>
            <w:pPr>
              <w:widowControl/>
              <w:spacing w:after="0" w:line="240" w:lineRule="auto"/>
              <w:jc w:val="left"/>
            </w:pPr>
            <w:r/>
            <w:r>
              <w:rPr>
                <w:rFonts w:ascii="Aptos" w:hAnsi="Aptos"/>
                <w:b w:val="0"/>
                <w:sz w:val="17"/>
              </w:rPr>
              <w:t>Jhon Bayron Peláez Guerra</w:t>
            </w:r>
          </w:p>
        </w:tc>
        <w:tc>
          <w:tcPr>
            <w:tcW w:type="dxa" w:w="4320"/>
            <w:vAlign w:val="center"/>
            <w:tcMar>
              <w:top w:w="100" w:type="dxa"/>
              <w:start w:w="110" w:type="dxa"/>
              <w:bottom w:w="100" w:type="dxa"/>
              <w:end w:w="110" w:type="dxa"/>
            </w:tcMar>
          </w:tcPr>
          <w:p>
            <w:pPr>
              <w:widowControl/>
              <w:spacing w:after="0" w:line="240" w:lineRule="auto"/>
              <w:jc w:val="left"/>
            </w:pPr>
            <w:r/>
            <w:r>
              <w:rPr>
                <w:rFonts w:ascii="Aptos" w:hAnsi="Aptos"/>
                <w:b w:val="0"/>
                <w:sz w:val="17"/>
              </w:rPr>
              <w:t>Estructura inicial y definición del MVP.</w:t>
            </w:r>
          </w:p>
        </w:tc>
      </w:tr>
      <w:tr>
        <w:trPr>
          <w:trHeight w:hRule="atLeast"/>
          <w:cantSplit w:val="true"/>
        </w:trPr>
        <w:tc>
          <w:tcPr>
            <w:tcW w:type="dxa" w:w="1152"/>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7"/>
              </w:rPr>
              <w:t>1.0</w:t>
            </w:r>
          </w:p>
        </w:tc>
        <w:tc>
          <w:tcPr>
            <w:tcW w:type="dxa" w:w="1512"/>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20/07/2026</w:t>
            </w:r>
          </w:p>
        </w:tc>
        <w:tc>
          <w:tcPr>
            <w:tcW w:type="dxa" w:w="288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Jhon Bayron Peláez Guerra</w:t>
            </w:r>
          </w:p>
        </w:tc>
        <w:tc>
          <w:tcPr>
            <w:tcW w:type="dxa" w:w="432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Primer borrador completo para revisión y validación.</w:t>
            </w:r>
          </w:p>
        </w:tc>
      </w:tr>
    </w:tbl>
    <w:p>
      <w:pPr>
        <w:spacing w:after="0"/>
      </w:pPr>
    </w:p>
    <w:p>
      <w:pPr>
        <w:pStyle w:val="Heading1"/>
      </w:pPr>
      <w:r>
        <w:t>Aprobaciones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rHeight w:hRule="atLeast"/>
          <w:tblHeader w:val="true"/>
          <w:cantSplit w:val="true"/>
        </w:trPr>
        <w:tc>
          <w:tcPr>
            <w:tcW w:type="dxa" w:w="1944"/>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Rol</w:t>
            </w:r>
          </w:p>
        </w:tc>
        <w:tc>
          <w:tcPr>
            <w:tcW w:type="dxa" w:w="2952"/>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Nombre</w:t>
            </w:r>
          </w:p>
        </w:tc>
        <w:tc>
          <w:tcPr>
            <w:tcW w:type="dxa" w:w="2376"/>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Estado</w:t>
            </w:r>
          </w:p>
        </w:tc>
        <w:tc>
          <w:tcPr>
            <w:tcW w:type="dxa" w:w="2592"/>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Fecha</w:t>
            </w:r>
          </w:p>
        </w:tc>
      </w:tr>
      <w:tr>
        <w:trPr>
          <w:trHeight w:hRule="atLeast"/>
          <w:cantSplit w:val="true"/>
        </w:trPr>
        <w:tc>
          <w:tcPr>
            <w:tcW w:type="dxa" w:w="1944"/>
            <w:vAlign w:val="center"/>
            <w:tcMar>
              <w:top w:w="100" w:type="dxa"/>
              <w:start w:w="110" w:type="dxa"/>
              <w:bottom w:w="100" w:type="dxa"/>
              <w:end w:w="110" w:type="dxa"/>
            </w:tcMar>
          </w:tcPr>
          <w:p>
            <w:pPr>
              <w:widowControl/>
              <w:spacing w:after="0" w:line="240" w:lineRule="auto"/>
              <w:jc w:val="center"/>
            </w:pPr>
            <w:r/>
            <w:r>
              <w:rPr>
                <w:rFonts w:ascii="Aptos" w:hAnsi="Aptos"/>
                <w:b w:val="0"/>
                <w:sz w:val="17"/>
              </w:rPr>
              <w:t>Product Owner</w:t>
            </w:r>
          </w:p>
        </w:tc>
        <w:tc>
          <w:tcPr>
            <w:tcW w:type="dxa" w:w="2952"/>
            <w:vAlign w:val="center"/>
            <w:tcMar>
              <w:top w:w="100" w:type="dxa"/>
              <w:start w:w="110" w:type="dxa"/>
              <w:bottom w:w="100" w:type="dxa"/>
              <w:end w:w="110" w:type="dxa"/>
            </w:tcMar>
          </w:tcPr>
          <w:p>
            <w:pPr>
              <w:widowControl/>
              <w:spacing w:after="0" w:line="240" w:lineRule="auto"/>
              <w:jc w:val="left"/>
            </w:pPr>
            <w:r/>
            <w:r>
              <w:rPr>
                <w:rFonts w:ascii="Aptos" w:hAnsi="Aptos"/>
                <w:b w:val="0"/>
                <w:sz w:val="17"/>
              </w:rPr>
              <w:t>Jhon Bayron Peláez Guerra</w:t>
            </w:r>
          </w:p>
        </w:tc>
        <w:tc>
          <w:tcPr>
            <w:tcW w:type="dxa" w:w="2376"/>
            <w:vAlign w:val="center"/>
            <w:tcMar>
              <w:top w:w="100" w:type="dxa"/>
              <w:start w:w="110" w:type="dxa"/>
              <w:bottom w:w="100" w:type="dxa"/>
              <w:end w:w="110" w:type="dxa"/>
            </w:tcMar>
          </w:tcPr>
          <w:p>
            <w:pPr>
              <w:widowControl/>
              <w:spacing w:after="0" w:line="240" w:lineRule="auto"/>
              <w:jc w:val="left"/>
            </w:pPr>
            <w:r/>
            <w:r>
              <w:rPr>
                <w:rFonts w:ascii="Aptos" w:hAnsi="Aptos"/>
                <w:b w:val="0"/>
                <w:sz w:val="17"/>
              </w:rPr>
              <w:t>Pendiente de validación</w:t>
            </w:r>
          </w:p>
        </w:tc>
        <w:tc>
          <w:tcPr>
            <w:tcW w:type="dxa" w:w="2592"/>
            <w:vAlign w:val="center"/>
            <w:tcMar>
              <w:top w:w="100" w:type="dxa"/>
              <w:start w:w="110" w:type="dxa"/>
              <w:bottom w:w="100" w:type="dxa"/>
              <w:end w:w="110" w:type="dxa"/>
            </w:tcMar>
          </w:tcPr>
          <w:p>
            <w:pPr>
              <w:widowControl/>
              <w:spacing w:after="0" w:line="240" w:lineRule="auto"/>
              <w:jc w:val="left"/>
            </w:pPr>
            <w:r/>
            <w:r>
              <w:rPr>
                <w:rFonts w:ascii="Aptos" w:hAnsi="Aptos"/>
                <w:b w:val="0"/>
                <w:sz w:val="17"/>
              </w:rPr>
              <w:t>—</w:t>
            </w:r>
          </w:p>
        </w:tc>
      </w:tr>
      <w:tr>
        <w:trPr>
          <w:trHeight w:hRule="atLeast"/>
          <w:cantSplit w:val="true"/>
        </w:trPr>
        <w:tc>
          <w:tcPr>
            <w:tcW w:type="dxa" w:w="1944"/>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7"/>
              </w:rPr>
              <w:t>Desarrollador</w:t>
            </w:r>
          </w:p>
        </w:tc>
        <w:tc>
          <w:tcPr>
            <w:tcW w:type="dxa" w:w="2952"/>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Jhon Bayron Peláez Guerra</w:t>
            </w:r>
          </w:p>
        </w:tc>
        <w:tc>
          <w:tcPr>
            <w:tcW w:type="dxa" w:w="2376"/>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Pendiente</w:t>
            </w:r>
          </w:p>
        </w:tc>
        <w:tc>
          <w:tcPr>
            <w:tcW w:type="dxa" w:w="2592"/>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w:t>
            </w:r>
          </w:p>
        </w:tc>
      </w:tr>
      <w:tr>
        <w:trPr>
          <w:trHeight w:hRule="atLeast"/>
          <w:cantSplit w:val="true"/>
        </w:trPr>
        <w:tc>
          <w:tcPr>
            <w:tcW w:type="dxa" w:w="1944"/>
            <w:vAlign w:val="center"/>
            <w:tcMar>
              <w:top w:w="100" w:type="dxa"/>
              <w:start w:w="110" w:type="dxa"/>
              <w:bottom w:w="100" w:type="dxa"/>
              <w:end w:w="110" w:type="dxa"/>
            </w:tcMar>
          </w:tcPr>
          <w:p>
            <w:pPr>
              <w:widowControl/>
              <w:spacing w:after="0" w:line="240" w:lineRule="auto"/>
              <w:jc w:val="center"/>
            </w:pPr>
            <w:r/>
            <w:r>
              <w:rPr>
                <w:rFonts w:ascii="Aptos" w:hAnsi="Aptos"/>
                <w:b w:val="0"/>
                <w:sz w:val="17"/>
              </w:rPr>
              <w:t>Usuario piloto</w:t>
            </w:r>
          </w:p>
        </w:tc>
        <w:tc>
          <w:tcPr>
            <w:tcW w:type="dxa" w:w="2952"/>
            <w:vAlign w:val="center"/>
            <w:tcMar>
              <w:top w:w="100" w:type="dxa"/>
              <w:start w:w="110" w:type="dxa"/>
              <w:bottom w:w="100" w:type="dxa"/>
              <w:end w:w="110" w:type="dxa"/>
            </w:tcMar>
          </w:tcPr>
          <w:p>
            <w:pPr>
              <w:widowControl/>
              <w:spacing w:after="0" w:line="240" w:lineRule="auto"/>
              <w:jc w:val="left"/>
            </w:pPr>
            <w:r/>
            <w:r>
              <w:rPr>
                <w:rFonts w:ascii="Aptos" w:hAnsi="Aptos"/>
                <w:b w:val="0"/>
                <w:sz w:val="17"/>
              </w:rPr>
              <w:t>Conductor de plataforma</w:t>
            </w:r>
          </w:p>
        </w:tc>
        <w:tc>
          <w:tcPr>
            <w:tcW w:type="dxa" w:w="2376"/>
            <w:vAlign w:val="center"/>
            <w:tcMar>
              <w:top w:w="100" w:type="dxa"/>
              <w:start w:w="110" w:type="dxa"/>
              <w:bottom w:w="100" w:type="dxa"/>
              <w:end w:w="110" w:type="dxa"/>
            </w:tcMar>
          </w:tcPr>
          <w:p>
            <w:pPr>
              <w:widowControl/>
              <w:spacing w:after="0" w:line="240" w:lineRule="auto"/>
              <w:jc w:val="left"/>
            </w:pPr>
            <w:r/>
            <w:r>
              <w:rPr>
                <w:rFonts w:ascii="Aptos" w:hAnsi="Aptos"/>
                <w:b w:val="0"/>
                <w:sz w:val="17"/>
              </w:rPr>
              <w:t>Pendiente</w:t>
            </w:r>
          </w:p>
        </w:tc>
        <w:tc>
          <w:tcPr>
            <w:tcW w:type="dxa" w:w="2592"/>
            <w:vAlign w:val="center"/>
            <w:tcMar>
              <w:top w:w="100" w:type="dxa"/>
              <w:start w:w="110" w:type="dxa"/>
              <w:bottom w:w="100" w:type="dxa"/>
              <w:end w:w="110" w:type="dxa"/>
            </w:tcMar>
          </w:tcPr>
          <w:p>
            <w:pPr>
              <w:widowControl/>
              <w:spacing w:after="0" w:line="240" w:lineRule="auto"/>
              <w:jc w:val="left"/>
            </w:pPr>
            <w:r/>
            <w:r>
              <w:rPr>
                <w:rFonts w:ascii="Aptos" w:hAnsi="Aptos"/>
                <w:b w:val="0"/>
                <w:sz w:val="17"/>
              </w:rPr>
              <w:t>—</w:t>
            </w:r>
          </w:p>
        </w:tc>
      </w:tr>
    </w:tbl>
    <w:p>
      <w:pPr>
        <w:spacing w:after="0"/>
      </w:pPr>
    </w:p>
    <w:p>
      <w:pPr>
        <w:pStyle w:val="Heading1"/>
      </w:pPr>
      <w:r>
        <w:t>Convenciones</w:t>
      </w:r>
    </w:p>
    <w:tbl>
      <w:tblPr>
        <w:tblStyle w:val="TableGrid"/>
        <w:tblW w:type="auto" w:w="0"/>
        <w:jc w:val="center"/>
        <w:tblLayout w:type="fixed"/>
        <w:tblLook w:firstColumn="1" w:firstRow="1" w:lastColumn="0" w:lastRow="0" w:noHBand="0" w:noVBand="1" w:val="04A0"/>
      </w:tblPr>
      <w:tblGrid>
        <w:gridCol w:w="4939"/>
        <w:gridCol w:w="4939"/>
      </w:tblGrid>
      <w:tr>
        <w:trPr>
          <w:trHeight w:hRule="atLeast"/>
          <w:tblHeader w:val="true"/>
          <w:cantSplit w:val="true"/>
        </w:trPr>
        <w:tc>
          <w:tcPr>
            <w:tcW w:type="dxa" w:w="1728"/>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Código</w:t>
            </w:r>
          </w:p>
        </w:tc>
        <w:tc>
          <w:tcPr>
            <w:tcW w:type="dxa" w:w="8136"/>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Significado</w:t>
            </w:r>
          </w:p>
        </w:tc>
      </w:tr>
      <w:tr>
        <w:trPr>
          <w:trHeight w:hRule="atLeast"/>
          <w:cantSplit w:val="true"/>
        </w:trPr>
        <w:tc>
          <w:tcPr>
            <w:tcW w:type="dxa" w:w="1728"/>
            <w:vAlign w:val="center"/>
            <w:tcMar>
              <w:top w:w="100" w:type="dxa"/>
              <w:start w:w="110" w:type="dxa"/>
              <w:bottom w:w="100" w:type="dxa"/>
              <w:end w:w="110" w:type="dxa"/>
            </w:tcMar>
          </w:tcPr>
          <w:p>
            <w:pPr>
              <w:widowControl/>
              <w:spacing w:after="0" w:line="240" w:lineRule="auto"/>
              <w:jc w:val="center"/>
            </w:pPr>
            <w:r/>
            <w:r>
              <w:rPr>
                <w:rFonts w:ascii="Aptos" w:hAnsi="Aptos"/>
                <w:b w:val="0"/>
                <w:sz w:val="18"/>
              </w:rPr>
              <w:t>RF</w:t>
            </w:r>
          </w:p>
        </w:tc>
        <w:tc>
          <w:tcPr>
            <w:tcW w:type="dxa" w:w="8136"/>
            <w:vAlign w:val="center"/>
            <w:tcMar>
              <w:top w:w="100" w:type="dxa"/>
              <w:start w:w="110" w:type="dxa"/>
              <w:bottom w:w="100" w:type="dxa"/>
              <w:end w:w="110" w:type="dxa"/>
            </w:tcMar>
          </w:tcPr>
          <w:p>
            <w:pPr>
              <w:widowControl/>
              <w:spacing w:after="0" w:line="240" w:lineRule="auto"/>
              <w:jc w:val="left"/>
            </w:pPr>
            <w:r/>
            <w:r>
              <w:rPr>
                <w:rFonts w:ascii="Aptos" w:hAnsi="Aptos"/>
                <w:b w:val="0"/>
                <w:sz w:val="18"/>
              </w:rPr>
              <w:t>Requisito funcional</w:t>
            </w:r>
          </w:p>
        </w:tc>
      </w:tr>
      <w:tr>
        <w:trPr>
          <w:trHeight w:hRule="atLeast"/>
          <w:cantSplit w:val="true"/>
        </w:trPr>
        <w:tc>
          <w:tcPr>
            <w:tcW w:type="dxa" w:w="1728"/>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8"/>
              </w:rPr>
              <w:t>RNF</w:t>
            </w:r>
          </w:p>
        </w:tc>
        <w:tc>
          <w:tcPr>
            <w:tcW w:type="dxa" w:w="8136"/>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8"/>
              </w:rPr>
              <w:t>Requisito no funcional</w:t>
            </w:r>
          </w:p>
        </w:tc>
      </w:tr>
      <w:tr>
        <w:trPr>
          <w:trHeight w:hRule="atLeast"/>
          <w:cantSplit w:val="true"/>
        </w:trPr>
        <w:tc>
          <w:tcPr>
            <w:tcW w:type="dxa" w:w="1728"/>
            <w:vAlign w:val="center"/>
            <w:tcMar>
              <w:top w:w="100" w:type="dxa"/>
              <w:start w:w="110" w:type="dxa"/>
              <w:bottom w:w="100" w:type="dxa"/>
              <w:end w:w="110" w:type="dxa"/>
            </w:tcMar>
          </w:tcPr>
          <w:p>
            <w:pPr>
              <w:widowControl/>
              <w:spacing w:after="0" w:line="240" w:lineRule="auto"/>
              <w:jc w:val="center"/>
            </w:pPr>
            <w:r/>
            <w:r>
              <w:rPr>
                <w:rFonts w:ascii="Aptos" w:hAnsi="Aptos"/>
                <w:b w:val="0"/>
                <w:sz w:val="18"/>
              </w:rPr>
              <w:t>RN</w:t>
            </w:r>
          </w:p>
        </w:tc>
        <w:tc>
          <w:tcPr>
            <w:tcW w:type="dxa" w:w="8136"/>
            <w:vAlign w:val="center"/>
            <w:tcMar>
              <w:top w:w="100" w:type="dxa"/>
              <w:start w:w="110" w:type="dxa"/>
              <w:bottom w:w="100" w:type="dxa"/>
              <w:end w:w="110" w:type="dxa"/>
            </w:tcMar>
          </w:tcPr>
          <w:p>
            <w:pPr>
              <w:widowControl/>
              <w:spacing w:after="0" w:line="240" w:lineRule="auto"/>
              <w:jc w:val="left"/>
            </w:pPr>
            <w:r/>
            <w:r>
              <w:rPr>
                <w:rFonts w:ascii="Aptos" w:hAnsi="Aptos"/>
                <w:b w:val="0"/>
                <w:sz w:val="18"/>
              </w:rPr>
              <w:t>Regla de negocio</w:t>
            </w:r>
          </w:p>
        </w:tc>
      </w:tr>
      <w:tr>
        <w:trPr>
          <w:trHeight w:hRule="atLeast"/>
          <w:cantSplit w:val="true"/>
        </w:trPr>
        <w:tc>
          <w:tcPr>
            <w:tcW w:type="dxa" w:w="1728"/>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8"/>
              </w:rPr>
              <w:t>HU</w:t>
            </w:r>
          </w:p>
        </w:tc>
        <w:tc>
          <w:tcPr>
            <w:tcW w:type="dxa" w:w="8136"/>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8"/>
              </w:rPr>
              <w:t>Historia de usuario</w:t>
            </w:r>
          </w:p>
        </w:tc>
      </w:tr>
      <w:tr>
        <w:trPr>
          <w:trHeight w:hRule="atLeast"/>
          <w:cantSplit w:val="true"/>
        </w:trPr>
        <w:tc>
          <w:tcPr>
            <w:tcW w:type="dxa" w:w="1728"/>
            <w:vAlign w:val="center"/>
            <w:tcMar>
              <w:top w:w="100" w:type="dxa"/>
              <w:start w:w="110" w:type="dxa"/>
              <w:bottom w:w="100" w:type="dxa"/>
              <w:end w:w="110" w:type="dxa"/>
            </w:tcMar>
          </w:tcPr>
          <w:p>
            <w:pPr>
              <w:widowControl/>
              <w:spacing w:after="0" w:line="240" w:lineRule="auto"/>
              <w:jc w:val="center"/>
            </w:pPr>
            <w:r/>
            <w:r>
              <w:rPr>
                <w:rFonts w:ascii="Aptos" w:hAnsi="Aptos"/>
                <w:b w:val="0"/>
                <w:sz w:val="18"/>
              </w:rPr>
              <w:t>CA</w:t>
            </w:r>
          </w:p>
        </w:tc>
        <w:tc>
          <w:tcPr>
            <w:tcW w:type="dxa" w:w="8136"/>
            <w:vAlign w:val="center"/>
            <w:tcMar>
              <w:top w:w="100" w:type="dxa"/>
              <w:start w:w="110" w:type="dxa"/>
              <w:bottom w:w="100" w:type="dxa"/>
              <w:end w:w="110" w:type="dxa"/>
            </w:tcMar>
          </w:tcPr>
          <w:p>
            <w:pPr>
              <w:widowControl/>
              <w:spacing w:after="0" w:line="240" w:lineRule="auto"/>
              <w:jc w:val="left"/>
            </w:pPr>
            <w:r/>
            <w:r>
              <w:rPr>
                <w:rFonts w:ascii="Aptos" w:hAnsi="Aptos"/>
                <w:b w:val="0"/>
                <w:sz w:val="18"/>
              </w:rPr>
              <w:t>Criterio de aceptación</w:t>
            </w:r>
          </w:p>
        </w:tc>
      </w:tr>
    </w:tbl>
    <w:p>
      <w:pPr>
        <w:spacing w:after="0"/>
      </w:pPr>
    </w:p>
    <w:p>
      <w:r>
        <w:br w:type="page"/>
      </w:r>
    </w:p>
    <w:p>
      <w:pPr>
        <w:pStyle w:val="Title"/>
      </w:pPr>
      <w:r>
        <w:t>Contenido</w:t>
      </w:r>
    </w:p>
    <w:p>
      <w:pPr>
        <w:spacing w:after="240"/>
      </w:pPr>
      <w:r>
        <w:rPr>
          <w:i/>
          <w:color w:val="5B6B7A"/>
          <w:sz w:val="18"/>
        </w:rPr>
        <w:t>En Word: clic derecho sobre la tabla y selecciona “Actualizar campo” si la numeración cambia.</w:t>
      </w:r>
    </w:p>
    <w:p>
      <w:r>
        <w:fldChar w:fldCharType="begin"/>
        <w:instrText xml:space="preserve">TOC \o "1-3" \h \z \u</w:instrText>
        <w:fldChar w:fldCharType="separate"/>
      </w:r>
      <w:r>
        <w:rPr>
          <w:color w:val="5B6B7A"/>
        </w:rPr>
        <w:t>Tabla de contenido automática</w:t>
        <w:fldChar w:fldCharType="end"/>
      </w:r>
    </w:p>
    <w:p>
      <w:r>
        <w:br w:type="page"/>
      </w:r>
    </w:p>
    <w:p>
      <w:pPr>
        <w:pStyle w:val="Title"/>
      </w:pPr>
      <w:r>
        <w:t>1. Introducción</w:t>
      </w:r>
    </w:p>
    <w:p>
      <w:pPr>
        <w:pStyle w:val="Heading1"/>
      </w:pPr>
      <w:r>
        <w:t>1.1 Propósito</w:t>
      </w:r>
    </w:p>
    <w:p>
      <w:r>
        <w:t>Este documento define los requisitos de MiControlDiDi, una aplicación móvil orientada a registrar y analizar la actividad económica de un conductor de moto que trabaja con plataformas de movilidad. El documento servirá como base para diseñar, desarrollar, probar y priorizar el producto.</w:t>
      </w:r>
    </w:p>
    <w:p>
      <w:pPr>
        <w:pStyle w:val="Heading1"/>
      </w:pPr>
      <w:r>
        <w:t>1.2 Problema identificado</w:t>
      </w:r>
    </w:p>
    <w:p>
      <w:r>
        <w:t>El conductor registra ingresos y gastos en fuentes separadas o de forma manual, lo que dificulta conocer la ganancia neta real, verificar el cumplimiento de metas y anticipar gastos asociados a la moto. La aplicación centralizará estos datos y realizará cálculos automáticos a partir de los registros del usuario.</w:t>
      </w:r>
    </w:p>
    <w:p>
      <w:pPr>
        <w:pStyle w:val="Heading1"/>
      </w:pPr>
      <w:r>
        <w:t>1.3 Objetivo general</w:t>
      </w:r>
    </w:p>
    <w:p>
      <w:r>
        <w:t>Desarrollar una aplicación móvil que permita gestionar ingresos, gastos, metas y datos básicos de operación de la moto, con el fin de facilitar el control financiero personal y la consulta de indicadores de rentabilidad.</w:t>
      </w:r>
    </w:p>
    <w:p>
      <w:pPr>
        <w:pStyle w:val="Heading1"/>
      </w:pPr>
      <w:r>
        <w:t>1.4 Objetivos específicos</w:t>
      </w:r>
    </w:p>
    <w:p>
      <w:pPr>
        <w:pStyle w:val="ListBullet"/>
        <w:spacing w:after="60"/>
      </w:pPr>
      <w:r>
        <w:t>Registrar viajes e ingresos de forma rápida y ordenada.</w:t>
      </w:r>
    </w:p>
    <w:p>
      <w:pPr>
        <w:pStyle w:val="ListBullet"/>
        <w:spacing w:after="60"/>
      </w:pPr>
      <w:r>
        <w:t>Registrar gastos por categoría y asociarlos a una fecha.</w:t>
      </w:r>
    </w:p>
    <w:p>
      <w:pPr>
        <w:pStyle w:val="ListBullet"/>
        <w:spacing w:after="60"/>
      </w:pPr>
      <w:r>
        <w:t>Calcular automáticamente ingresos, gastos y ganancia neta por periodo.</w:t>
      </w:r>
    </w:p>
    <w:p>
      <w:pPr>
        <w:pStyle w:val="ListBullet"/>
        <w:spacing w:after="60"/>
      </w:pPr>
      <w:r>
        <w:t>Mostrar un dashboard con indicadores sencillos y comprensibles.</w:t>
      </w:r>
    </w:p>
    <w:p>
      <w:pPr>
        <w:pStyle w:val="ListBullet"/>
        <w:spacing w:after="60"/>
      </w:pPr>
      <w:r>
        <w:t>Permitir la evolución posterior hacia metas, mantenimiento, exportación y copias de seguridad.</w:t>
      </w:r>
    </w:p>
    <w:p>
      <w:pPr>
        <w:pStyle w:val="Heading1"/>
      </w:pPr>
      <w:r>
        <w:t>1.5 Alcance de la versión 1.0 (MVP)</w:t>
      </w:r>
    </w:p>
    <w:tbl>
      <w:tblPr>
        <w:tblW w:type="auto" w:w="0"/>
        <w:jc w:val="center"/>
        <w:tblLayout w:type="fixed"/>
        <w:tblLook w:firstColumn="1" w:firstRow="1" w:lastColumn="0" w:lastRow="0" w:noHBand="0" w:noVBand="1" w:val="04A0"/>
      </w:tblPr>
      <w:tblGrid>
        <w:gridCol w:w="173"/>
        <w:gridCol w:w="9720"/>
      </w:tblGrid>
      <w:tr>
        <w:trPr>
          <w:trHeight w:hRule="atLeast"/>
          <w:cantSplit w:val="true"/>
        </w:trPr>
        <w:tc>
          <w:tcPr>
            <w:tcW w:type="dxa" w:w="4939"/>
            <w:shd w:fill="27805A"/>
          </w:tcPr>
          <w:p>
            <w:pPr>
              <w:widowControl/>
            </w:pPr>
          </w:p>
        </w:tc>
        <w:tc>
          <w:tcPr>
            <w:tcW w:type="dxa" w:w="4939"/>
            <w:shd w:fill="EAF4F4"/>
            <w:tcMar>
              <w:top w:w="150" w:type="dxa"/>
              <w:start w:w="170" w:type="dxa"/>
              <w:bottom w:w="150" w:type="dxa"/>
              <w:end w:w="170" w:type="dxa"/>
            </w:tcMar>
          </w:tcPr>
          <w:p>
            <w:pPr>
              <w:widowControl/>
              <w:spacing w:after="60"/>
            </w:pPr>
            <w:r>
              <w:rPr>
                <w:b/>
                <w:color w:val="17324D"/>
              </w:rPr>
              <w:t xml:space="preserve">Incluido  </w:t>
            </w:r>
            <w:r>
              <w:rPr>
                <w:color w:val="17324D"/>
              </w:rPr>
              <w:t>Registro, consulta, edición y eliminación de viajes y gastos; balance diario, semanal y mensual; filtros básicos; dashboard; funcionamiento local sin conexión.</w:t>
            </w:r>
          </w:p>
        </w:tc>
      </w:tr>
    </w:tbl>
    <w:p>
      <w:pPr>
        <w:spacing w:after="0"/>
      </w:pPr>
    </w:p>
    <w:tbl>
      <w:tblPr>
        <w:tblW w:type="auto" w:w="0"/>
        <w:jc w:val="center"/>
        <w:tblLayout w:type="fixed"/>
        <w:tblLook w:firstColumn="1" w:firstRow="1" w:lastColumn="0" w:lastRow="0" w:noHBand="0" w:noVBand="1" w:val="04A0"/>
      </w:tblPr>
      <w:tblGrid>
        <w:gridCol w:w="173"/>
        <w:gridCol w:w="9720"/>
      </w:tblGrid>
      <w:tr>
        <w:trPr>
          <w:trHeight w:hRule="atLeast"/>
          <w:cantSplit w:val="true"/>
        </w:trPr>
        <w:tc>
          <w:tcPr>
            <w:tcW w:type="dxa" w:w="4939"/>
            <w:shd w:fill="F4B942"/>
          </w:tcPr>
          <w:p>
            <w:pPr>
              <w:widowControl/>
            </w:pPr>
          </w:p>
        </w:tc>
        <w:tc>
          <w:tcPr>
            <w:tcW w:type="dxa" w:w="4939"/>
            <w:shd w:fill="EAF4F4"/>
            <w:tcMar>
              <w:top w:w="150" w:type="dxa"/>
              <w:start w:w="170" w:type="dxa"/>
              <w:bottom w:w="150" w:type="dxa"/>
              <w:end w:w="170" w:type="dxa"/>
            </w:tcMar>
          </w:tcPr>
          <w:p>
            <w:pPr>
              <w:widowControl/>
              <w:spacing w:after="60"/>
            </w:pPr>
            <w:r>
              <w:rPr>
                <w:b/>
                <w:color w:val="17324D"/>
              </w:rPr>
              <w:t xml:space="preserve">Fuera del MVP  </w:t>
            </w:r>
            <w:r>
              <w:rPr>
                <w:color w:val="17324D"/>
              </w:rPr>
              <w:t>Inicio de sesión en la nube, sincronización entre dispositivos, inteligencia artificial, lectura automática de facturas, exportación a PDF/Excel y recordatorios avanzados. Se conservan en el backlog para versiones posteriores.</w:t>
            </w:r>
          </w:p>
        </w:tc>
      </w:tr>
    </w:tbl>
    <w:p>
      <w:pPr>
        <w:spacing w:after="0"/>
      </w:pPr>
    </w:p>
    <w:p>
      <w:pPr>
        <w:pStyle w:val="Heading1"/>
      </w:pPr>
      <w:r>
        <w:t>1.6 Definiciones</w:t>
      </w:r>
    </w:p>
    <w:tbl>
      <w:tblPr>
        <w:tblStyle w:val="TableGrid"/>
        <w:tblW w:type="auto" w:w="0"/>
        <w:jc w:val="center"/>
        <w:tblLayout w:type="fixed"/>
        <w:tblLook w:firstColumn="1" w:firstRow="1" w:lastColumn="0" w:lastRow="0" w:noHBand="0" w:noVBand="1" w:val="04A0"/>
      </w:tblPr>
      <w:tblGrid>
        <w:gridCol w:w="4939"/>
        <w:gridCol w:w="4939"/>
      </w:tblGrid>
      <w:tr>
        <w:trPr>
          <w:trHeight w:hRule="atLeast"/>
          <w:tblHeader w:val="true"/>
          <w:cantSplit w:val="true"/>
        </w:trPr>
        <w:tc>
          <w:tcPr>
            <w:tcW w:type="dxa" w:w="2088"/>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Término</w:t>
            </w:r>
          </w:p>
        </w:tc>
        <w:tc>
          <w:tcPr>
            <w:tcW w:type="dxa" w:w="7776"/>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Definición en el proyecto</w:t>
            </w:r>
          </w:p>
        </w:tc>
      </w:tr>
      <w:tr>
        <w:trPr>
          <w:trHeight w:hRule="atLeast"/>
          <w:cantSplit w:val="true"/>
        </w:trPr>
        <w:tc>
          <w:tcPr>
            <w:tcW w:type="dxa" w:w="2088"/>
            <w:vAlign w:val="center"/>
            <w:tcMar>
              <w:top w:w="100" w:type="dxa"/>
              <w:start w:w="110" w:type="dxa"/>
              <w:bottom w:w="100" w:type="dxa"/>
              <w:end w:w="110" w:type="dxa"/>
            </w:tcMar>
          </w:tcPr>
          <w:p>
            <w:pPr>
              <w:widowControl/>
              <w:spacing w:after="0" w:line="240" w:lineRule="auto"/>
              <w:jc w:val="center"/>
            </w:pPr>
            <w:r/>
            <w:r>
              <w:rPr>
                <w:rFonts w:ascii="Aptos" w:hAnsi="Aptos"/>
                <w:b w:val="0"/>
                <w:sz w:val="17"/>
              </w:rPr>
              <w:t>Ingreso</w:t>
            </w:r>
          </w:p>
        </w:tc>
        <w:tc>
          <w:tcPr>
            <w:tcW w:type="dxa" w:w="7776"/>
            <w:vAlign w:val="center"/>
            <w:tcMar>
              <w:top w:w="100" w:type="dxa"/>
              <w:start w:w="110" w:type="dxa"/>
              <w:bottom w:w="100" w:type="dxa"/>
              <w:end w:w="110" w:type="dxa"/>
            </w:tcMar>
          </w:tcPr>
          <w:p>
            <w:pPr>
              <w:widowControl/>
              <w:spacing w:after="0" w:line="240" w:lineRule="auto"/>
              <w:jc w:val="left"/>
            </w:pPr>
            <w:r/>
            <w:r>
              <w:rPr>
                <w:rFonts w:ascii="Aptos" w:hAnsi="Aptos"/>
                <w:b w:val="0"/>
                <w:sz w:val="17"/>
              </w:rPr>
              <w:t>Dinero recibido por viajes, propinas u otros conceptos registrados por el usuario.</w:t>
            </w:r>
          </w:p>
        </w:tc>
      </w:tr>
      <w:tr>
        <w:trPr>
          <w:trHeight w:hRule="atLeast"/>
          <w:cantSplit w:val="true"/>
        </w:trPr>
        <w:tc>
          <w:tcPr>
            <w:tcW w:type="dxa" w:w="2088"/>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7"/>
              </w:rPr>
              <w:t>Gasto</w:t>
            </w:r>
          </w:p>
        </w:tc>
        <w:tc>
          <w:tcPr>
            <w:tcW w:type="dxa" w:w="7776"/>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Salida de dinero relacionada con la actividad o con la moto.</w:t>
            </w:r>
          </w:p>
        </w:tc>
      </w:tr>
      <w:tr>
        <w:trPr>
          <w:trHeight w:hRule="atLeast"/>
          <w:cantSplit w:val="true"/>
        </w:trPr>
        <w:tc>
          <w:tcPr>
            <w:tcW w:type="dxa" w:w="2088"/>
            <w:vAlign w:val="center"/>
            <w:tcMar>
              <w:top w:w="100" w:type="dxa"/>
              <w:start w:w="110" w:type="dxa"/>
              <w:bottom w:w="100" w:type="dxa"/>
              <w:end w:w="110" w:type="dxa"/>
            </w:tcMar>
          </w:tcPr>
          <w:p>
            <w:pPr>
              <w:widowControl/>
              <w:spacing w:after="0" w:line="240" w:lineRule="auto"/>
              <w:jc w:val="center"/>
            </w:pPr>
            <w:r/>
            <w:r>
              <w:rPr>
                <w:rFonts w:ascii="Aptos" w:hAnsi="Aptos"/>
                <w:b w:val="0"/>
                <w:sz w:val="17"/>
              </w:rPr>
              <w:t>Ganancia neta</w:t>
            </w:r>
          </w:p>
        </w:tc>
        <w:tc>
          <w:tcPr>
            <w:tcW w:type="dxa" w:w="7776"/>
            <w:vAlign w:val="center"/>
            <w:tcMar>
              <w:top w:w="100" w:type="dxa"/>
              <w:start w:w="110" w:type="dxa"/>
              <w:bottom w:w="100" w:type="dxa"/>
              <w:end w:w="110" w:type="dxa"/>
            </w:tcMar>
          </w:tcPr>
          <w:p>
            <w:pPr>
              <w:widowControl/>
              <w:spacing w:after="0" w:line="240" w:lineRule="auto"/>
              <w:jc w:val="left"/>
            </w:pPr>
            <w:r/>
            <w:r>
              <w:rPr>
                <w:rFonts w:ascii="Aptos" w:hAnsi="Aptos"/>
                <w:b w:val="0"/>
                <w:sz w:val="17"/>
              </w:rPr>
              <w:t>Ingresos del periodo menos gastos del mismo periodo.</w:t>
            </w:r>
          </w:p>
        </w:tc>
      </w:tr>
      <w:tr>
        <w:trPr>
          <w:trHeight w:hRule="atLeast"/>
          <w:cantSplit w:val="true"/>
        </w:trPr>
        <w:tc>
          <w:tcPr>
            <w:tcW w:type="dxa" w:w="2088"/>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7"/>
              </w:rPr>
              <w:t>Viaje</w:t>
            </w:r>
          </w:p>
        </w:tc>
        <w:tc>
          <w:tcPr>
            <w:tcW w:type="dxa" w:w="7776"/>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Registro individual de una actividad que genera ingreso.</w:t>
            </w:r>
          </w:p>
        </w:tc>
      </w:tr>
      <w:tr>
        <w:trPr>
          <w:trHeight w:hRule="atLeast"/>
          <w:cantSplit w:val="true"/>
        </w:trPr>
        <w:tc>
          <w:tcPr>
            <w:tcW w:type="dxa" w:w="2088"/>
            <w:vAlign w:val="center"/>
            <w:tcMar>
              <w:top w:w="100" w:type="dxa"/>
              <w:start w:w="110" w:type="dxa"/>
              <w:bottom w:w="100" w:type="dxa"/>
              <w:end w:w="110" w:type="dxa"/>
            </w:tcMar>
          </w:tcPr>
          <w:p>
            <w:pPr>
              <w:widowControl/>
              <w:spacing w:after="0" w:line="240" w:lineRule="auto"/>
              <w:jc w:val="center"/>
            </w:pPr>
            <w:r/>
            <w:r>
              <w:rPr>
                <w:rFonts w:ascii="Aptos" w:hAnsi="Aptos"/>
                <w:b w:val="0"/>
                <w:sz w:val="17"/>
              </w:rPr>
              <w:t>MVP</w:t>
            </w:r>
          </w:p>
        </w:tc>
        <w:tc>
          <w:tcPr>
            <w:tcW w:type="dxa" w:w="7776"/>
            <w:vAlign w:val="center"/>
            <w:tcMar>
              <w:top w:w="100" w:type="dxa"/>
              <w:start w:w="110" w:type="dxa"/>
              <w:bottom w:w="100" w:type="dxa"/>
              <w:end w:w="110" w:type="dxa"/>
            </w:tcMar>
          </w:tcPr>
          <w:p>
            <w:pPr>
              <w:widowControl/>
              <w:spacing w:after="0" w:line="240" w:lineRule="auto"/>
              <w:jc w:val="left"/>
            </w:pPr>
            <w:r/>
            <w:r>
              <w:rPr>
                <w:rFonts w:ascii="Aptos" w:hAnsi="Aptos"/>
                <w:b w:val="0"/>
                <w:sz w:val="17"/>
              </w:rPr>
              <w:t>Versión mínima que entrega valor y permite validar la solución.</w:t>
            </w:r>
          </w:p>
        </w:tc>
      </w:tr>
      <w:tr>
        <w:trPr>
          <w:trHeight w:hRule="atLeast"/>
          <w:cantSplit w:val="true"/>
        </w:trPr>
        <w:tc>
          <w:tcPr>
            <w:tcW w:type="dxa" w:w="2088"/>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7"/>
              </w:rPr>
              <w:t>Dashboard</w:t>
            </w:r>
          </w:p>
        </w:tc>
        <w:tc>
          <w:tcPr>
            <w:tcW w:type="dxa" w:w="7776"/>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Pantalla de resumen con indicadores y accesos principales.</w:t>
            </w:r>
          </w:p>
        </w:tc>
      </w:tr>
    </w:tbl>
    <w:p>
      <w:pPr>
        <w:spacing w:after="0"/>
      </w:pPr>
    </w:p>
    <w:p>
      <w:r>
        <w:br w:type="page"/>
      </w:r>
    </w:p>
    <w:p>
      <w:pPr>
        <w:pStyle w:val="Title"/>
      </w:pPr>
      <w:r>
        <w:t>2. Descripción general</w:t>
      </w:r>
    </w:p>
    <w:p>
      <w:pPr>
        <w:pStyle w:val="Heading1"/>
      </w:pPr>
      <w:r>
        <w:t>2.1 Perspectiva del producto</w:t>
      </w:r>
    </w:p>
    <w:p>
      <w:r>
        <w:t>MiControlDiDi será una aplicación Android independiente. En el MVP almacenará la información de forma local en el dispositivo. La solución se diseñará por módulos para permitir que futuras versiones incorporen sincronización, reportes, mantenimiento y análisis inteligente sin rehacer el núcleo del sistema.</w:t>
      </w:r>
    </w:p>
    <w:p>
      <w:pPr>
        <w:pStyle w:val="Heading1"/>
      </w:pPr>
      <w:r>
        <w:t>2.2 Usuarios y partes interesadas</w:t>
      </w:r>
    </w:p>
    <w:tbl>
      <w:tblPr>
        <w:tblStyle w:val="TableGrid"/>
        <w:tblW w:type="auto" w:w="0"/>
        <w:jc w:val="center"/>
        <w:tblLayout w:type="fixed"/>
        <w:tblLook w:firstColumn="1" w:firstRow="1" w:lastColumn="0" w:lastRow="0" w:noHBand="0" w:noVBand="1" w:val="04A0"/>
      </w:tblPr>
      <w:tblGrid>
        <w:gridCol w:w="3293"/>
        <w:gridCol w:w="3293"/>
        <w:gridCol w:w="3293"/>
      </w:tblGrid>
      <w:tr>
        <w:trPr>
          <w:trHeight w:hRule="atLeast"/>
          <w:tblHeader w:val="true"/>
          <w:cantSplit w:val="true"/>
        </w:trPr>
        <w:tc>
          <w:tcPr>
            <w:tcW w:type="dxa" w:w="2232"/>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Actor</w:t>
            </w:r>
          </w:p>
        </w:tc>
        <w:tc>
          <w:tcPr>
            <w:tcW w:type="dxa" w:w="4536"/>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Necesidad principal</w:t>
            </w:r>
          </w:p>
        </w:tc>
        <w:tc>
          <w:tcPr>
            <w:tcW w:type="dxa" w:w="3096"/>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Participación</w:t>
            </w:r>
          </w:p>
        </w:tc>
      </w:tr>
      <w:tr>
        <w:trPr>
          <w:trHeight w:hRule="atLeast"/>
          <w:cantSplit w:val="true"/>
        </w:trPr>
        <w:tc>
          <w:tcPr>
            <w:tcW w:type="dxa" w:w="2232"/>
            <w:vAlign w:val="center"/>
            <w:tcMar>
              <w:top w:w="100" w:type="dxa"/>
              <w:start w:w="110" w:type="dxa"/>
              <w:bottom w:w="100" w:type="dxa"/>
              <w:end w:w="110" w:type="dxa"/>
            </w:tcMar>
          </w:tcPr>
          <w:p>
            <w:pPr>
              <w:widowControl/>
              <w:spacing w:after="0" w:line="240" w:lineRule="auto"/>
              <w:jc w:val="center"/>
            </w:pPr>
            <w:r/>
            <w:r>
              <w:rPr>
                <w:rFonts w:ascii="Aptos" w:hAnsi="Aptos"/>
                <w:b w:val="0"/>
                <w:sz w:val="17"/>
              </w:rPr>
              <w:t>Conductor / usuario final</w:t>
            </w:r>
          </w:p>
        </w:tc>
        <w:tc>
          <w:tcPr>
            <w:tcW w:type="dxa" w:w="4536"/>
            <w:vAlign w:val="center"/>
            <w:tcMar>
              <w:top w:w="100" w:type="dxa"/>
              <w:start w:w="110" w:type="dxa"/>
              <w:bottom w:w="100" w:type="dxa"/>
              <w:end w:w="110" w:type="dxa"/>
            </w:tcMar>
          </w:tcPr>
          <w:p>
            <w:pPr>
              <w:widowControl/>
              <w:spacing w:after="0" w:line="240" w:lineRule="auto"/>
              <w:jc w:val="left"/>
            </w:pPr>
            <w:r/>
            <w:r>
              <w:rPr>
                <w:rFonts w:ascii="Aptos" w:hAnsi="Aptos"/>
                <w:b w:val="0"/>
                <w:sz w:val="17"/>
              </w:rPr>
              <w:t>Registrar datos con rapidez y entender su ganancia real.</w:t>
            </w:r>
          </w:p>
        </w:tc>
        <w:tc>
          <w:tcPr>
            <w:tcW w:type="dxa" w:w="3096"/>
            <w:vAlign w:val="center"/>
            <w:tcMar>
              <w:top w:w="100" w:type="dxa"/>
              <w:start w:w="110" w:type="dxa"/>
              <w:bottom w:w="100" w:type="dxa"/>
              <w:end w:w="110" w:type="dxa"/>
            </w:tcMar>
          </w:tcPr>
          <w:p>
            <w:pPr>
              <w:widowControl/>
              <w:spacing w:after="0" w:line="240" w:lineRule="auto"/>
              <w:jc w:val="left"/>
            </w:pPr>
            <w:r/>
            <w:r>
              <w:rPr>
                <w:rFonts w:ascii="Aptos" w:hAnsi="Aptos"/>
                <w:b w:val="0"/>
                <w:sz w:val="17"/>
              </w:rPr>
              <w:t>Usa y valida la aplicación.</w:t>
            </w:r>
          </w:p>
        </w:tc>
      </w:tr>
      <w:tr>
        <w:trPr>
          <w:trHeight w:hRule="atLeast"/>
          <w:cantSplit w:val="true"/>
        </w:trPr>
        <w:tc>
          <w:tcPr>
            <w:tcW w:type="dxa" w:w="2232"/>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7"/>
              </w:rPr>
              <w:t>Product Owner</w:t>
            </w:r>
          </w:p>
        </w:tc>
        <w:tc>
          <w:tcPr>
            <w:tcW w:type="dxa" w:w="4536"/>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Priorizar valor, alcance y criterios de aceptación.</w:t>
            </w:r>
          </w:p>
        </w:tc>
        <w:tc>
          <w:tcPr>
            <w:tcW w:type="dxa" w:w="3096"/>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Administra el Product Backlog.</w:t>
            </w:r>
          </w:p>
        </w:tc>
      </w:tr>
      <w:tr>
        <w:trPr>
          <w:trHeight w:hRule="atLeast"/>
          <w:cantSplit w:val="true"/>
        </w:trPr>
        <w:tc>
          <w:tcPr>
            <w:tcW w:type="dxa" w:w="2232"/>
            <w:vAlign w:val="center"/>
            <w:tcMar>
              <w:top w:w="100" w:type="dxa"/>
              <w:start w:w="110" w:type="dxa"/>
              <w:bottom w:w="100" w:type="dxa"/>
              <w:end w:w="110" w:type="dxa"/>
            </w:tcMar>
          </w:tcPr>
          <w:p>
            <w:pPr>
              <w:widowControl/>
              <w:spacing w:after="0" w:line="240" w:lineRule="auto"/>
              <w:jc w:val="center"/>
            </w:pPr>
            <w:r/>
            <w:r>
              <w:rPr>
                <w:rFonts w:ascii="Aptos" w:hAnsi="Aptos"/>
                <w:b w:val="0"/>
                <w:sz w:val="17"/>
              </w:rPr>
              <w:t>Desarrollador</w:t>
            </w:r>
          </w:p>
        </w:tc>
        <w:tc>
          <w:tcPr>
            <w:tcW w:type="dxa" w:w="4536"/>
            <w:vAlign w:val="center"/>
            <w:tcMar>
              <w:top w:w="100" w:type="dxa"/>
              <w:start w:w="110" w:type="dxa"/>
              <w:bottom w:w="100" w:type="dxa"/>
              <w:end w:w="110" w:type="dxa"/>
            </w:tcMar>
          </w:tcPr>
          <w:p>
            <w:pPr>
              <w:widowControl/>
              <w:spacing w:after="0" w:line="240" w:lineRule="auto"/>
              <w:jc w:val="left"/>
            </w:pPr>
            <w:r/>
            <w:r>
              <w:rPr>
                <w:rFonts w:ascii="Aptos" w:hAnsi="Aptos"/>
                <w:b w:val="0"/>
                <w:sz w:val="17"/>
              </w:rPr>
              <w:t>Implementar una solución mantenible y comprobable.</w:t>
            </w:r>
          </w:p>
        </w:tc>
        <w:tc>
          <w:tcPr>
            <w:tcW w:type="dxa" w:w="3096"/>
            <w:vAlign w:val="center"/>
            <w:tcMar>
              <w:top w:w="100" w:type="dxa"/>
              <w:start w:w="110" w:type="dxa"/>
              <w:bottom w:w="100" w:type="dxa"/>
              <w:end w:w="110" w:type="dxa"/>
            </w:tcMar>
          </w:tcPr>
          <w:p>
            <w:pPr>
              <w:widowControl/>
              <w:spacing w:after="0" w:line="240" w:lineRule="auto"/>
              <w:jc w:val="left"/>
            </w:pPr>
            <w:r/>
            <w:r>
              <w:rPr>
                <w:rFonts w:ascii="Aptos" w:hAnsi="Aptos"/>
                <w:b w:val="0"/>
                <w:sz w:val="17"/>
              </w:rPr>
              <w:t>Diseña, programa y prueba.</w:t>
            </w:r>
          </w:p>
        </w:tc>
      </w:tr>
      <w:tr>
        <w:trPr>
          <w:trHeight w:hRule="atLeast"/>
          <w:cantSplit w:val="true"/>
        </w:trPr>
        <w:tc>
          <w:tcPr>
            <w:tcW w:type="dxa" w:w="2232"/>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7"/>
              </w:rPr>
              <w:t>Usuario piloto</w:t>
            </w:r>
          </w:p>
        </w:tc>
        <w:tc>
          <w:tcPr>
            <w:tcW w:type="dxa" w:w="4536"/>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Detectar dificultades de uso en escenarios reales.</w:t>
            </w:r>
          </w:p>
        </w:tc>
        <w:tc>
          <w:tcPr>
            <w:tcW w:type="dxa" w:w="3096"/>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Prueba incrementos y aporta observaciones.</w:t>
            </w:r>
          </w:p>
        </w:tc>
      </w:tr>
    </w:tbl>
    <w:p>
      <w:pPr>
        <w:spacing w:after="0"/>
      </w:pPr>
    </w:p>
    <w:p>
      <w:pPr>
        <w:pStyle w:val="Heading1"/>
      </w:pPr>
      <w:r>
        <w:t>2.3 Supuestos</w:t>
      </w:r>
    </w:p>
    <w:p>
      <w:pPr>
        <w:pStyle w:val="ListBullet"/>
        <w:spacing w:after="60"/>
      </w:pPr>
      <w:r>
        <w:t>El usuario dispone de un teléfono Android y puede ingresar manualmente sus movimientos.</w:t>
      </w:r>
    </w:p>
    <w:p>
      <w:pPr>
        <w:pStyle w:val="ListBullet"/>
        <w:spacing w:after="60"/>
      </w:pPr>
      <w:r>
        <w:t>Los valores monetarios se registrarán inicialmente en pesos colombianos (COP).</w:t>
      </w:r>
    </w:p>
    <w:p>
      <w:pPr>
        <w:pStyle w:val="ListBullet"/>
        <w:spacing w:after="60"/>
      </w:pPr>
      <w:r>
        <w:t>El usuario es responsable de la exactitud de los datos ingresados.</w:t>
      </w:r>
    </w:p>
    <w:p>
      <w:pPr>
        <w:pStyle w:val="ListBullet"/>
        <w:spacing w:after="60"/>
      </w:pPr>
      <w:r>
        <w:t>La primera versión tendrá un único perfil local en cada dispositivo.</w:t>
      </w:r>
    </w:p>
    <w:p>
      <w:pPr>
        <w:pStyle w:val="ListBullet"/>
        <w:spacing w:after="60"/>
      </w:pPr>
      <w:r>
        <w:t>Los cálculos se realizarán con la información guardada dentro de la aplicación.</w:t>
      </w:r>
    </w:p>
    <w:p>
      <w:pPr>
        <w:pStyle w:val="Heading1"/>
      </w:pPr>
      <w:r>
        <w:t>2.4 Restricciones propuestas</w:t>
      </w:r>
    </w:p>
    <w:p>
      <w:pPr>
        <w:pStyle w:val="ListBullet"/>
        <w:spacing w:after="60"/>
      </w:pPr>
      <w:r>
        <w:t>Plataforma inicial: Android.</w:t>
      </w:r>
    </w:p>
    <w:p>
      <w:pPr>
        <w:pStyle w:val="ListBullet"/>
        <w:spacing w:after="60"/>
      </w:pPr>
      <w:r>
        <w:t>Lenguaje: Kotlin; interfaz: Jetpack Compose.</w:t>
      </w:r>
    </w:p>
    <w:p>
      <w:pPr>
        <w:pStyle w:val="ListBullet"/>
        <w:spacing w:after="60"/>
      </w:pPr>
      <w:r>
        <w:t>Persistencia local: Room sobre SQLite.</w:t>
      </w:r>
    </w:p>
    <w:p>
      <w:pPr>
        <w:pStyle w:val="ListBullet"/>
        <w:spacing w:after="60"/>
      </w:pPr>
      <w:r>
        <w:t>Arquitectura propuesta: MVVM con separación entre interfaz, lógica y datos.</w:t>
      </w:r>
    </w:p>
    <w:p>
      <w:pPr>
        <w:pStyle w:val="ListBullet"/>
        <w:spacing w:after="60"/>
      </w:pPr>
      <w:r>
        <w:t>El MVP no dependerá de una conexión permanente a Internet.</w:t>
      </w:r>
    </w:p>
    <w:tbl>
      <w:tblPr>
        <w:tblW w:type="auto" w:w="0"/>
        <w:jc w:val="center"/>
        <w:tblLayout w:type="fixed"/>
        <w:tblLook w:firstColumn="1" w:firstRow="1" w:lastColumn="0" w:lastRow="0" w:noHBand="0" w:noVBand="1" w:val="04A0"/>
      </w:tblPr>
      <w:tblGrid>
        <w:gridCol w:w="173"/>
        <w:gridCol w:w="9720"/>
      </w:tblGrid>
      <w:tr>
        <w:trPr>
          <w:trHeight w:hRule="atLeast"/>
          <w:cantSplit w:val="true"/>
        </w:trPr>
        <w:tc>
          <w:tcPr>
            <w:tcW w:type="dxa" w:w="4939"/>
            <w:shd w:fill="00A6A6"/>
          </w:tcPr>
          <w:p>
            <w:pPr>
              <w:widowControl/>
            </w:pPr>
          </w:p>
        </w:tc>
        <w:tc>
          <w:tcPr>
            <w:tcW w:type="dxa" w:w="4939"/>
            <w:shd w:fill="EAF4F4"/>
            <w:tcMar>
              <w:top w:w="150" w:type="dxa"/>
              <w:start w:w="170" w:type="dxa"/>
              <w:bottom w:w="150" w:type="dxa"/>
              <w:end w:w="170" w:type="dxa"/>
            </w:tcMar>
          </w:tcPr>
          <w:p>
            <w:pPr>
              <w:widowControl/>
              <w:spacing w:after="60"/>
            </w:pPr>
            <w:r>
              <w:rPr>
                <w:b/>
                <w:color w:val="17324D"/>
              </w:rPr>
              <w:t xml:space="preserve">Decisión técnica  </w:t>
            </w:r>
            <w:r>
              <w:rPr>
                <w:color w:val="17324D"/>
              </w:rPr>
              <w:t>Estas tecnologías forman parte de la propuesta actual y deberán registrarse en un documento de arquitectura. No sustituyen los requisitos del producto.</w:t>
            </w:r>
          </w:p>
        </w:tc>
      </w:tr>
    </w:tbl>
    <w:p>
      <w:pPr>
        <w:spacing w:after="0"/>
      </w:pPr>
    </w:p>
    <w:p>
      <w:pPr>
        <w:pStyle w:val="Heading1"/>
      </w:pPr>
      <w:r>
        <w:t>2.5 Dependencias</w:t>
      </w:r>
    </w:p>
    <w:p>
      <w:r>
        <w:t>El proyecto dependerá del entorno de desarrollo Android, de las bibliotecas seleccionadas y del almacenamiento disponible en el dispositivo. Las versiones concretas de herramientas y dependencias se definirán al iniciar la implementación y se controlarán en el repositorio del proyecto.</w:t>
      </w:r>
    </w:p>
    <w:p>
      <w:pPr>
        <w:pStyle w:val="Title"/>
      </w:pPr>
      <w:r>
        <w:t>3. Reglas de negocio</w:t>
      </w:r>
    </w:p>
    <w:tbl>
      <w:tblPr>
        <w:tblStyle w:val="TableGrid"/>
        <w:tblW w:type="auto" w:w="0"/>
        <w:jc w:val="center"/>
        <w:tblLayout w:type="fixed"/>
        <w:tblLook w:firstColumn="1" w:firstRow="1" w:lastColumn="0" w:lastRow="0" w:noHBand="0" w:noVBand="1" w:val="04A0"/>
      </w:tblPr>
      <w:tblGrid>
        <w:gridCol w:w="4939"/>
        <w:gridCol w:w="4939"/>
      </w:tblGrid>
      <w:tr>
        <w:trPr>
          <w:trHeight w:hRule="atLeast"/>
          <w:tblHeader w:val="true"/>
          <w:cantSplit w:val="true"/>
        </w:trPr>
        <w:tc>
          <w:tcPr>
            <w:tcW w:type="dxa" w:w="1152"/>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ID</w:t>
            </w:r>
          </w:p>
        </w:tc>
        <w:tc>
          <w:tcPr>
            <w:tcW w:type="dxa" w:w="8712"/>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Regla</w:t>
            </w:r>
          </w:p>
        </w:tc>
      </w:tr>
      <w:tr>
        <w:trPr>
          <w:trHeight w:hRule="atLeast"/>
          <w:cantSplit w:val="true"/>
        </w:trPr>
        <w:tc>
          <w:tcPr>
            <w:tcW w:type="dxa" w:w="1152"/>
            <w:vAlign w:val="center"/>
            <w:tcMar>
              <w:top w:w="100" w:type="dxa"/>
              <w:start w:w="110" w:type="dxa"/>
              <w:bottom w:w="100" w:type="dxa"/>
              <w:end w:w="110" w:type="dxa"/>
            </w:tcMar>
          </w:tcPr>
          <w:p>
            <w:pPr>
              <w:widowControl/>
              <w:spacing w:after="0" w:line="240" w:lineRule="auto"/>
              <w:jc w:val="center"/>
            </w:pPr>
            <w:r/>
            <w:r>
              <w:rPr>
                <w:rFonts w:ascii="Aptos" w:hAnsi="Aptos"/>
                <w:b w:val="0"/>
                <w:sz w:val="17"/>
              </w:rPr>
              <w:t>RN-01</w:t>
            </w:r>
          </w:p>
        </w:tc>
        <w:tc>
          <w:tcPr>
            <w:tcW w:type="dxa" w:w="8712"/>
            <w:vAlign w:val="center"/>
            <w:tcMar>
              <w:top w:w="100" w:type="dxa"/>
              <w:start w:w="110" w:type="dxa"/>
              <w:bottom w:w="100" w:type="dxa"/>
              <w:end w:w="110" w:type="dxa"/>
            </w:tcMar>
          </w:tcPr>
          <w:p>
            <w:pPr>
              <w:widowControl/>
              <w:spacing w:after="0" w:line="240" w:lineRule="auto"/>
              <w:jc w:val="left"/>
            </w:pPr>
            <w:r/>
            <w:r>
              <w:rPr>
                <w:rFonts w:ascii="Aptos" w:hAnsi="Aptos"/>
                <w:b w:val="0"/>
                <w:sz w:val="17"/>
              </w:rPr>
              <w:t>La ganancia neta de un periodo será la suma de ingresos menos la suma de gastos del mismo periodo.</w:t>
            </w:r>
          </w:p>
        </w:tc>
      </w:tr>
      <w:tr>
        <w:trPr>
          <w:trHeight w:hRule="atLeast"/>
          <w:cantSplit w:val="true"/>
        </w:trPr>
        <w:tc>
          <w:tcPr>
            <w:tcW w:type="dxa" w:w="1152"/>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7"/>
              </w:rPr>
              <w:t>RN-02</w:t>
            </w:r>
          </w:p>
        </w:tc>
        <w:tc>
          <w:tcPr>
            <w:tcW w:type="dxa" w:w="8712"/>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Todos los valores monetarios deben ser mayores o iguales a cero.</w:t>
            </w:r>
          </w:p>
        </w:tc>
      </w:tr>
      <w:tr>
        <w:trPr>
          <w:trHeight w:hRule="atLeast"/>
          <w:cantSplit w:val="true"/>
        </w:trPr>
        <w:tc>
          <w:tcPr>
            <w:tcW w:type="dxa" w:w="1152"/>
            <w:vAlign w:val="center"/>
            <w:tcMar>
              <w:top w:w="100" w:type="dxa"/>
              <w:start w:w="110" w:type="dxa"/>
              <w:bottom w:w="100" w:type="dxa"/>
              <w:end w:w="110" w:type="dxa"/>
            </w:tcMar>
          </w:tcPr>
          <w:p>
            <w:pPr>
              <w:widowControl/>
              <w:spacing w:after="0" w:line="240" w:lineRule="auto"/>
              <w:jc w:val="center"/>
            </w:pPr>
            <w:r/>
            <w:r>
              <w:rPr>
                <w:rFonts w:ascii="Aptos" w:hAnsi="Aptos"/>
                <w:b w:val="0"/>
                <w:sz w:val="17"/>
              </w:rPr>
              <w:t>RN-03</w:t>
            </w:r>
          </w:p>
        </w:tc>
        <w:tc>
          <w:tcPr>
            <w:tcW w:type="dxa" w:w="8712"/>
            <w:vAlign w:val="center"/>
            <w:tcMar>
              <w:top w:w="100" w:type="dxa"/>
              <w:start w:w="110" w:type="dxa"/>
              <w:bottom w:w="100" w:type="dxa"/>
              <w:end w:w="110" w:type="dxa"/>
            </w:tcMar>
          </w:tcPr>
          <w:p>
            <w:pPr>
              <w:widowControl/>
              <w:spacing w:after="0" w:line="240" w:lineRule="auto"/>
              <w:jc w:val="left"/>
            </w:pPr>
            <w:r/>
            <w:r>
              <w:rPr>
                <w:rFonts w:ascii="Aptos" w:hAnsi="Aptos"/>
                <w:b w:val="0"/>
                <w:sz w:val="17"/>
              </w:rPr>
              <w:t>La fecha de un viaje o gasto es obligatoria.</w:t>
            </w:r>
          </w:p>
        </w:tc>
      </w:tr>
      <w:tr>
        <w:trPr>
          <w:trHeight w:hRule="atLeast"/>
          <w:cantSplit w:val="true"/>
        </w:trPr>
        <w:tc>
          <w:tcPr>
            <w:tcW w:type="dxa" w:w="1152"/>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7"/>
              </w:rPr>
              <w:t>RN-04</w:t>
            </w:r>
          </w:p>
        </w:tc>
        <w:tc>
          <w:tcPr>
            <w:tcW w:type="dxa" w:w="8712"/>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La propina se sumará al valor del viaje para calcular el ingreso total del viaje.</w:t>
            </w:r>
          </w:p>
        </w:tc>
      </w:tr>
      <w:tr>
        <w:trPr>
          <w:trHeight w:hRule="atLeast"/>
          <w:cantSplit w:val="true"/>
        </w:trPr>
        <w:tc>
          <w:tcPr>
            <w:tcW w:type="dxa" w:w="1152"/>
            <w:vAlign w:val="center"/>
            <w:tcMar>
              <w:top w:w="100" w:type="dxa"/>
              <w:start w:w="110" w:type="dxa"/>
              <w:bottom w:w="100" w:type="dxa"/>
              <w:end w:w="110" w:type="dxa"/>
            </w:tcMar>
          </w:tcPr>
          <w:p>
            <w:pPr>
              <w:widowControl/>
              <w:spacing w:after="0" w:line="240" w:lineRule="auto"/>
              <w:jc w:val="center"/>
            </w:pPr>
            <w:r/>
            <w:r>
              <w:rPr>
                <w:rFonts w:ascii="Aptos" w:hAnsi="Aptos"/>
                <w:b w:val="0"/>
                <w:sz w:val="17"/>
              </w:rPr>
              <w:t>RN-05</w:t>
            </w:r>
          </w:p>
        </w:tc>
        <w:tc>
          <w:tcPr>
            <w:tcW w:type="dxa" w:w="8712"/>
            <w:vAlign w:val="center"/>
            <w:tcMar>
              <w:top w:w="100" w:type="dxa"/>
              <w:start w:w="110" w:type="dxa"/>
              <w:bottom w:w="100" w:type="dxa"/>
              <w:end w:w="110" w:type="dxa"/>
            </w:tcMar>
          </w:tcPr>
          <w:p>
            <w:pPr>
              <w:widowControl/>
              <w:spacing w:after="0" w:line="240" w:lineRule="auto"/>
              <w:jc w:val="left"/>
            </w:pPr>
            <w:r/>
            <w:r>
              <w:rPr>
                <w:rFonts w:ascii="Aptos" w:hAnsi="Aptos"/>
                <w:b w:val="0"/>
                <w:sz w:val="17"/>
              </w:rPr>
              <w:t>Los registros eliminados no participarán en balances ni estadísticas.</w:t>
            </w:r>
          </w:p>
        </w:tc>
      </w:tr>
      <w:tr>
        <w:trPr>
          <w:trHeight w:hRule="atLeast"/>
          <w:cantSplit w:val="true"/>
        </w:trPr>
        <w:tc>
          <w:tcPr>
            <w:tcW w:type="dxa" w:w="1152"/>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7"/>
              </w:rPr>
              <w:t>RN-06</w:t>
            </w:r>
          </w:p>
        </w:tc>
        <w:tc>
          <w:tcPr>
            <w:tcW w:type="dxa" w:w="8712"/>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Los periodos diarios, semanales y mensuales se calcularán con la zona horaria configurada en el dispositivo.</w:t>
            </w:r>
          </w:p>
        </w:tc>
      </w:tr>
      <w:tr>
        <w:trPr>
          <w:trHeight w:hRule="atLeast"/>
          <w:cantSplit w:val="true"/>
        </w:trPr>
        <w:tc>
          <w:tcPr>
            <w:tcW w:type="dxa" w:w="1152"/>
            <w:vAlign w:val="center"/>
            <w:tcMar>
              <w:top w:w="100" w:type="dxa"/>
              <w:start w:w="110" w:type="dxa"/>
              <w:bottom w:w="100" w:type="dxa"/>
              <w:end w:w="110" w:type="dxa"/>
            </w:tcMar>
          </w:tcPr>
          <w:p>
            <w:pPr>
              <w:widowControl/>
              <w:spacing w:after="0" w:line="240" w:lineRule="auto"/>
              <w:jc w:val="center"/>
            </w:pPr>
            <w:r/>
            <w:r>
              <w:rPr>
                <w:rFonts w:ascii="Aptos" w:hAnsi="Aptos"/>
                <w:b w:val="0"/>
                <w:sz w:val="17"/>
              </w:rPr>
              <w:t>RN-07</w:t>
            </w:r>
          </w:p>
        </w:tc>
        <w:tc>
          <w:tcPr>
            <w:tcW w:type="dxa" w:w="8712"/>
            <w:vAlign w:val="center"/>
            <w:tcMar>
              <w:top w:w="100" w:type="dxa"/>
              <w:start w:w="110" w:type="dxa"/>
              <w:bottom w:w="100" w:type="dxa"/>
              <w:end w:w="110" w:type="dxa"/>
            </w:tcMar>
          </w:tcPr>
          <w:p>
            <w:pPr>
              <w:widowControl/>
              <w:spacing w:after="0" w:line="240" w:lineRule="auto"/>
              <w:jc w:val="left"/>
            </w:pPr>
            <w:r/>
            <w:r>
              <w:rPr>
                <w:rFonts w:ascii="Aptos" w:hAnsi="Aptos"/>
                <w:b w:val="0"/>
                <w:sz w:val="17"/>
              </w:rPr>
              <w:t>La moneda predeterminada del MVP será COP y se mostrará con formato monetario legible.</w:t>
            </w:r>
          </w:p>
        </w:tc>
      </w:tr>
      <w:tr>
        <w:trPr>
          <w:trHeight w:hRule="atLeast"/>
          <w:cantSplit w:val="true"/>
        </w:trPr>
        <w:tc>
          <w:tcPr>
            <w:tcW w:type="dxa" w:w="1152"/>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7"/>
              </w:rPr>
              <w:t>RN-08</w:t>
            </w:r>
          </w:p>
        </w:tc>
        <w:tc>
          <w:tcPr>
            <w:tcW w:type="dxa" w:w="8712"/>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Una edición debe actualizar inmediatamente los totales relacionados.</w:t>
            </w:r>
          </w:p>
        </w:tc>
      </w:tr>
    </w:tbl>
    <w:p>
      <w:pPr>
        <w:spacing w:after="0"/>
      </w:pPr>
    </w:p>
    <w:p>
      <w:r>
        <w:br w:type="page"/>
      </w:r>
    </w:p>
    <w:p>
      <w:pPr>
        <w:pStyle w:val="Title"/>
      </w:pPr>
      <w:r>
        <w:t>4. Requisitos funcionales</w:t>
      </w:r>
    </w:p>
    <w:tbl>
      <w:tblPr>
        <w:tblW w:type="auto" w:w="0"/>
        <w:jc w:val="center"/>
        <w:tblLayout w:type="fixed"/>
        <w:tblLook w:firstColumn="1" w:firstRow="1" w:lastColumn="0" w:lastRow="0" w:noHBand="0" w:noVBand="1" w:val="04A0"/>
      </w:tblPr>
      <w:tblGrid>
        <w:gridCol w:w="1800"/>
        <w:gridCol w:w="8136"/>
      </w:tblGrid>
      <w:tr>
        <w:trPr>
          <w:trHeight w:hRule="atLeast"/>
          <w:cantSplit w:val="true"/>
        </w:trPr>
        <w:tc>
          <w:tcPr>
            <w:tcW w:type="dxa" w:w="4939"/>
            <w:shd w:fill="17324D"/>
            <w:vAlign w:val="center"/>
            <w:tcMar>
              <w:top w:w="100" w:type="dxa"/>
              <w:start w:w="110" w:type="dxa"/>
              <w:bottom w:w="100" w:type="dxa"/>
              <w:end w:w="110" w:type="dxa"/>
            </w:tcMar>
          </w:tcPr>
          <w:p>
            <w:pPr>
              <w:widowControl/>
              <w:spacing w:after="0" w:line="240" w:lineRule="auto"/>
              <w:jc w:val="center"/>
            </w:pPr>
            <w:r/>
            <w:r>
              <w:rPr>
                <w:rFonts w:ascii="Aptos" w:hAnsi="Aptos"/>
                <w:b/>
                <w:color w:val="FFFFFF"/>
                <w:sz w:val="18"/>
              </w:rPr>
              <w:t>RF-01</w:t>
            </w:r>
          </w:p>
        </w:tc>
        <w:tc>
          <w:tcPr>
            <w:tcW w:type="dxa" w:w="4939"/>
            <w:shd w:fill="17324D"/>
            <w:vAlign w:val="center"/>
            <w:tcMar>
              <w:top w:w="100" w:type="dxa"/>
              <w:start w:w="110" w:type="dxa"/>
              <w:bottom w:w="100" w:type="dxa"/>
              <w:end w:w="110" w:type="dxa"/>
            </w:tcMar>
          </w:tcPr>
          <w:p>
            <w:pPr>
              <w:widowControl/>
              <w:spacing w:after="0" w:line="240" w:lineRule="auto"/>
              <w:jc w:val="left"/>
            </w:pPr>
            <w:r/>
            <w:r>
              <w:rPr>
                <w:rFonts w:ascii="Aptos" w:hAnsi="Aptos"/>
                <w:b/>
                <w:color w:val="FFFFFF"/>
                <w:sz w:val="18"/>
              </w:rPr>
              <w:t>Registrar viaje</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Descripción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El sistema debe permitir crear un viaje con fecha, hora opcional, valor del viaje, propina opcional y observación opcional.</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Prioridad / aceptación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Alta — Al guardar datos válidos, el viaje aparece en el historial y los totales se actualizan.</w:t>
            </w:r>
          </w:p>
        </w:tc>
      </w:tr>
    </w:tbl>
    <w:p>
      <w:pPr>
        <w:spacing w:after="0"/>
      </w:pPr>
    </w:p>
    <w:tbl>
      <w:tblPr>
        <w:tblW w:type="auto" w:w="0"/>
        <w:jc w:val="center"/>
        <w:tblLayout w:type="fixed"/>
        <w:tblLook w:firstColumn="1" w:firstRow="1" w:lastColumn="0" w:lastRow="0" w:noHBand="0" w:noVBand="1" w:val="04A0"/>
      </w:tblPr>
      <w:tblGrid>
        <w:gridCol w:w="1800"/>
        <w:gridCol w:w="8136"/>
      </w:tblGrid>
      <w:tr>
        <w:trPr>
          <w:trHeight w:hRule="atLeast"/>
          <w:cantSplit w:val="true"/>
        </w:trPr>
        <w:tc>
          <w:tcPr>
            <w:tcW w:type="dxa" w:w="4939"/>
            <w:shd w:fill="17324D"/>
            <w:vAlign w:val="center"/>
            <w:tcMar>
              <w:top w:w="100" w:type="dxa"/>
              <w:start w:w="110" w:type="dxa"/>
              <w:bottom w:w="100" w:type="dxa"/>
              <w:end w:w="110" w:type="dxa"/>
            </w:tcMar>
          </w:tcPr>
          <w:p>
            <w:pPr>
              <w:widowControl/>
              <w:spacing w:after="0" w:line="240" w:lineRule="auto"/>
              <w:jc w:val="center"/>
            </w:pPr>
            <w:r/>
            <w:r>
              <w:rPr>
                <w:rFonts w:ascii="Aptos" w:hAnsi="Aptos"/>
                <w:b/>
                <w:color w:val="FFFFFF"/>
                <w:sz w:val="18"/>
              </w:rPr>
              <w:t>RF-02</w:t>
            </w:r>
          </w:p>
        </w:tc>
        <w:tc>
          <w:tcPr>
            <w:tcW w:type="dxa" w:w="4939"/>
            <w:shd w:fill="17324D"/>
            <w:vAlign w:val="center"/>
            <w:tcMar>
              <w:top w:w="100" w:type="dxa"/>
              <w:start w:w="110" w:type="dxa"/>
              <w:bottom w:w="100" w:type="dxa"/>
              <w:end w:w="110" w:type="dxa"/>
            </w:tcMar>
          </w:tcPr>
          <w:p>
            <w:pPr>
              <w:widowControl/>
              <w:spacing w:after="0" w:line="240" w:lineRule="auto"/>
              <w:jc w:val="left"/>
            </w:pPr>
            <w:r/>
            <w:r>
              <w:rPr>
                <w:rFonts w:ascii="Aptos" w:hAnsi="Aptos"/>
                <w:b/>
                <w:color w:val="FFFFFF"/>
                <w:sz w:val="18"/>
              </w:rPr>
              <w:t>Consultar viajes</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Descripción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El sistema debe mostrar el historial de viajes ordenado del más reciente al más antiguo.</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Prioridad / aceptación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Alta — El usuario visualiza fecha, ingreso total y detalle de cada registro.</w:t>
            </w:r>
          </w:p>
        </w:tc>
      </w:tr>
    </w:tbl>
    <w:p>
      <w:pPr>
        <w:spacing w:after="0"/>
      </w:pPr>
    </w:p>
    <w:tbl>
      <w:tblPr>
        <w:tblW w:type="auto" w:w="0"/>
        <w:jc w:val="center"/>
        <w:tblLayout w:type="fixed"/>
        <w:tblLook w:firstColumn="1" w:firstRow="1" w:lastColumn="0" w:lastRow="0" w:noHBand="0" w:noVBand="1" w:val="04A0"/>
      </w:tblPr>
      <w:tblGrid>
        <w:gridCol w:w="1800"/>
        <w:gridCol w:w="8136"/>
      </w:tblGrid>
      <w:tr>
        <w:trPr>
          <w:trHeight w:hRule="atLeast"/>
          <w:cantSplit w:val="true"/>
        </w:trPr>
        <w:tc>
          <w:tcPr>
            <w:tcW w:type="dxa" w:w="4939"/>
            <w:shd w:fill="17324D"/>
            <w:vAlign w:val="center"/>
            <w:tcMar>
              <w:top w:w="100" w:type="dxa"/>
              <w:start w:w="110" w:type="dxa"/>
              <w:bottom w:w="100" w:type="dxa"/>
              <w:end w:w="110" w:type="dxa"/>
            </w:tcMar>
          </w:tcPr>
          <w:p>
            <w:pPr>
              <w:widowControl/>
              <w:spacing w:after="0" w:line="240" w:lineRule="auto"/>
              <w:jc w:val="center"/>
            </w:pPr>
            <w:r/>
            <w:r>
              <w:rPr>
                <w:rFonts w:ascii="Aptos" w:hAnsi="Aptos"/>
                <w:b/>
                <w:color w:val="FFFFFF"/>
                <w:sz w:val="18"/>
              </w:rPr>
              <w:t>RF-03</w:t>
            </w:r>
          </w:p>
        </w:tc>
        <w:tc>
          <w:tcPr>
            <w:tcW w:type="dxa" w:w="4939"/>
            <w:shd w:fill="17324D"/>
            <w:vAlign w:val="center"/>
            <w:tcMar>
              <w:top w:w="100" w:type="dxa"/>
              <w:start w:w="110" w:type="dxa"/>
              <w:bottom w:w="100" w:type="dxa"/>
              <w:end w:w="110" w:type="dxa"/>
            </w:tcMar>
          </w:tcPr>
          <w:p>
            <w:pPr>
              <w:widowControl/>
              <w:spacing w:after="0" w:line="240" w:lineRule="auto"/>
              <w:jc w:val="left"/>
            </w:pPr>
            <w:r/>
            <w:r>
              <w:rPr>
                <w:rFonts w:ascii="Aptos" w:hAnsi="Aptos"/>
                <w:b/>
                <w:color w:val="FFFFFF"/>
                <w:sz w:val="18"/>
              </w:rPr>
              <w:t>Editar viaje</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Descripción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El sistema debe permitir modificar los datos de un viaje existente.</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Prioridad / aceptación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Alta — Los cambios persisten y recalculan los indicadores afectados.</w:t>
            </w:r>
          </w:p>
        </w:tc>
      </w:tr>
    </w:tbl>
    <w:p>
      <w:pPr>
        <w:spacing w:after="0"/>
      </w:pPr>
    </w:p>
    <w:tbl>
      <w:tblPr>
        <w:tblW w:type="auto" w:w="0"/>
        <w:jc w:val="center"/>
        <w:tblLayout w:type="fixed"/>
        <w:tblLook w:firstColumn="1" w:firstRow="1" w:lastColumn="0" w:lastRow="0" w:noHBand="0" w:noVBand="1" w:val="04A0"/>
      </w:tblPr>
      <w:tblGrid>
        <w:gridCol w:w="1800"/>
        <w:gridCol w:w="8136"/>
      </w:tblGrid>
      <w:tr>
        <w:trPr>
          <w:trHeight w:hRule="atLeast"/>
          <w:cantSplit w:val="true"/>
        </w:trPr>
        <w:tc>
          <w:tcPr>
            <w:tcW w:type="dxa" w:w="4939"/>
            <w:shd w:fill="17324D"/>
            <w:vAlign w:val="center"/>
            <w:tcMar>
              <w:top w:w="100" w:type="dxa"/>
              <w:start w:w="110" w:type="dxa"/>
              <w:bottom w:w="100" w:type="dxa"/>
              <w:end w:w="110" w:type="dxa"/>
            </w:tcMar>
          </w:tcPr>
          <w:p>
            <w:pPr>
              <w:widowControl/>
              <w:spacing w:after="0" w:line="240" w:lineRule="auto"/>
              <w:jc w:val="center"/>
            </w:pPr>
            <w:r/>
            <w:r>
              <w:rPr>
                <w:rFonts w:ascii="Aptos" w:hAnsi="Aptos"/>
                <w:b/>
                <w:color w:val="FFFFFF"/>
                <w:sz w:val="18"/>
              </w:rPr>
              <w:t>RF-04</w:t>
            </w:r>
          </w:p>
        </w:tc>
        <w:tc>
          <w:tcPr>
            <w:tcW w:type="dxa" w:w="4939"/>
            <w:shd w:fill="17324D"/>
            <w:vAlign w:val="center"/>
            <w:tcMar>
              <w:top w:w="100" w:type="dxa"/>
              <w:start w:w="110" w:type="dxa"/>
              <w:bottom w:w="100" w:type="dxa"/>
              <w:end w:w="110" w:type="dxa"/>
            </w:tcMar>
          </w:tcPr>
          <w:p>
            <w:pPr>
              <w:widowControl/>
              <w:spacing w:after="0" w:line="240" w:lineRule="auto"/>
              <w:jc w:val="left"/>
            </w:pPr>
            <w:r/>
            <w:r>
              <w:rPr>
                <w:rFonts w:ascii="Aptos" w:hAnsi="Aptos"/>
                <w:b/>
                <w:color w:val="FFFFFF"/>
                <w:sz w:val="18"/>
              </w:rPr>
              <w:t>Eliminar viaje</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Descripción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El sistema debe solicitar confirmación antes de eliminar un viaje.</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Prioridad / aceptación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Alta — Tras confirmar, el registro deja de mostrarse y no participa en cálculos.</w:t>
            </w:r>
          </w:p>
        </w:tc>
      </w:tr>
    </w:tbl>
    <w:p>
      <w:pPr>
        <w:spacing w:after="0"/>
      </w:pPr>
    </w:p>
    <w:tbl>
      <w:tblPr>
        <w:tblW w:type="auto" w:w="0"/>
        <w:jc w:val="center"/>
        <w:tblLayout w:type="fixed"/>
        <w:tblLook w:firstColumn="1" w:firstRow="1" w:lastColumn="0" w:lastRow="0" w:noHBand="0" w:noVBand="1" w:val="04A0"/>
      </w:tblPr>
      <w:tblGrid>
        <w:gridCol w:w="1800"/>
        <w:gridCol w:w="8136"/>
      </w:tblGrid>
      <w:tr>
        <w:trPr>
          <w:trHeight w:hRule="atLeast"/>
          <w:cantSplit w:val="true"/>
        </w:trPr>
        <w:tc>
          <w:tcPr>
            <w:tcW w:type="dxa" w:w="4939"/>
            <w:shd w:fill="17324D"/>
            <w:vAlign w:val="center"/>
            <w:tcMar>
              <w:top w:w="100" w:type="dxa"/>
              <w:start w:w="110" w:type="dxa"/>
              <w:bottom w:w="100" w:type="dxa"/>
              <w:end w:w="110" w:type="dxa"/>
            </w:tcMar>
          </w:tcPr>
          <w:p>
            <w:pPr>
              <w:widowControl/>
              <w:spacing w:after="0" w:line="240" w:lineRule="auto"/>
              <w:jc w:val="center"/>
            </w:pPr>
            <w:r/>
            <w:r>
              <w:rPr>
                <w:rFonts w:ascii="Aptos" w:hAnsi="Aptos"/>
                <w:b/>
                <w:color w:val="FFFFFF"/>
                <w:sz w:val="18"/>
              </w:rPr>
              <w:t>RF-05</w:t>
            </w:r>
          </w:p>
        </w:tc>
        <w:tc>
          <w:tcPr>
            <w:tcW w:type="dxa" w:w="4939"/>
            <w:shd w:fill="17324D"/>
            <w:vAlign w:val="center"/>
            <w:tcMar>
              <w:top w:w="100" w:type="dxa"/>
              <w:start w:w="110" w:type="dxa"/>
              <w:bottom w:w="100" w:type="dxa"/>
              <w:end w:w="110" w:type="dxa"/>
            </w:tcMar>
          </w:tcPr>
          <w:p>
            <w:pPr>
              <w:widowControl/>
              <w:spacing w:after="0" w:line="240" w:lineRule="auto"/>
              <w:jc w:val="left"/>
            </w:pPr>
            <w:r/>
            <w:r>
              <w:rPr>
                <w:rFonts w:ascii="Aptos" w:hAnsi="Aptos"/>
                <w:b/>
                <w:color w:val="FFFFFF"/>
                <w:sz w:val="18"/>
              </w:rPr>
              <w:t>Registrar gasto</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Descripción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El sistema debe permitir crear un gasto con fecha, categoría, valor y descripción opcional.</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Prioridad / aceptación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Alta — El gasto queda guardado y se refleja en el balance del periodo.</w:t>
            </w:r>
          </w:p>
        </w:tc>
      </w:tr>
    </w:tbl>
    <w:p>
      <w:pPr>
        <w:spacing w:after="0"/>
      </w:pPr>
    </w:p>
    <w:tbl>
      <w:tblPr>
        <w:tblW w:type="auto" w:w="0"/>
        <w:jc w:val="center"/>
        <w:tblLayout w:type="fixed"/>
        <w:tblLook w:firstColumn="1" w:firstRow="1" w:lastColumn="0" w:lastRow="0" w:noHBand="0" w:noVBand="1" w:val="04A0"/>
      </w:tblPr>
      <w:tblGrid>
        <w:gridCol w:w="1800"/>
        <w:gridCol w:w="8136"/>
      </w:tblGrid>
      <w:tr>
        <w:trPr>
          <w:trHeight w:hRule="atLeast"/>
          <w:cantSplit w:val="true"/>
        </w:trPr>
        <w:tc>
          <w:tcPr>
            <w:tcW w:type="dxa" w:w="4939"/>
            <w:shd w:fill="17324D"/>
            <w:vAlign w:val="center"/>
            <w:tcMar>
              <w:top w:w="100" w:type="dxa"/>
              <w:start w:w="110" w:type="dxa"/>
              <w:bottom w:w="100" w:type="dxa"/>
              <w:end w:w="110" w:type="dxa"/>
            </w:tcMar>
          </w:tcPr>
          <w:p>
            <w:pPr>
              <w:widowControl/>
              <w:spacing w:after="0" w:line="240" w:lineRule="auto"/>
              <w:jc w:val="center"/>
            </w:pPr>
            <w:r/>
            <w:r>
              <w:rPr>
                <w:rFonts w:ascii="Aptos" w:hAnsi="Aptos"/>
                <w:b/>
                <w:color w:val="FFFFFF"/>
                <w:sz w:val="18"/>
              </w:rPr>
              <w:t>RF-06</w:t>
            </w:r>
          </w:p>
        </w:tc>
        <w:tc>
          <w:tcPr>
            <w:tcW w:type="dxa" w:w="4939"/>
            <w:shd w:fill="17324D"/>
            <w:vAlign w:val="center"/>
            <w:tcMar>
              <w:top w:w="100" w:type="dxa"/>
              <w:start w:w="110" w:type="dxa"/>
              <w:bottom w:w="100" w:type="dxa"/>
              <w:end w:w="110" w:type="dxa"/>
            </w:tcMar>
          </w:tcPr>
          <w:p>
            <w:pPr>
              <w:widowControl/>
              <w:spacing w:after="0" w:line="240" w:lineRule="auto"/>
              <w:jc w:val="left"/>
            </w:pPr>
            <w:r/>
            <w:r>
              <w:rPr>
                <w:rFonts w:ascii="Aptos" w:hAnsi="Aptos"/>
                <w:b/>
                <w:color w:val="FFFFFF"/>
                <w:sz w:val="18"/>
              </w:rPr>
              <w:t>Gestionar categorías de gasto</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Descripción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El sistema debe ofrecer categorías iniciales como gasolina, mantenimiento, parqueadero, lavado, cuota de la moto y otros.</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Prioridad / aceptación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Alta — El usuario puede seleccionar una categoría durante el registro.</w:t>
            </w:r>
          </w:p>
        </w:tc>
      </w:tr>
    </w:tbl>
    <w:p>
      <w:pPr>
        <w:spacing w:after="0"/>
      </w:pPr>
    </w:p>
    <w:p>
      <w:r>
        <w:br w:type="page"/>
      </w:r>
    </w:p>
    <w:p>
      <w:pPr>
        <w:pStyle w:val="Title"/>
      </w:pPr>
      <w:r>
        <w:t>4. Requisitos funcionales (continuación)</w:t>
      </w:r>
    </w:p>
    <w:tbl>
      <w:tblPr>
        <w:tblW w:type="auto" w:w="0"/>
        <w:jc w:val="center"/>
        <w:tblLayout w:type="fixed"/>
        <w:tblLook w:firstColumn="1" w:firstRow="1" w:lastColumn="0" w:lastRow="0" w:noHBand="0" w:noVBand="1" w:val="04A0"/>
      </w:tblPr>
      <w:tblGrid>
        <w:gridCol w:w="1800"/>
        <w:gridCol w:w="8136"/>
      </w:tblGrid>
      <w:tr>
        <w:trPr>
          <w:trHeight w:hRule="atLeast"/>
          <w:cantSplit w:val="true"/>
        </w:trPr>
        <w:tc>
          <w:tcPr>
            <w:tcW w:type="dxa" w:w="4939"/>
            <w:shd w:fill="17324D"/>
            <w:vAlign w:val="center"/>
            <w:tcMar>
              <w:top w:w="100" w:type="dxa"/>
              <w:start w:w="110" w:type="dxa"/>
              <w:bottom w:w="100" w:type="dxa"/>
              <w:end w:w="110" w:type="dxa"/>
            </w:tcMar>
          </w:tcPr>
          <w:p>
            <w:pPr>
              <w:widowControl/>
              <w:spacing w:after="0" w:line="240" w:lineRule="auto"/>
              <w:jc w:val="center"/>
            </w:pPr>
            <w:r/>
            <w:r>
              <w:rPr>
                <w:rFonts w:ascii="Aptos" w:hAnsi="Aptos"/>
                <w:b/>
                <w:color w:val="FFFFFF"/>
                <w:sz w:val="18"/>
              </w:rPr>
              <w:t>RF-07</w:t>
            </w:r>
          </w:p>
        </w:tc>
        <w:tc>
          <w:tcPr>
            <w:tcW w:type="dxa" w:w="4939"/>
            <w:shd w:fill="17324D"/>
            <w:vAlign w:val="center"/>
            <w:tcMar>
              <w:top w:w="100" w:type="dxa"/>
              <w:start w:w="110" w:type="dxa"/>
              <w:bottom w:w="100" w:type="dxa"/>
              <w:end w:w="110" w:type="dxa"/>
            </w:tcMar>
          </w:tcPr>
          <w:p>
            <w:pPr>
              <w:widowControl/>
              <w:spacing w:after="0" w:line="240" w:lineRule="auto"/>
              <w:jc w:val="left"/>
            </w:pPr>
            <w:r/>
            <w:r>
              <w:rPr>
                <w:rFonts w:ascii="Aptos" w:hAnsi="Aptos"/>
                <w:b/>
                <w:color w:val="FFFFFF"/>
                <w:sz w:val="18"/>
              </w:rPr>
              <w:t>Consultar, editar y eliminar gastos</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Descripción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El sistema debe permitir revisar el historial de gastos, modificar un registro y eliminarlo con confirmación.</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Prioridad / aceptación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Alta — Cada operación actualiza de inmediato el historial y los balances.</w:t>
            </w:r>
          </w:p>
        </w:tc>
      </w:tr>
    </w:tbl>
    <w:p>
      <w:pPr>
        <w:spacing w:after="0"/>
      </w:pPr>
    </w:p>
    <w:tbl>
      <w:tblPr>
        <w:tblW w:type="auto" w:w="0"/>
        <w:jc w:val="center"/>
        <w:tblLayout w:type="fixed"/>
        <w:tblLook w:firstColumn="1" w:firstRow="1" w:lastColumn="0" w:lastRow="0" w:noHBand="0" w:noVBand="1" w:val="04A0"/>
      </w:tblPr>
      <w:tblGrid>
        <w:gridCol w:w="1800"/>
        <w:gridCol w:w="8136"/>
      </w:tblGrid>
      <w:tr>
        <w:trPr>
          <w:trHeight w:hRule="atLeast"/>
          <w:cantSplit w:val="true"/>
        </w:trPr>
        <w:tc>
          <w:tcPr>
            <w:tcW w:type="dxa" w:w="4939"/>
            <w:shd w:fill="17324D"/>
            <w:vAlign w:val="center"/>
            <w:tcMar>
              <w:top w:w="100" w:type="dxa"/>
              <w:start w:w="110" w:type="dxa"/>
              <w:bottom w:w="100" w:type="dxa"/>
              <w:end w:w="110" w:type="dxa"/>
            </w:tcMar>
          </w:tcPr>
          <w:p>
            <w:pPr>
              <w:widowControl/>
              <w:spacing w:after="0" w:line="240" w:lineRule="auto"/>
              <w:jc w:val="center"/>
            </w:pPr>
            <w:r/>
            <w:r>
              <w:rPr>
                <w:rFonts w:ascii="Aptos" w:hAnsi="Aptos"/>
                <w:b/>
                <w:color w:val="FFFFFF"/>
                <w:sz w:val="18"/>
              </w:rPr>
              <w:t>RF-08</w:t>
            </w:r>
          </w:p>
        </w:tc>
        <w:tc>
          <w:tcPr>
            <w:tcW w:type="dxa" w:w="4939"/>
            <w:shd w:fill="17324D"/>
            <w:vAlign w:val="center"/>
            <w:tcMar>
              <w:top w:w="100" w:type="dxa"/>
              <w:start w:w="110" w:type="dxa"/>
              <w:bottom w:w="100" w:type="dxa"/>
              <w:end w:w="110" w:type="dxa"/>
            </w:tcMar>
          </w:tcPr>
          <w:p>
            <w:pPr>
              <w:widowControl/>
              <w:spacing w:after="0" w:line="240" w:lineRule="auto"/>
              <w:jc w:val="left"/>
            </w:pPr>
            <w:r/>
            <w:r>
              <w:rPr>
                <w:rFonts w:ascii="Aptos" w:hAnsi="Aptos"/>
                <w:b/>
                <w:color w:val="FFFFFF"/>
                <w:sz w:val="18"/>
              </w:rPr>
              <w:t>Calcular balance</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Descripción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El sistema debe calcular ingresos, gastos y ganancia neta para el día, la semana y el mes seleccionados.</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Prioridad / aceptación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Alta — Los resultados coinciden con la suma de los registros pertenecientes al periodo.</w:t>
            </w:r>
          </w:p>
        </w:tc>
      </w:tr>
    </w:tbl>
    <w:p>
      <w:pPr>
        <w:spacing w:after="0"/>
      </w:pPr>
    </w:p>
    <w:tbl>
      <w:tblPr>
        <w:tblW w:type="auto" w:w="0"/>
        <w:jc w:val="center"/>
        <w:tblLayout w:type="fixed"/>
        <w:tblLook w:firstColumn="1" w:firstRow="1" w:lastColumn="0" w:lastRow="0" w:noHBand="0" w:noVBand="1" w:val="04A0"/>
      </w:tblPr>
      <w:tblGrid>
        <w:gridCol w:w="1800"/>
        <w:gridCol w:w="8136"/>
      </w:tblGrid>
      <w:tr>
        <w:trPr>
          <w:trHeight w:hRule="atLeast"/>
          <w:cantSplit w:val="true"/>
        </w:trPr>
        <w:tc>
          <w:tcPr>
            <w:tcW w:type="dxa" w:w="4939"/>
            <w:shd w:fill="17324D"/>
            <w:vAlign w:val="center"/>
            <w:tcMar>
              <w:top w:w="100" w:type="dxa"/>
              <w:start w:w="110" w:type="dxa"/>
              <w:bottom w:w="100" w:type="dxa"/>
              <w:end w:w="110" w:type="dxa"/>
            </w:tcMar>
          </w:tcPr>
          <w:p>
            <w:pPr>
              <w:widowControl/>
              <w:spacing w:after="0" w:line="240" w:lineRule="auto"/>
              <w:jc w:val="center"/>
            </w:pPr>
            <w:r/>
            <w:r>
              <w:rPr>
                <w:rFonts w:ascii="Aptos" w:hAnsi="Aptos"/>
                <w:b/>
                <w:color w:val="FFFFFF"/>
                <w:sz w:val="18"/>
              </w:rPr>
              <w:t>RF-09</w:t>
            </w:r>
          </w:p>
        </w:tc>
        <w:tc>
          <w:tcPr>
            <w:tcW w:type="dxa" w:w="4939"/>
            <w:shd w:fill="17324D"/>
            <w:vAlign w:val="center"/>
            <w:tcMar>
              <w:top w:w="100" w:type="dxa"/>
              <w:start w:w="110" w:type="dxa"/>
              <w:bottom w:w="100" w:type="dxa"/>
              <w:end w:w="110" w:type="dxa"/>
            </w:tcMar>
          </w:tcPr>
          <w:p>
            <w:pPr>
              <w:widowControl/>
              <w:spacing w:after="0" w:line="240" w:lineRule="auto"/>
              <w:jc w:val="left"/>
            </w:pPr>
            <w:r/>
            <w:r>
              <w:rPr>
                <w:rFonts w:ascii="Aptos" w:hAnsi="Aptos"/>
                <w:b/>
                <w:color w:val="FFFFFF"/>
                <w:sz w:val="18"/>
              </w:rPr>
              <w:t>Mostrar dashboard</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Descripción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El sistema debe presentar un resumen del día con ingresos, gastos, ganancia neta y avance frente a una meta, cuando exista.</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Prioridad / aceptación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Alta — Al abrir la aplicación se muestran indicadores actualizados y accesos para registrar movimientos.</w:t>
            </w:r>
          </w:p>
        </w:tc>
      </w:tr>
    </w:tbl>
    <w:p>
      <w:pPr>
        <w:spacing w:after="0"/>
      </w:pPr>
    </w:p>
    <w:tbl>
      <w:tblPr>
        <w:tblW w:type="auto" w:w="0"/>
        <w:jc w:val="center"/>
        <w:tblLayout w:type="fixed"/>
        <w:tblLook w:firstColumn="1" w:firstRow="1" w:lastColumn="0" w:lastRow="0" w:noHBand="0" w:noVBand="1" w:val="04A0"/>
      </w:tblPr>
      <w:tblGrid>
        <w:gridCol w:w="1800"/>
        <w:gridCol w:w="8136"/>
      </w:tblGrid>
      <w:tr>
        <w:trPr>
          <w:trHeight w:hRule="atLeast"/>
          <w:cantSplit w:val="true"/>
        </w:trPr>
        <w:tc>
          <w:tcPr>
            <w:tcW w:type="dxa" w:w="4939"/>
            <w:shd w:fill="17324D"/>
            <w:vAlign w:val="center"/>
            <w:tcMar>
              <w:top w:w="100" w:type="dxa"/>
              <w:start w:w="110" w:type="dxa"/>
              <w:bottom w:w="100" w:type="dxa"/>
              <w:end w:w="110" w:type="dxa"/>
            </w:tcMar>
          </w:tcPr>
          <w:p>
            <w:pPr>
              <w:widowControl/>
              <w:spacing w:after="0" w:line="240" w:lineRule="auto"/>
              <w:jc w:val="center"/>
            </w:pPr>
            <w:r/>
            <w:r>
              <w:rPr>
                <w:rFonts w:ascii="Aptos" w:hAnsi="Aptos"/>
                <w:b/>
                <w:color w:val="FFFFFF"/>
                <w:sz w:val="18"/>
              </w:rPr>
              <w:t>RF-10</w:t>
            </w:r>
          </w:p>
        </w:tc>
        <w:tc>
          <w:tcPr>
            <w:tcW w:type="dxa" w:w="4939"/>
            <w:shd w:fill="17324D"/>
            <w:vAlign w:val="center"/>
            <w:tcMar>
              <w:top w:w="100" w:type="dxa"/>
              <w:start w:w="110" w:type="dxa"/>
              <w:bottom w:w="100" w:type="dxa"/>
              <w:end w:w="110" w:type="dxa"/>
            </w:tcMar>
          </w:tcPr>
          <w:p>
            <w:pPr>
              <w:widowControl/>
              <w:spacing w:after="0" w:line="240" w:lineRule="auto"/>
              <w:jc w:val="left"/>
            </w:pPr>
            <w:r/>
            <w:r>
              <w:rPr>
                <w:rFonts w:ascii="Aptos" w:hAnsi="Aptos"/>
                <w:b/>
                <w:color w:val="FFFFFF"/>
                <w:sz w:val="18"/>
              </w:rPr>
              <w:t>Filtrar movimientos</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Descripción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El sistema debe permitir filtrar viajes y gastos por rango de fechas y categoría cuando aplique.</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Prioridad / aceptación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Media — La lista y los totales muestran únicamente los registros que cumplen el filtro.</w:t>
            </w:r>
          </w:p>
        </w:tc>
      </w:tr>
    </w:tbl>
    <w:p>
      <w:pPr>
        <w:spacing w:after="0"/>
      </w:pPr>
    </w:p>
    <w:tbl>
      <w:tblPr>
        <w:tblW w:type="auto" w:w="0"/>
        <w:jc w:val="center"/>
        <w:tblLayout w:type="fixed"/>
        <w:tblLook w:firstColumn="1" w:firstRow="1" w:lastColumn="0" w:lastRow="0" w:noHBand="0" w:noVBand="1" w:val="04A0"/>
      </w:tblPr>
      <w:tblGrid>
        <w:gridCol w:w="1800"/>
        <w:gridCol w:w="8136"/>
      </w:tblGrid>
      <w:tr>
        <w:trPr>
          <w:trHeight w:hRule="atLeast"/>
          <w:cantSplit w:val="true"/>
        </w:trPr>
        <w:tc>
          <w:tcPr>
            <w:tcW w:type="dxa" w:w="4939"/>
            <w:shd w:fill="17324D"/>
            <w:vAlign w:val="center"/>
            <w:tcMar>
              <w:top w:w="100" w:type="dxa"/>
              <w:start w:w="110" w:type="dxa"/>
              <w:bottom w:w="100" w:type="dxa"/>
              <w:end w:w="110" w:type="dxa"/>
            </w:tcMar>
          </w:tcPr>
          <w:p>
            <w:pPr>
              <w:widowControl/>
              <w:spacing w:after="0" w:line="240" w:lineRule="auto"/>
              <w:jc w:val="center"/>
            </w:pPr>
            <w:r/>
            <w:r>
              <w:rPr>
                <w:rFonts w:ascii="Aptos" w:hAnsi="Aptos"/>
                <w:b/>
                <w:color w:val="FFFFFF"/>
                <w:sz w:val="18"/>
              </w:rPr>
              <w:t>RF-11</w:t>
            </w:r>
          </w:p>
        </w:tc>
        <w:tc>
          <w:tcPr>
            <w:tcW w:type="dxa" w:w="4939"/>
            <w:shd w:fill="17324D"/>
            <w:vAlign w:val="center"/>
            <w:tcMar>
              <w:top w:w="100" w:type="dxa"/>
              <w:start w:w="110" w:type="dxa"/>
              <w:bottom w:w="100" w:type="dxa"/>
              <w:end w:w="110" w:type="dxa"/>
            </w:tcMar>
          </w:tcPr>
          <w:p>
            <w:pPr>
              <w:widowControl/>
              <w:spacing w:after="0" w:line="240" w:lineRule="auto"/>
              <w:jc w:val="left"/>
            </w:pPr>
            <w:r/>
            <w:r>
              <w:rPr>
                <w:rFonts w:ascii="Aptos" w:hAnsi="Aptos"/>
                <w:b/>
                <w:color w:val="FFFFFF"/>
                <w:sz w:val="18"/>
              </w:rPr>
              <w:t>Configurar meta</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Descripción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El sistema debe permitir definir una meta de ganancia diaria o mensual.</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Prioridad / aceptación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Media — La meta se guarda y su progreso se calcula con la ganancia neta del periodo.</w:t>
            </w:r>
          </w:p>
        </w:tc>
      </w:tr>
    </w:tbl>
    <w:p>
      <w:pPr>
        <w:spacing w:after="0"/>
      </w:pPr>
    </w:p>
    <w:tbl>
      <w:tblPr>
        <w:tblW w:type="auto" w:w="0"/>
        <w:jc w:val="center"/>
        <w:tblLayout w:type="fixed"/>
        <w:tblLook w:firstColumn="1" w:firstRow="1" w:lastColumn="0" w:lastRow="0" w:noHBand="0" w:noVBand="1" w:val="04A0"/>
      </w:tblPr>
      <w:tblGrid>
        <w:gridCol w:w="1800"/>
        <w:gridCol w:w="8136"/>
      </w:tblGrid>
      <w:tr>
        <w:trPr>
          <w:trHeight w:hRule="atLeast"/>
          <w:cantSplit w:val="true"/>
        </w:trPr>
        <w:tc>
          <w:tcPr>
            <w:tcW w:type="dxa" w:w="4939"/>
            <w:shd w:fill="17324D"/>
            <w:vAlign w:val="center"/>
            <w:tcMar>
              <w:top w:w="100" w:type="dxa"/>
              <w:start w:w="110" w:type="dxa"/>
              <w:bottom w:w="100" w:type="dxa"/>
              <w:end w:w="110" w:type="dxa"/>
            </w:tcMar>
          </w:tcPr>
          <w:p>
            <w:pPr>
              <w:widowControl/>
              <w:spacing w:after="0" w:line="240" w:lineRule="auto"/>
              <w:jc w:val="center"/>
            </w:pPr>
            <w:r/>
            <w:r>
              <w:rPr>
                <w:rFonts w:ascii="Aptos" w:hAnsi="Aptos"/>
                <w:b/>
                <w:color w:val="FFFFFF"/>
                <w:sz w:val="18"/>
              </w:rPr>
              <w:t>RF-12</w:t>
            </w:r>
          </w:p>
        </w:tc>
        <w:tc>
          <w:tcPr>
            <w:tcW w:type="dxa" w:w="4939"/>
            <w:shd w:fill="17324D"/>
            <w:vAlign w:val="center"/>
            <w:tcMar>
              <w:top w:w="100" w:type="dxa"/>
              <w:start w:w="110" w:type="dxa"/>
              <w:bottom w:w="100" w:type="dxa"/>
              <w:end w:w="110" w:type="dxa"/>
            </w:tcMar>
          </w:tcPr>
          <w:p>
            <w:pPr>
              <w:widowControl/>
              <w:spacing w:after="0" w:line="240" w:lineRule="auto"/>
              <w:jc w:val="left"/>
            </w:pPr>
            <w:r/>
            <w:r>
              <w:rPr>
                <w:rFonts w:ascii="Aptos" w:hAnsi="Aptos"/>
                <w:b/>
                <w:color w:val="FFFFFF"/>
                <w:sz w:val="18"/>
              </w:rPr>
              <w:t>Consultar estadísticas básicas</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Descripción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El sistema debe mostrar comparaciones sencillas por día o mes, sin alterar los datos originales.</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Prioridad / aceptación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Media — Las cifras mostradas corresponden a los movimientos guardados y al periodo elegido.</w:t>
            </w:r>
          </w:p>
        </w:tc>
      </w:tr>
    </w:tbl>
    <w:p>
      <w:pPr>
        <w:spacing w:after="0"/>
      </w:pPr>
    </w:p>
    <w:tbl>
      <w:tblPr>
        <w:tblW w:type="auto" w:w="0"/>
        <w:jc w:val="center"/>
        <w:tblLayout w:type="fixed"/>
        <w:tblLook w:firstColumn="1" w:firstRow="1" w:lastColumn="0" w:lastRow="0" w:noHBand="0" w:noVBand="1" w:val="04A0"/>
      </w:tblPr>
      <w:tblGrid>
        <w:gridCol w:w="1800"/>
        <w:gridCol w:w="8136"/>
      </w:tblGrid>
      <w:tr>
        <w:trPr>
          <w:trHeight w:hRule="atLeast"/>
          <w:cantSplit w:val="true"/>
        </w:trPr>
        <w:tc>
          <w:tcPr>
            <w:tcW w:type="dxa" w:w="4939"/>
            <w:shd w:fill="17324D"/>
            <w:vAlign w:val="center"/>
            <w:tcMar>
              <w:top w:w="100" w:type="dxa"/>
              <w:start w:w="110" w:type="dxa"/>
              <w:bottom w:w="100" w:type="dxa"/>
              <w:end w:w="110" w:type="dxa"/>
            </w:tcMar>
          </w:tcPr>
          <w:p>
            <w:pPr>
              <w:widowControl/>
              <w:spacing w:after="0" w:line="240" w:lineRule="auto"/>
              <w:jc w:val="center"/>
            </w:pPr>
            <w:r/>
            <w:r>
              <w:rPr>
                <w:rFonts w:ascii="Aptos" w:hAnsi="Aptos"/>
                <w:b/>
                <w:color w:val="FFFFFF"/>
                <w:sz w:val="18"/>
              </w:rPr>
              <w:t>RF-13</w:t>
            </w:r>
          </w:p>
        </w:tc>
        <w:tc>
          <w:tcPr>
            <w:tcW w:type="dxa" w:w="4939"/>
            <w:shd w:fill="17324D"/>
            <w:vAlign w:val="center"/>
            <w:tcMar>
              <w:top w:w="100" w:type="dxa"/>
              <w:start w:w="110" w:type="dxa"/>
              <w:bottom w:w="100" w:type="dxa"/>
              <w:end w:w="110" w:type="dxa"/>
            </w:tcMar>
          </w:tcPr>
          <w:p>
            <w:pPr>
              <w:widowControl/>
              <w:spacing w:after="0" w:line="240" w:lineRule="auto"/>
              <w:jc w:val="left"/>
            </w:pPr>
            <w:r/>
            <w:r>
              <w:rPr>
                <w:rFonts w:ascii="Aptos" w:hAnsi="Aptos"/>
                <w:b/>
                <w:color w:val="FFFFFF"/>
                <w:sz w:val="18"/>
              </w:rPr>
              <w:t>Configurar preferencias</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Descripción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El sistema debe permitir cambiar el tema visual y valores básicos de configuración disponibles en el MVP.</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Prioridad / aceptación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Baja — La preferencia se conserva al cerrar y abrir la aplicación.</w:t>
            </w:r>
          </w:p>
        </w:tc>
      </w:tr>
    </w:tbl>
    <w:p>
      <w:pPr>
        <w:spacing w:after="0"/>
      </w:pPr>
    </w:p>
    <w:tbl>
      <w:tblPr>
        <w:tblW w:type="auto" w:w="0"/>
        <w:jc w:val="center"/>
        <w:tblLayout w:type="fixed"/>
        <w:tblLook w:firstColumn="1" w:firstRow="1" w:lastColumn="0" w:lastRow="0" w:noHBand="0" w:noVBand="1" w:val="04A0"/>
      </w:tblPr>
      <w:tblGrid>
        <w:gridCol w:w="1800"/>
        <w:gridCol w:w="8136"/>
      </w:tblGrid>
      <w:tr>
        <w:trPr>
          <w:trHeight w:hRule="atLeast"/>
          <w:cantSplit w:val="true"/>
        </w:trPr>
        <w:tc>
          <w:tcPr>
            <w:tcW w:type="dxa" w:w="4939"/>
            <w:shd w:fill="17324D"/>
            <w:vAlign w:val="center"/>
            <w:tcMar>
              <w:top w:w="100" w:type="dxa"/>
              <w:start w:w="110" w:type="dxa"/>
              <w:bottom w:w="100" w:type="dxa"/>
              <w:end w:w="110" w:type="dxa"/>
            </w:tcMar>
          </w:tcPr>
          <w:p>
            <w:pPr>
              <w:widowControl/>
              <w:spacing w:after="0" w:line="240" w:lineRule="auto"/>
              <w:jc w:val="center"/>
            </w:pPr>
            <w:r/>
            <w:r>
              <w:rPr>
                <w:rFonts w:ascii="Aptos" w:hAnsi="Aptos"/>
                <w:b/>
                <w:color w:val="FFFFFF"/>
                <w:sz w:val="18"/>
              </w:rPr>
              <w:t>RF-14</w:t>
            </w:r>
          </w:p>
        </w:tc>
        <w:tc>
          <w:tcPr>
            <w:tcW w:type="dxa" w:w="4939"/>
            <w:shd w:fill="17324D"/>
            <w:vAlign w:val="center"/>
            <w:tcMar>
              <w:top w:w="100" w:type="dxa"/>
              <w:start w:w="110" w:type="dxa"/>
              <w:bottom w:w="100" w:type="dxa"/>
              <w:end w:w="110" w:type="dxa"/>
            </w:tcMar>
          </w:tcPr>
          <w:p>
            <w:pPr>
              <w:widowControl/>
              <w:spacing w:after="0" w:line="240" w:lineRule="auto"/>
              <w:jc w:val="left"/>
            </w:pPr>
            <w:r/>
            <w:r>
              <w:rPr>
                <w:rFonts w:ascii="Aptos" w:hAnsi="Aptos"/>
                <w:b/>
                <w:color w:val="FFFFFF"/>
                <w:sz w:val="18"/>
              </w:rPr>
              <w:t>Realizar copia local de exportación futura</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Descripción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El diseño debe reservar una vía de extensión para exportar o respaldar datos en versiones posteriores.</w:t>
            </w:r>
          </w:p>
        </w:tc>
      </w:tr>
      <w:tr>
        <w:trPr>
          <w:trHeight w:hRule="atLeast"/>
          <w:cantSplit w:val="true"/>
        </w:trPr>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color w:val="17324D"/>
                <w:sz w:val="17"/>
              </w:rPr>
              <w:t>Prioridad / aceptación</w:t>
            </w:r>
          </w:p>
        </w:tc>
        <w:tc>
          <w:tcPr>
            <w:tcW w:type="dxa" w:w="4939"/>
            <w:vAlign w:val="center"/>
            <w:tcMar>
              <w:top w:w="100" w:type="dxa"/>
              <w:start w:w="110" w:type="dxa"/>
              <w:bottom w:w="100" w:type="dxa"/>
              <w:end w:w="110" w:type="dxa"/>
            </w:tcMar>
          </w:tcPr>
          <w:p>
            <w:pPr>
              <w:widowControl/>
              <w:spacing w:after="0" w:line="240" w:lineRule="auto"/>
              <w:jc w:val="left"/>
            </w:pPr>
            <w:r/>
            <w:r>
              <w:rPr>
                <w:rFonts w:ascii="Aptos" w:hAnsi="Aptos"/>
                <w:b w:val="0"/>
                <w:sz w:val="18"/>
              </w:rPr>
              <w:t>Baja / evolución — No es obligatorio implementarlo en el MVP; debe quedar registrado en el backlog técnico.</w:t>
            </w:r>
          </w:p>
        </w:tc>
      </w:tr>
    </w:tbl>
    <w:p>
      <w:pPr>
        <w:spacing w:after="0"/>
      </w:pPr>
    </w:p>
    <w:p>
      <w:r>
        <w:br w:type="page"/>
      </w:r>
    </w:p>
    <w:p>
      <w:pPr>
        <w:pStyle w:val="Title"/>
      </w:pPr>
      <w:r>
        <w:t>5. Requisitos no funcionales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rHeight w:hRule="atLeast"/>
          <w:tblHeader w:val="true"/>
          <w:cantSplit w:val="true"/>
        </w:trPr>
        <w:tc>
          <w:tcPr>
            <w:tcW w:type="dxa" w:w="1080"/>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ID</w:t>
            </w:r>
          </w:p>
        </w:tc>
        <w:tc>
          <w:tcPr>
            <w:tcW w:type="dxa" w:w="1584"/>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Categoría</w:t>
            </w:r>
          </w:p>
        </w:tc>
        <w:tc>
          <w:tcPr>
            <w:tcW w:type="dxa" w:w="6264"/>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Requisito verificable</w:t>
            </w:r>
          </w:p>
        </w:tc>
        <w:tc>
          <w:tcPr>
            <w:tcW w:type="dxa" w:w="1080"/>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Prioridad</w:t>
            </w:r>
          </w:p>
        </w:tc>
      </w:tr>
      <w:tr>
        <w:trPr>
          <w:trHeight w:hRule="atLeast"/>
          <w:cantSplit w:val="true"/>
        </w:trPr>
        <w:tc>
          <w:tcPr>
            <w:tcW w:type="dxa" w:w="1080"/>
            <w:vAlign w:val="center"/>
            <w:tcMar>
              <w:top w:w="100" w:type="dxa"/>
              <w:start w:w="110" w:type="dxa"/>
              <w:bottom w:w="100" w:type="dxa"/>
              <w:end w:w="110" w:type="dxa"/>
            </w:tcMar>
          </w:tcPr>
          <w:p>
            <w:pPr>
              <w:widowControl/>
              <w:spacing w:after="0" w:line="240" w:lineRule="auto"/>
              <w:jc w:val="center"/>
            </w:pPr>
            <w:r/>
            <w:r>
              <w:rPr>
                <w:rFonts w:ascii="Aptos" w:hAnsi="Aptos"/>
                <w:b w:val="0"/>
                <w:sz w:val="16"/>
              </w:rPr>
              <w:t>RNF-01</w:t>
            </w:r>
          </w:p>
        </w:tc>
        <w:tc>
          <w:tcPr>
            <w:tcW w:type="dxa" w:w="1584"/>
            <w:vAlign w:val="center"/>
            <w:tcMar>
              <w:top w:w="100" w:type="dxa"/>
              <w:start w:w="110" w:type="dxa"/>
              <w:bottom w:w="100" w:type="dxa"/>
              <w:end w:w="110" w:type="dxa"/>
            </w:tcMar>
          </w:tcPr>
          <w:p>
            <w:pPr>
              <w:widowControl/>
              <w:spacing w:after="0" w:line="240" w:lineRule="auto"/>
              <w:jc w:val="left"/>
            </w:pPr>
            <w:r/>
            <w:r>
              <w:rPr>
                <w:rFonts w:ascii="Aptos" w:hAnsi="Aptos"/>
                <w:b w:val="0"/>
                <w:sz w:val="16"/>
              </w:rPr>
              <w:t>Usabilidad</w:t>
            </w:r>
          </w:p>
        </w:tc>
        <w:tc>
          <w:tcPr>
            <w:tcW w:type="dxa" w:w="6264"/>
            <w:vAlign w:val="center"/>
            <w:tcMar>
              <w:top w:w="100" w:type="dxa"/>
              <w:start w:w="110" w:type="dxa"/>
              <w:bottom w:w="100" w:type="dxa"/>
              <w:end w:w="110" w:type="dxa"/>
            </w:tcMar>
          </w:tcPr>
          <w:p>
            <w:pPr>
              <w:widowControl/>
              <w:spacing w:after="0" w:line="240" w:lineRule="auto"/>
              <w:jc w:val="left"/>
            </w:pPr>
            <w:r/>
            <w:r>
              <w:rPr>
                <w:rFonts w:ascii="Aptos" w:hAnsi="Aptos"/>
                <w:b w:val="0"/>
                <w:sz w:val="16"/>
              </w:rPr>
              <w:t>Un usuario nuevo debe poder registrar un viaje desde el dashboard sin consultar un manual.</w:t>
            </w:r>
          </w:p>
        </w:tc>
        <w:tc>
          <w:tcPr>
            <w:tcW w:type="dxa" w:w="1080"/>
            <w:vAlign w:val="center"/>
            <w:tcMar>
              <w:top w:w="100" w:type="dxa"/>
              <w:start w:w="110" w:type="dxa"/>
              <w:bottom w:w="100" w:type="dxa"/>
              <w:end w:w="110" w:type="dxa"/>
            </w:tcMar>
          </w:tcPr>
          <w:p>
            <w:pPr>
              <w:widowControl/>
              <w:spacing w:after="0" w:line="240" w:lineRule="auto"/>
              <w:jc w:val="left"/>
            </w:pPr>
            <w:r/>
            <w:r>
              <w:rPr>
                <w:rFonts w:ascii="Aptos" w:hAnsi="Aptos"/>
                <w:b w:val="0"/>
                <w:sz w:val="16"/>
              </w:rPr>
              <w:t>Alta</w:t>
            </w:r>
          </w:p>
        </w:tc>
      </w:tr>
      <w:tr>
        <w:trPr>
          <w:trHeight w:hRule="atLeast"/>
          <w:cantSplit w:val="true"/>
        </w:trPr>
        <w:tc>
          <w:tcPr>
            <w:tcW w:type="dxa" w:w="1080"/>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RNF-02</w:t>
            </w:r>
          </w:p>
        </w:tc>
        <w:tc>
          <w:tcPr>
            <w:tcW w:type="dxa" w:w="158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Rendimiento</w:t>
            </w:r>
          </w:p>
        </w:tc>
        <w:tc>
          <w:tcPr>
            <w:tcW w:type="dxa" w:w="626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Las operaciones locales comunes de guardar, listar y recalcular deben percibirse sin bloqueos de la interfaz. La métrica exacta se fijará durante las pruebas del MVP.</w:t>
            </w:r>
          </w:p>
        </w:tc>
        <w:tc>
          <w:tcPr>
            <w:tcW w:type="dxa" w:w="108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Alta</w:t>
            </w:r>
          </w:p>
        </w:tc>
      </w:tr>
      <w:tr>
        <w:trPr>
          <w:trHeight w:hRule="atLeast"/>
          <w:cantSplit w:val="true"/>
        </w:trPr>
        <w:tc>
          <w:tcPr>
            <w:tcW w:type="dxa" w:w="1080"/>
            <w:vAlign w:val="center"/>
            <w:tcMar>
              <w:top w:w="100" w:type="dxa"/>
              <w:start w:w="110" w:type="dxa"/>
              <w:bottom w:w="100" w:type="dxa"/>
              <w:end w:w="110" w:type="dxa"/>
            </w:tcMar>
          </w:tcPr>
          <w:p>
            <w:pPr>
              <w:widowControl/>
              <w:spacing w:after="0" w:line="240" w:lineRule="auto"/>
              <w:jc w:val="center"/>
            </w:pPr>
            <w:r/>
            <w:r>
              <w:rPr>
                <w:rFonts w:ascii="Aptos" w:hAnsi="Aptos"/>
                <w:b w:val="0"/>
                <w:sz w:val="16"/>
              </w:rPr>
              <w:t>RNF-03</w:t>
            </w:r>
          </w:p>
        </w:tc>
        <w:tc>
          <w:tcPr>
            <w:tcW w:type="dxa" w:w="1584"/>
            <w:vAlign w:val="center"/>
            <w:tcMar>
              <w:top w:w="100" w:type="dxa"/>
              <w:start w:w="110" w:type="dxa"/>
              <w:bottom w:w="100" w:type="dxa"/>
              <w:end w:w="110" w:type="dxa"/>
            </w:tcMar>
          </w:tcPr>
          <w:p>
            <w:pPr>
              <w:widowControl/>
              <w:spacing w:after="0" w:line="240" w:lineRule="auto"/>
              <w:jc w:val="left"/>
            </w:pPr>
            <w:r/>
            <w:r>
              <w:rPr>
                <w:rFonts w:ascii="Aptos" w:hAnsi="Aptos"/>
                <w:b w:val="0"/>
                <w:sz w:val="16"/>
              </w:rPr>
              <w:t>Disponibilidad</w:t>
            </w:r>
          </w:p>
        </w:tc>
        <w:tc>
          <w:tcPr>
            <w:tcW w:type="dxa" w:w="6264"/>
            <w:vAlign w:val="center"/>
            <w:tcMar>
              <w:top w:w="100" w:type="dxa"/>
              <w:start w:w="110" w:type="dxa"/>
              <w:bottom w:w="100" w:type="dxa"/>
              <w:end w:w="110" w:type="dxa"/>
            </w:tcMar>
          </w:tcPr>
          <w:p>
            <w:pPr>
              <w:widowControl/>
              <w:spacing w:after="0" w:line="240" w:lineRule="auto"/>
              <w:jc w:val="left"/>
            </w:pPr>
            <w:r/>
            <w:r>
              <w:rPr>
                <w:rFonts w:ascii="Aptos" w:hAnsi="Aptos"/>
                <w:b w:val="0"/>
                <w:sz w:val="16"/>
              </w:rPr>
              <w:t>Las funciones principales del MVP deben funcionar sin conexión a Internet.</w:t>
            </w:r>
          </w:p>
        </w:tc>
        <w:tc>
          <w:tcPr>
            <w:tcW w:type="dxa" w:w="1080"/>
            <w:vAlign w:val="center"/>
            <w:tcMar>
              <w:top w:w="100" w:type="dxa"/>
              <w:start w:w="110" w:type="dxa"/>
              <w:bottom w:w="100" w:type="dxa"/>
              <w:end w:w="110" w:type="dxa"/>
            </w:tcMar>
          </w:tcPr>
          <w:p>
            <w:pPr>
              <w:widowControl/>
              <w:spacing w:after="0" w:line="240" w:lineRule="auto"/>
              <w:jc w:val="left"/>
            </w:pPr>
            <w:r/>
            <w:r>
              <w:rPr>
                <w:rFonts w:ascii="Aptos" w:hAnsi="Aptos"/>
                <w:b w:val="0"/>
                <w:sz w:val="16"/>
              </w:rPr>
              <w:t>Alta</w:t>
            </w:r>
          </w:p>
        </w:tc>
      </w:tr>
      <w:tr>
        <w:trPr>
          <w:trHeight w:hRule="atLeast"/>
          <w:cantSplit w:val="true"/>
        </w:trPr>
        <w:tc>
          <w:tcPr>
            <w:tcW w:type="dxa" w:w="1080"/>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RNF-04</w:t>
            </w:r>
          </w:p>
        </w:tc>
        <w:tc>
          <w:tcPr>
            <w:tcW w:type="dxa" w:w="158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Integridad</w:t>
            </w:r>
          </w:p>
        </w:tc>
        <w:tc>
          <w:tcPr>
            <w:tcW w:type="dxa" w:w="626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La aplicación debe validar campos obligatorios y evitar guardar valores monetarios negativos.</w:t>
            </w:r>
          </w:p>
        </w:tc>
        <w:tc>
          <w:tcPr>
            <w:tcW w:type="dxa" w:w="108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Alta</w:t>
            </w:r>
          </w:p>
        </w:tc>
      </w:tr>
      <w:tr>
        <w:trPr>
          <w:trHeight w:hRule="atLeast"/>
          <w:cantSplit w:val="true"/>
        </w:trPr>
        <w:tc>
          <w:tcPr>
            <w:tcW w:type="dxa" w:w="1080"/>
            <w:vAlign w:val="center"/>
            <w:tcMar>
              <w:top w:w="100" w:type="dxa"/>
              <w:start w:w="110" w:type="dxa"/>
              <w:bottom w:w="100" w:type="dxa"/>
              <w:end w:w="110" w:type="dxa"/>
            </w:tcMar>
          </w:tcPr>
          <w:p>
            <w:pPr>
              <w:widowControl/>
              <w:spacing w:after="0" w:line="240" w:lineRule="auto"/>
              <w:jc w:val="center"/>
            </w:pPr>
            <w:r/>
            <w:r>
              <w:rPr>
                <w:rFonts w:ascii="Aptos" w:hAnsi="Aptos"/>
                <w:b w:val="0"/>
                <w:sz w:val="16"/>
              </w:rPr>
              <w:t>RNF-05</w:t>
            </w:r>
          </w:p>
        </w:tc>
        <w:tc>
          <w:tcPr>
            <w:tcW w:type="dxa" w:w="1584"/>
            <w:vAlign w:val="center"/>
            <w:tcMar>
              <w:top w:w="100" w:type="dxa"/>
              <w:start w:w="110" w:type="dxa"/>
              <w:bottom w:w="100" w:type="dxa"/>
              <w:end w:w="110" w:type="dxa"/>
            </w:tcMar>
          </w:tcPr>
          <w:p>
            <w:pPr>
              <w:widowControl/>
              <w:spacing w:after="0" w:line="240" w:lineRule="auto"/>
              <w:jc w:val="left"/>
            </w:pPr>
            <w:r/>
            <w:r>
              <w:rPr>
                <w:rFonts w:ascii="Aptos" w:hAnsi="Aptos"/>
                <w:b w:val="0"/>
                <w:sz w:val="16"/>
              </w:rPr>
              <w:t>Privacidad</w:t>
            </w:r>
          </w:p>
        </w:tc>
        <w:tc>
          <w:tcPr>
            <w:tcW w:type="dxa" w:w="6264"/>
            <w:vAlign w:val="center"/>
            <w:tcMar>
              <w:top w:w="100" w:type="dxa"/>
              <w:start w:w="110" w:type="dxa"/>
              <w:bottom w:w="100" w:type="dxa"/>
              <w:end w:w="110" w:type="dxa"/>
            </w:tcMar>
          </w:tcPr>
          <w:p>
            <w:pPr>
              <w:widowControl/>
              <w:spacing w:after="0" w:line="240" w:lineRule="auto"/>
              <w:jc w:val="left"/>
            </w:pPr>
            <w:r/>
            <w:r>
              <w:rPr>
                <w:rFonts w:ascii="Aptos" w:hAnsi="Aptos"/>
                <w:b w:val="0"/>
                <w:sz w:val="16"/>
              </w:rPr>
              <w:t>Los datos financieros del MVP deben permanecer en el almacenamiento privado de la aplicación, salvo una exportación iniciada expresamente por el usuario en futuras versiones.</w:t>
            </w:r>
          </w:p>
        </w:tc>
        <w:tc>
          <w:tcPr>
            <w:tcW w:type="dxa" w:w="1080"/>
            <w:vAlign w:val="center"/>
            <w:tcMar>
              <w:top w:w="100" w:type="dxa"/>
              <w:start w:w="110" w:type="dxa"/>
              <w:bottom w:w="100" w:type="dxa"/>
              <w:end w:w="110" w:type="dxa"/>
            </w:tcMar>
          </w:tcPr>
          <w:p>
            <w:pPr>
              <w:widowControl/>
              <w:spacing w:after="0" w:line="240" w:lineRule="auto"/>
              <w:jc w:val="left"/>
            </w:pPr>
            <w:r/>
            <w:r>
              <w:rPr>
                <w:rFonts w:ascii="Aptos" w:hAnsi="Aptos"/>
                <w:b w:val="0"/>
                <w:sz w:val="16"/>
              </w:rPr>
              <w:t>Alta</w:t>
            </w:r>
          </w:p>
        </w:tc>
      </w:tr>
      <w:tr>
        <w:trPr>
          <w:trHeight w:hRule="atLeast"/>
          <w:cantSplit w:val="true"/>
        </w:trPr>
        <w:tc>
          <w:tcPr>
            <w:tcW w:type="dxa" w:w="1080"/>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RNF-06</w:t>
            </w:r>
          </w:p>
        </w:tc>
        <w:tc>
          <w:tcPr>
            <w:tcW w:type="dxa" w:w="158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Recuperación</w:t>
            </w:r>
          </w:p>
        </w:tc>
        <w:tc>
          <w:tcPr>
            <w:tcW w:type="dxa" w:w="626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Ante un cierre inesperado, los registros confirmados previamente deben permanecer disponibles.</w:t>
            </w:r>
          </w:p>
        </w:tc>
        <w:tc>
          <w:tcPr>
            <w:tcW w:type="dxa" w:w="108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Alta</w:t>
            </w:r>
          </w:p>
        </w:tc>
      </w:tr>
      <w:tr>
        <w:trPr>
          <w:trHeight w:hRule="atLeast"/>
          <w:cantSplit w:val="true"/>
        </w:trPr>
        <w:tc>
          <w:tcPr>
            <w:tcW w:type="dxa" w:w="1080"/>
            <w:vAlign w:val="center"/>
            <w:tcMar>
              <w:top w:w="100" w:type="dxa"/>
              <w:start w:w="110" w:type="dxa"/>
              <w:bottom w:w="100" w:type="dxa"/>
              <w:end w:w="110" w:type="dxa"/>
            </w:tcMar>
          </w:tcPr>
          <w:p>
            <w:pPr>
              <w:widowControl/>
              <w:spacing w:after="0" w:line="240" w:lineRule="auto"/>
              <w:jc w:val="center"/>
            </w:pPr>
            <w:r/>
            <w:r>
              <w:rPr>
                <w:rFonts w:ascii="Aptos" w:hAnsi="Aptos"/>
                <w:b w:val="0"/>
                <w:sz w:val="16"/>
              </w:rPr>
              <w:t>RNF-07</w:t>
            </w:r>
          </w:p>
        </w:tc>
        <w:tc>
          <w:tcPr>
            <w:tcW w:type="dxa" w:w="1584"/>
            <w:vAlign w:val="center"/>
            <w:tcMar>
              <w:top w:w="100" w:type="dxa"/>
              <w:start w:w="110" w:type="dxa"/>
              <w:bottom w:w="100" w:type="dxa"/>
              <w:end w:w="110" w:type="dxa"/>
            </w:tcMar>
          </w:tcPr>
          <w:p>
            <w:pPr>
              <w:widowControl/>
              <w:spacing w:after="0" w:line="240" w:lineRule="auto"/>
              <w:jc w:val="left"/>
            </w:pPr>
            <w:r/>
            <w:r>
              <w:rPr>
                <w:rFonts w:ascii="Aptos" w:hAnsi="Aptos"/>
                <w:b w:val="0"/>
                <w:sz w:val="16"/>
              </w:rPr>
              <w:t>Accesibilidad</w:t>
            </w:r>
          </w:p>
        </w:tc>
        <w:tc>
          <w:tcPr>
            <w:tcW w:type="dxa" w:w="6264"/>
            <w:vAlign w:val="center"/>
            <w:tcMar>
              <w:top w:w="100" w:type="dxa"/>
              <w:start w:w="110" w:type="dxa"/>
              <w:bottom w:w="100" w:type="dxa"/>
              <w:end w:w="110" w:type="dxa"/>
            </w:tcMar>
          </w:tcPr>
          <w:p>
            <w:pPr>
              <w:widowControl/>
              <w:spacing w:after="0" w:line="240" w:lineRule="auto"/>
              <w:jc w:val="left"/>
            </w:pPr>
            <w:r/>
            <w:r>
              <w:rPr>
                <w:rFonts w:ascii="Aptos" w:hAnsi="Aptos"/>
                <w:b w:val="0"/>
                <w:sz w:val="16"/>
              </w:rPr>
              <w:t>Los controles deben tener etiquetas claras, contraste suficiente y áreas táctiles utilizables.</w:t>
            </w:r>
          </w:p>
        </w:tc>
        <w:tc>
          <w:tcPr>
            <w:tcW w:type="dxa" w:w="1080"/>
            <w:vAlign w:val="center"/>
            <w:tcMar>
              <w:top w:w="100" w:type="dxa"/>
              <w:start w:w="110" w:type="dxa"/>
              <w:bottom w:w="100" w:type="dxa"/>
              <w:end w:w="110" w:type="dxa"/>
            </w:tcMar>
          </w:tcPr>
          <w:p>
            <w:pPr>
              <w:widowControl/>
              <w:spacing w:after="0" w:line="240" w:lineRule="auto"/>
              <w:jc w:val="left"/>
            </w:pPr>
            <w:r/>
            <w:r>
              <w:rPr>
                <w:rFonts w:ascii="Aptos" w:hAnsi="Aptos"/>
                <w:b w:val="0"/>
                <w:sz w:val="16"/>
              </w:rPr>
              <w:t>Media</w:t>
            </w:r>
          </w:p>
        </w:tc>
      </w:tr>
      <w:tr>
        <w:trPr>
          <w:trHeight w:hRule="atLeast"/>
          <w:cantSplit w:val="true"/>
        </w:trPr>
        <w:tc>
          <w:tcPr>
            <w:tcW w:type="dxa" w:w="1080"/>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RNF-08</w:t>
            </w:r>
          </w:p>
        </w:tc>
        <w:tc>
          <w:tcPr>
            <w:tcW w:type="dxa" w:w="158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Compatibilidad</w:t>
            </w:r>
          </w:p>
        </w:tc>
        <w:tc>
          <w:tcPr>
            <w:tcW w:type="dxa" w:w="626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La versión mínima de Android se definirá al crear el proyecto, basándose en el dispositivo objetivo y la cobertura deseada.</w:t>
            </w:r>
          </w:p>
        </w:tc>
        <w:tc>
          <w:tcPr>
            <w:tcW w:type="dxa" w:w="108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Media</w:t>
            </w:r>
          </w:p>
        </w:tc>
      </w:tr>
      <w:tr>
        <w:trPr>
          <w:trHeight w:hRule="atLeast"/>
          <w:cantSplit w:val="true"/>
        </w:trPr>
        <w:tc>
          <w:tcPr>
            <w:tcW w:type="dxa" w:w="1080"/>
            <w:vAlign w:val="center"/>
            <w:tcMar>
              <w:top w:w="100" w:type="dxa"/>
              <w:start w:w="110" w:type="dxa"/>
              <w:bottom w:w="100" w:type="dxa"/>
              <w:end w:w="110" w:type="dxa"/>
            </w:tcMar>
          </w:tcPr>
          <w:p>
            <w:pPr>
              <w:widowControl/>
              <w:spacing w:after="0" w:line="240" w:lineRule="auto"/>
              <w:jc w:val="center"/>
            </w:pPr>
            <w:r/>
            <w:r>
              <w:rPr>
                <w:rFonts w:ascii="Aptos" w:hAnsi="Aptos"/>
                <w:b w:val="0"/>
                <w:sz w:val="16"/>
              </w:rPr>
              <w:t>RNF-09</w:t>
            </w:r>
          </w:p>
        </w:tc>
        <w:tc>
          <w:tcPr>
            <w:tcW w:type="dxa" w:w="1584"/>
            <w:vAlign w:val="center"/>
            <w:tcMar>
              <w:top w:w="100" w:type="dxa"/>
              <w:start w:w="110" w:type="dxa"/>
              <w:bottom w:w="100" w:type="dxa"/>
              <w:end w:w="110" w:type="dxa"/>
            </w:tcMar>
          </w:tcPr>
          <w:p>
            <w:pPr>
              <w:widowControl/>
              <w:spacing w:after="0" w:line="240" w:lineRule="auto"/>
              <w:jc w:val="left"/>
            </w:pPr>
            <w:r/>
            <w:r>
              <w:rPr>
                <w:rFonts w:ascii="Aptos" w:hAnsi="Aptos"/>
                <w:b w:val="0"/>
                <w:sz w:val="16"/>
              </w:rPr>
              <w:t>Mantenibilidad</w:t>
            </w:r>
          </w:p>
        </w:tc>
        <w:tc>
          <w:tcPr>
            <w:tcW w:type="dxa" w:w="6264"/>
            <w:vAlign w:val="center"/>
            <w:tcMar>
              <w:top w:w="100" w:type="dxa"/>
              <w:start w:w="110" w:type="dxa"/>
              <w:bottom w:w="100" w:type="dxa"/>
              <w:end w:w="110" w:type="dxa"/>
            </w:tcMar>
          </w:tcPr>
          <w:p>
            <w:pPr>
              <w:widowControl/>
              <w:spacing w:after="0" w:line="240" w:lineRule="auto"/>
              <w:jc w:val="left"/>
            </w:pPr>
            <w:r/>
            <w:r>
              <w:rPr>
                <w:rFonts w:ascii="Aptos" w:hAnsi="Aptos"/>
                <w:b w:val="0"/>
                <w:sz w:val="16"/>
              </w:rPr>
              <w:t>La solución debe separar presentación, lógica de negocio y acceso a datos, y contar con nombres y estructura consistentes.</w:t>
            </w:r>
          </w:p>
        </w:tc>
        <w:tc>
          <w:tcPr>
            <w:tcW w:type="dxa" w:w="1080"/>
            <w:vAlign w:val="center"/>
            <w:tcMar>
              <w:top w:w="100" w:type="dxa"/>
              <w:start w:w="110" w:type="dxa"/>
              <w:bottom w:w="100" w:type="dxa"/>
              <w:end w:w="110" w:type="dxa"/>
            </w:tcMar>
          </w:tcPr>
          <w:p>
            <w:pPr>
              <w:widowControl/>
              <w:spacing w:after="0" w:line="240" w:lineRule="auto"/>
              <w:jc w:val="left"/>
            </w:pPr>
            <w:r/>
            <w:r>
              <w:rPr>
                <w:rFonts w:ascii="Aptos" w:hAnsi="Aptos"/>
                <w:b w:val="0"/>
                <w:sz w:val="16"/>
              </w:rPr>
              <w:t>Alta</w:t>
            </w:r>
          </w:p>
        </w:tc>
      </w:tr>
      <w:tr>
        <w:trPr>
          <w:trHeight w:hRule="atLeast"/>
          <w:cantSplit w:val="true"/>
        </w:trPr>
        <w:tc>
          <w:tcPr>
            <w:tcW w:type="dxa" w:w="1080"/>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RNF-10</w:t>
            </w:r>
          </w:p>
        </w:tc>
        <w:tc>
          <w:tcPr>
            <w:tcW w:type="dxa" w:w="158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Pruebas</w:t>
            </w:r>
          </w:p>
        </w:tc>
        <w:tc>
          <w:tcPr>
            <w:tcW w:type="dxa" w:w="626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Las reglas de cálculo y validación críticas deben contar con pruebas automatizadas.</w:t>
            </w:r>
          </w:p>
        </w:tc>
        <w:tc>
          <w:tcPr>
            <w:tcW w:type="dxa" w:w="108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Alta</w:t>
            </w:r>
          </w:p>
        </w:tc>
      </w:tr>
      <w:tr>
        <w:trPr>
          <w:trHeight w:hRule="atLeast"/>
          <w:cantSplit w:val="true"/>
        </w:trPr>
        <w:tc>
          <w:tcPr>
            <w:tcW w:type="dxa" w:w="1080"/>
            <w:vAlign w:val="center"/>
            <w:tcMar>
              <w:top w:w="100" w:type="dxa"/>
              <w:start w:w="110" w:type="dxa"/>
              <w:bottom w:w="100" w:type="dxa"/>
              <w:end w:w="110" w:type="dxa"/>
            </w:tcMar>
          </w:tcPr>
          <w:p>
            <w:pPr>
              <w:widowControl/>
              <w:spacing w:after="0" w:line="240" w:lineRule="auto"/>
              <w:jc w:val="center"/>
            </w:pPr>
            <w:r/>
            <w:r>
              <w:rPr>
                <w:rFonts w:ascii="Aptos" w:hAnsi="Aptos"/>
                <w:b w:val="0"/>
                <w:sz w:val="16"/>
              </w:rPr>
              <w:t>RNF-11</w:t>
            </w:r>
          </w:p>
        </w:tc>
        <w:tc>
          <w:tcPr>
            <w:tcW w:type="dxa" w:w="1584"/>
            <w:vAlign w:val="center"/>
            <w:tcMar>
              <w:top w:w="100" w:type="dxa"/>
              <w:start w:w="110" w:type="dxa"/>
              <w:bottom w:w="100" w:type="dxa"/>
              <w:end w:w="110" w:type="dxa"/>
            </w:tcMar>
          </w:tcPr>
          <w:p>
            <w:pPr>
              <w:widowControl/>
              <w:spacing w:after="0" w:line="240" w:lineRule="auto"/>
              <w:jc w:val="left"/>
            </w:pPr>
            <w:r/>
            <w:r>
              <w:rPr>
                <w:rFonts w:ascii="Aptos" w:hAnsi="Aptos"/>
                <w:b w:val="0"/>
                <w:sz w:val="16"/>
              </w:rPr>
              <w:t>Localización</w:t>
            </w:r>
          </w:p>
        </w:tc>
        <w:tc>
          <w:tcPr>
            <w:tcW w:type="dxa" w:w="6264"/>
            <w:vAlign w:val="center"/>
            <w:tcMar>
              <w:top w:w="100" w:type="dxa"/>
              <w:start w:w="110" w:type="dxa"/>
              <w:bottom w:w="100" w:type="dxa"/>
              <w:end w:w="110" w:type="dxa"/>
            </w:tcMar>
          </w:tcPr>
          <w:p>
            <w:pPr>
              <w:widowControl/>
              <w:spacing w:after="0" w:line="240" w:lineRule="auto"/>
              <w:jc w:val="left"/>
            </w:pPr>
            <w:r/>
            <w:r>
              <w:rPr>
                <w:rFonts w:ascii="Aptos" w:hAnsi="Aptos"/>
                <w:b w:val="0"/>
                <w:sz w:val="16"/>
              </w:rPr>
              <w:t>Los textos visibles no deben quedar escritos directamente en las pantallas; deben gestionarse como recursos para permitir cambios de idioma.</w:t>
            </w:r>
          </w:p>
        </w:tc>
        <w:tc>
          <w:tcPr>
            <w:tcW w:type="dxa" w:w="1080"/>
            <w:vAlign w:val="center"/>
            <w:tcMar>
              <w:top w:w="100" w:type="dxa"/>
              <w:start w:w="110" w:type="dxa"/>
              <w:bottom w:w="100" w:type="dxa"/>
              <w:end w:w="110" w:type="dxa"/>
            </w:tcMar>
          </w:tcPr>
          <w:p>
            <w:pPr>
              <w:widowControl/>
              <w:spacing w:after="0" w:line="240" w:lineRule="auto"/>
              <w:jc w:val="left"/>
            </w:pPr>
            <w:r/>
            <w:r>
              <w:rPr>
                <w:rFonts w:ascii="Aptos" w:hAnsi="Aptos"/>
                <w:b w:val="0"/>
                <w:sz w:val="16"/>
              </w:rPr>
              <w:t>Media</w:t>
            </w:r>
          </w:p>
        </w:tc>
      </w:tr>
      <w:tr>
        <w:trPr>
          <w:trHeight w:hRule="atLeast"/>
          <w:cantSplit w:val="true"/>
        </w:trPr>
        <w:tc>
          <w:tcPr>
            <w:tcW w:type="dxa" w:w="1080"/>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RNF-12</w:t>
            </w:r>
          </w:p>
        </w:tc>
        <w:tc>
          <w:tcPr>
            <w:tcW w:type="dxa" w:w="158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Trazabilidad</w:t>
            </w:r>
          </w:p>
        </w:tc>
        <w:tc>
          <w:tcPr>
            <w:tcW w:type="dxa" w:w="626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Cada historia incluida en un sprint debe relacionarse con un requisito y criterios de aceptación.</w:t>
            </w:r>
          </w:p>
        </w:tc>
        <w:tc>
          <w:tcPr>
            <w:tcW w:type="dxa" w:w="108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Media</w:t>
            </w:r>
          </w:p>
        </w:tc>
      </w:tr>
    </w:tbl>
    <w:p>
      <w:pPr>
        <w:spacing w:after="0"/>
      </w:pPr>
    </w:p>
    <w:p>
      <w:pPr>
        <w:pStyle w:val="Heading1"/>
      </w:pPr>
      <w:r>
        <w:t>5.1 Criterios de calidad del MVP</w:t>
      </w:r>
    </w:p>
    <w:p>
      <w:pPr>
        <w:pStyle w:val="ListBullet"/>
        <w:spacing w:after="60"/>
      </w:pPr>
      <w:r>
        <w:t>No se pierden registros confirmados durante un uso normal.</w:t>
      </w:r>
    </w:p>
    <w:p>
      <w:pPr>
        <w:pStyle w:val="ListBullet"/>
        <w:spacing w:after="60"/>
      </w:pPr>
      <w:r>
        <w:t>Los cálculos de balance cumplen las reglas de negocio definidas.</w:t>
      </w:r>
    </w:p>
    <w:p>
      <w:pPr>
        <w:pStyle w:val="ListBullet"/>
        <w:spacing w:after="60"/>
      </w:pPr>
      <w:r>
        <w:t>Los formularios informan claramente los errores de validación.</w:t>
      </w:r>
    </w:p>
    <w:p>
      <w:pPr>
        <w:pStyle w:val="ListBullet"/>
        <w:spacing w:after="60"/>
      </w:pPr>
      <w:r>
        <w:t>No existen bloqueos críticos en el flujo registrar → consultar → editar → eliminar.</w:t>
      </w:r>
    </w:p>
    <w:p>
      <w:pPr>
        <w:pStyle w:val="ListBullet"/>
        <w:spacing w:after="60"/>
      </w:pPr>
      <w:r>
        <w:t>El incremento puede demostrarse con datos de prueba antes de considerarlo terminado.</w:t>
      </w:r>
    </w:p>
    <w:p>
      <w:r>
        <w:br w:type="page"/>
      </w:r>
    </w:p>
    <w:p>
      <w:pPr>
        <w:pStyle w:val="Title"/>
      </w:pPr>
      <w:r>
        <w:t>6. Interfaces y experiencia de usuario</w:t>
      </w:r>
    </w:p>
    <w:p>
      <w:pPr>
        <w:pStyle w:val="Heading1"/>
      </w:pPr>
      <w:r>
        <w:t>6.1 Navegación propuesta</w:t>
      </w:r>
    </w:p>
    <w:tbl>
      <w:tblPr>
        <w:tblStyle w:val="TableGrid"/>
        <w:tblW w:type="auto" w:w="0"/>
        <w:jc w:val="center"/>
        <w:tblLayout w:type="fixed"/>
        <w:tblLook w:firstColumn="1" w:firstRow="1" w:lastColumn="0" w:lastRow="0" w:noHBand="0" w:noVBand="1" w:val="04A0"/>
      </w:tblPr>
      <w:tblGrid>
        <w:gridCol w:w="3293"/>
        <w:gridCol w:w="3293"/>
        <w:gridCol w:w="3293"/>
      </w:tblGrid>
      <w:tr>
        <w:trPr>
          <w:trHeight w:hRule="atLeast"/>
          <w:tblHeader w:val="true"/>
          <w:cantSplit w:val="true"/>
        </w:trPr>
        <w:tc>
          <w:tcPr>
            <w:tcW w:type="dxa" w:w="1872"/>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Pantalla</w:t>
            </w:r>
          </w:p>
        </w:tc>
        <w:tc>
          <w:tcPr>
            <w:tcW w:type="dxa" w:w="4320"/>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Contenido principal</w:t>
            </w:r>
          </w:p>
        </w:tc>
        <w:tc>
          <w:tcPr>
            <w:tcW w:type="dxa" w:w="3672"/>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Acciones</w:t>
            </w:r>
          </w:p>
        </w:tc>
      </w:tr>
      <w:tr>
        <w:trPr>
          <w:trHeight w:hRule="atLeast"/>
          <w:cantSplit w:val="true"/>
        </w:trPr>
        <w:tc>
          <w:tcPr>
            <w:tcW w:type="dxa" w:w="1872"/>
            <w:vAlign w:val="center"/>
            <w:tcMar>
              <w:top w:w="100" w:type="dxa"/>
              <w:start w:w="110" w:type="dxa"/>
              <w:bottom w:w="100" w:type="dxa"/>
              <w:end w:w="110" w:type="dxa"/>
            </w:tcMar>
          </w:tcPr>
          <w:p>
            <w:pPr>
              <w:widowControl/>
              <w:spacing w:after="0" w:line="240" w:lineRule="auto"/>
              <w:jc w:val="center"/>
            </w:pPr>
            <w:r/>
            <w:r>
              <w:rPr>
                <w:rFonts w:ascii="Aptos" w:hAnsi="Aptos"/>
                <w:b w:val="0"/>
                <w:sz w:val="16"/>
              </w:rPr>
              <w:t>Dashboard</w:t>
            </w:r>
          </w:p>
        </w:tc>
        <w:tc>
          <w:tcPr>
            <w:tcW w:type="dxa" w:w="4320"/>
            <w:vAlign w:val="center"/>
            <w:tcMar>
              <w:top w:w="100" w:type="dxa"/>
              <w:start w:w="110" w:type="dxa"/>
              <w:bottom w:w="100" w:type="dxa"/>
              <w:end w:w="110" w:type="dxa"/>
            </w:tcMar>
          </w:tcPr>
          <w:p>
            <w:pPr>
              <w:widowControl/>
              <w:spacing w:after="0" w:line="240" w:lineRule="auto"/>
              <w:jc w:val="left"/>
            </w:pPr>
            <w:r/>
            <w:r>
              <w:rPr>
                <w:rFonts w:ascii="Aptos" w:hAnsi="Aptos"/>
                <w:b w:val="0"/>
                <w:sz w:val="16"/>
              </w:rPr>
              <w:t>Resumen del día, balance, meta y accesos rápidos.</w:t>
            </w:r>
          </w:p>
        </w:tc>
        <w:tc>
          <w:tcPr>
            <w:tcW w:type="dxa" w:w="3672"/>
            <w:vAlign w:val="center"/>
            <w:tcMar>
              <w:top w:w="100" w:type="dxa"/>
              <w:start w:w="110" w:type="dxa"/>
              <w:bottom w:w="100" w:type="dxa"/>
              <w:end w:w="110" w:type="dxa"/>
            </w:tcMar>
          </w:tcPr>
          <w:p>
            <w:pPr>
              <w:widowControl/>
              <w:spacing w:after="0" w:line="240" w:lineRule="auto"/>
              <w:jc w:val="left"/>
            </w:pPr>
            <w:r/>
            <w:r>
              <w:rPr>
                <w:rFonts w:ascii="Aptos" w:hAnsi="Aptos"/>
                <w:b w:val="0"/>
                <w:sz w:val="16"/>
              </w:rPr>
              <w:t>Registrar viaje, registrar gasto, cambiar periodo.</w:t>
            </w:r>
          </w:p>
        </w:tc>
      </w:tr>
      <w:tr>
        <w:trPr>
          <w:trHeight w:hRule="atLeast"/>
          <w:cantSplit w:val="true"/>
        </w:trPr>
        <w:tc>
          <w:tcPr>
            <w:tcW w:type="dxa" w:w="1872"/>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Viajes</w:t>
            </w:r>
          </w:p>
        </w:tc>
        <w:tc>
          <w:tcPr>
            <w:tcW w:type="dxa" w:w="432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Listado y filtros.</w:t>
            </w:r>
          </w:p>
        </w:tc>
        <w:tc>
          <w:tcPr>
            <w:tcW w:type="dxa" w:w="3672"/>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Crear, consultar detalle, editar y eliminar.</w:t>
            </w:r>
          </w:p>
        </w:tc>
      </w:tr>
      <w:tr>
        <w:trPr>
          <w:trHeight w:hRule="atLeast"/>
          <w:cantSplit w:val="true"/>
        </w:trPr>
        <w:tc>
          <w:tcPr>
            <w:tcW w:type="dxa" w:w="1872"/>
            <w:vAlign w:val="center"/>
            <w:tcMar>
              <w:top w:w="100" w:type="dxa"/>
              <w:start w:w="110" w:type="dxa"/>
              <w:bottom w:w="100" w:type="dxa"/>
              <w:end w:w="110" w:type="dxa"/>
            </w:tcMar>
          </w:tcPr>
          <w:p>
            <w:pPr>
              <w:widowControl/>
              <w:spacing w:after="0" w:line="240" w:lineRule="auto"/>
              <w:jc w:val="center"/>
            </w:pPr>
            <w:r/>
            <w:r>
              <w:rPr>
                <w:rFonts w:ascii="Aptos" w:hAnsi="Aptos"/>
                <w:b w:val="0"/>
                <w:sz w:val="16"/>
              </w:rPr>
              <w:t>Gastos</w:t>
            </w:r>
          </w:p>
        </w:tc>
        <w:tc>
          <w:tcPr>
            <w:tcW w:type="dxa" w:w="4320"/>
            <w:vAlign w:val="center"/>
            <w:tcMar>
              <w:top w:w="100" w:type="dxa"/>
              <w:start w:w="110" w:type="dxa"/>
              <w:bottom w:w="100" w:type="dxa"/>
              <w:end w:w="110" w:type="dxa"/>
            </w:tcMar>
          </w:tcPr>
          <w:p>
            <w:pPr>
              <w:widowControl/>
              <w:spacing w:after="0" w:line="240" w:lineRule="auto"/>
              <w:jc w:val="left"/>
            </w:pPr>
            <w:r/>
            <w:r>
              <w:rPr>
                <w:rFonts w:ascii="Aptos" w:hAnsi="Aptos"/>
                <w:b w:val="0"/>
                <w:sz w:val="16"/>
              </w:rPr>
              <w:t>Listado, categorías y filtros.</w:t>
            </w:r>
          </w:p>
        </w:tc>
        <w:tc>
          <w:tcPr>
            <w:tcW w:type="dxa" w:w="3672"/>
            <w:vAlign w:val="center"/>
            <w:tcMar>
              <w:top w:w="100" w:type="dxa"/>
              <w:start w:w="110" w:type="dxa"/>
              <w:bottom w:w="100" w:type="dxa"/>
              <w:end w:w="110" w:type="dxa"/>
            </w:tcMar>
          </w:tcPr>
          <w:p>
            <w:pPr>
              <w:widowControl/>
              <w:spacing w:after="0" w:line="240" w:lineRule="auto"/>
              <w:jc w:val="left"/>
            </w:pPr>
            <w:r/>
            <w:r>
              <w:rPr>
                <w:rFonts w:ascii="Aptos" w:hAnsi="Aptos"/>
                <w:b w:val="0"/>
                <w:sz w:val="16"/>
              </w:rPr>
              <w:t>Crear, consultar detalle, editar y eliminar.</w:t>
            </w:r>
          </w:p>
        </w:tc>
      </w:tr>
      <w:tr>
        <w:trPr>
          <w:trHeight w:hRule="atLeast"/>
          <w:cantSplit w:val="true"/>
        </w:trPr>
        <w:tc>
          <w:tcPr>
            <w:tcW w:type="dxa" w:w="1872"/>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Estadísticas</w:t>
            </w:r>
          </w:p>
        </w:tc>
        <w:tc>
          <w:tcPr>
            <w:tcW w:type="dxa" w:w="432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Indicadores por periodo.</w:t>
            </w:r>
          </w:p>
        </w:tc>
        <w:tc>
          <w:tcPr>
            <w:tcW w:type="dxa" w:w="3672"/>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Cambiar periodo y consultar desglose.</w:t>
            </w:r>
          </w:p>
        </w:tc>
      </w:tr>
      <w:tr>
        <w:trPr>
          <w:trHeight w:hRule="atLeast"/>
          <w:cantSplit w:val="true"/>
        </w:trPr>
        <w:tc>
          <w:tcPr>
            <w:tcW w:type="dxa" w:w="1872"/>
            <w:vAlign w:val="center"/>
            <w:tcMar>
              <w:top w:w="100" w:type="dxa"/>
              <w:start w:w="110" w:type="dxa"/>
              <w:bottom w:w="100" w:type="dxa"/>
              <w:end w:w="110" w:type="dxa"/>
            </w:tcMar>
          </w:tcPr>
          <w:p>
            <w:pPr>
              <w:widowControl/>
              <w:spacing w:after="0" w:line="240" w:lineRule="auto"/>
              <w:jc w:val="center"/>
            </w:pPr>
            <w:r/>
            <w:r>
              <w:rPr>
                <w:rFonts w:ascii="Aptos" w:hAnsi="Aptos"/>
                <w:b w:val="0"/>
                <w:sz w:val="16"/>
              </w:rPr>
              <w:t>Configuración</w:t>
            </w:r>
          </w:p>
        </w:tc>
        <w:tc>
          <w:tcPr>
            <w:tcW w:type="dxa" w:w="4320"/>
            <w:vAlign w:val="center"/>
            <w:tcMar>
              <w:top w:w="100" w:type="dxa"/>
              <w:start w:w="110" w:type="dxa"/>
              <w:bottom w:w="100" w:type="dxa"/>
              <w:end w:w="110" w:type="dxa"/>
            </w:tcMar>
          </w:tcPr>
          <w:p>
            <w:pPr>
              <w:widowControl/>
              <w:spacing w:after="0" w:line="240" w:lineRule="auto"/>
              <w:jc w:val="left"/>
            </w:pPr>
            <w:r/>
            <w:r>
              <w:rPr>
                <w:rFonts w:ascii="Aptos" w:hAnsi="Aptos"/>
                <w:b w:val="0"/>
                <w:sz w:val="16"/>
              </w:rPr>
              <w:t>Preferencias y datos básicos.</w:t>
            </w:r>
          </w:p>
        </w:tc>
        <w:tc>
          <w:tcPr>
            <w:tcW w:type="dxa" w:w="3672"/>
            <w:vAlign w:val="center"/>
            <w:tcMar>
              <w:top w:w="100" w:type="dxa"/>
              <w:start w:w="110" w:type="dxa"/>
              <w:bottom w:w="100" w:type="dxa"/>
              <w:end w:w="110" w:type="dxa"/>
            </w:tcMar>
          </w:tcPr>
          <w:p>
            <w:pPr>
              <w:widowControl/>
              <w:spacing w:after="0" w:line="240" w:lineRule="auto"/>
              <w:jc w:val="left"/>
            </w:pPr>
            <w:r/>
            <w:r>
              <w:rPr>
                <w:rFonts w:ascii="Aptos" w:hAnsi="Aptos"/>
                <w:b w:val="0"/>
                <w:sz w:val="16"/>
              </w:rPr>
              <w:t>Cambiar tema y ajustar opciones disponibles.</w:t>
            </w:r>
          </w:p>
        </w:tc>
      </w:tr>
    </w:tbl>
    <w:p>
      <w:pPr>
        <w:spacing w:after="0"/>
      </w:pPr>
    </w:p>
    <w:p>
      <w:pPr>
        <w:pStyle w:val="Heading1"/>
      </w:pPr>
      <w:r>
        <w:t>6.2 Principios de interacción</w:t>
      </w:r>
    </w:p>
    <w:p>
      <w:pPr>
        <w:pStyle w:val="ListBullet"/>
        <w:spacing w:after="60"/>
      </w:pPr>
      <w:r>
        <w:t>El registro de un movimiento debe requerir la menor cantidad posible de pasos.</w:t>
      </w:r>
    </w:p>
    <w:p>
      <w:pPr>
        <w:pStyle w:val="ListBullet"/>
        <w:spacing w:after="60"/>
      </w:pPr>
      <w:r>
        <w:t>Los botones principales deben usar verbos claros: Guardar, Editar, Eliminar y Cancelar.</w:t>
      </w:r>
    </w:p>
    <w:p>
      <w:pPr>
        <w:pStyle w:val="ListBullet"/>
        <w:spacing w:after="60"/>
      </w:pPr>
      <w:r>
        <w:t>Las acciones destructivas deben solicitar confirmación.</w:t>
      </w:r>
    </w:p>
    <w:p>
      <w:pPr>
        <w:pStyle w:val="ListBullet"/>
        <w:spacing w:after="60"/>
      </w:pPr>
      <w:r>
        <w:t>Los estados vacíos deben explicar qué puede hacer el usuario.</w:t>
      </w:r>
    </w:p>
    <w:p>
      <w:pPr>
        <w:pStyle w:val="ListBullet"/>
        <w:spacing w:after="60"/>
      </w:pPr>
      <w:r>
        <w:t>Los mensajes de error deben indicar cómo corregir el dato.</w:t>
      </w:r>
    </w:p>
    <w:p>
      <w:pPr>
        <w:pStyle w:val="ListBullet"/>
        <w:spacing w:after="60"/>
      </w:pPr>
      <w:r>
        <w:t>Los valores monetarios deben diferenciarse visualmente de etiquetas y fechas.</w:t>
      </w:r>
    </w:p>
    <w:p>
      <w:pPr>
        <w:pStyle w:val="Heading1"/>
      </w:pPr>
      <w:r>
        <w:t>6.3 Estados necesarios</w:t>
      </w:r>
    </w:p>
    <w:tbl>
      <w:tblPr>
        <w:tblStyle w:val="TableGrid"/>
        <w:tblW w:type="auto" w:w="0"/>
        <w:jc w:val="center"/>
        <w:tblLayout w:type="fixed"/>
        <w:tblLook w:firstColumn="1" w:firstRow="1" w:lastColumn="0" w:lastRow="0" w:noHBand="0" w:noVBand="1" w:val="04A0"/>
      </w:tblPr>
      <w:tblGrid>
        <w:gridCol w:w="4939"/>
        <w:gridCol w:w="4939"/>
      </w:tblGrid>
      <w:tr>
        <w:trPr>
          <w:trHeight w:hRule="atLeast"/>
          <w:tblHeader w:val="true"/>
          <w:cantSplit w:val="true"/>
        </w:trPr>
        <w:tc>
          <w:tcPr>
            <w:tcW w:type="dxa" w:w="2088"/>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Estado</w:t>
            </w:r>
          </w:p>
        </w:tc>
        <w:tc>
          <w:tcPr>
            <w:tcW w:type="dxa" w:w="7776"/>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Comportamiento esperado</w:t>
            </w:r>
          </w:p>
        </w:tc>
      </w:tr>
      <w:tr>
        <w:trPr>
          <w:trHeight w:hRule="atLeast"/>
          <w:cantSplit w:val="true"/>
        </w:trPr>
        <w:tc>
          <w:tcPr>
            <w:tcW w:type="dxa" w:w="2088"/>
            <w:vAlign w:val="center"/>
            <w:tcMar>
              <w:top w:w="100" w:type="dxa"/>
              <w:start w:w="110" w:type="dxa"/>
              <w:bottom w:w="100" w:type="dxa"/>
              <w:end w:w="110" w:type="dxa"/>
            </w:tcMar>
          </w:tcPr>
          <w:p>
            <w:pPr>
              <w:widowControl/>
              <w:spacing w:after="0" w:line="240" w:lineRule="auto"/>
              <w:jc w:val="center"/>
            </w:pPr>
            <w:r/>
            <w:r>
              <w:rPr>
                <w:rFonts w:ascii="Aptos" w:hAnsi="Aptos"/>
                <w:b w:val="0"/>
                <w:sz w:val="17"/>
              </w:rPr>
              <w:t>Carga</w:t>
            </w:r>
          </w:p>
        </w:tc>
        <w:tc>
          <w:tcPr>
            <w:tcW w:type="dxa" w:w="7776"/>
            <w:vAlign w:val="center"/>
            <w:tcMar>
              <w:top w:w="100" w:type="dxa"/>
              <w:start w:w="110" w:type="dxa"/>
              <w:bottom w:w="100" w:type="dxa"/>
              <w:end w:w="110" w:type="dxa"/>
            </w:tcMar>
          </w:tcPr>
          <w:p>
            <w:pPr>
              <w:widowControl/>
              <w:spacing w:after="0" w:line="240" w:lineRule="auto"/>
              <w:jc w:val="left"/>
            </w:pPr>
            <w:r/>
            <w:r>
              <w:rPr>
                <w:rFonts w:ascii="Aptos" w:hAnsi="Aptos"/>
                <w:b w:val="0"/>
                <w:sz w:val="17"/>
              </w:rPr>
              <w:t>Mostrar progreso solo cuando sea necesario y evitar duplicar acciones.</w:t>
            </w:r>
          </w:p>
        </w:tc>
      </w:tr>
      <w:tr>
        <w:trPr>
          <w:trHeight w:hRule="atLeast"/>
          <w:cantSplit w:val="true"/>
        </w:trPr>
        <w:tc>
          <w:tcPr>
            <w:tcW w:type="dxa" w:w="2088"/>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7"/>
              </w:rPr>
              <w:t>Vacío</w:t>
            </w:r>
          </w:p>
        </w:tc>
        <w:tc>
          <w:tcPr>
            <w:tcW w:type="dxa" w:w="7776"/>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Indicar que aún no hay registros y ofrecer una acción para crear el primero.</w:t>
            </w:r>
          </w:p>
        </w:tc>
      </w:tr>
      <w:tr>
        <w:trPr>
          <w:trHeight w:hRule="atLeast"/>
          <w:cantSplit w:val="true"/>
        </w:trPr>
        <w:tc>
          <w:tcPr>
            <w:tcW w:type="dxa" w:w="2088"/>
            <w:vAlign w:val="center"/>
            <w:tcMar>
              <w:top w:w="100" w:type="dxa"/>
              <w:start w:w="110" w:type="dxa"/>
              <w:bottom w:w="100" w:type="dxa"/>
              <w:end w:w="110" w:type="dxa"/>
            </w:tcMar>
          </w:tcPr>
          <w:p>
            <w:pPr>
              <w:widowControl/>
              <w:spacing w:after="0" w:line="240" w:lineRule="auto"/>
              <w:jc w:val="center"/>
            </w:pPr>
            <w:r/>
            <w:r>
              <w:rPr>
                <w:rFonts w:ascii="Aptos" w:hAnsi="Aptos"/>
                <w:b w:val="0"/>
                <w:sz w:val="17"/>
              </w:rPr>
              <w:t>Error de validación</w:t>
            </w:r>
          </w:p>
        </w:tc>
        <w:tc>
          <w:tcPr>
            <w:tcW w:type="dxa" w:w="7776"/>
            <w:vAlign w:val="center"/>
            <w:tcMar>
              <w:top w:w="100" w:type="dxa"/>
              <w:start w:w="110" w:type="dxa"/>
              <w:bottom w:w="100" w:type="dxa"/>
              <w:end w:w="110" w:type="dxa"/>
            </w:tcMar>
          </w:tcPr>
          <w:p>
            <w:pPr>
              <w:widowControl/>
              <w:spacing w:after="0" w:line="240" w:lineRule="auto"/>
              <w:jc w:val="left"/>
            </w:pPr>
            <w:r/>
            <w:r>
              <w:rPr>
                <w:rFonts w:ascii="Aptos" w:hAnsi="Aptos"/>
                <w:b w:val="0"/>
                <w:sz w:val="17"/>
              </w:rPr>
              <w:t>Resaltar el campo e informar la corrección requerida.</w:t>
            </w:r>
          </w:p>
        </w:tc>
      </w:tr>
      <w:tr>
        <w:trPr>
          <w:trHeight w:hRule="atLeast"/>
          <w:cantSplit w:val="true"/>
        </w:trPr>
        <w:tc>
          <w:tcPr>
            <w:tcW w:type="dxa" w:w="2088"/>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7"/>
              </w:rPr>
              <w:t>Éxito</w:t>
            </w:r>
          </w:p>
        </w:tc>
        <w:tc>
          <w:tcPr>
            <w:tcW w:type="dxa" w:w="7776"/>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Confirmar el guardado sin interrumpir innecesariamente el flujo.</w:t>
            </w:r>
          </w:p>
        </w:tc>
      </w:tr>
      <w:tr>
        <w:trPr>
          <w:trHeight w:hRule="atLeast"/>
          <w:cantSplit w:val="true"/>
        </w:trPr>
        <w:tc>
          <w:tcPr>
            <w:tcW w:type="dxa" w:w="2088"/>
            <w:vAlign w:val="center"/>
            <w:tcMar>
              <w:top w:w="100" w:type="dxa"/>
              <w:start w:w="110" w:type="dxa"/>
              <w:bottom w:w="100" w:type="dxa"/>
              <w:end w:w="110" w:type="dxa"/>
            </w:tcMar>
          </w:tcPr>
          <w:p>
            <w:pPr>
              <w:widowControl/>
              <w:spacing w:after="0" w:line="240" w:lineRule="auto"/>
              <w:jc w:val="center"/>
            </w:pPr>
            <w:r/>
            <w:r>
              <w:rPr>
                <w:rFonts w:ascii="Aptos" w:hAnsi="Aptos"/>
                <w:b w:val="0"/>
                <w:sz w:val="17"/>
              </w:rPr>
              <w:t>Sin resultados</w:t>
            </w:r>
          </w:p>
        </w:tc>
        <w:tc>
          <w:tcPr>
            <w:tcW w:type="dxa" w:w="7776"/>
            <w:vAlign w:val="center"/>
            <w:tcMar>
              <w:top w:w="100" w:type="dxa"/>
              <w:start w:w="110" w:type="dxa"/>
              <w:bottom w:w="100" w:type="dxa"/>
              <w:end w:w="110" w:type="dxa"/>
            </w:tcMar>
          </w:tcPr>
          <w:p>
            <w:pPr>
              <w:widowControl/>
              <w:spacing w:after="0" w:line="240" w:lineRule="auto"/>
              <w:jc w:val="left"/>
            </w:pPr>
            <w:r/>
            <w:r>
              <w:rPr>
                <w:rFonts w:ascii="Aptos" w:hAnsi="Aptos"/>
                <w:b w:val="0"/>
                <w:sz w:val="17"/>
              </w:rPr>
              <w:t>Explicar que el filtro actual no encontró movimientos y permitir limpiarlo.</w:t>
            </w:r>
          </w:p>
        </w:tc>
      </w:tr>
    </w:tbl>
    <w:p>
      <w:pPr>
        <w:spacing w:after="0"/>
      </w:pPr>
    </w:p>
    <w:p>
      <w:pPr>
        <w:pStyle w:val="Title"/>
      </w:pPr>
      <w:r>
        <w:t>7. Requisitos de datos</w:t>
      </w:r>
    </w:p>
    <w:p>
      <w:pPr>
        <w:pStyle w:val="Heading1"/>
      </w:pPr>
      <w:r>
        <w:t>7.1 Entidades principales</w:t>
      </w:r>
    </w:p>
    <w:tbl>
      <w:tblPr>
        <w:tblStyle w:val="TableGrid"/>
        <w:tblW w:type="auto" w:w="0"/>
        <w:jc w:val="center"/>
        <w:tblLayout w:type="fixed"/>
        <w:tblLook w:firstColumn="1" w:firstRow="1" w:lastColumn="0" w:lastRow="0" w:noHBand="0" w:noVBand="1" w:val="04A0"/>
      </w:tblPr>
      <w:tblGrid>
        <w:gridCol w:w="3293"/>
        <w:gridCol w:w="3293"/>
        <w:gridCol w:w="3293"/>
      </w:tblGrid>
      <w:tr>
        <w:trPr>
          <w:trHeight w:hRule="atLeast"/>
          <w:tblHeader w:val="true"/>
          <w:cantSplit w:val="true"/>
        </w:trPr>
        <w:tc>
          <w:tcPr>
            <w:tcW w:type="dxa" w:w="1800"/>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Entidad</w:t>
            </w:r>
          </w:p>
        </w:tc>
        <w:tc>
          <w:tcPr>
            <w:tcW w:type="dxa" w:w="5256"/>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Campos mínimos propuestos</w:t>
            </w:r>
          </w:p>
        </w:tc>
        <w:tc>
          <w:tcPr>
            <w:tcW w:type="dxa" w:w="2808"/>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Relaciones</w:t>
            </w:r>
          </w:p>
        </w:tc>
      </w:tr>
      <w:tr>
        <w:trPr>
          <w:trHeight w:hRule="atLeast"/>
          <w:cantSplit w:val="true"/>
        </w:trPr>
        <w:tc>
          <w:tcPr>
            <w:tcW w:type="dxa" w:w="1800"/>
            <w:vAlign w:val="center"/>
            <w:tcMar>
              <w:top w:w="100" w:type="dxa"/>
              <w:start w:w="110" w:type="dxa"/>
              <w:bottom w:w="100" w:type="dxa"/>
              <w:end w:w="110" w:type="dxa"/>
            </w:tcMar>
          </w:tcPr>
          <w:p>
            <w:pPr>
              <w:widowControl/>
              <w:spacing w:after="0" w:line="240" w:lineRule="auto"/>
              <w:jc w:val="center"/>
            </w:pPr>
            <w:r/>
            <w:r>
              <w:rPr>
                <w:rFonts w:ascii="Aptos" w:hAnsi="Aptos"/>
                <w:b w:val="0"/>
                <w:sz w:val="16"/>
              </w:rPr>
              <w:t>Viaje</w:t>
            </w:r>
          </w:p>
        </w:tc>
        <w:tc>
          <w:tcPr>
            <w:tcW w:type="dxa" w:w="5256"/>
            <w:vAlign w:val="center"/>
            <w:tcMar>
              <w:top w:w="100" w:type="dxa"/>
              <w:start w:w="110" w:type="dxa"/>
              <w:bottom w:w="100" w:type="dxa"/>
              <w:end w:w="110" w:type="dxa"/>
            </w:tcMar>
          </w:tcPr>
          <w:p>
            <w:pPr>
              <w:widowControl/>
              <w:spacing w:after="0" w:line="240" w:lineRule="auto"/>
              <w:jc w:val="left"/>
            </w:pPr>
            <w:r/>
            <w:r>
              <w:rPr>
                <w:rFonts w:ascii="Aptos" w:hAnsi="Aptos"/>
                <w:b w:val="0"/>
                <w:sz w:val="16"/>
              </w:rPr>
              <w:t>id, fechaHora, valor, propina, observación, fechaCreación</w:t>
            </w:r>
          </w:p>
        </w:tc>
        <w:tc>
          <w:tcPr>
            <w:tcW w:type="dxa" w:w="2808"/>
            <w:vAlign w:val="center"/>
            <w:tcMar>
              <w:top w:w="100" w:type="dxa"/>
              <w:start w:w="110" w:type="dxa"/>
              <w:bottom w:w="100" w:type="dxa"/>
              <w:end w:w="110" w:type="dxa"/>
            </w:tcMar>
          </w:tcPr>
          <w:p>
            <w:pPr>
              <w:widowControl/>
              <w:spacing w:after="0" w:line="240" w:lineRule="auto"/>
              <w:jc w:val="left"/>
            </w:pPr>
            <w:r/>
            <w:r>
              <w:rPr>
                <w:rFonts w:ascii="Aptos" w:hAnsi="Aptos"/>
                <w:b w:val="0"/>
                <w:sz w:val="16"/>
              </w:rPr>
              <w:t>Participa en cálculos de ingreso.</w:t>
            </w:r>
          </w:p>
        </w:tc>
      </w:tr>
      <w:tr>
        <w:trPr>
          <w:trHeight w:hRule="atLeast"/>
          <w:cantSplit w:val="true"/>
        </w:trPr>
        <w:tc>
          <w:tcPr>
            <w:tcW w:type="dxa" w:w="1800"/>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Gasto</w:t>
            </w:r>
          </w:p>
        </w:tc>
        <w:tc>
          <w:tcPr>
            <w:tcW w:type="dxa" w:w="5256"/>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id, fecha, categoríaId, valor, descripción, fechaCreación</w:t>
            </w:r>
          </w:p>
        </w:tc>
        <w:tc>
          <w:tcPr>
            <w:tcW w:type="dxa" w:w="2808"/>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Pertenece a una categoría.</w:t>
            </w:r>
          </w:p>
        </w:tc>
      </w:tr>
      <w:tr>
        <w:trPr>
          <w:trHeight w:hRule="atLeast"/>
          <w:cantSplit w:val="true"/>
        </w:trPr>
        <w:tc>
          <w:tcPr>
            <w:tcW w:type="dxa" w:w="1800"/>
            <w:vAlign w:val="center"/>
            <w:tcMar>
              <w:top w:w="100" w:type="dxa"/>
              <w:start w:w="110" w:type="dxa"/>
              <w:bottom w:w="100" w:type="dxa"/>
              <w:end w:w="110" w:type="dxa"/>
            </w:tcMar>
          </w:tcPr>
          <w:p>
            <w:pPr>
              <w:widowControl/>
              <w:spacing w:after="0" w:line="240" w:lineRule="auto"/>
              <w:jc w:val="center"/>
            </w:pPr>
            <w:r/>
            <w:r>
              <w:rPr>
                <w:rFonts w:ascii="Aptos" w:hAnsi="Aptos"/>
                <w:b w:val="0"/>
                <w:sz w:val="16"/>
              </w:rPr>
              <w:t>CategoríaGasto</w:t>
            </w:r>
          </w:p>
        </w:tc>
        <w:tc>
          <w:tcPr>
            <w:tcW w:type="dxa" w:w="5256"/>
            <w:vAlign w:val="center"/>
            <w:tcMar>
              <w:top w:w="100" w:type="dxa"/>
              <w:start w:w="110" w:type="dxa"/>
              <w:bottom w:w="100" w:type="dxa"/>
              <w:end w:w="110" w:type="dxa"/>
            </w:tcMar>
          </w:tcPr>
          <w:p>
            <w:pPr>
              <w:widowControl/>
              <w:spacing w:after="0" w:line="240" w:lineRule="auto"/>
              <w:jc w:val="left"/>
            </w:pPr>
            <w:r/>
            <w:r>
              <w:rPr>
                <w:rFonts w:ascii="Aptos" w:hAnsi="Aptos"/>
                <w:b w:val="0"/>
                <w:sz w:val="16"/>
              </w:rPr>
              <w:t>id, nombre, activa</w:t>
            </w:r>
          </w:p>
        </w:tc>
        <w:tc>
          <w:tcPr>
            <w:tcW w:type="dxa" w:w="2808"/>
            <w:vAlign w:val="center"/>
            <w:tcMar>
              <w:top w:w="100" w:type="dxa"/>
              <w:start w:w="110" w:type="dxa"/>
              <w:bottom w:w="100" w:type="dxa"/>
              <w:end w:w="110" w:type="dxa"/>
            </w:tcMar>
          </w:tcPr>
          <w:p>
            <w:pPr>
              <w:widowControl/>
              <w:spacing w:after="0" w:line="240" w:lineRule="auto"/>
              <w:jc w:val="left"/>
            </w:pPr>
            <w:r/>
            <w:r>
              <w:rPr>
                <w:rFonts w:ascii="Aptos" w:hAnsi="Aptos"/>
                <w:b w:val="0"/>
                <w:sz w:val="16"/>
              </w:rPr>
              <w:t>Agrupa uno o varios gastos.</w:t>
            </w:r>
          </w:p>
        </w:tc>
      </w:tr>
      <w:tr>
        <w:trPr>
          <w:trHeight w:hRule="atLeast"/>
          <w:cantSplit w:val="true"/>
        </w:trPr>
        <w:tc>
          <w:tcPr>
            <w:tcW w:type="dxa" w:w="1800"/>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Meta</w:t>
            </w:r>
          </w:p>
        </w:tc>
        <w:tc>
          <w:tcPr>
            <w:tcW w:type="dxa" w:w="5256"/>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id, tipoPeriodo, valorObjetivo, fechaInicio, activa</w:t>
            </w:r>
          </w:p>
        </w:tc>
        <w:tc>
          <w:tcPr>
            <w:tcW w:type="dxa" w:w="2808"/>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Se compara con la ganancia neta.</w:t>
            </w:r>
          </w:p>
        </w:tc>
      </w:tr>
      <w:tr>
        <w:trPr>
          <w:trHeight w:hRule="atLeast"/>
          <w:cantSplit w:val="true"/>
        </w:trPr>
        <w:tc>
          <w:tcPr>
            <w:tcW w:type="dxa" w:w="1800"/>
            <w:vAlign w:val="center"/>
            <w:tcMar>
              <w:top w:w="100" w:type="dxa"/>
              <w:start w:w="110" w:type="dxa"/>
              <w:bottom w:w="100" w:type="dxa"/>
              <w:end w:w="110" w:type="dxa"/>
            </w:tcMar>
          </w:tcPr>
          <w:p>
            <w:pPr>
              <w:widowControl/>
              <w:spacing w:after="0" w:line="240" w:lineRule="auto"/>
              <w:jc w:val="center"/>
            </w:pPr>
            <w:r/>
            <w:r>
              <w:rPr>
                <w:rFonts w:ascii="Aptos" w:hAnsi="Aptos"/>
                <w:b w:val="0"/>
                <w:sz w:val="16"/>
              </w:rPr>
              <w:t>Configuración</w:t>
            </w:r>
          </w:p>
        </w:tc>
        <w:tc>
          <w:tcPr>
            <w:tcW w:type="dxa" w:w="5256"/>
            <w:vAlign w:val="center"/>
            <w:tcMar>
              <w:top w:w="100" w:type="dxa"/>
              <w:start w:w="110" w:type="dxa"/>
              <w:bottom w:w="100" w:type="dxa"/>
              <w:end w:w="110" w:type="dxa"/>
            </w:tcMar>
          </w:tcPr>
          <w:p>
            <w:pPr>
              <w:widowControl/>
              <w:spacing w:after="0" w:line="240" w:lineRule="auto"/>
              <w:jc w:val="left"/>
            </w:pPr>
            <w:r/>
            <w:r>
              <w:rPr>
                <w:rFonts w:ascii="Aptos" w:hAnsi="Aptos"/>
                <w:b w:val="0"/>
                <w:sz w:val="16"/>
              </w:rPr>
              <w:t>moneda, tema, preferencias</w:t>
            </w:r>
          </w:p>
        </w:tc>
        <w:tc>
          <w:tcPr>
            <w:tcW w:type="dxa" w:w="2808"/>
            <w:vAlign w:val="center"/>
            <w:tcMar>
              <w:top w:w="100" w:type="dxa"/>
              <w:start w:w="110" w:type="dxa"/>
              <w:bottom w:w="100" w:type="dxa"/>
              <w:end w:w="110" w:type="dxa"/>
            </w:tcMar>
          </w:tcPr>
          <w:p>
            <w:pPr>
              <w:widowControl/>
              <w:spacing w:after="0" w:line="240" w:lineRule="auto"/>
              <w:jc w:val="left"/>
            </w:pPr>
            <w:r/>
            <w:r>
              <w:rPr>
                <w:rFonts w:ascii="Aptos" w:hAnsi="Aptos"/>
                <w:b w:val="0"/>
                <w:sz w:val="16"/>
              </w:rPr>
              <w:t>Un registro local por instalación.</w:t>
            </w:r>
          </w:p>
        </w:tc>
      </w:tr>
    </w:tbl>
    <w:p>
      <w:pPr>
        <w:spacing w:after="0"/>
      </w:pPr>
    </w:p>
    <w:p>
      <w:pPr>
        <w:pStyle w:val="Heading1"/>
      </w:pPr>
      <w:r>
        <w:t>7.2 Validaciones de datos</w:t>
      </w:r>
    </w:p>
    <w:p>
      <w:pPr>
        <w:pStyle w:val="ListBullet"/>
        <w:spacing w:after="60"/>
      </w:pPr>
      <w:r>
        <w:t>Identificadores únicos para cada registro.</w:t>
      </w:r>
    </w:p>
    <w:p>
      <w:pPr>
        <w:pStyle w:val="ListBullet"/>
        <w:spacing w:after="60"/>
      </w:pPr>
      <w:r>
        <w:t>Fecha obligatoria en viajes, gastos y metas.</w:t>
      </w:r>
    </w:p>
    <w:p>
      <w:pPr>
        <w:pStyle w:val="ListBullet"/>
        <w:spacing w:after="60"/>
      </w:pPr>
      <w:r>
        <w:t>Valor del viaje y valor del gasto mayores que cero.</w:t>
      </w:r>
    </w:p>
    <w:p>
      <w:pPr>
        <w:pStyle w:val="ListBullet"/>
        <w:spacing w:after="60"/>
      </w:pPr>
      <w:r>
        <w:t>Propina opcional y mayor o igual a cero.</w:t>
      </w:r>
    </w:p>
    <w:p>
      <w:pPr>
        <w:pStyle w:val="ListBullet"/>
        <w:spacing w:after="60"/>
      </w:pPr>
      <w:r>
        <w:t>Categoría obligatoria para cada gasto.</w:t>
      </w:r>
    </w:p>
    <w:p>
      <w:pPr>
        <w:pStyle w:val="ListBullet"/>
        <w:spacing w:after="60"/>
      </w:pPr>
      <w:r>
        <w:t>Campos de texto limitados a una longitud razonable, definida durante la implementación.</w:t>
      </w:r>
    </w:p>
    <w:p>
      <w:pPr>
        <w:pStyle w:val="ListBullet"/>
        <w:spacing w:after="60"/>
      </w:pPr>
      <w:r>
        <w:t>Las operaciones de edición conservan el identificador original.</w:t>
      </w:r>
    </w:p>
    <w:p>
      <w:pPr>
        <w:pStyle w:val="Heading1"/>
      </w:pPr>
      <w:r>
        <w:t>7.3 Fórmulas</w:t>
      </w:r>
    </w:p>
    <w:tbl>
      <w:tblPr>
        <w:tblStyle w:val="TableGrid"/>
        <w:tblW w:type="auto" w:w="0"/>
        <w:jc w:val="center"/>
        <w:tblLayout w:type="fixed"/>
        <w:tblLook w:firstColumn="1" w:firstRow="1" w:lastColumn="0" w:lastRow="0" w:noHBand="0" w:noVBand="1" w:val="04A0"/>
      </w:tblPr>
      <w:tblGrid>
        <w:gridCol w:w="4939"/>
        <w:gridCol w:w="4939"/>
      </w:tblGrid>
      <w:tr>
        <w:trPr>
          <w:trHeight w:hRule="atLeast"/>
          <w:tblHeader w:val="true"/>
          <w:cantSplit w:val="true"/>
        </w:trPr>
        <w:tc>
          <w:tcPr>
            <w:tcW w:type="dxa" w:w="2880"/>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Indicador</w:t>
            </w:r>
          </w:p>
        </w:tc>
        <w:tc>
          <w:tcPr>
            <w:tcW w:type="dxa" w:w="6984"/>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Fórmula</w:t>
            </w:r>
          </w:p>
        </w:tc>
      </w:tr>
      <w:tr>
        <w:trPr>
          <w:trHeight w:hRule="atLeast"/>
          <w:cantSplit w:val="true"/>
        </w:trPr>
        <w:tc>
          <w:tcPr>
            <w:tcW w:type="dxa" w:w="2880"/>
            <w:vAlign w:val="center"/>
            <w:tcMar>
              <w:top w:w="100" w:type="dxa"/>
              <w:start w:w="110" w:type="dxa"/>
              <w:bottom w:w="100" w:type="dxa"/>
              <w:end w:w="110" w:type="dxa"/>
            </w:tcMar>
          </w:tcPr>
          <w:p>
            <w:pPr>
              <w:widowControl/>
              <w:spacing w:after="0" w:line="240" w:lineRule="auto"/>
              <w:jc w:val="center"/>
            </w:pPr>
            <w:r/>
            <w:r>
              <w:rPr>
                <w:rFonts w:ascii="Aptos" w:hAnsi="Aptos"/>
                <w:b w:val="0"/>
                <w:sz w:val="18"/>
              </w:rPr>
              <w:t>Ingreso de un viaje</w:t>
            </w:r>
          </w:p>
        </w:tc>
        <w:tc>
          <w:tcPr>
            <w:tcW w:type="dxa" w:w="6984"/>
            <w:vAlign w:val="center"/>
            <w:tcMar>
              <w:top w:w="100" w:type="dxa"/>
              <w:start w:w="110" w:type="dxa"/>
              <w:bottom w:w="100" w:type="dxa"/>
              <w:end w:w="110" w:type="dxa"/>
            </w:tcMar>
          </w:tcPr>
          <w:p>
            <w:pPr>
              <w:widowControl/>
              <w:spacing w:after="0" w:line="240" w:lineRule="auto"/>
              <w:jc w:val="left"/>
            </w:pPr>
            <w:r/>
            <w:r>
              <w:rPr>
                <w:rFonts w:ascii="Aptos" w:hAnsi="Aptos"/>
                <w:b w:val="0"/>
                <w:sz w:val="18"/>
              </w:rPr>
              <w:t>valor del viaje + propina</w:t>
            </w:r>
          </w:p>
        </w:tc>
      </w:tr>
      <w:tr>
        <w:trPr>
          <w:trHeight w:hRule="atLeast"/>
          <w:cantSplit w:val="true"/>
        </w:trPr>
        <w:tc>
          <w:tcPr>
            <w:tcW w:type="dxa" w:w="2880"/>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8"/>
              </w:rPr>
              <w:t>Ingresos del periodo</w:t>
            </w:r>
          </w:p>
        </w:tc>
        <w:tc>
          <w:tcPr>
            <w:tcW w:type="dxa" w:w="698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8"/>
              </w:rPr>
              <w:t>suma de ingresos de viajes del periodo</w:t>
            </w:r>
          </w:p>
        </w:tc>
      </w:tr>
      <w:tr>
        <w:trPr>
          <w:trHeight w:hRule="atLeast"/>
          <w:cantSplit w:val="true"/>
        </w:trPr>
        <w:tc>
          <w:tcPr>
            <w:tcW w:type="dxa" w:w="2880"/>
            <w:vAlign w:val="center"/>
            <w:tcMar>
              <w:top w:w="100" w:type="dxa"/>
              <w:start w:w="110" w:type="dxa"/>
              <w:bottom w:w="100" w:type="dxa"/>
              <w:end w:w="110" w:type="dxa"/>
            </w:tcMar>
          </w:tcPr>
          <w:p>
            <w:pPr>
              <w:widowControl/>
              <w:spacing w:after="0" w:line="240" w:lineRule="auto"/>
              <w:jc w:val="center"/>
            </w:pPr>
            <w:r/>
            <w:r>
              <w:rPr>
                <w:rFonts w:ascii="Aptos" w:hAnsi="Aptos"/>
                <w:b w:val="0"/>
                <w:sz w:val="18"/>
              </w:rPr>
              <w:t>Gastos del periodo</w:t>
            </w:r>
          </w:p>
        </w:tc>
        <w:tc>
          <w:tcPr>
            <w:tcW w:type="dxa" w:w="6984"/>
            <w:vAlign w:val="center"/>
            <w:tcMar>
              <w:top w:w="100" w:type="dxa"/>
              <w:start w:w="110" w:type="dxa"/>
              <w:bottom w:w="100" w:type="dxa"/>
              <w:end w:w="110" w:type="dxa"/>
            </w:tcMar>
          </w:tcPr>
          <w:p>
            <w:pPr>
              <w:widowControl/>
              <w:spacing w:after="0" w:line="240" w:lineRule="auto"/>
              <w:jc w:val="left"/>
            </w:pPr>
            <w:r/>
            <w:r>
              <w:rPr>
                <w:rFonts w:ascii="Aptos" w:hAnsi="Aptos"/>
                <w:b w:val="0"/>
                <w:sz w:val="18"/>
              </w:rPr>
              <w:t>suma de gastos del periodo</w:t>
            </w:r>
          </w:p>
        </w:tc>
      </w:tr>
      <w:tr>
        <w:trPr>
          <w:trHeight w:hRule="atLeast"/>
          <w:cantSplit w:val="true"/>
        </w:trPr>
        <w:tc>
          <w:tcPr>
            <w:tcW w:type="dxa" w:w="2880"/>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8"/>
              </w:rPr>
              <w:t>Ganancia neta</w:t>
            </w:r>
          </w:p>
        </w:tc>
        <w:tc>
          <w:tcPr>
            <w:tcW w:type="dxa" w:w="698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8"/>
              </w:rPr>
              <w:t>ingresos del periodo − gastos del periodo</w:t>
            </w:r>
          </w:p>
        </w:tc>
      </w:tr>
      <w:tr>
        <w:trPr>
          <w:trHeight w:hRule="atLeast"/>
          <w:cantSplit w:val="true"/>
        </w:trPr>
        <w:tc>
          <w:tcPr>
            <w:tcW w:type="dxa" w:w="2880"/>
            <w:vAlign w:val="center"/>
            <w:tcMar>
              <w:top w:w="100" w:type="dxa"/>
              <w:start w:w="110" w:type="dxa"/>
              <w:bottom w:w="100" w:type="dxa"/>
              <w:end w:w="110" w:type="dxa"/>
            </w:tcMar>
          </w:tcPr>
          <w:p>
            <w:pPr>
              <w:widowControl/>
              <w:spacing w:after="0" w:line="240" w:lineRule="auto"/>
              <w:jc w:val="center"/>
            </w:pPr>
            <w:r/>
            <w:r>
              <w:rPr>
                <w:rFonts w:ascii="Aptos" w:hAnsi="Aptos"/>
                <w:b w:val="0"/>
                <w:sz w:val="18"/>
              </w:rPr>
              <w:t>Avance de meta</w:t>
            </w:r>
          </w:p>
        </w:tc>
        <w:tc>
          <w:tcPr>
            <w:tcW w:type="dxa" w:w="6984"/>
            <w:vAlign w:val="center"/>
            <w:tcMar>
              <w:top w:w="100" w:type="dxa"/>
              <w:start w:w="110" w:type="dxa"/>
              <w:bottom w:w="100" w:type="dxa"/>
              <w:end w:w="110" w:type="dxa"/>
            </w:tcMar>
          </w:tcPr>
          <w:p>
            <w:pPr>
              <w:widowControl/>
              <w:spacing w:after="0" w:line="240" w:lineRule="auto"/>
              <w:jc w:val="left"/>
            </w:pPr>
            <w:r/>
            <w:r>
              <w:rPr>
                <w:rFonts w:ascii="Aptos" w:hAnsi="Aptos"/>
                <w:b w:val="0"/>
                <w:sz w:val="18"/>
              </w:rPr>
              <w:t>ganancia neta ÷ meta × 100; si la meta es cero o no existe, no se calcula</w:t>
            </w:r>
          </w:p>
        </w:tc>
      </w:tr>
    </w:tbl>
    <w:p>
      <w:pPr>
        <w:spacing w:after="0"/>
      </w:pPr>
    </w:p>
    <w:p>
      <w:r>
        <w:br w:type="page"/>
      </w:r>
    </w:p>
    <w:p>
      <w:pPr>
        <w:pStyle w:val="Title"/>
      </w:pPr>
      <w:r>
        <w:t>8. Casos de uso esenciales</w:t>
      </w:r>
    </w:p>
    <w:p>
      <w:pPr>
        <w:pStyle w:val="Heading1"/>
      </w:pPr>
      <w:r>
        <w:t>CU-01 Registrar viaje</w:t>
      </w:r>
    </w:p>
    <w:tbl>
      <w:tblPr>
        <w:tblStyle w:val="TableGrid"/>
        <w:tblW w:type="auto" w:w="0"/>
        <w:jc w:val="center"/>
        <w:tblLayout w:type="fixed"/>
        <w:tblLook w:firstColumn="1" w:firstRow="1" w:lastColumn="0" w:lastRow="0" w:noHBand="0" w:noVBand="1" w:val="04A0"/>
      </w:tblPr>
      <w:tblGrid>
        <w:gridCol w:w="4939"/>
        <w:gridCol w:w="4939"/>
      </w:tblGrid>
      <w:tr>
        <w:trPr>
          <w:trHeight w:hRule="atLeast"/>
          <w:tblHeader w:val="true"/>
          <w:cantSplit w:val="true"/>
        </w:trPr>
        <w:tc>
          <w:tcPr>
            <w:tcW w:type="dxa" w:w="2016"/>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Elemento</w:t>
            </w:r>
          </w:p>
        </w:tc>
        <w:tc>
          <w:tcPr>
            <w:tcW w:type="dxa" w:w="7848"/>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Especificación</w:t>
            </w:r>
          </w:p>
        </w:tc>
      </w:tr>
      <w:tr>
        <w:trPr>
          <w:trHeight w:hRule="atLeast"/>
          <w:cantSplit w:val="true"/>
        </w:trPr>
        <w:tc>
          <w:tcPr>
            <w:tcW w:type="dxa" w:w="2016"/>
            <w:vAlign w:val="center"/>
            <w:tcMar>
              <w:top w:w="100" w:type="dxa"/>
              <w:start w:w="110" w:type="dxa"/>
              <w:bottom w:w="100" w:type="dxa"/>
              <w:end w:w="110" w:type="dxa"/>
            </w:tcMar>
          </w:tcPr>
          <w:p>
            <w:pPr>
              <w:widowControl/>
              <w:spacing w:after="0" w:line="240" w:lineRule="auto"/>
              <w:jc w:val="center"/>
            </w:pPr>
            <w:r/>
            <w:r>
              <w:rPr>
                <w:rFonts w:ascii="Aptos" w:hAnsi="Aptos"/>
                <w:b w:val="0"/>
                <w:sz w:val="17"/>
              </w:rPr>
              <w:t>Actor</w:t>
            </w:r>
          </w:p>
        </w:tc>
        <w:tc>
          <w:tcPr>
            <w:tcW w:type="dxa" w:w="7848"/>
            <w:vAlign w:val="center"/>
            <w:tcMar>
              <w:top w:w="100" w:type="dxa"/>
              <w:start w:w="110" w:type="dxa"/>
              <w:bottom w:w="100" w:type="dxa"/>
              <w:end w:w="110" w:type="dxa"/>
            </w:tcMar>
          </w:tcPr>
          <w:p>
            <w:pPr>
              <w:widowControl/>
              <w:spacing w:after="0" w:line="240" w:lineRule="auto"/>
              <w:jc w:val="left"/>
            </w:pPr>
            <w:r/>
            <w:r>
              <w:rPr>
                <w:rFonts w:ascii="Aptos" w:hAnsi="Aptos"/>
                <w:b w:val="0"/>
                <w:sz w:val="17"/>
              </w:rPr>
              <w:t>Conductor.</w:t>
            </w:r>
          </w:p>
        </w:tc>
      </w:tr>
      <w:tr>
        <w:trPr>
          <w:trHeight w:hRule="atLeast"/>
          <w:cantSplit w:val="true"/>
        </w:trPr>
        <w:tc>
          <w:tcPr>
            <w:tcW w:type="dxa" w:w="2016"/>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7"/>
              </w:rPr>
              <w:t>Precondición</w:t>
            </w:r>
          </w:p>
        </w:tc>
        <w:tc>
          <w:tcPr>
            <w:tcW w:type="dxa" w:w="7848"/>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La aplicación está disponible.</w:t>
            </w:r>
          </w:p>
        </w:tc>
      </w:tr>
      <w:tr>
        <w:trPr>
          <w:trHeight w:hRule="atLeast"/>
          <w:cantSplit w:val="true"/>
        </w:trPr>
        <w:tc>
          <w:tcPr>
            <w:tcW w:type="dxa" w:w="2016"/>
            <w:vAlign w:val="center"/>
            <w:tcMar>
              <w:top w:w="100" w:type="dxa"/>
              <w:start w:w="110" w:type="dxa"/>
              <w:bottom w:w="100" w:type="dxa"/>
              <w:end w:w="110" w:type="dxa"/>
            </w:tcMar>
          </w:tcPr>
          <w:p>
            <w:pPr>
              <w:widowControl/>
              <w:spacing w:after="0" w:line="240" w:lineRule="auto"/>
              <w:jc w:val="center"/>
            </w:pPr>
            <w:r/>
            <w:r>
              <w:rPr>
                <w:rFonts w:ascii="Aptos" w:hAnsi="Aptos"/>
                <w:b w:val="0"/>
                <w:sz w:val="17"/>
              </w:rPr>
              <w:t>Flujo principal</w:t>
            </w:r>
          </w:p>
        </w:tc>
        <w:tc>
          <w:tcPr>
            <w:tcW w:type="dxa" w:w="7848"/>
            <w:vAlign w:val="center"/>
            <w:tcMar>
              <w:top w:w="100" w:type="dxa"/>
              <w:start w:w="110" w:type="dxa"/>
              <w:bottom w:w="100" w:type="dxa"/>
              <w:end w:w="110" w:type="dxa"/>
            </w:tcMar>
          </w:tcPr>
          <w:p>
            <w:pPr>
              <w:widowControl/>
              <w:spacing w:after="0" w:line="240" w:lineRule="auto"/>
              <w:jc w:val="left"/>
            </w:pPr>
            <w:r/>
            <w:r>
              <w:rPr>
                <w:rFonts w:ascii="Aptos" w:hAnsi="Aptos"/>
                <w:b w:val="0"/>
                <w:sz w:val="17"/>
              </w:rPr>
              <w:t>1. El usuario abre el formulario. 2. Ingresa fecha y valor. 3. Añade propina u observación si aplica. 4. Selecciona Guardar. 5. El sistema valida, almacena y actualiza el dashboard.</w:t>
            </w:r>
          </w:p>
        </w:tc>
      </w:tr>
      <w:tr>
        <w:trPr>
          <w:trHeight w:hRule="atLeast"/>
          <w:cantSplit w:val="true"/>
        </w:trPr>
        <w:tc>
          <w:tcPr>
            <w:tcW w:type="dxa" w:w="2016"/>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7"/>
              </w:rPr>
              <w:t>Flujos alternos</w:t>
            </w:r>
          </w:p>
        </w:tc>
        <w:tc>
          <w:tcPr>
            <w:tcW w:type="dxa" w:w="7848"/>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Si faltan campos obligatorios o existen valores inválidos, el sistema no guarda y muestra el error.</w:t>
            </w:r>
          </w:p>
        </w:tc>
      </w:tr>
      <w:tr>
        <w:trPr>
          <w:trHeight w:hRule="atLeast"/>
          <w:cantSplit w:val="true"/>
        </w:trPr>
        <w:tc>
          <w:tcPr>
            <w:tcW w:type="dxa" w:w="2016"/>
            <w:vAlign w:val="center"/>
            <w:tcMar>
              <w:top w:w="100" w:type="dxa"/>
              <w:start w:w="110" w:type="dxa"/>
              <w:bottom w:w="100" w:type="dxa"/>
              <w:end w:w="110" w:type="dxa"/>
            </w:tcMar>
          </w:tcPr>
          <w:p>
            <w:pPr>
              <w:widowControl/>
              <w:spacing w:after="0" w:line="240" w:lineRule="auto"/>
              <w:jc w:val="center"/>
            </w:pPr>
            <w:r/>
            <w:r>
              <w:rPr>
                <w:rFonts w:ascii="Aptos" w:hAnsi="Aptos"/>
                <w:b w:val="0"/>
                <w:sz w:val="17"/>
              </w:rPr>
              <w:t>Postcondición</w:t>
            </w:r>
          </w:p>
        </w:tc>
        <w:tc>
          <w:tcPr>
            <w:tcW w:type="dxa" w:w="7848"/>
            <w:vAlign w:val="center"/>
            <w:tcMar>
              <w:top w:w="100" w:type="dxa"/>
              <w:start w:w="110" w:type="dxa"/>
              <w:bottom w:w="100" w:type="dxa"/>
              <w:end w:w="110" w:type="dxa"/>
            </w:tcMar>
          </w:tcPr>
          <w:p>
            <w:pPr>
              <w:widowControl/>
              <w:spacing w:after="0" w:line="240" w:lineRule="auto"/>
              <w:jc w:val="left"/>
            </w:pPr>
            <w:r/>
            <w:r>
              <w:rPr>
                <w:rFonts w:ascii="Aptos" w:hAnsi="Aptos"/>
                <w:b w:val="0"/>
                <w:sz w:val="17"/>
              </w:rPr>
              <w:t>El viaje queda disponible en el historial y participa en los cálculos.</w:t>
            </w:r>
          </w:p>
        </w:tc>
      </w:tr>
    </w:tbl>
    <w:p>
      <w:pPr>
        <w:spacing w:after="0"/>
      </w:pPr>
    </w:p>
    <w:p>
      <w:pPr>
        <w:pStyle w:val="Heading1"/>
      </w:pPr>
      <w:r>
        <w:t>CU-02 Registrar gasto</w:t>
      </w:r>
    </w:p>
    <w:tbl>
      <w:tblPr>
        <w:tblStyle w:val="TableGrid"/>
        <w:tblW w:type="auto" w:w="0"/>
        <w:jc w:val="center"/>
        <w:tblLayout w:type="fixed"/>
        <w:tblLook w:firstColumn="1" w:firstRow="1" w:lastColumn="0" w:lastRow="0" w:noHBand="0" w:noVBand="1" w:val="04A0"/>
      </w:tblPr>
      <w:tblGrid>
        <w:gridCol w:w="4939"/>
        <w:gridCol w:w="4939"/>
      </w:tblGrid>
      <w:tr>
        <w:trPr>
          <w:trHeight w:hRule="atLeast"/>
          <w:tblHeader w:val="true"/>
          <w:cantSplit w:val="true"/>
        </w:trPr>
        <w:tc>
          <w:tcPr>
            <w:tcW w:type="dxa" w:w="2016"/>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Elemento</w:t>
            </w:r>
          </w:p>
        </w:tc>
        <w:tc>
          <w:tcPr>
            <w:tcW w:type="dxa" w:w="7848"/>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Especificación</w:t>
            </w:r>
          </w:p>
        </w:tc>
      </w:tr>
      <w:tr>
        <w:trPr>
          <w:trHeight w:hRule="atLeast"/>
          <w:cantSplit w:val="true"/>
        </w:trPr>
        <w:tc>
          <w:tcPr>
            <w:tcW w:type="dxa" w:w="2016"/>
            <w:vAlign w:val="center"/>
            <w:tcMar>
              <w:top w:w="100" w:type="dxa"/>
              <w:start w:w="110" w:type="dxa"/>
              <w:bottom w:w="100" w:type="dxa"/>
              <w:end w:w="110" w:type="dxa"/>
            </w:tcMar>
          </w:tcPr>
          <w:p>
            <w:pPr>
              <w:widowControl/>
              <w:spacing w:after="0" w:line="240" w:lineRule="auto"/>
              <w:jc w:val="center"/>
            </w:pPr>
            <w:r/>
            <w:r>
              <w:rPr>
                <w:rFonts w:ascii="Aptos" w:hAnsi="Aptos"/>
                <w:b w:val="0"/>
                <w:sz w:val="17"/>
              </w:rPr>
              <w:t>Actor</w:t>
            </w:r>
          </w:p>
        </w:tc>
        <w:tc>
          <w:tcPr>
            <w:tcW w:type="dxa" w:w="7848"/>
            <w:vAlign w:val="center"/>
            <w:tcMar>
              <w:top w:w="100" w:type="dxa"/>
              <w:start w:w="110" w:type="dxa"/>
              <w:bottom w:w="100" w:type="dxa"/>
              <w:end w:w="110" w:type="dxa"/>
            </w:tcMar>
          </w:tcPr>
          <w:p>
            <w:pPr>
              <w:widowControl/>
              <w:spacing w:after="0" w:line="240" w:lineRule="auto"/>
              <w:jc w:val="left"/>
            </w:pPr>
            <w:r/>
            <w:r>
              <w:rPr>
                <w:rFonts w:ascii="Aptos" w:hAnsi="Aptos"/>
                <w:b w:val="0"/>
                <w:sz w:val="17"/>
              </w:rPr>
              <w:t>Conductor.</w:t>
            </w:r>
          </w:p>
        </w:tc>
      </w:tr>
      <w:tr>
        <w:trPr>
          <w:trHeight w:hRule="atLeast"/>
          <w:cantSplit w:val="true"/>
        </w:trPr>
        <w:tc>
          <w:tcPr>
            <w:tcW w:type="dxa" w:w="2016"/>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7"/>
              </w:rPr>
              <w:t>Precondición</w:t>
            </w:r>
          </w:p>
        </w:tc>
        <w:tc>
          <w:tcPr>
            <w:tcW w:type="dxa" w:w="7848"/>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Existen categorías de gasto disponibles.</w:t>
            </w:r>
          </w:p>
        </w:tc>
      </w:tr>
      <w:tr>
        <w:trPr>
          <w:trHeight w:hRule="atLeast"/>
          <w:cantSplit w:val="true"/>
        </w:trPr>
        <w:tc>
          <w:tcPr>
            <w:tcW w:type="dxa" w:w="2016"/>
            <w:vAlign w:val="center"/>
            <w:tcMar>
              <w:top w:w="100" w:type="dxa"/>
              <w:start w:w="110" w:type="dxa"/>
              <w:bottom w:w="100" w:type="dxa"/>
              <w:end w:w="110" w:type="dxa"/>
            </w:tcMar>
          </w:tcPr>
          <w:p>
            <w:pPr>
              <w:widowControl/>
              <w:spacing w:after="0" w:line="240" w:lineRule="auto"/>
              <w:jc w:val="center"/>
            </w:pPr>
            <w:r/>
            <w:r>
              <w:rPr>
                <w:rFonts w:ascii="Aptos" w:hAnsi="Aptos"/>
                <w:b w:val="0"/>
                <w:sz w:val="17"/>
              </w:rPr>
              <w:t>Flujo principal</w:t>
            </w:r>
          </w:p>
        </w:tc>
        <w:tc>
          <w:tcPr>
            <w:tcW w:type="dxa" w:w="7848"/>
            <w:vAlign w:val="center"/>
            <w:tcMar>
              <w:top w:w="100" w:type="dxa"/>
              <w:start w:w="110" w:type="dxa"/>
              <w:bottom w:w="100" w:type="dxa"/>
              <w:end w:w="110" w:type="dxa"/>
            </w:tcMar>
          </w:tcPr>
          <w:p>
            <w:pPr>
              <w:widowControl/>
              <w:spacing w:after="0" w:line="240" w:lineRule="auto"/>
              <w:jc w:val="left"/>
            </w:pPr>
            <w:r/>
            <w:r>
              <w:rPr>
                <w:rFonts w:ascii="Aptos" w:hAnsi="Aptos"/>
                <w:b w:val="0"/>
                <w:sz w:val="17"/>
              </w:rPr>
              <w:t>1. El usuario abre el formulario. 2. Ingresa fecha y valor. 3. Selecciona categoría. 4. Añade descripción si aplica. 5. Guarda. 6. El sistema actualiza el balance.</w:t>
            </w:r>
          </w:p>
        </w:tc>
      </w:tr>
      <w:tr>
        <w:trPr>
          <w:trHeight w:hRule="atLeast"/>
          <w:cantSplit w:val="true"/>
        </w:trPr>
        <w:tc>
          <w:tcPr>
            <w:tcW w:type="dxa" w:w="2016"/>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7"/>
              </w:rPr>
              <w:t>Flujos alternos</w:t>
            </w:r>
          </w:p>
        </w:tc>
        <w:tc>
          <w:tcPr>
            <w:tcW w:type="dxa" w:w="7848"/>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Si el valor no es válido o no hay categoría, se informa el error y no se guarda.</w:t>
            </w:r>
          </w:p>
        </w:tc>
      </w:tr>
      <w:tr>
        <w:trPr>
          <w:trHeight w:hRule="atLeast"/>
          <w:cantSplit w:val="true"/>
        </w:trPr>
        <w:tc>
          <w:tcPr>
            <w:tcW w:type="dxa" w:w="2016"/>
            <w:vAlign w:val="center"/>
            <w:tcMar>
              <w:top w:w="100" w:type="dxa"/>
              <w:start w:w="110" w:type="dxa"/>
              <w:bottom w:w="100" w:type="dxa"/>
              <w:end w:w="110" w:type="dxa"/>
            </w:tcMar>
          </w:tcPr>
          <w:p>
            <w:pPr>
              <w:widowControl/>
              <w:spacing w:after="0" w:line="240" w:lineRule="auto"/>
              <w:jc w:val="center"/>
            </w:pPr>
            <w:r/>
            <w:r>
              <w:rPr>
                <w:rFonts w:ascii="Aptos" w:hAnsi="Aptos"/>
                <w:b w:val="0"/>
                <w:sz w:val="17"/>
              </w:rPr>
              <w:t>Postcondición</w:t>
            </w:r>
          </w:p>
        </w:tc>
        <w:tc>
          <w:tcPr>
            <w:tcW w:type="dxa" w:w="7848"/>
            <w:vAlign w:val="center"/>
            <w:tcMar>
              <w:top w:w="100" w:type="dxa"/>
              <w:start w:w="110" w:type="dxa"/>
              <w:bottom w:w="100" w:type="dxa"/>
              <w:end w:w="110" w:type="dxa"/>
            </w:tcMar>
          </w:tcPr>
          <w:p>
            <w:pPr>
              <w:widowControl/>
              <w:spacing w:after="0" w:line="240" w:lineRule="auto"/>
              <w:jc w:val="left"/>
            </w:pPr>
            <w:r/>
            <w:r>
              <w:rPr>
                <w:rFonts w:ascii="Aptos" w:hAnsi="Aptos"/>
                <w:b w:val="0"/>
                <w:sz w:val="17"/>
              </w:rPr>
              <w:t>El gasto aparece en el historial y reduce la ganancia neta del periodo.</w:t>
            </w:r>
          </w:p>
        </w:tc>
      </w:tr>
    </w:tbl>
    <w:p>
      <w:pPr>
        <w:spacing w:after="0"/>
      </w:pPr>
    </w:p>
    <w:p>
      <w:pPr>
        <w:pStyle w:val="Heading1"/>
      </w:pPr>
      <w:r>
        <w:t>CU-03 Consultar balance</w:t>
      </w:r>
    </w:p>
    <w:tbl>
      <w:tblPr>
        <w:tblStyle w:val="TableGrid"/>
        <w:tblW w:type="auto" w:w="0"/>
        <w:jc w:val="center"/>
        <w:tblLayout w:type="fixed"/>
        <w:tblLook w:firstColumn="1" w:firstRow="1" w:lastColumn="0" w:lastRow="0" w:noHBand="0" w:noVBand="1" w:val="04A0"/>
      </w:tblPr>
      <w:tblGrid>
        <w:gridCol w:w="4939"/>
        <w:gridCol w:w="4939"/>
      </w:tblGrid>
      <w:tr>
        <w:trPr>
          <w:trHeight w:hRule="atLeast"/>
          <w:tblHeader w:val="true"/>
          <w:cantSplit w:val="true"/>
        </w:trPr>
        <w:tc>
          <w:tcPr>
            <w:tcW w:type="dxa" w:w="2016"/>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Elemento</w:t>
            </w:r>
          </w:p>
        </w:tc>
        <w:tc>
          <w:tcPr>
            <w:tcW w:type="dxa" w:w="7848"/>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Especificación</w:t>
            </w:r>
          </w:p>
        </w:tc>
      </w:tr>
      <w:tr>
        <w:trPr>
          <w:trHeight w:hRule="atLeast"/>
          <w:cantSplit w:val="true"/>
        </w:trPr>
        <w:tc>
          <w:tcPr>
            <w:tcW w:type="dxa" w:w="2016"/>
            <w:vAlign w:val="center"/>
            <w:tcMar>
              <w:top w:w="100" w:type="dxa"/>
              <w:start w:w="110" w:type="dxa"/>
              <w:bottom w:w="100" w:type="dxa"/>
              <w:end w:w="110" w:type="dxa"/>
            </w:tcMar>
          </w:tcPr>
          <w:p>
            <w:pPr>
              <w:widowControl/>
              <w:spacing w:after="0" w:line="240" w:lineRule="auto"/>
              <w:jc w:val="center"/>
            </w:pPr>
            <w:r/>
            <w:r>
              <w:rPr>
                <w:rFonts w:ascii="Aptos" w:hAnsi="Aptos"/>
                <w:b w:val="0"/>
                <w:sz w:val="17"/>
              </w:rPr>
              <w:t>Actor</w:t>
            </w:r>
          </w:p>
        </w:tc>
        <w:tc>
          <w:tcPr>
            <w:tcW w:type="dxa" w:w="7848"/>
            <w:vAlign w:val="center"/>
            <w:tcMar>
              <w:top w:w="100" w:type="dxa"/>
              <w:start w:w="110" w:type="dxa"/>
              <w:bottom w:w="100" w:type="dxa"/>
              <w:end w:w="110" w:type="dxa"/>
            </w:tcMar>
          </w:tcPr>
          <w:p>
            <w:pPr>
              <w:widowControl/>
              <w:spacing w:after="0" w:line="240" w:lineRule="auto"/>
              <w:jc w:val="left"/>
            </w:pPr>
            <w:r/>
            <w:r>
              <w:rPr>
                <w:rFonts w:ascii="Aptos" w:hAnsi="Aptos"/>
                <w:b w:val="0"/>
                <w:sz w:val="17"/>
              </w:rPr>
              <w:t>Conductor.</w:t>
            </w:r>
          </w:p>
        </w:tc>
      </w:tr>
      <w:tr>
        <w:trPr>
          <w:trHeight w:hRule="atLeast"/>
          <w:cantSplit w:val="true"/>
        </w:trPr>
        <w:tc>
          <w:tcPr>
            <w:tcW w:type="dxa" w:w="2016"/>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7"/>
              </w:rPr>
              <w:t>Precondición</w:t>
            </w:r>
          </w:p>
        </w:tc>
        <w:tc>
          <w:tcPr>
            <w:tcW w:type="dxa" w:w="7848"/>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La aplicación puede tener o no movimientos.</w:t>
            </w:r>
          </w:p>
        </w:tc>
      </w:tr>
      <w:tr>
        <w:trPr>
          <w:trHeight w:hRule="atLeast"/>
          <w:cantSplit w:val="true"/>
        </w:trPr>
        <w:tc>
          <w:tcPr>
            <w:tcW w:type="dxa" w:w="2016"/>
            <w:vAlign w:val="center"/>
            <w:tcMar>
              <w:top w:w="100" w:type="dxa"/>
              <w:start w:w="110" w:type="dxa"/>
              <w:bottom w:w="100" w:type="dxa"/>
              <w:end w:w="110" w:type="dxa"/>
            </w:tcMar>
          </w:tcPr>
          <w:p>
            <w:pPr>
              <w:widowControl/>
              <w:spacing w:after="0" w:line="240" w:lineRule="auto"/>
              <w:jc w:val="center"/>
            </w:pPr>
            <w:r/>
            <w:r>
              <w:rPr>
                <w:rFonts w:ascii="Aptos" w:hAnsi="Aptos"/>
                <w:b w:val="0"/>
                <w:sz w:val="17"/>
              </w:rPr>
              <w:t>Flujo principal</w:t>
            </w:r>
          </w:p>
        </w:tc>
        <w:tc>
          <w:tcPr>
            <w:tcW w:type="dxa" w:w="7848"/>
            <w:vAlign w:val="center"/>
            <w:tcMar>
              <w:top w:w="100" w:type="dxa"/>
              <w:start w:w="110" w:type="dxa"/>
              <w:bottom w:w="100" w:type="dxa"/>
              <w:end w:w="110" w:type="dxa"/>
            </w:tcMar>
          </w:tcPr>
          <w:p>
            <w:pPr>
              <w:widowControl/>
              <w:spacing w:after="0" w:line="240" w:lineRule="auto"/>
              <w:jc w:val="left"/>
            </w:pPr>
            <w:r/>
            <w:r>
              <w:rPr>
                <w:rFonts w:ascii="Aptos" w:hAnsi="Aptos"/>
                <w:b w:val="0"/>
                <w:sz w:val="17"/>
              </w:rPr>
              <w:t>1. El usuario abre el dashboard. 2. Selecciona el periodo. 3. El sistema suma ingresos y gastos. 4. Muestra la ganancia neta y el desglose.</w:t>
            </w:r>
          </w:p>
        </w:tc>
      </w:tr>
      <w:tr>
        <w:trPr>
          <w:trHeight w:hRule="atLeast"/>
          <w:cantSplit w:val="true"/>
        </w:trPr>
        <w:tc>
          <w:tcPr>
            <w:tcW w:type="dxa" w:w="2016"/>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7"/>
              </w:rPr>
              <w:t>Flujo alterno</w:t>
            </w:r>
          </w:p>
        </w:tc>
        <w:tc>
          <w:tcPr>
            <w:tcW w:type="dxa" w:w="7848"/>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Si no hay movimientos, los indicadores muestran cero y un estado vacío explicativo.</w:t>
            </w:r>
          </w:p>
        </w:tc>
      </w:tr>
      <w:tr>
        <w:trPr>
          <w:trHeight w:hRule="atLeast"/>
          <w:cantSplit w:val="true"/>
        </w:trPr>
        <w:tc>
          <w:tcPr>
            <w:tcW w:type="dxa" w:w="2016"/>
            <w:vAlign w:val="center"/>
            <w:tcMar>
              <w:top w:w="100" w:type="dxa"/>
              <w:start w:w="110" w:type="dxa"/>
              <w:bottom w:w="100" w:type="dxa"/>
              <w:end w:w="110" w:type="dxa"/>
            </w:tcMar>
          </w:tcPr>
          <w:p>
            <w:pPr>
              <w:widowControl/>
              <w:spacing w:after="0" w:line="240" w:lineRule="auto"/>
              <w:jc w:val="center"/>
            </w:pPr>
            <w:r/>
            <w:r>
              <w:rPr>
                <w:rFonts w:ascii="Aptos" w:hAnsi="Aptos"/>
                <w:b w:val="0"/>
                <w:sz w:val="17"/>
              </w:rPr>
              <w:t>Postcondición</w:t>
            </w:r>
          </w:p>
        </w:tc>
        <w:tc>
          <w:tcPr>
            <w:tcW w:type="dxa" w:w="7848"/>
            <w:vAlign w:val="center"/>
            <w:tcMar>
              <w:top w:w="100" w:type="dxa"/>
              <w:start w:w="110" w:type="dxa"/>
              <w:bottom w:w="100" w:type="dxa"/>
              <w:end w:w="110" w:type="dxa"/>
            </w:tcMar>
          </w:tcPr>
          <w:p>
            <w:pPr>
              <w:widowControl/>
              <w:spacing w:after="0" w:line="240" w:lineRule="auto"/>
              <w:jc w:val="left"/>
            </w:pPr>
            <w:r/>
            <w:r>
              <w:rPr>
                <w:rFonts w:ascii="Aptos" w:hAnsi="Aptos"/>
                <w:b w:val="0"/>
                <w:sz w:val="17"/>
              </w:rPr>
              <w:t>No se modifica ningún registro.</w:t>
            </w:r>
          </w:p>
        </w:tc>
      </w:tr>
    </w:tbl>
    <w:p>
      <w:pPr>
        <w:spacing w:after="0"/>
      </w:pPr>
    </w:p>
    <w:p>
      <w:r>
        <w:br w:type="page"/>
      </w:r>
    </w:p>
    <w:p>
      <w:pPr>
        <w:pStyle w:val="Title"/>
      </w:pPr>
      <w:r>
        <w:t>9. Historias de usuario y aceptación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rHeight w:hRule="atLeast"/>
          <w:tblHeader w:val="true"/>
          <w:cantSplit w:val="true"/>
        </w:trPr>
        <w:tc>
          <w:tcPr>
            <w:tcW w:type="dxa" w:w="1008"/>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ID</w:t>
            </w:r>
          </w:p>
        </w:tc>
        <w:tc>
          <w:tcPr>
            <w:tcW w:type="dxa" w:w="3384"/>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Historia de usuario</w:t>
            </w:r>
          </w:p>
        </w:tc>
        <w:tc>
          <w:tcPr>
            <w:tcW w:type="dxa" w:w="4752"/>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Criterios de aceptación resumidos</w:t>
            </w:r>
          </w:p>
        </w:tc>
        <w:tc>
          <w:tcPr>
            <w:tcW w:type="dxa" w:w="864"/>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Prioridad</w:t>
            </w:r>
          </w:p>
        </w:tc>
      </w:tr>
      <w:tr>
        <w:trPr>
          <w:trHeight w:hRule="atLeast"/>
          <w:cantSplit w:val="true"/>
        </w:trPr>
        <w:tc>
          <w:tcPr>
            <w:tcW w:type="dxa" w:w="1008"/>
            <w:vAlign w:val="center"/>
            <w:tcMar>
              <w:top w:w="100" w:type="dxa"/>
              <w:start w:w="110" w:type="dxa"/>
              <w:bottom w:w="100" w:type="dxa"/>
              <w:end w:w="110" w:type="dxa"/>
            </w:tcMar>
          </w:tcPr>
          <w:p>
            <w:pPr>
              <w:widowControl/>
              <w:spacing w:after="0" w:line="240" w:lineRule="auto"/>
              <w:jc w:val="center"/>
            </w:pPr>
            <w:r/>
            <w:r>
              <w:rPr>
                <w:rFonts w:ascii="Aptos" w:hAnsi="Aptos"/>
                <w:b w:val="0"/>
                <w:sz w:val="15"/>
              </w:rPr>
              <w:t>HU-01</w:t>
            </w:r>
          </w:p>
        </w:tc>
        <w:tc>
          <w:tcPr>
            <w:tcW w:type="dxa" w:w="3384"/>
            <w:vAlign w:val="center"/>
            <w:tcMar>
              <w:top w:w="100" w:type="dxa"/>
              <w:start w:w="110" w:type="dxa"/>
              <w:bottom w:w="100" w:type="dxa"/>
              <w:end w:w="110" w:type="dxa"/>
            </w:tcMar>
          </w:tcPr>
          <w:p>
            <w:pPr>
              <w:widowControl/>
              <w:spacing w:after="0" w:line="240" w:lineRule="auto"/>
              <w:jc w:val="left"/>
            </w:pPr>
            <w:r/>
            <w:r>
              <w:rPr>
                <w:rFonts w:ascii="Aptos" w:hAnsi="Aptos"/>
                <w:b w:val="0"/>
                <w:sz w:val="15"/>
              </w:rPr>
              <w:t>Como conductor, quiero registrar un viaje para llevar control de mis ingresos.</w:t>
            </w:r>
          </w:p>
        </w:tc>
        <w:tc>
          <w:tcPr>
            <w:tcW w:type="dxa" w:w="4752"/>
            <w:vAlign w:val="center"/>
            <w:tcMar>
              <w:top w:w="100" w:type="dxa"/>
              <w:start w:w="110" w:type="dxa"/>
              <w:bottom w:w="100" w:type="dxa"/>
              <w:end w:w="110" w:type="dxa"/>
            </w:tcMar>
          </w:tcPr>
          <w:p>
            <w:pPr>
              <w:widowControl/>
              <w:spacing w:after="0" w:line="240" w:lineRule="auto"/>
              <w:jc w:val="left"/>
            </w:pPr>
            <w:r/>
            <w:r>
              <w:rPr>
                <w:rFonts w:ascii="Aptos" w:hAnsi="Aptos"/>
                <w:b w:val="0"/>
                <w:sz w:val="15"/>
              </w:rPr>
              <w:t>Guarda datos válidos; informa errores; actualiza historial y totales.</w:t>
            </w:r>
          </w:p>
        </w:tc>
        <w:tc>
          <w:tcPr>
            <w:tcW w:type="dxa" w:w="864"/>
            <w:vAlign w:val="center"/>
            <w:tcMar>
              <w:top w:w="100" w:type="dxa"/>
              <w:start w:w="110" w:type="dxa"/>
              <w:bottom w:w="100" w:type="dxa"/>
              <w:end w:w="110" w:type="dxa"/>
            </w:tcMar>
          </w:tcPr>
          <w:p>
            <w:pPr>
              <w:widowControl/>
              <w:spacing w:after="0" w:line="240" w:lineRule="auto"/>
              <w:jc w:val="left"/>
            </w:pPr>
            <w:r/>
            <w:r>
              <w:rPr>
                <w:rFonts w:ascii="Aptos" w:hAnsi="Aptos"/>
                <w:b w:val="0"/>
                <w:sz w:val="15"/>
              </w:rPr>
              <w:t>Alta</w:t>
            </w:r>
          </w:p>
        </w:tc>
      </w:tr>
      <w:tr>
        <w:trPr>
          <w:trHeight w:hRule="atLeast"/>
          <w:cantSplit w:val="true"/>
        </w:trPr>
        <w:tc>
          <w:tcPr>
            <w:tcW w:type="dxa" w:w="1008"/>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5"/>
              </w:rPr>
              <w:t>HU-02</w:t>
            </w:r>
          </w:p>
        </w:tc>
        <w:tc>
          <w:tcPr>
            <w:tcW w:type="dxa" w:w="338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5"/>
              </w:rPr>
              <w:t>Como conductor, quiero registrar un gasto para calcular mi ganancia real.</w:t>
            </w:r>
          </w:p>
        </w:tc>
        <w:tc>
          <w:tcPr>
            <w:tcW w:type="dxa" w:w="4752"/>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5"/>
              </w:rPr>
              <w:t>Exige fecha, categoría y valor; actualiza el balance.</w:t>
            </w:r>
          </w:p>
        </w:tc>
        <w:tc>
          <w:tcPr>
            <w:tcW w:type="dxa" w:w="86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5"/>
              </w:rPr>
              <w:t>Alta</w:t>
            </w:r>
          </w:p>
        </w:tc>
      </w:tr>
      <w:tr>
        <w:trPr>
          <w:trHeight w:hRule="atLeast"/>
          <w:cantSplit w:val="true"/>
        </w:trPr>
        <w:tc>
          <w:tcPr>
            <w:tcW w:type="dxa" w:w="1008"/>
            <w:vAlign w:val="center"/>
            <w:tcMar>
              <w:top w:w="100" w:type="dxa"/>
              <w:start w:w="110" w:type="dxa"/>
              <w:bottom w:w="100" w:type="dxa"/>
              <w:end w:w="110" w:type="dxa"/>
            </w:tcMar>
          </w:tcPr>
          <w:p>
            <w:pPr>
              <w:widowControl/>
              <w:spacing w:after="0" w:line="240" w:lineRule="auto"/>
              <w:jc w:val="center"/>
            </w:pPr>
            <w:r/>
            <w:r>
              <w:rPr>
                <w:rFonts w:ascii="Aptos" w:hAnsi="Aptos"/>
                <w:b w:val="0"/>
                <w:sz w:val="15"/>
              </w:rPr>
              <w:t>HU-03</w:t>
            </w:r>
          </w:p>
        </w:tc>
        <w:tc>
          <w:tcPr>
            <w:tcW w:type="dxa" w:w="3384"/>
            <w:vAlign w:val="center"/>
            <w:tcMar>
              <w:top w:w="100" w:type="dxa"/>
              <w:start w:w="110" w:type="dxa"/>
              <w:bottom w:w="100" w:type="dxa"/>
              <w:end w:w="110" w:type="dxa"/>
            </w:tcMar>
          </w:tcPr>
          <w:p>
            <w:pPr>
              <w:widowControl/>
              <w:spacing w:after="0" w:line="240" w:lineRule="auto"/>
              <w:jc w:val="left"/>
            </w:pPr>
            <w:r/>
            <w:r>
              <w:rPr>
                <w:rFonts w:ascii="Aptos" w:hAnsi="Aptos"/>
                <w:b w:val="0"/>
                <w:sz w:val="15"/>
              </w:rPr>
              <w:t>Como conductor, quiero consultar mis movimientos para revisar lo que he registrado.</w:t>
            </w:r>
          </w:p>
        </w:tc>
        <w:tc>
          <w:tcPr>
            <w:tcW w:type="dxa" w:w="4752"/>
            <w:vAlign w:val="center"/>
            <w:tcMar>
              <w:top w:w="100" w:type="dxa"/>
              <w:start w:w="110" w:type="dxa"/>
              <w:bottom w:w="100" w:type="dxa"/>
              <w:end w:w="110" w:type="dxa"/>
            </w:tcMar>
          </w:tcPr>
          <w:p>
            <w:pPr>
              <w:widowControl/>
              <w:spacing w:after="0" w:line="240" w:lineRule="auto"/>
              <w:jc w:val="left"/>
            </w:pPr>
            <w:r/>
            <w:r>
              <w:rPr>
                <w:rFonts w:ascii="Aptos" w:hAnsi="Aptos"/>
                <w:b w:val="0"/>
                <w:sz w:val="15"/>
              </w:rPr>
              <w:t>Ordena por fecha; permite abrir el detalle; muestra estado vacío.</w:t>
            </w:r>
          </w:p>
        </w:tc>
        <w:tc>
          <w:tcPr>
            <w:tcW w:type="dxa" w:w="864"/>
            <w:vAlign w:val="center"/>
            <w:tcMar>
              <w:top w:w="100" w:type="dxa"/>
              <w:start w:w="110" w:type="dxa"/>
              <w:bottom w:w="100" w:type="dxa"/>
              <w:end w:w="110" w:type="dxa"/>
            </w:tcMar>
          </w:tcPr>
          <w:p>
            <w:pPr>
              <w:widowControl/>
              <w:spacing w:after="0" w:line="240" w:lineRule="auto"/>
              <w:jc w:val="left"/>
            </w:pPr>
            <w:r/>
            <w:r>
              <w:rPr>
                <w:rFonts w:ascii="Aptos" w:hAnsi="Aptos"/>
                <w:b w:val="0"/>
                <w:sz w:val="15"/>
              </w:rPr>
              <w:t>Alta</w:t>
            </w:r>
          </w:p>
        </w:tc>
      </w:tr>
      <w:tr>
        <w:trPr>
          <w:trHeight w:hRule="atLeast"/>
          <w:cantSplit w:val="true"/>
        </w:trPr>
        <w:tc>
          <w:tcPr>
            <w:tcW w:type="dxa" w:w="1008"/>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5"/>
              </w:rPr>
              <w:t>HU-04</w:t>
            </w:r>
          </w:p>
        </w:tc>
        <w:tc>
          <w:tcPr>
            <w:tcW w:type="dxa" w:w="338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5"/>
              </w:rPr>
              <w:t>Como conductor, quiero editar o eliminar movimientos para corregir errores.</w:t>
            </w:r>
          </w:p>
        </w:tc>
        <w:tc>
          <w:tcPr>
            <w:tcW w:type="dxa" w:w="4752"/>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5"/>
              </w:rPr>
              <w:t>Editar recalcula; eliminar confirma; no quedan totales desactualizados.</w:t>
            </w:r>
          </w:p>
        </w:tc>
        <w:tc>
          <w:tcPr>
            <w:tcW w:type="dxa" w:w="86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5"/>
              </w:rPr>
              <w:t>Alta</w:t>
            </w:r>
          </w:p>
        </w:tc>
      </w:tr>
      <w:tr>
        <w:trPr>
          <w:trHeight w:hRule="atLeast"/>
          <w:cantSplit w:val="true"/>
        </w:trPr>
        <w:tc>
          <w:tcPr>
            <w:tcW w:type="dxa" w:w="1008"/>
            <w:vAlign w:val="center"/>
            <w:tcMar>
              <w:top w:w="100" w:type="dxa"/>
              <w:start w:w="110" w:type="dxa"/>
              <w:bottom w:w="100" w:type="dxa"/>
              <w:end w:w="110" w:type="dxa"/>
            </w:tcMar>
          </w:tcPr>
          <w:p>
            <w:pPr>
              <w:widowControl/>
              <w:spacing w:after="0" w:line="240" w:lineRule="auto"/>
              <w:jc w:val="center"/>
            </w:pPr>
            <w:r/>
            <w:r>
              <w:rPr>
                <w:rFonts w:ascii="Aptos" w:hAnsi="Aptos"/>
                <w:b w:val="0"/>
                <w:sz w:val="15"/>
              </w:rPr>
              <w:t>HU-05</w:t>
            </w:r>
          </w:p>
        </w:tc>
        <w:tc>
          <w:tcPr>
            <w:tcW w:type="dxa" w:w="3384"/>
            <w:vAlign w:val="center"/>
            <w:tcMar>
              <w:top w:w="100" w:type="dxa"/>
              <w:start w:w="110" w:type="dxa"/>
              <w:bottom w:w="100" w:type="dxa"/>
              <w:end w:w="110" w:type="dxa"/>
            </w:tcMar>
          </w:tcPr>
          <w:p>
            <w:pPr>
              <w:widowControl/>
              <w:spacing w:after="0" w:line="240" w:lineRule="auto"/>
              <w:jc w:val="left"/>
            </w:pPr>
            <w:r/>
            <w:r>
              <w:rPr>
                <w:rFonts w:ascii="Aptos" w:hAnsi="Aptos"/>
                <w:b w:val="0"/>
                <w:sz w:val="15"/>
              </w:rPr>
              <w:t>Como conductor, quiero ver el balance del día, semana y mes para entender mi rendimiento.</w:t>
            </w:r>
          </w:p>
        </w:tc>
        <w:tc>
          <w:tcPr>
            <w:tcW w:type="dxa" w:w="4752"/>
            <w:vAlign w:val="center"/>
            <w:tcMar>
              <w:top w:w="100" w:type="dxa"/>
              <w:start w:w="110" w:type="dxa"/>
              <w:bottom w:w="100" w:type="dxa"/>
              <w:end w:w="110" w:type="dxa"/>
            </w:tcMar>
          </w:tcPr>
          <w:p>
            <w:pPr>
              <w:widowControl/>
              <w:spacing w:after="0" w:line="240" w:lineRule="auto"/>
              <w:jc w:val="left"/>
            </w:pPr>
            <w:r/>
            <w:r>
              <w:rPr>
                <w:rFonts w:ascii="Aptos" w:hAnsi="Aptos"/>
                <w:b w:val="0"/>
                <w:sz w:val="15"/>
              </w:rPr>
              <w:t>Los periodos aplican filtros correctos; cifras coherentes con los registros.</w:t>
            </w:r>
          </w:p>
        </w:tc>
        <w:tc>
          <w:tcPr>
            <w:tcW w:type="dxa" w:w="864"/>
            <w:vAlign w:val="center"/>
            <w:tcMar>
              <w:top w:w="100" w:type="dxa"/>
              <w:start w:w="110" w:type="dxa"/>
              <w:bottom w:w="100" w:type="dxa"/>
              <w:end w:w="110" w:type="dxa"/>
            </w:tcMar>
          </w:tcPr>
          <w:p>
            <w:pPr>
              <w:widowControl/>
              <w:spacing w:after="0" w:line="240" w:lineRule="auto"/>
              <w:jc w:val="left"/>
            </w:pPr>
            <w:r/>
            <w:r>
              <w:rPr>
                <w:rFonts w:ascii="Aptos" w:hAnsi="Aptos"/>
                <w:b w:val="0"/>
                <w:sz w:val="15"/>
              </w:rPr>
              <w:t>Alta</w:t>
            </w:r>
          </w:p>
        </w:tc>
      </w:tr>
      <w:tr>
        <w:trPr>
          <w:trHeight w:hRule="atLeast"/>
          <w:cantSplit w:val="true"/>
        </w:trPr>
        <w:tc>
          <w:tcPr>
            <w:tcW w:type="dxa" w:w="1008"/>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5"/>
              </w:rPr>
              <w:t>HU-06</w:t>
            </w:r>
          </w:p>
        </w:tc>
        <w:tc>
          <w:tcPr>
            <w:tcW w:type="dxa" w:w="338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5"/>
              </w:rPr>
              <w:t>Como conductor, quiero definir una meta para saber cuánto me falta por producir.</w:t>
            </w:r>
          </w:p>
        </w:tc>
        <w:tc>
          <w:tcPr>
            <w:tcW w:type="dxa" w:w="4752"/>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5"/>
              </w:rPr>
              <w:t>Guarda la meta; muestra avance; maneja valores inválidos.</w:t>
            </w:r>
          </w:p>
        </w:tc>
        <w:tc>
          <w:tcPr>
            <w:tcW w:type="dxa" w:w="86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5"/>
              </w:rPr>
              <w:t>Media</w:t>
            </w:r>
          </w:p>
        </w:tc>
      </w:tr>
      <w:tr>
        <w:trPr>
          <w:trHeight w:hRule="atLeast"/>
          <w:cantSplit w:val="true"/>
        </w:trPr>
        <w:tc>
          <w:tcPr>
            <w:tcW w:type="dxa" w:w="1008"/>
            <w:vAlign w:val="center"/>
            <w:tcMar>
              <w:top w:w="100" w:type="dxa"/>
              <w:start w:w="110" w:type="dxa"/>
              <w:bottom w:w="100" w:type="dxa"/>
              <w:end w:w="110" w:type="dxa"/>
            </w:tcMar>
          </w:tcPr>
          <w:p>
            <w:pPr>
              <w:widowControl/>
              <w:spacing w:after="0" w:line="240" w:lineRule="auto"/>
              <w:jc w:val="center"/>
            </w:pPr>
            <w:r/>
            <w:r>
              <w:rPr>
                <w:rFonts w:ascii="Aptos" w:hAnsi="Aptos"/>
                <w:b w:val="0"/>
                <w:sz w:val="15"/>
              </w:rPr>
              <w:t>HU-07</w:t>
            </w:r>
          </w:p>
        </w:tc>
        <w:tc>
          <w:tcPr>
            <w:tcW w:type="dxa" w:w="3384"/>
            <w:vAlign w:val="center"/>
            <w:tcMar>
              <w:top w:w="100" w:type="dxa"/>
              <w:start w:w="110" w:type="dxa"/>
              <w:bottom w:w="100" w:type="dxa"/>
              <w:end w:w="110" w:type="dxa"/>
            </w:tcMar>
          </w:tcPr>
          <w:p>
            <w:pPr>
              <w:widowControl/>
              <w:spacing w:after="0" w:line="240" w:lineRule="auto"/>
              <w:jc w:val="left"/>
            </w:pPr>
            <w:r/>
            <w:r>
              <w:rPr>
                <w:rFonts w:ascii="Aptos" w:hAnsi="Aptos"/>
                <w:b w:val="0"/>
                <w:sz w:val="15"/>
              </w:rPr>
              <w:t>Como conductor, quiero consultar estadísticas básicas para reconocer tendencias.</w:t>
            </w:r>
          </w:p>
        </w:tc>
        <w:tc>
          <w:tcPr>
            <w:tcW w:type="dxa" w:w="4752"/>
            <w:vAlign w:val="center"/>
            <w:tcMar>
              <w:top w:w="100" w:type="dxa"/>
              <w:start w:w="110" w:type="dxa"/>
              <w:bottom w:w="100" w:type="dxa"/>
              <w:end w:w="110" w:type="dxa"/>
            </w:tcMar>
          </w:tcPr>
          <w:p>
            <w:pPr>
              <w:widowControl/>
              <w:spacing w:after="0" w:line="240" w:lineRule="auto"/>
              <w:jc w:val="left"/>
            </w:pPr>
            <w:r/>
            <w:r>
              <w:rPr>
                <w:rFonts w:ascii="Aptos" w:hAnsi="Aptos"/>
                <w:b w:val="0"/>
                <w:sz w:val="15"/>
              </w:rPr>
              <w:t>Permite elegir periodo; muestra cifras verificables; no altera datos.</w:t>
            </w:r>
          </w:p>
        </w:tc>
        <w:tc>
          <w:tcPr>
            <w:tcW w:type="dxa" w:w="864"/>
            <w:vAlign w:val="center"/>
            <w:tcMar>
              <w:top w:w="100" w:type="dxa"/>
              <w:start w:w="110" w:type="dxa"/>
              <w:bottom w:w="100" w:type="dxa"/>
              <w:end w:w="110" w:type="dxa"/>
            </w:tcMar>
          </w:tcPr>
          <w:p>
            <w:pPr>
              <w:widowControl/>
              <w:spacing w:after="0" w:line="240" w:lineRule="auto"/>
              <w:jc w:val="left"/>
            </w:pPr>
            <w:r/>
            <w:r>
              <w:rPr>
                <w:rFonts w:ascii="Aptos" w:hAnsi="Aptos"/>
                <w:b w:val="0"/>
                <w:sz w:val="15"/>
              </w:rPr>
              <w:t>Media</w:t>
            </w:r>
          </w:p>
        </w:tc>
      </w:tr>
      <w:tr>
        <w:trPr>
          <w:trHeight w:hRule="atLeast"/>
          <w:cantSplit w:val="true"/>
        </w:trPr>
        <w:tc>
          <w:tcPr>
            <w:tcW w:type="dxa" w:w="1008"/>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5"/>
              </w:rPr>
              <w:t>HU-08</w:t>
            </w:r>
          </w:p>
        </w:tc>
        <w:tc>
          <w:tcPr>
            <w:tcW w:type="dxa" w:w="338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5"/>
              </w:rPr>
              <w:t>Como conductor, quiero usar la app sin Internet para registrar datos durante mi jornada.</w:t>
            </w:r>
          </w:p>
        </w:tc>
        <w:tc>
          <w:tcPr>
            <w:tcW w:type="dxa" w:w="4752"/>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5"/>
              </w:rPr>
              <w:t>Los flujos principales funcionan en modo avión.</w:t>
            </w:r>
          </w:p>
        </w:tc>
        <w:tc>
          <w:tcPr>
            <w:tcW w:type="dxa" w:w="86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5"/>
              </w:rPr>
              <w:t>Alta</w:t>
            </w:r>
          </w:p>
        </w:tc>
      </w:tr>
    </w:tbl>
    <w:p>
      <w:pPr>
        <w:spacing w:after="0"/>
      </w:pPr>
    </w:p>
    <w:p>
      <w:pPr>
        <w:pStyle w:val="Heading1"/>
      </w:pPr>
      <w:r>
        <w:t>9.1 Definition of Done propuesta</w:t>
      </w:r>
    </w:p>
    <w:p>
      <w:pPr>
        <w:pStyle w:val="ListBullet"/>
        <w:spacing w:after="60"/>
      </w:pPr>
      <w:r>
        <w:t>La historia tiene criterios de aceptación claros y fue implementada.</w:t>
      </w:r>
    </w:p>
    <w:p>
      <w:pPr>
        <w:pStyle w:val="ListBullet"/>
        <w:spacing w:after="60"/>
      </w:pPr>
      <w:r>
        <w:t>El código fue revisado, compila y no contiene errores críticos conocidos.</w:t>
      </w:r>
    </w:p>
    <w:p>
      <w:pPr>
        <w:pStyle w:val="ListBullet"/>
        <w:spacing w:after="60"/>
      </w:pPr>
      <w:r>
        <w:t>Las pruebas asociadas pasan correctamente.</w:t>
      </w:r>
    </w:p>
    <w:p>
      <w:pPr>
        <w:pStyle w:val="ListBullet"/>
        <w:spacing w:after="60"/>
      </w:pPr>
      <w:r>
        <w:t>La interfaz contempla estados normal, vacío y error cuando corresponda.</w:t>
      </w:r>
    </w:p>
    <w:p>
      <w:pPr>
        <w:pStyle w:val="ListBullet"/>
        <w:spacing w:after="60"/>
      </w:pPr>
      <w:r>
        <w:t>La funcionalidad fue demostrada con datos de prueba.</w:t>
      </w:r>
    </w:p>
    <w:p>
      <w:pPr>
        <w:pStyle w:val="ListBullet"/>
        <w:spacing w:after="60"/>
      </w:pPr>
      <w:r>
        <w:t>La documentación técnica afectada fue actualizada.</w:t>
      </w:r>
    </w:p>
    <w:p>
      <w:pPr>
        <w:pStyle w:val="Title"/>
      </w:pPr>
      <w:r>
        <w:t>10. Matriz de trazabilidad del MVP</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rHeight w:hRule="atLeast"/>
          <w:tblHeader w:val="true"/>
          <w:cantSplit w:val="true"/>
        </w:trPr>
        <w:tc>
          <w:tcPr>
            <w:tcW w:type="dxa" w:w="1224"/>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Historia</w:t>
            </w:r>
          </w:p>
        </w:tc>
        <w:tc>
          <w:tcPr>
            <w:tcW w:type="dxa" w:w="2232"/>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Requisitos</w:t>
            </w:r>
          </w:p>
        </w:tc>
        <w:tc>
          <w:tcPr>
            <w:tcW w:type="dxa" w:w="2088"/>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Reglas</w:t>
            </w:r>
          </w:p>
        </w:tc>
        <w:tc>
          <w:tcPr>
            <w:tcW w:type="dxa" w:w="4320"/>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Prueba principal</w:t>
            </w:r>
          </w:p>
        </w:tc>
      </w:tr>
      <w:tr>
        <w:trPr>
          <w:trHeight w:hRule="atLeast"/>
          <w:cantSplit w:val="true"/>
        </w:trPr>
        <w:tc>
          <w:tcPr>
            <w:tcW w:type="dxa" w:w="1224"/>
            <w:vAlign w:val="center"/>
            <w:tcMar>
              <w:top w:w="100" w:type="dxa"/>
              <w:start w:w="110" w:type="dxa"/>
              <w:bottom w:w="100" w:type="dxa"/>
              <w:end w:w="110" w:type="dxa"/>
            </w:tcMar>
          </w:tcPr>
          <w:p>
            <w:pPr>
              <w:widowControl/>
              <w:spacing w:after="0" w:line="240" w:lineRule="auto"/>
              <w:jc w:val="center"/>
            </w:pPr>
            <w:r/>
            <w:r>
              <w:rPr>
                <w:rFonts w:ascii="Aptos" w:hAnsi="Aptos"/>
                <w:b w:val="0"/>
                <w:sz w:val="16"/>
              </w:rPr>
              <w:t>HU-01</w:t>
            </w:r>
          </w:p>
        </w:tc>
        <w:tc>
          <w:tcPr>
            <w:tcW w:type="dxa" w:w="2232"/>
            <w:vAlign w:val="center"/>
            <w:tcMar>
              <w:top w:w="100" w:type="dxa"/>
              <w:start w:w="110" w:type="dxa"/>
              <w:bottom w:w="100" w:type="dxa"/>
              <w:end w:w="110" w:type="dxa"/>
            </w:tcMar>
          </w:tcPr>
          <w:p>
            <w:pPr>
              <w:widowControl/>
              <w:spacing w:after="0" w:line="240" w:lineRule="auto"/>
              <w:jc w:val="left"/>
            </w:pPr>
            <w:r/>
            <w:r>
              <w:rPr>
                <w:rFonts w:ascii="Aptos" w:hAnsi="Aptos"/>
                <w:b w:val="0"/>
                <w:sz w:val="16"/>
              </w:rPr>
              <w:t>RF-01, RF-02</w:t>
            </w:r>
          </w:p>
        </w:tc>
        <w:tc>
          <w:tcPr>
            <w:tcW w:type="dxa" w:w="2088"/>
            <w:vAlign w:val="center"/>
            <w:tcMar>
              <w:top w:w="100" w:type="dxa"/>
              <w:start w:w="110" w:type="dxa"/>
              <w:bottom w:w="100" w:type="dxa"/>
              <w:end w:w="110" w:type="dxa"/>
            </w:tcMar>
          </w:tcPr>
          <w:p>
            <w:pPr>
              <w:widowControl/>
              <w:spacing w:after="0" w:line="240" w:lineRule="auto"/>
              <w:jc w:val="left"/>
            </w:pPr>
            <w:r/>
            <w:r>
              <w:rPr>
                <w:rFonts w:ascii="Aptos" w:hAnsi="Aptos"/>
                <w:b w:val="0"/>
                <w:sz w:val="16"/>
              </w:rPr>
              <w:t>RN-02, RN-03, RN-04</w:t>
            </w:r>
          </w:p>
        </w:tc>
        <w:tc>
          <w:tcPr>
            <w:tcW w:type="dxa" w:w="4320"/>
            <w:vAlign w:val="center"/>
            <w:tcMar>
              <w:top w:w="100" w:type="dxa"/>
              <w:start w:w="110" w:type="dxa"/>
              <w:bottom w:w="100" w:type="dxa"/>
              <w:end w:w="110" w:type="dxa"/>
            </w:tcMar>
          </w:tcPr>
          <w:p>
            <w:pPr>
              <w:widowControl/>
              <w:spacing w:after="0" w:line="240" w:lineRule="auto"/>
              <w:jc w:val="left"/>
            </w:pPr>
            <w:r/>
            <w:r>
              <w:rPr>
                <w:rFonts w:ascii="Aptos" w:hAnsi="Aptos"/>
                <w:b w:val="0"/>
                <w:sz w:val="16"/>
              </w:rPr>
              <w:t>Crear viaje válido e inválido; verificar historial y total.</w:t>
            </w:r>
          </w:p>
        </w:tc>
      </w:tr>
      <w:tr>
        <w:trPr>
          <w:trHeight w:hRule="atLeast"/>
          <w:cantSplit w:val="true"/>
        </w:trPr>
        <w:tc>
          <w:tcPr>
            <w:tcW w:type="dxa" w:w="1224"/>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HU-02</w:t>
            </w:r>
          </w:p>
        </w:tc>
        <w:tc>
          <w:tcPr>
            <w:tcW w:type="dxa" w:w="2232"/>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RF-05, RF-06</w:t>
            </w:r>
          </w:p>
        </w:tc>
        <w:tc>
          <w:tcPr>
            <w:tcW w:type="dxa" w:w="2088"/>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RN-02, RN-03</w:t>
            </w:r>
          </w:p>
        </w:tc>
        <w:tc>
          <w:tcPr>
            <w:tcW w:type="dxa" w:w="432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Crear gasto; validar categoría y actualización del balance.</w:t>
            </w:r>
          </w:p>
        </w:tc>
      </w:tr>
      <w:tr>
        <w:trPr>
          <w:trHeight w:hRule="atLeast"/>
          <w:cantSplit w:val="true"/>
        </w:trPr>
        <w:tc>
          <w:tcPr>
            <w:tcW w:type="dxa" w:w="1224"/>
            <w:vAlign w:val="center"/>
            <w:tcMar>
              <w:top w:w="100" w:type="dxa"/>
              <w:start w:w="110" w:type="dxa"/>
              <w:bottom w:w="100" w:type="dxa"/>
              <w:end w:w="110" w:type="dxa"/>
            </w:tcMar>
          </w:tcPr>
          <w:p>
            <w:pPr>
              <w:widowControl/>
              <w:spacing w:after="0" w:line="240" w:lineRule="auto"/>
              <w:jc w:val="center"/>
            </w:pPr>
            <w:r/>
            <w:r>
              <w:rPr>
                <w:rFonts w:ascii="Aptos" w:hAnsi="Aptos"/>
                <w:b w:val="0"/>
                <w:sz w:val="16"/>
              </w:rPr>
              <w:t>HU-03</w:t>
            </w:r>
          </w:p>
        </w:tc>
        <w:tc>
          <w:tcPr>
            <w:tcW w:type="dxa" w:w="2232"/>
            <w:vAlign w:val="center"/>
            <w:tcMar>
              <w:top w:w="100" w:type="dxa"/>
              <w:start w:w="110" w:type="dxa"/>
              <w:bottom w:w="100" w:type="dxa"/>
              <w:end w:w="110" w:type="dxa"/>
            </w:tcMar>
          </w:tcPr>
          <w:p>
            <w:pPr>
              <w:widowControl/>
              <w:spacing w:after="0" w:line="240" w:lineRule="auto"/>
              <w:jc w:val="left"/>
            </w:pPr>
            <w:r/>
            <w:r>
              <w:rPr>
                <w:rFonts w:ascii="Aptos" w:hAnsi="Aptos"/>
                <w:b w:val="0"/>
                <w:sz w:val="16"/>
              </w:rPr>
              <w:t>RF-02, RF-07, RF-10</w:t>
            </w:r>
          </w:p>
        </w:tc>
        <w:tc>
          <w:tcPr>
            <w:tcW w:type="dxa" w:w="2088"/>
            <w:vAlign w:val="center"/>
            <w:tcMar>
              <w:top w:w="100" w:type="dxa"/>
              <w:start w:w="110" w:type="dxa"/>
              <w:bottom w:w="100" w:type="dxa"/>
              <w:end w:w="110" w:type="dxa"/>
            </w:tcMar>
          </w:tcPr>
          <w:p>
            <w:pPr>
              <w:widowControl/>
              <w:spacing w:after="0" w:line="240" w:lineRule="auto"/>
              <w:jc w:val="left"/>
            </w:pPr>
            <w:r/>
            <w:r>
              <w:rPr>
                <w:rFonts w:ascii="Aptos" w:hAnsi="Aptos"/>
                <w:b w:val="0"/>
                <w:sz w:val="16"/>
              </w:rPr>
              <w:t>RN-05</w:t>
            </w:r>
          </w:p>
        </w:tc>
        <w:tc>
          <w:tcPr>
            <w:tcW w:type="dxa" w:w="4320"/>
            <w:vAlign w:val="center"/>
            <w:tcMar>
              <w:top w:w="100" w:type="dxa"/>
              <w:start w:w="110" w:type="dxa"/>
              <w:bottom w:w="100" w:type="dxa"/>
              <w:end w:w="110" w:type="dxa"/>
            </w:tcMar>
          </w:tcPr>
          <w:p>
            <w:pPr>
              <w:widowControl/>
              <w:spacing w:after="0" w:line="240" w:lineRule="auto"/>
              <w:jc w:val="left"/>
            </w:pPr>
            <w:r/>
            <w:r>
              <w:rPr>
                <w:rFonts w:ascii="Aptos" w:hAnsi="Aptos"/>
                <w:b w:val="0"/>
                <w:sz w:val="16"/>
              </w:rPr>
              <w:t>Consultar listas vacías, con datos y con filtros.</w:t>
            </w:r>
          </w:p>
        </w:tc>
      </w:tr>
      <w:tr>
        <w:trPr>
          <w:trHeight w:hRule="atLeast"/>
          <w:cantSplit w:val="true"/>
        </w:trPr>
        <w:tc>
          <w:tcPr>
            <w:tcW w:type="dxa" w:w="1224"/>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HU-04</w:t>
            </w:r>
          </w:p>
        </w:tc>
        <w:tc>
          <w:tcPr>
            <w:tcW w:type="dxa" w:w="2232"/>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RF-03, RF-04, RF-07</w:t>
            </w:r>
          </w:p>
        </w:tc>
        <w:tc>
          <w:tcPr>
            <w:tcW w:type="dxa" w:w="2088"/>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RN-05, RN-08</w:t>
            </w:r>
          </w:p>
        </w:tc>
        <w:tc>
          <w:tcPr>
            <w:tcW w:type="dxa" w:w="432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Editar y eliminar; verificar recálculo y confirmación.</w:t>
            </w:r>
          </w:p>
        </w:tc>
      </w:tr>
      <w:tr>
        <w:trPr>
          <w:trHeight w:hRule="atLeast"/>
          <w:cantSplit w:val="true"/>
        </w:trPr>
        <w:tc>
          <w:tcPr>
            <w:tcW w:type="dxa" w:w="1224"/>
            <w:vAlign w:val="center"/>
            <w:tcMar>
              <w:top w:w="100" w:type="dxa"/>
              <w:start w:w="110" w:type="dxa"/>
              <w:bottom w:w="100" w:type="dxa"/>
              <w:end w:w="110" w:type="dxa"/>
            </w:tcMar>
          </w:tcPr>
          <w:p>
            <w:pPr>
              <w:widowControl/>
              <w:spacing w:after="0" w:line="240" w:lineRule="auto"/>
              <w:jc w:val="center"/>
            </w:pPr>
            <w:r/>
            <w:r>
              <w:rPr>
                <w:rFonts w:ascii="Aptos" w:hAnsi="Aptos"/>
                <w:b w:val="0"/>
                <w:sz w:val="16"/>
              </w:rPr>
              <w:t>HU-05</w:t>
            </w:r>
          </w:p>
        </w:tc>
        <w:tc>
          <w:tcPr>
            <w:tcW w:type="dxa" w:w="2232"/>
            <w:vAlign w:val="center"/>
            <w:tcMar>
              <w:top w:w="100" w:type="dxa"/>
              <w:start w:w="110" w:type="dxa"/>
              <w:bottom w:w="100" w:type="dxa"/>
              <w:end w:w="110" w:type="dxa"/>
            </w:tcMar>
          </w:tcPr>
          <w:p>
            <w:pPr>
              <w:widowControl/>
              <w:spacing w:after="0" w:line="240" w:lineRule="auto"/>
              <w:jc w:val="left"/>
            </w:pPr>
            <w:r/>
            <w:r>
              <w:rPr>
                <w:rFonts w:ascii="Aptos" w:hAnsi="Aptos"/>
                <w:b w:val="0"/>
                <w:sz w:val="16"/>
              </w:rPr>
              <w:t>RF-08, RF-09</w:t>
            </w:r>
          </w:p>
        </w:tc>
        <w:tc>
          <w:tcPr>
            <w:tcW w:type="dxa" w:w="2088"/>
            <w:vAlign w:val="center"/>
            <w:tcMar>
              <w:top w:w="100" w:type="dxa"/>
              <w:start w:w="110" w:type="dxa"/>
              <w:bottom w:w="100" w:type="dxa"/>
              <w:end w:w="110" w:type="dxa"/>
            </w:tcMar>
          </w:tcPr>
          <w:p>
            <w:pPr>
              <w:widowControl/>
              <w:spacing w:after="0" w:line="240" w:lineRule="auto"/>
              <w:jc w:val="left"/>
            </w:pPr>
            <w:r/>
            <w:r>
              <w:rPr>
                <w:rFonts w:ascii="Aptos" w:hAnsi="Aptos"/>
                <w:b w:val="0"/>
                <w:sz w:val="16"/>
              </w:rPr>
              <w:t>RN-01, RN-06, RN-07</w:t>
            </w:r>
          </w:p>
        </w:tc>
        <w:tc>
          <w:tcPr>
            <w:tcW w:type="dxa" w:w="4320"/>
            <w:vAlign w:val="center"/>
            <w:tcMar>
              <w:top w:w="100" w:type="dxa"/>
              <w:start w:w="110" w:type="dxa"/>
              <w:bottom w:w="100" w:type="dxa"/>
              <w:end w:w="110" w:type="dxa"/>
            </w:tcMar>
          </w:tcPr>
          <w:p>
            <w:pPr>
              <w:widowControl/>
              <w:spacing w:after="0" w:line="240" w:lineRule="auto"/>
              <w:jc w:val="left"/>
            </w:pPr>
            <w:r/>
            <w:r>
              <w:rPr>
                <w:rFonts w:ascii="Aptos" w:hAnsi="Aptos"/>
                <w:b w:val="0"/>
                <w:sz w:val="16"/>
              </w:rPr>
              <w:t>Comparar cifras de pantalla con datos de control.</w:t>
            </w:r>
          </w:p>
        </w:tc>
      </w:tr>
      <w:tr>
        <w:trPr>
          <w:trHeight w:hRule="atLeast"/>
          <w:cantSplit w:val="true"/>
        </w:trPr>
        <w:tc>
          <w:tcPr>
            <w:tcW w:type="dxa" w:w="1224"/>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HU-08</w:t>
            </w:r>
          </w:p>
        </w:tc>
        <w:tc>
          <w:tcPr>
            <w:tcW w:type="dxa" w:w="2232"/>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RF-01, RF-05, RF-08</w:t>
            </w:r>
          </w:p>
        </w:tc>
        <w:tc>
          <w:tcPr>
            <w:tcW w:type="dxa" w:w="2088"/>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w:t>
            </w:r>
          </w:p>
        </w:tc>
        <w:tc>
          <w:tcPr>
            <w:tcW w:type="dxa" w:w="432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Ejecutar flujos principales sin conexión.</w:t>
            </w:r>
          </w:p>
        </w:tc>
      </w:tr>
    </w:tbl>
    <w:p>
      <w:pPr>
        <w:spacing w:after="0"/>
      </w:pPr>
    </w:p>
    <w:p>
      <w:r>
        <w:br w:type="page"/>
      </w:r>
    </w:p>
    <w:p>
      <w:pPr>
        <w:pStyle w:val="Title"/>
      </w:pPr>
      <w:r>
        <w:t>11. Plan de entrega inicial</w:t>
      </w:r>
    </w:p>
    <w:p>
      <w:pPr>
        <w:pStyle w:val="Heading1"/>
      </w:pPr>
      <w:r>
        <w:t>11.1 Product Backlog priorizado</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rHeight w:hRule="atLeast"/>
          <w:tblHeader w:val="true"/>
          <w:cantSplit w:val="true"/>
        </w:trPr>
        <w:tc>
          <w:tcPr>
            <w:tcW w:type="dxa" w:w="936"/>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Orden</w:t>
            </w:r>
          </w:p>
        </w:tc>
        <w:tc>
          <w:tcPr>
            <w:tcW w:type="dxa" w:w="3384"/>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Elemento</w:t>
            </w:r>
          </w:p>
        </w:tc>
        <w:tc>
          <w:tcPr>
            <w:tcW w:type="dxa" w:w="3960"/>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Resultado esperado</w:t>
            </w:r>
          </w:p>
        </w:tc>
        <w:tc>
          <w:tcPr>
            <w:tcW w:type="dxa" w:w="1584"/>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Entrega</w:t>
            </w:r>
          </w:p>
        </w:tc>
      </w:tr>
      <w:tr>
        <w:trPr>
          <w:trHeight w:hRule="atLeast"/>
          <w:cantSplit w:val="true"/>
        </w:trPr>
        <w:tc>
          <w:tcPr>
            <w:tcW w:type="dxa" w:w="936"/>
            <w:vAlign w:val="center"/>
            <w:tcMar>
              <w:top w:w="100" w:type="dxa"/>
              <w:start w:w="110" w:type="dxa"/>
              <w:bottom w:w="100" w:type="dxa"/>
              <w:end w:w="110" w:type="dxa"/>
            </w:tcMar>
          </w:tcPr>
          <w:p>
            <w:pPr>
              <w:widowControl/>
              <w:spacing w:after="0" w:line="240" w:lineRule="auto"/>
              <w:jc w:val="center"/>
            </w:pPr>
            <w:r/>
            <w:r>
              <w:rPr>
                <w:rFonts w:ascii="Aptos" w:hAnsi="Aptos"/>
                <w:b w:val="0"/>
                <w:sz w:val="16"/>
              </w:rPr>
              <w:t>1</w:t>
            </w:r>
          </w:p>
        </w:tc>
        <w:tc>
          <w:tcPr>
            <w:tcW w:type="dxa" w:w="3384"/>
            <w:vAlign w:val="center"/>
            <w:tcMar>
              <w:top w:w="100" w:type="dxa"/>
              <w:start w:w="110" w:type="dxa"/>
              <w:bottom w:w="100" w:type="dxa"/>
              <w:end w:w="110" w:type="dxa"/>
            </w:tcMar>
          </w:tcPr>
          <w:p>
            <w:pPr>
              <w:widowControl/>
              <w:spacing w:after="0" w:line="240" w:lineRule="auto"/>
              <w:jc w:val="left"/>
            </w:pPr>
            <w:r/>
            <w:r>
              <w:rPr>
                <w:rFonts w:ascii="Aptos" w:hAnsi="Aptos"/>
                <w:b w:val="0"/>
                <w:sz w:val="16"/>
              </w:rPr>
              <w:t>Estructura del proyecto, navegación y persistencia</w:t>
            </w:r>
          </w:p>
        </w:tc>
        <w:tc>
          <w:tcPr>
            <w:tcW w:type="dxa" w:w="3960"/>
            <w:vAlign w:val="center"/>
            <w:tcMar>
              <w:top w:w="100" w:type="dxa"/>
              <w:start w:w="110" w:type="dxa"/>
              <w:bottom w:w="100" w:type="dxa"/>
              <w:end w:w="110" w:type="dxa"/>
            </w:tcMar>
          </w:tcPr>
          <w:p>
            <w:pPr>
              <w:widowControl/>
              <w:spacing w:after="0" w:line="240" w:lineRule="auto"/>
              <w:jc w:val="left"/>
            </w:pPr>
            <w:r/>
            <w:r>
              <w:rPr>
                <w:rFonts w:ascii="Aptos" w:hAnsi="Aptos"/>
                <w:b w:val="0"/>
                <w:sz w:val="16"/>
              </w:rPr>
              <w:t>Base técnica ejecutable.</w:t>
            </w:r>
          </w:p>
        </w:tc>
        <w:tc>
          <w:tcPr>
            <w:tcW w:type="dxa" w:w="1584"/>
            <w:vAlign w:val="center"/>
            <w:tcMar>
              <w:top w:w="100" w:type="dxa"/>
              <w:start w:w="110" w:type="dxa"/>
              <w:bottom w:w="100" w:type="dxa"/>
              <w:end w:w="110" w:type="dxa"/>
            </w:tcMar>
          </w:tcPr>
          <w:p>
            <w:pPr>
              <w:widowControl/>
              <w:spacing w:after="0" w:line="240" w:lineRule="auto"/>
              <w:jc w:val="left"/>
            </w:pPr>
            <w:r/>
            <w:r>
              <w:rPr>
                <w:rFonts w:ascii="Aptos" w:hAnsi="Aptos"/>
                <w:b w:val="0"/>
                <w:sz w:val="16"/>
              </w:rPr>
              <w:t>Sprint 1</w:t>
            </w:r>
          </w:p>
        </w:tc>
      </w:tr>
      <w:tr>
        <w:trPr>
          <w:trHeight w:hRule="atLeast"/>
          <w:cantSplit w:val="true"/>
        </w:trPr>
        <w:tc>
          <w:tcPr>
            <w:tcW w:type="dxa" w:w="936"/>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2</w:t>
            </w:r>
          </w:p>
        </w:tc>
        <w:tc>
          <w:tcPr>
            <w:tcW w:type="dxa" w:w="338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Registro e historial de viajes</w:t>
            </w:r>
          </w:p>
        </w:tc>
        <w:tc>
          <w:tcPr>
            <w:tcW w:type="dxa" w:w="396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Primer flujo completo de valor.</w:t>
            </w:r>
          </w:p>
        </w:tc>
        <w:tc>
          <w:tcPr>
            <w:tcW w:type="dxa" w:w="158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Sprint 1</w:t>
            </w:r>
          </w:p>
        </w:tc>
      </w:tr>
      <w:tr>
        <w:trPr>
          <w:trHeight w:hRule="atLeast"/>
          <w:cantSplit w:val="true"/>
        </w:trPr>
        <w:tc>
          <w:tcPr>
            <w:tcW w:type="dxa" w:w="936"/>
            <w:vAlign w:val="center"/>
            <w:tcMar>
              <w:top w:w="100" w:type="dxa"/>
              <w:start w:w="110" w:type="dxa"/>
              <w:bottom w:w="100" w:type="dxa"/>
              <w:end w:w="110" w:type="dxa"/>
            </w:tcMar>
          </w:tcPr>
          <w:p>
            <w:pPr>
              <w:widowControl/>
              <w:spacing w:after="0" w:line="240" w:lineRule="auto"/>
              <w:jc w:val="center"/>
            </w:pPr>
            <w:r/>
            <w:r>
              <w:rPr>
                <w:rFonts w:ascii="Aptos" w:hAnsi="Aptos"/>
                <w:b w:val="0"/>
                <w:sz w:val="16"/>
              </w:rPr>
              <w:t>3</w:t>
            </w:r>
          </w:p>
        </w:tc>
        <w:tc>
          <w:tcPr>
            <w:tcW w:type="dxa" w:w="3384"/>
            <w:vAlign w:val="center"/>
            <w:tcMar>
              <w:top w:w="100" w:type="dxa"/>
              <w:start w:w="110" w:type="dxa"/>
              <w:bottom w:w="100" w:type="dxa"/>
              <w:end w:w="110" w:type="dxa"/>
            </w:tcMar>
          </w:tcPr>
          <w:p>
            <w:pPr>
              <w:widowControl/>
              <w:spacing w:after="0" w:line="240" w:lineRule="auto"/>
              <w:jc w:val="left"/>
            </w:pPr>
            <w:r/>
            <w:r>
              <w:rPr>
                <w:rFonts w:ascii="Aptos" w:hAnsi="Aptos"/>
                <w:b w:val="0"/>
                <w:sz w:val="16"/>
              </w:rPr>
              <w:t>Registro e historial de gastos</w:t>
            </w:r>
          </w:p>
        </w:tc>
        <w:tc>
          <w:tcPr>
            <w:tcW w:type="dxa" w:w="3960"/>
            <w:vAlign w:val="center"/>
            <w:tcMar>
              <w:top w:w="100" w:type="dxa"/>
              <w:start w:w="110" w:type="dxa"/>
              <w:bottom w:w="100" w:type="dxa"/>
              <w:end w:w="110" w:type="dxa"/>
            </w:tcMar>
          </w:tcPr>
          <w:p>
            <w:pPr>
              <w:widowControl/>
              <w:spacing w:after="0" w:line="240" w:lineRule="auto"/>
              <w:jc w:val="left"/>
            </w:pPr>
            <w:r/>
            <w:r>
              <w:rPr>
                <w:rFonts w:ascii="Aptos" w:hAnsi="Aptos"/>
                <w:b w:val="0"/>
                <w:sz w:val="16"/>
              </w:rPr>
              <w:t>Control de egresos.</w:t>
            </w:r>
          </w:p>
        </w:tc>
        <w:tc>
          <w:tcPr>
            <w:tcW w:type="dxa" w:w="1584"/>
            <w:vAlign w:val="center"/>
            <w:tcMar>
              <w:top w:w="100" w:type="dxa"/>
              <w:start w:w="110" w:type="dxa"/>
              <w:bottom w:w="100" w:type="dxa"/>
              <w:end w:w="110" w:type="dxa"/>
            </w:tcMar>
          </w:tcPr>
          <w:p>
            <w:pPr>
              <w:widowControl/>
              <w:spacing w:after="0" w:line="240" w:lineRule="auto"/>
              <w:jc w:val="left"/>
            </w:pPr>
            <w:r/>
            <w:r>
              <w:rPr>
                <w:rFonts w:ascii="Aptos" w:hAnsi="Aptos"/>
                <w:b w:val="0"/>
                <w:sz w:val="16"/>
              </w:rPr>
              <w:t>Sprint 2</w:t>
            </w:r>
          </w:p>
        </w:tc>
      </w:tr>
      <w:tr>
        <w:trPr>
          <w:trHeight w:hRule="atLeast"/>
          <w:cantSplit w:val="true"/>
        </w:trPr>
        <w:tc>
          <w:tcPr>
            <w:tcW w:type="dxa" w:w="936"/>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4</w:t>
            </w:r>
          </w:p>
        </w:tc>
        <w:tc>
          <w:tcPr>
            <w:tcW w:type="dxa" w:w="338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Balance y dashboard</w:t>
            </w:r>
          </w:p>
        </w:tc>
        <w:tc>
          <w:tcPr>
            <w:tcW w:type="dxa" w:w="396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Ganancia neta visible por periodo.</w:t>
            </w:r>
          </w:p>
        </w:tc>
        <w:tc>
          <w:tcPr>
            <w:tcW w:type="dxa" w:w="158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Sprint 2</w:t>
            </w:r>
          </w:p>
        </w:tc>
      </w:tr>
      <w:tr>
        <w:trPr>
          <w:trHeight w:hRule="atLeast"/>
          <w:cantSplit w:val="true"/>
        </w:trPr>
        <w:tc>
          <w:tcPr>
            <w:tcW w:type="dxa" w:w="936"/>
            <w:vAlign w:val="center"/>
            <w:tcMar>
              <w:top w:w="100" w:type="dxa"/>
              <w:start w:w="110" w:type="dxa"/>
              <w:bottom w:w="100" w:type="dxa"/>
              <w:end w:w="110" w:type="dxa"/>
            </w:tcMar>
          </w:tcPr>
          <w:p>
            <w:pPr>
              <w:widowControl/>
              <w:spacing w:after="0" w:line="240" w:lineRule="auto"/>
              <w:jc w:val="center"/>
            </w:pPr>
            <w:r/>
            <w:r>
              <w:rPr>
                <w:rFonts w:ascii="Aptos" w:hAnsi="Aptos"/>
                <w:b w:val="0"/>
                <w:sz w:val="16"/>
              </w:rPr>
              <w:t>5</w:t>
            </w:r>
          </w:p>
        </w:tc>
        <w:tc>
          <w:tcPr>
            <w:tcW w:type="dxa" w:w="3384"/>
            <w:vAlign w:val="center"/>
            <w:tcMar>
              <w:top w:w="100" w:type="dxa"/>
              <w:start w:w="110" w:type="dxa"/>
              <w:bottom w:w="100" w:type="dxa"/>
              <w:end w:w="110" w:type="dxa"/>
            </w:tcMar>
          </w:tcPr>
          <w:p>
            <w:pPr>
              <w:widowControl/>
              <w:spacing w:after="0" w:line="240" w:lineRule="auto"/>
              <w:jc w:val="left"/>
            </w:pPr>
            <w:r/>
            <w:r>
              <w:rPr>
                <w:rFonts w:ascii="Aptos" w:hAnsi="Aptos"/>
                <w:b w:val="0"/>
                <w:sz w:val="16"/>
              </w:rPr>
              <w:t>Edición, eliminación y filtros</w:t>
            </w:r>
          </w:p>
        </w:tc>
        <w:tc>
          <w:tcPr>
            <w:tcW w:type="dxa" w:w="3960"/>
            <w:vAlign w:val="center"/>
            <w:tcMar>
              <w:top w:w="100" w:type="dxa"/>
              <w:start w:w="110" w:type="dxa"/>
              <w:bottom w:w="100" w:type="dxa"/>
              <w:end w:w="110" w:type="dxa"/>
            </w:tcMar>
          </w:tcPr>
          <w:p>
            <w:pPr>
              <w:widowControl/>
              <w:spacing w:after="0" w:line="240" w:lineRule="auto"/>
              <w:jc w:val="left"/>
            </w:pPr>
            <w:r/>
            <w:r>
              <w:rPr>
                <w:rFonts w:ascii="Aptos" w:hAnsi="Aptos"/>
                <w:b w:val="0"/>
                <w:sz w:val="16"/>
              </w:rPr>
              <w:t>Corrección y consulta de datos.</w:t>
            </w:r>
          </w:p>
        </w:tc>
        <w:tc>
          <w:tcPr>
            <w:tcW w:type="dxa" w:w="1584"/>
            <w:vAlign w:val="center"/>
            <w:tcMar>
              <w:top w:w="100" w:type="dxa"/>
              <w:start w:w="110" w:type="dxa"/>
              <w:bottom w:w="100" w:type="dxa"/>
              <w:end w:w="110" w:type="dxa"/>
            </w:tcMar>
          </w:tcPr>
          <w:p>
            <w:pPr>
              <w:widowControl/>
              <w:spacing w:after="0" w:line="240" w:lineRule="auto"/>
              <w:jc w:val="left"/>
            </w:pPr>
            <w:r/>
            <w:r>
              <w:rPr>
                <w:rFonts w:ascii="Aptos" w:hAnsi="Aptos"/>
                <w:b w:val="0"/>
                <w:sz w:val="16"/>
              </w:rPr>
              <w:t>Sprint 3</w:t>
            </w:r>
          </w:p>
        </w:tc>
      </w:tr>
      <w:tr>
        <w:trPr>
          <w:trHeight w:hRule="atLeast"/>
          <w:cantSplit w:val="true"/>
        </w:trPr>
        <w:tc>
          <w:tcPr>
            <w:tcW w:type="dxa" w:w="936"/>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6</w:t>
            </w:r>
          </w:p>
        </w:tc>
        <w:tc>
          <w:tcPr>
            <w:tcW w:type="dxa" w:w="338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Metas y estadísticas básicas</w:t>
            </w:r>
          </w:p>
        </w:tc>
        <w:tc>
          <w:tcPr>
            <w:tcW w:type="dxa" w:w="396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Seguimiento de objetivos.</w:t>
            </w:r>
          </w:p>
        </w:tc>
        <w:tc>
          <w:tcPr>
            <w:tcW w:type="dxa" w:w="158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Sprint 3</w:t>
            </w:r>
          </w:p>
        </w:tc>
      </w:tr>
      <w:tr>
        <w:trPr>
          <w:trHeight w:hRule="atLeast"/>
          <w:cantSplit w:val="true"/>
        </w:trPr>
        <w:tc>
          <w:tcPr>
            <w:tcW w:type="dxa" w:w="936"/>
            <w:vAlign w:val="center"/>
            <w:tcMar>
              <w:top w:w="100" w:type="dxa"/>
              <w:start w:w="110" w:type="dxa"/>
              <w:bottom w:w="100" w:type="dxa"/>
              <w:end w:w="110" w:type="dxa"/>
            </w:tcMar>
          </w:tcPr>
          <w:p>
            <w:pPr>
              <w:widowControl/>
              <w:spacing w:after="0" w:line="240" w:lineRule="auto"/>
              <w:jc w:val="center"/>
            </w:pPr>
            <w:r/>
            <w:r>
              <w:rPr>
                <w:rFonts w:ascii="Aptos" w:hAnsi="Aptos"/>
                <w:b w:val="0"/>
                <w:sz w:val="16"/>
              </w:rPr>
              <w:t>7</w:t>
            </w:r>
          </w:p>
        </w:tc>
        <w:tc>
          <w:tcPr>
            <w:tcW w:type="dxa" w:w="3384"/>
            <w:vAlign w:val="center"/>
            <w:tcMar>
              <w:top w:w="100" w:type="dxa"/>
              <w:start w:w="110" w:type="dxa"/>
              <w:bottom w:w="100" w:type="dxa"/>
              <w:end w:w="110" w:type="dxa"/>
            </w:tcMar>
          </w:tcPr>
          <w:p>
            <w:pPr>
              <w:widowControl/>
              <w:spacing w:after="0" w:line="240" w:lineRule="auto"/>
              <w:jc w:val="left"/>
            </w:pPr>
            <w:r/>
            <w:r>
              <w:rPr>
                <w:rFonts w:ascii="Aptos" w:hAnsi="Aptos"/>
                <w:b w:val="0"/>
                <w:sz w:val="16"/>
              </w:rPr>
              <w:t>Pruebas, accesibilidad y estabilización</w:t>
            </w:r>
          </w:p>
        </w:tc>
        <w:tc>
          <w:tcPr>
            <w:tcW w:type="dxa" w:w="3960"/>
            <w:vAlign w:val="center"/>
            <w:tcMar>
              <w:top w:w="100" w:type="dxa"/>
              <w:start w:w="110" w:type="dxa"/>
              <w:bottom w:w="100" w:type="dxa"/>
              <w:end w:w="110" w:type="dxa"/>
            </w:tcMar>
          </w:tcPr>
          <w:p>
            <w:pPr>
              <w:widowControl/>
              <w:spacing w:after="0" w:line="240" w:lineRule="auto"/>
              <w:jc w:val="left"/>
            </w:pPr>
            <w:r/>
            <w:r>
              <w:rPr>
                <w:rFonts w:ascii="Aptos" w:hAnsi="Aptos"/>
                <w:b w:val="0"/>
                <w:sz w:val="16"/>
              </w:rPr>
              <w:t>MVP candidato a uso piloto.</w:t>
            </w:r>
          </w:p>
        </w:tc>
        <w:tc>
          <w:tcPr>
            <w:tcW w:type="dxa" w:w="1584"/>
            <w:vAlign w:val="center"/>
            <w:tcMar>
              <w:top w:w="100" w:type="dxa"/>
              <w:start w:w="110" w:type="dxa"/>
              <w:bottom w:w="100" w:type="dxa"/>
              <w:end w:w="110" w:type="dxa"/>
            </w:tcMar>
          </w:tcPr>
          <w:p>
            <w:pPr>
              <w:widowControl/>
              <w:spacing w:after="0" w:line="240" w:lineRule="auto"/>
              <w:jc w:val="left"/>
            </w:pPr>
            <w:r/>
            <w:r>
              <w:rPr>
                <w:rFonts w:ascii="Aptos" w:hAnsi="Aptos"/>
                <w:b w:val="0"/>
                <w:sz w:val="16"/>
              </w:rPr>
              <w:t>Sprint 4</w:t>
            </w:r>
          </w:p>
        </w:tc>
      </w:tr>
    </w:tbl>
    <w:p>
      <w:pPr>
        <w:spacing w:after="0"/>
      </w:pPr>
    </w:p>
    <w:p>
      <w:pPr>
        <w:pStyle w:val="Heading1"/>
      </w:pPr>
      <w:r>
        <w:t>11.2 Riesgos del proyecto</w:t>
      </w:r>
    </w:p>
    <w:tbl>
      <w:tblPr>
        <w:tblStyle w:val="TableGrid"/>
        <w:tblW w:type="auto" w:w="0"/>
        <w:jc w:val="center"/>
        <w:tblLayout w:type="fixed"/>
        <w:tblLook w:firstColumn="1" w:firstRow="1" w:lastColumn="0" w:lastRow="0" w:noHBand="0" w:noVBand="1" w:val="04A0"/>
      </w:tblPr>
      <w:tblGrid>
        <w:gridCol w:w="3293"/>
        <w:gridCol w:w="3293"/>
        <w:gridCol w:w="3293"/>
      </w:tblGrid>
      <w:tr>
        <w:trPr>
          <w:trHeight w:hRule="atLeast"/>
          <w:tblHeader w:val="true"/>
          <w:cantSplit w:val="true"/>
        </w:trPr>
        <w:tc>
          <w:tcPr>
            <w:tcW w:type="dxa" w:w="3672"/>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Riesgo</w:t>
            </w:r>
          </w:p>
        </w:tc>
        <w:tc>
          <w:tcPr>
            <w:tcW w:type="dxa" w:w="1080"/>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Impacto</w:t>
            </w:r>
          </w:p>
        </w:tc>
        <w:tc>
          <w:tcPr>
            <w:tcW w:type="dxa" w:w="5112"/>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Respuesta propuesta</w:t>
            </w:r>
          </w:p>
        </w:tc>
      </w:tr>
      <w:tr>
        <w:trPr>
          <w:trHeight w:hRule="atLeast"/>
          <w:cantSplit w:val="true"/>
        </w:trPr>
        <w:tc>
          <w:tcPr>
            <w:tcW w:type="dxa" w:w="3672"/>
            <w:vAlign w:val="center"/>
            <w:tcMar>
              <w:top w:w="100" w:type="dxa"/>
              <w:start w:w="110" w:type="dxa"/>
              <w:bottom w:w="100" w:type="dxa"/>
              <w:end w:w="110" w:type="dxa"/>
            </w:tcMar>
          </w:tcPr>
          <w:p>
            <w:pPr>
              <w:widowControl/>
              <w:spacing w:after="0" w:line="240" w:lineRule="auto"/>
              <w:jc w:val="center"/>
            </w:pPr>
            <w:r/>
            <w:r>
              <w:rPr>
                <w:rFonts w:ascii="Aptos" w:hAnsi="Aptos"/>
                <w:b w:val="0"/>
                <w:sz w:val="16"/>
              </w:rPr>
              <w:t>Agregar demasiadas funciones antes de validar el MVP.</w:t>
            </w:r>
          </w:p>
        </w:tc>
        <w:tc>
          <w:tcPr>
            <w:tcW w:type="dxa" w:w="1080"/>
            <w:vAlign w:val="center"/>
            <w:tcMar>
              <w:top w:w="100" w:type="dxa"/>
              <w:start w:w="110" w:type="dxa"/>
              <w:bottom w:w="100" w:type="dxa"/>
              <w:end w:w="110" w:type="dxa"/>
            </w:tcMar>
          </w:tcPr>
          <w:p>
            <w:pPr>
              <w:widowControl/>
              <w:spacing w:after="0" w:line="240" w:lineRule="auto"/>
              <w:jc w:val="left"/>
            </w:pPr>
            <w:r/>
            <w:r>
              <w:rPr>
                <w:rFonts w:ascii="Aptos" w:hAnsi="Aptos"/>
                <w:b w:val="0"/>
                <w:sz w:val="16"/>
              </w:rPr>
              <w:t>Alto</w:t>
            </w:r>
          </w:p>
        </w:tc>
        <w:tc>
          <w:tcPr>
            <w:tcW w:type="dxa" w:w="5112"/>
            <w:vAlign w:val="center"/>
            <w:tcMar>
              <w:top w:w="100" w:type="dxa"/>
              <w:start w:w="110" w:type="dxa"/>
              <w:bottom w:w="100" w:type="dxa"/>
              <w:end w:w="110" w:type="dxa"/>
            </w:tcMar>
          </w:tcPr>
          <w:p>
            <w:pPr>
              <w:widowControl/>
              <w:spacing w:after="0" w:line="240" w:lineRule="auto"/>
              <w:jc w:val="left"/>
            </w:pPr>
            <w:r/>
            <w:r>
              <w:rPr>
                <w:rFonts w:ascii="Aptos" w:hAnsi="Aptos"/>
                <w:b w:val="0"/>
                <w:sz w:val="16"/>
              </w:rPr>
              <w:t>Mantener el alcance acordado y enviar nuevas ideas al backlog.</w:t>
            </w:r>
          </w:p>
        </w:tc>
      </w:tr>
      <w:tr>
        <w:trPr>
          <w:trHeight w:hRule="atLeast"/>
          <w:cantSplit w:val="true"/>
        </w:trPr>
        <w:tc>
          <w:tcPr>
            <w:tcW w:type="dxa" w:w="3672"/>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Cálculos inconsistentes por fechas o ediciones.</w:t>
            </w:r>
          </w:p>
        </w:tc>
        <w:tc>
          <w:tcPr>
            <w:tcW w:type="dxa" w:w="108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Alto</w:t>
            </w:r>
          </w:p>
        </w:tc>
        <w:tc>
          <w:tcPr>
            <w:tcW w:type="dxa" w:w="5112"/>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Centralizar reglas y cubrirlas con pruebas automatizadas.</w:t>
            </w:r>
          </w:p>
        </w:tc>
      </w:tr>
      <w:tr>
        <w:trPr>
          <w:trHeight w:hRule="atLeast"/>
          <w:cantSplit w:val="true"/>
        </w:trPr>
        <w:tc>
          <w:tcPr>
            <w:tcW w:type="dxa" w:w="3672"/>
            <w:vAlign w:val="center"/>
            <w:tcMar>
              <w:top w:w="100" w:type="dxa"/>
              <w:start w:w="110" w:type="dxa"/>
              <w:bottom w:w="100" w:type="dxa"/>
              <w:end w:w="110" w:type="dxa"/>
            </w:tcMar>
          </w:tcPr>
          <w:p>
            <w:pPr>
              <w:widowControl/>
              <w:spacing w:after="0" w:line="240" w:lineRule="auto"/>
              <w:jc w:val="center"/>
            </w:pPr>
            <w:r/>
            <w:r>
              <w:rPr>
                <w:rFonts w:ascii="Aptos" w:hAnsi="Aptos"/>
                <w:b w:val="0"/>
                <w:sz w:val="16"/>
              </w:rPr>
              <w:t>Pérdida de datos locales.</w:t>
            </w:r>
          </w:p>
        </w:tc>
        <w:tc>
          <w:tcPr>
            <w:tcW w:type="dxa" w:w="1080"/>
            <w:vAlign w:val="center"/>
            <w:tcMar>
              <w:top w:w="100" w:type="dxa"/>
              <w:start w:w="110" w:type="dxa"/>
              <w:bottom w:w="100" w:type="dxa"/>
              <w:end w:w="110" w:type="dxa"/>
            </w:tcMar>
          </w:tcPr>
          <w:p>
            <w:pPr>
              <w:widowControl/>
              <w:spacing w:after="0" w:line="240" w:lineRule="auto"/>
              <w:jc w:val="left"/>
            </w:pPr>
            <w:r/>
            <w:r>
              <w:rPr>
                <w:rFonts w:ascii="Aptos" w:hAnsi="Aptos"/>
                <w:b w:val="0"/>
                <w:sz w:val="16"/>
              </w:rPr>
              <w:t>Alto</w:t>
            </w:r>
          </w:p>
        </w:tc>
        <w:tc>
          <w:tcPr>
            <w:tcW w:type="dxa" w:w="5112"/>
            <w:vAlign w:val="center"/>
            <w:tcMar>
              <w:top w:w="100" w:type="dxa"/>
              <w:start w:w="110" w:type="dxa"/>
              <w:bottom w:w="100" w:type="dxa"/>
              <w:end w:w="110" w:type="dxa"/>
            </w:tcMar>
          </w:tcPr>
          <w:p>
            <w:pPr>
              <w:widowControl/>
              <w:spacing w:after="0" w:line="240" w:lineRule="auto"/>
              <w:jc w:val="left"/>
            </w:pPr>
            <w:r/>
            <w:r>
              <w:rPr>
                <w:rFonts w:ascii="Aptos" w:hAnsi="Aptos"/>
                <w:b w:val="0"/>
                <w:sz w:val="16"/>
              </w:rPr>
              <w:t>Usar transacciones y planificar copia de seguridad para una versión posterior.</w:t>
            </w:r>
          </w:p>
        </w:tc>
      </w:tr>
      <w:tr>
        <w:trPr>
          <w:trHeight w:hRule="atLeast"/>
          <w:cantSplit w:val="true"/>
        </w:trPr>
        <w:tc>
          <w:tcPr>
            <w:tcW w:type="dxa" w:w="3672"/>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Interfaz lenta para registrar movimientos.</w:t>
            </w:r>
          </w:p>
        </w:tc>
        <w:tc>
          <w:tcPr>
            <w:tcW w:type="dxa" w:w="108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Medio</w:t>
            </w:r>
          </w:p>
        </w:tc>
        <w:tc>
          <w:tcPr>
            <w:tcW w:type="dxa" w:w="5112"/>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Probar el flujo con un usuario real y reducir campos no esenciales.</w:t>
            </w:r>
          </w:p>
        </w:tc>
      </w:tr>
      <w:tr>
        <w:trPr>
          <w:trHeight w:hRule="atLeast"/>
          <w:cantSplit w:val="true"/>
        </w:trPr>
        <w:tc>
          <w:tcPr>
            <w:tcW w:type="dxa" w:w="3672"/>
            <w:vAlign w:val="center"/>
            <w:tcMar>
              <w:top w:w="100" w:type="dxa"/>
              <w:start w:w="110" w:type="dxa"/>
              <w:bottom w:w="100" w:type="dxa"/>
              <w:end w:w="110" w:type="dxa"/>
            </w:tcMar>
          </w:tcPr>
          <w:p>
            <w:pPr>
              <w:widowControl/>
              <w:spacing w:after="0" w:line="240" w:lineRule="auto"/>
              <w:jc w:val="center"/>
            </w:pPr>
            <w:r/>
            <w:r>
              <w:rPr>
                <w:rFonts w:ascii="Aptos" w:hAnsi="Aptos"/>
                <w:b w:val="0"/>
                <w:sz w:val="16"/>
              </w:rPr>
              <w:t>Dependencias técnicas desactualizadas.</w:t>
            </w:r>
          </w:p>
        </w:tc>
        <w:tc>
          <w:tcPr>
            <w:tcW w:type="dxa" w:w="1080"/>
            <w:vAlign w:val="center"/>
            <w:tcMar>
              <w:top w:w="100" w:type="dxa"/>
              <w:start w:w="110" w:type="dxa"/>
              <w:bottom w:w="100" w:type="dxa"/>
              <w:end w:w="110" w:type="dxa"/>
            </w:tcMar>
          </w:tcPr>
          <w:p>
            <w:pPr>
              <w:widowControl/>
              <w:spacing w:after="0" w:line="240" w:lineRule="auto"/>
              <w:jc w:val="left"/>
            </w:pPr>
            <w:r/>
            <w:r>
              <w:rPr>
                <w:rFonts w:ascii="Aptos" w:hAnsi="Aptos"/>
                <w:b w:val="0"/>
                <w:sz w:val="16"/>
              </w:rPr>
              <w:t>Medio</w:t>
            </w:r>
          </w:p>
        </w:tc>
        <w:tc>
          <w:tcPr>
            <w:tcW w:type="dxa" w:w="5112"/>
            <w:vAlign w:val="center"/>
            <w:tcMar>
              <w:top w:w="100" w:type="dxa"/>
              <w:start w:w="110" w:type="dxa"/>
              <w:bottom w:w="100" w:type="dxa"/>
              <w:end w:w="110" w:type="dxa"/>
            </w:tcMar>
          </w:tcPr>
          <w:p>
            <w:pPr>
              <w:widowControl/>
              <w:spacing w:after="0" w:line="240" w:lineRule="auto"/>
              <w:jc w:val="left"/>
            </w:pPr>
            <w:r/>
            <w:r>
              <w:rPr>
                <w:rFonts w:ascii="Aptos" w:hAnsi="Aptos"/>
                <w:b w:val="0"/>
                <w:sz w:val="16"/>
              </w:rPr>
              <w:t>Fijar versiones, revisar cambios y actualizar de forma controlada.</w:t>
            </w:r>
          </w:p>
        </w:tc>
      </w:tr>
      <w:tr>
        <w:trPr>
          <w:trHeight w:hRule="atLeast"/>
          <w:cantSplit w:val="true"/>
        </w:trPr>
        <w:tc>
          <w:tcPr>
            <w:tcW w:type="dxa" w:w="3672"/>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Uso del nombre de una plataforma como marca propia.</w:t>
            </w:r>
          </w:p>
        </w:tc>
        <w:tc>
          <w:tcPr>
            <w:tcW w:type="dxa" w:w="108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Medio</w:t>
            </w:r>
          </w:p>
        </w:tc>
        <w:tc>
          <w:tcPr>
            <w:tcW w:type="dxa" w:w="5112"/>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Antes de publicar, revisar nombre, identidad y condiciones aplicables; considerar una marca neutral.</w:t>
            </w:r>
          </w:p>
        </w:tc>
      </w:tr>
    </w:tbl>
    <w:p>
      <w:pPr>
        <w:spacing w:after="0"/>
      </w:pPr>
    </w:p>
    <w:p>
      <w:pPr>
        <w:pStyle w:val="Heading1"/>
      </w:pPr>
      <w:r>
        <w:t>11.3 Métricas de validación propuestas</w:t>
      </w:r>
    </w:p>
    <w:tbl>
      <w:tblPr>
        <w:tblW w:type="auto" w:w="0"/>
        <w:jc w:val="center"/>
        <w:tblLayout w:type="fixed"/>
        <w:tblLook w:firstColumn="1" w:firstRow="1" w:lastColumn="0" w:lastRow="0" w:noHBand="0" w:noVBand="1" w:val="04A0"/>
      </w:tblPr>
      <w:tblGrid>
        <w:gridCol w:w="173"/>
        <w:gridCol w:w="9720"/>
      </w:tblGrid>
      <w:tr>
        <w:trPr>
          <w:trHeight w:hRule="atLeast"/>
          <w:cantSplit w:val="true"/>
        </w:trPr>
        <w:tc>
          <w:tcPr>
            <w:tcW w:type="dxa" w:w="4939"/>
            <w:shd w:fill="F4B942"/>
          </w:tcPr>
          <w:p>
            <w:pPr>
              <w:widowControl/>
            </w:pPr>
          </w:p>
        </w:tc>
        <w:tc>
          <w:tcPr>
            <w:tcW w:type="dxa" w:w="4939"/>
            <w:shd w:fill="EAF4F4"/>
            <w:tcMar>
              <w:top w:w="150" w:type="dxa"/>
              <w:start w:w="170" w:type="dxa"/>
              <w:bottom w:w="150" w:type="dxa"/>
              <w:end w:w="170" w:type="dxa"/>
            </w:tcMar>
          </w:tcPr>
          <w:p>
            <w:pPr>
              <w:widowControl/>
              <w:spacing w:after="60"/>
            </w:pPr>
            <w:r>
              <w:rPr>
                <w:b/>
                <w:color w:val="17324D"/>
              </w:rPr>
              <w:t xml:space="preserve">Por definir con pruebas  </w:t>
            </w:r>
            <w:r>
              <w:rPr>
                <w:color w:val="17324D"/>
              </w:rPr>
              <w:t>La línea base de tiempo de registro, tasa de errores y frecuencia de uso se medirá durante el piloto. Este SRS no fija cifras sin evidencia previa.</w:t>
            </w:r>
          </w:p>
        </w:tc>
      </w:tr>
    </w:tbl>
    <w:p>
      <w:pPr>
        <w:spacing w:after="0"/>
      </w:pPr>
    </w:p>
    <w:p>
      <w:pPr>
        <w:pStyle w:val="ListBullet"/>
        <w:spacing w:after="60"/>
      </w:pPr>
      <w:r>
        <w:t>Porcentaje de tareas del flujo principal completadas sin ayuda.</w:t>
      </w:r>
    </w:p>
    <w:p>
      <w:pPr>
        <w:pStyle w:val="ListBullet"/>
        <w:spacing w:after="60"/>
      </w:pPr>
      <w:r>
        <w:t>Errores detectados en cálculos y persistencia.</w:t>
      </w:r>
    </w:p>
    <w:p>
      <w:pPr>
        <w:pStyle w:val="ListBullet"/>
        <w:spacing w:after="60"/>
      </w:pPr>
      <w:r>
        <w:t>Cantidad de pasos necesarios para registrar un viaje o gasto.</w:t>
      </w:r>
    </w:p>
    <w:p>
      <w:pPr>
        <w:pStyle w:val="ListBullet"/>
        <w:spacing w:after="60"/>
      </w:pPr>
      <w:r>
        <w:t>Observaciones del usuario piloto sobre claridad y utilidad del dashboard.</w:t>
      </w:r>
    </w:p>
    <w:p>
      <w:pPr>
        <w:pStyle w:val="ListBullet"/>
        <w:spacing w:after="60"/>
      </w:pPr>
      <w:r>
        <w:t>Historias aceptadas frente a historias comprometidas en cada sprint.</w:t>
      </w:r>
    </w:p>
    <w:p>
      <w:pPr>
        <w:pStyle w:val="Title"/>
      </w:pPr>
      <w:r>
        <w:t>12. Criterios de aceptación del producto</w:t>
      </w:r>
    </w:p>
    <w:p>
      <w:pPr>
        <w:pStyle w:val="ListBullet"/>
        <w:spacing w:after="60"/>
      </w:pPr>
      <w:r>
        <w:t>El usuario puede registrar, consultar, editar y eliminar viajes y gastos.</w:t>
      </w:r>
    </w:p>
    <w:p>
      <w:pPr>
        <w:pStyle w:val="ListBullet"/>
        <w:spacing w:after="60"/>
      </w:pPr>
      <w:r>
        <w:t>El sistema calcula ingresos, gastos y ganancia neta conforme a las reglas de negocio.</w:t>
      </w:r>
    </w:p>
    <w:p>
      <w:pPr>
        <w:pStyle w:val="ListBullet"/>
        <w:spacing w:after="60"/>
      </w:pPr>
      <w:r>
        <w:t>El dashboard muestra información coherente con los movimientos guardados.</w:t>
      </w:r>
    </w:p>
    <w:p>
      <w:pPr>
        <w:pStyle w:val="ListBullet"/>
        <w:spacing w:after="60"/>
      </w:pPr>
      <w:r>
        <w:t>Las funciones principales operan sin conexión a Internet.</w:t>
      </w:r>
    </w:p>
    <w:p>
      <w:pPr>
        <w:pStyle w:val="ListBullet"/>
        <w:spacing w:after="60"/>
      </w:pPr>
      <w:r>
        <w:t>Los datos confirmados permanecen después de cerrar y volver a abrir la aplicación.</w:t>
      </w:r>
    </w:p>
    <w:p>
      <w:pPr>
        <w:pStyle w:val="ListBullet"/>
        <w:spacing w:after="60"/>
      </w:pPr>
      <w:r>
        <w:t>Los formularios impiden datos obligatorios vacíos y valores monetarios inválidos.</w:t>
      </w:r>
    </w:p>
    <w:p>
      <w:pPr>
        <w:pStyle w:val="ListBullet"/>
        <w:spacing w:after="60"/>
      </w:pPr>
      <w:r>
        <w:t>No hay defectos críticos abiertos en los flujos principales del MVP.</w:t>
      </w:r>
    </w:p>
    <w:p>
      <w:pPr>
        <w:pStyle w:val="ListBullet"/>
        <w:spacing w:after="60"/>
      </w:pPr>
      <w:r>
        <w:t>El Product Owner valida una demostración del incremento con datos de prueba.</w:t>
      </w:r>
    </w:p>
    <w:p>
      <w:pPr>
        <w:pStyle w:val="Title"/>
      </w:pPr>
      <w:r>
        <w:t>13. Decisiones pendientes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rHeight w:hRule="atLeast"/>
          <w:tblHeader w:val="true"/>
          <w:cantSplit w:val="true"/>
        </w:trPr>
        <w:tc>
          <w:tcPr>
            <w:tcW w:type="dxa" w:w="1008"/>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ID</w:t>
            </w:r>
          </w:p>
        </w:tc>
        <w:tc>
          <w:tcPr>
            <w:tcW w:type="dxa" w:w="2520"/>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Decisión</w:t>
            </w:r>
          </w:p>
        </w:tc>
        <w:tc>
          <w:tcPr>
            <w:tcW w:type="dxa" w:w="4968"/>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Opciones / pregunta</w:t>
            </w:r>
          </w:p>
        </w:tc>
        <w:tc>
          <w:tcPr>
            <w:tcW w:type="dxa" w:w="1440"/>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Responsable</w:t>
            </w:r>
          </w:p>
        </w:tc>
      </w:tr>
      <w:tr>
        <w:trPr>
          <w:trHeight w:hRule="atLeast"/>
          <w:cantSplit w:val="true"/>
        </w:trPr>
        <w:tc>
          <w:tcPr>
            <w:tcW w:type="dxa" w:w="1008"/>
            <w:vAlign w:val="center"/>
            <w:tcMar>
              <w:top w:w="100" w:type="dxa"/>
              <w:start w:w="110" w:type="dxa"/>
              <w:bottom w:w="100" w:type="dxa"/>
              <w:end w:w="110" w:type="dxa"/>
            </w:tcMar>
          </w:tcPr>
          <w:p>
            <w:pPr>
              <w:widowControl/>
              <w:spacing w:after="0" w:line="240" w:lineRule="auto"/>
              <w:jc w:val="center"/>
            </w:pPr>
            <w:r/>
            <w:r>
              <w:rPr>
                <w:rFonts w:ascii="Aptos" w:hAnsi="Aptos"/>
                <w:b w:val="0"/>
                <w:sz w:val="16"/>
              </w:rPr>
              <w:t>DP-01</w:t>
            </w:r>
          </w:p>
        </w:tc>
        <w:tc>
          <w:tcPr>
            <w:tcW w:type="dxa" w:w="2520"/>
            <w:vAlign w:val="center"/>
            <w:tcMar>
              <w:top w:w="100" w:type="dxa"/>
              <w:start w:w="110" w:type="dxa"/>
              <w:bottom w:w="100" w:type="dxa"/>
              <w:end w:w="110" w:type="dxa"/>
            </w:tcMar>
          </w:tcPr>
          <w:p>
            <w:pPr>
              <w:widowControl/>
              <w:spacing w:after="0" w:line="240" w:lineRule="auto"/>
              <w:jc w:val="left"/>
            </w:pPr>
            <w:r/>
            <w:r>
              <w:rPr>
                <w:rFonts w:ascii="Aptos" w:hAnsi="Aptos"/>
                <w:b w:val="0"/>
                <w:sz w:val="16"/>
              </w:rPr>
              <w:t>Nombre final del producto</w:t>
            </w:r>
          </w:p>
        </w:tc>
        <w:tc>
          <w:tcPr>
            <w:tcW w:type="dxa" w:w="4968"/>
            <w:vAlign w:val="center"/>
            <w:tcMar>
              <w:top w:w="100" w:type="dxa"/>
              <w:start w:w="110" w:type="dxa"/>
              <w:bottom w:w="100" w:type="dxa"/>
              <w:end w:w="110" w:type="dxa"/>
            </w:tcMar>
          </w:tcPr>
          <w:p>
            <w:pPr>
              <w:widowControl/>
              <w:spacing w:after="0" w:line="240" w:lineRule="auto"/>
              <w:jc w:val="left"/>
            </w:pPr>
            <w:r/>
            <w:r>
              <w:rPr>
                <w:rFonts w:ascii="Aptos" w:hAnsi="Aptos"/>
                <w:b w:val="0"/>
                <w:sz w:val="16"/>
              </w:rPr>
              <w:t>¿Mantener MiControlDiDi o usar una marca neutral para publicación?</w:t>
            </w:r>
          </w:p>
        </w:tc>
        <w:tc>
          <w:tcPr>
            <w:tcW w:type="dxa" w:w="1440"/>
            <w:vAlign w:val="center"/>
            <w:tcMar>
              <w:top w:w="100" w:type="dxa"/>
              <w:start w:w="110" w:type="dxa"/>
              <w:bottom w:w="100" w:type="dxa"/>
              <w:end w:w="110" w:type="dxa"/>
            </w:tcMar>
          </w:tcPr>
          <w:p>
            <w:pPr>
              <w:widowControl/>
              <w:spacing w:after="0" w:line="240" w:lineRule="auto"/>
              <w:jc w:val="left"/>
            </w:pPr>
            <w:r/>
            <w:r>
              <w:rPr>
                <w:rFonts w:ascii="Aptos" w:hAnsi="Aptos"/>
                <w:b w:val="0"/>
                <w:sz w:val="16"/>
              </w:rPr>
              <w:t>Product Owner</w:t>
            </w:r>
          </w:p>
        </w:tc>
      </w:tr>
      <w:tr>
        <w:trPr>
          <w:trHeight w:hRule="atLeast"/>
          <w:cantSplit w:val="true"/>
        </w:trPr>
        <w:tc>
          <w:tcPr>
            <w:tcW w:type="dxa" w:w="1008"/>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DP-02</w:t>
            </w:r>
          </w:p>
        </w:tc>
        <w:tc>
          <w:tcPr>
            <w:tcW w:type="dxa" w:w="252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Versión mínima de Android</w:t>
            </w:r>
          </w:p>
        </w:tc>
        <w:tc>
          <w:tcPr>
            <w:tcW w:type="dxa" w:w="4968"/>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Definir según dispositivo objetivo y cobertura deseada.</w:t>
            </w:r>
          </w:p>
        </w:tc>
        <w:tc>
          <w:tcPr>
            <w:tcW w:type="dxa" w:w="144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Desarrollador</w:t>
            </w:r>
          </w:p>
        </w:tc>
      </w:tr>
      <w:tr>
        <w:trPr>
          <w:trHeight w:hRule="atLeast"/>
          <w:cantSplit w:val="true"/>
        </w:trPr>
        <w:tc>
          <w:tcPr>
            <w:tcW w:type="dxa" w:w="1008"/>
            <w:vAlign w:val="center"/>
            <w:tcMar>
              <w:top w:w="100" w:type="dxa"/>
              <w:start w:w="110" w:type="dxa"/>
              <w:bottom w:w="100" w:type="dxa"/>
              <w:end w:w="110" w:type="dxa"/>
            </w:tcMar>
          </w:tcPr>
          <w:p>
            <w:pPr>
              <w:widowControl/>
              <w:spacing w:after="0" w:line="240" w:lineRule="auto"/>
              <w:jc w:val="center"/>
            </w:pPr>
            <w:r/>
            <w:r>
              <w:rPr>
                <w:rFonts w:ascii="Aptos" w:hAnsi="Aptos"/>
                <w:b w:val="0"/>
                <w:sz w:val="16"/>
              </w:rPr>
              <w:t>DP-03</w:t>
            </w:r>
          </w:p>
        </w:tc>
        <w:tc>
          <w:tcPr>
            <w:tcW w:type="dxa" w:w="2520"/>
            <w:vAlign w:val="center"/>
            <w:tcMar>
              <w:top w:w="100" w:type="dxa"/>
              <w:start w:w="110" w:type="dxa"/>
              <w:bottom w:w="100" w:type="dxa"/>
              <w:end w:w="110" w:type="dxa"/>
            </w:tcMar>
          </w:tcPr>
          <w:p>
            <w:pPr>
              <w:widowControl/>
              <w:spacing w:after="0" w:line="240" w:lineRule="auto"/>
              <w:jc w:val="left"/>
            </w:pPr>
            <w:r/>
            <w:r>
              <w:rPr>
                <w:rFonts w:ascii="Aptos" w:hAnsi="Aptos"/>
                <w:b w:val="0"/>
                <w:sz w:val="16"/>
              </w:rPr>
              <w:t>Tratamiento del combustible</w:t>
            </w:r>
          </w:p>
        </w:tc>
        <w:tc>
          <w:tcPr>
            <w:tcW w:type="dxa" w:w="4968"/>
            <w:vAlign w:val="center"/>
            <w:tcMar>
              <w:top w:w="100" w:type="dxa"/>
              <w:start w:w="110" w:type="dxa"/>
              <w:bottom w:w="100" w:type="dxa"/>
              <w:end w:w="110" w:type="dxa"/>
            </w:tcMar>
          </w:tcPr>
          <w:p>
            <w:pPr>
              <w:widowControl/>
              <w:spacing w:after="0" w:line="240" w:lineRule="auto"/>
              <w:jc w:val="left"/>
            </w:pPr>
            <w:r/>
            <w:r>
              <w:rPr>
                <w:rFonts w:ascii="Aptos" w:hAnsi="Aptos"/>
                <w:b w:val="0"/>
                <w:sz w:val="16"/>
              </w:rPr>
              <w:t>¿Registrar como gasto general o asociarlo a jornadas/kilometraje?</w:t>
            </w:r>
          </w:p>
        </w:tc>
        <w:tc>
          <w:tcPr>
            <w:tcW w:type="dxa" w:w="1440"/>
            <w:vAlign w:val="center"/>
            <w:tcMar>
              <w:top w:w="100" w:type="dxa"/>
              <w:start w:w="110" w:type="dxa"/>
              <w:bottom w:w="100" w:type="dxa"/>
              <w:end w:w="110" w:type="dxa"/>
            </w:tcMar>
          </w:tcPr>
          <w:p>
            <w:pPr>
              <w:widowControl/>
              <w:spacing w:after="0" w:line="240" w:lineRule="auto"/>
              <w:jc w:val="left"/>
            </w:pPr>
            <w:r/>
            <w:r>
              <w:rPr>
                <w:rFonts w:ascii="Aptos" w:hAnsi="Aptos"/>
                <w:b w:val="0"/>
                <w:sz w:val="16"/>
              </w:rPr>
              <w:t>Product Owner</w:t>
            </w:r>
          </w:p>
        </w:tc>
      </w:tr>
      <w:tr>
        <w:trPr>
          <w:trHeight w:hRule="atLeast"/>
          <w:cantSplit w:val="true"/>
        </w:trPr>
        <w:tc>
          <w:tcPr>
            <w:tcW w:type="dxa" w:w="1008"/>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DP-04</w:t>
            </w:r>
          </w:p>
        </w:tc>
        <w:tc>
          <w:tcPr>
            <w:tcW w:type="dxa" w:w="252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Inicio de semana</w:t>
            </w:r>
          </w:p>
        </w:tc>
        <w:tc>
          <w:tcPr>
            <w:tcW w:type="dxa" w:w="4968"/>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¿Lunes como predeterminado o configurable?</w:t>
            </w:r>
          </w:p>
        </w:tc>
        <w:tc>
          <w:tcPr>
            <w:tcW w:type="dxa" w:w="144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Product Owner</w:t>
            </w:r>
          </w:p>
        </w:tc>
      </w:tr>
      <w:tr>
        <w:trPr>
          <w:trHeight w:hRule="atLeast"/>
          <w:cantSplit w:val="true"/>
        </w:trPr>
        <w:tc>
          <w:tcPr>
            <w:tcW w:type="dxa" w:w="1008"/>
            <w:vAlign w:val="center"/>
            <w:tcMar>
              <w:top w:w="100" w:type="dxa"/>
              <w:start w:w="110" w:type="dxa"/>
              <w:bottom w:w="100" w:type="dxa"/>
              <w:end w:w="110" w:type="dxa"/>
            </w:tcMar>
          </w:tcPr>
          <w:p>
            <w:pPr>
              <w:widowControl/>
              <w:spacing w:after="0" w:line="240" w:lineRule="auto"/>
              <w:jc w:val="center"/>
            </w:pPr>
            <w:r/>
            <w:r>
              <w:rPr>
                <w:rFonts w:ascii="Aptos" w:hAnsi="Aptos"/>
                <w:b w:val="0"/>
                <w:sz w:val="16"/>
              </w:rPr>
              <w:t>DP-05</w:t>
            </w:r>
          </w:p>
        </w:tc>
        <w:tc>
          <w:tcPr>
            <w:tcW w:type="dxa" w:w="2520"/>
            <w:vAlign w:val="center"/>
            <w:tcMar>
              <w:top w:w="100" w:type="dxa"/>
              <w:start w:w="110" w:type="dxa"/>
              <w:bottom w:w="100" w:type="dxa"/>
              <w:end w:w="110" w:type="dxa"/>
            </w:tcMar>
          </w:tcPr>
          <w:p>
            <w:pPr>
              <w:widowControl/>
              <w:spacing w:after="0" w:line="240" w:lineRule="auto"/>
              <w:jc w:val="left"/>
            </w:pPr>
            <w:r/>
            <w:r>
              <w:rPr>
                <w:rFonts w:ascii="Aptos" w:hAnsi="Aptos"/>
                <w:b w:val="0"/>
                <w:sz w:val="16"/>
              </w:rPr>
              <w:t>Redondeo y formato monetario</w:t>
            </w:r>
          </w:p>
        </w:tc>
        <w:tc>
          <w:tcPr>
            <w:tcW w:type="dxa" w:w="4968"/>
            <w:vAlign w:val="center"/>
            <w:tcMar>
              <w:top w:w="100" w:type="dxa"/>
              <w:start w:w="110" w:type="dxa"/>
              <w:bottom w:w="100" w:type="dxa"/>
              <w:end w:w="110" w:type="dxa"/>
            </w:tcMar>
          </w:tcPr>
          <w:p>
            <w:pPr>
              <w:widowControl/>
              <w:spacing w:after="0" w:line="240" w:lineRule="auto"/>
              <w:jc w:val="left"/>
            </w:pPr>
            <w:r/>
            <w:r>
              <w:rPr>
                <w:rFonts w:ascii="Aptos" w:hAnsi="Aptos"/>
                <w:b w:val="0"/>
                <w:sz w:val="16"/>
              </w:rPr>
              <w:t>Definir presentación y precisión interna.</w:t>
            </w:r>
          </w:p>
        </w:tc>
        <w:tc>
          <w:tcPr>
            <w:tcW w:type="dxa" w:w="1440"/>
            <w:vAlign w:val="center"/>
            <w:tcMar>
              <w:top w:w="100" w:type="dxa"/>
              <w:start w:w="110" w:type="dxa"/>
              <w:bottom w:w="100" w:type="dxa"/>
              <w:end w:w="110" w:type="dxa"/>
            </w:tcMar>
          </w:tcPr>
          <w:p>
            <w:pPr>
              <w:widowControl/>
              <w:spacing w:after="0" w:line="240" w:lineRule="auto"/>
              <w:jc w:val="left"/>
            </w:pPr>
            <w:r/>
            <w:r>
              <w:rPr>
                <w:rFonts w:ascii="Aptos" w:hAnsi="Aptos"/>
                <w:b w:val="0"/>
                <w:sz w:val="16"/>
              </w:rPr>
              <w:t>Desarrollador</w:t>
            </w:r>
          </w:p>
        </w:tc>
      </w:tr>
      <w:tr>
        <w:trPr>
          <w:trHeight w:hRule="atLeast"/>
          <w:cantSplit w:val="true"/>
        </w:trPr>
        <w:tc>
          <w:tcPr>
            <w:tcW w:type="dxa" w:w="1008"/>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DP-06</w:t>
            </w:r>
          </w:p>
        </w:tc>
        <w:tc>
          <w:tcPr>
            <w:tcW w:type="dxa" w:w="252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Seguridad local</w:t>
            </w:r>
          </w:p>
        </w:tc>
        <w:tc>
          <w:tcPr>
            <w:tcW w:type="dxa" w:w="4968"/>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¿PIN o biometría entra en el MVP o en una versión posterior?</w:t>
            </w:r>
          </w:p>
        </w:tc>
        <w:tc>
          <w:tcPr>
            <w:tcW w:type="dxa" w:w="144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Product Owner</w:t>
            </w:r>
          </w:p>
        </w:tc>
      </w:tr>
      <w:tr>
        <w:trPr>
          <w:trHeight w:hRule="atLeast"/>
          <w:cantSplit w:val="true"/>
        </w:trPr>
        <w:tc>
          <w:tcPr>
            <w:tcW w:type="dxa" w:w="1008"/>
            <w:vAlign w:val="center"/>
            <w:tcMar>
              <w:top w:w="100" w:type="dxa"/>
              <w:start w:w="110" w:type="dxa"/>
              <w:bottom w:w="100" w:type="dxa"/>
              <w:end w:w="110" w:type="dxa"/>
            </w:tcMar>
          </w:tcPr>
          <w:p>
            <w:pPr>
              <w:widowControl/>
              <w:spacing w:after="0" w:line="240" w:lineRule="auto"/>
              <w:jc w:val="center"/>
            </w:pPr>
            <w:r/>
            <w:r>
              <w:rPr>
                <w:rFonts w:ascii="Aptos" w:hAnsi="Aptos"/>
                <w:b w:val="0"/>
                <w:sz w:val="16"/>
              </w:rPr>
              <w:t>DP-07</w:t>
            </w:r>
          </w:p>
        </w:tc>
        <w:tc>
          <w:tcPr>
            <w:tcW w:type="dxa" w:w="2520"/>
            <w:vAlign w:val="center"/>
            <w:tcMar>
              <w:top w:w="100" w:type="dxa"/>
              <w:start w:w="110" w:type="dxa"/>
              <w:bottom w:w="100" w:type="dxa"/>
              <w:end w:w="110" w:type="dxa"/>
            </w:tcMar>
          </w:tcPr>
          <w:p>
            <w:pPr>
              <w:widowControl/>
              <w:spacing w:after="0" w:line="240" w:lineRule="auto"/>
              <w:jc w:val="left"/>
            </w:pPr>
            <w:r/>
            <w:r>
              <w:rPr>
                <w:rFonts w:ascii="Aptos" w:hAnsi="Aptos"/>
                <w:b w:val="0"/>
                <w:sz w:val="16"/>
              </w:rPr>
              <w:t>Alcance de estadísticas</w:t>
            </w:r>
          </w:p>
        </w:tc>
        <w:tc>
          <w:tcPr>
            <w:tcW w:type="dxa" w:w="4968"/>
            <w:vAlign w:val="center"/>
            <w:tcMar>
              <w:top w:w="100" w:type="dxa"/>
              <w:start w:w="110" w:type="dxa"/>
              <w:bottom w:w="100" w:type="dxa"/>
              <w:end w:w="110" w:type="dxa"/>
            </w:tcMar>
          </w:tcPr>
          <w:p>
            <w:pPr>
              <w:widowControl/>
              <w:spacing w:after="0" w:line="240" w:lineRule="auto"/>
              <w:jc w:val="left"/>
            </w:pPr>
            <w:r/>
            <w:r>
              <w:rPr>
                <w:rFonts w:ascii="Aptos" w:hAnsi="Aptos"/>
                <w:b w:val="0"/>
                <w:sz w:val="16"/>
              </w:rPr>
              <w:t>Elegir los primeros indicadores útiles para el piloto.</w:t>
            </w:r>
          </w:p>
        </w:tc>
        <w:tc>
          <w:tcPr>
            <w:tcW w:type="dxa" w:w="1440"/>
            <w:vAlign w:val="center"/>
            <w:tcMar>
              <w:top w:w="100" w:type="dxa"/>
              <w:start w:w="110" w:type="dxa"/>
              <w:bottom w:w="100" w:type="dxa"/>
              <w:end w:w="110" w:type="dxa"/>
            </w:tcMar>
          </w:tcPr>
          <w:p>
            <w:pPr>
              <w:widowControl/>
              <w:spacing w:after="0" w:line="240" w:lineRule="auto"/>
              <w:jc w:val="left"/>
            </w:pPr>
            <w:r/>
            <w:r>
              <w:rPr>
                <w:rFonts w:ascii="Aptos" w:hAnsi="Aptos"/>
                <w:b w:val="0"/>
                <w:sz w:val="16"/>
              </w:rPr>
              <w:t>Product Owner</w:t>
            </w:r>
          </w:p>
        </w:tc>
      </w:tr>
    </w:tbl>
    <w:p>
      <w:pPr>
        <w:spacing w:after="0"/>
      </w:pPr>
    </w:p>
    <w:p>
      <w:r>
        <w:br w:type="page"/>
      </w:r>
    </w:p>
    <w:p>
      <w:pPr>
        <w:pStyle w:val="Title"/>
      </w:pPr>
      <w:r>
        <w:t>Anexo A. Backlog de evolución</w:t>
      </w:r>
    </w:p>
    <w:tbl>
      <w:tblPr>
        <w:tblStyle w:val="TableGrid"/>
        <w:tblW w:type="auto" w:w="0"/>
        <w:jc w:val="center"/>
        <w:tblLayout w:type="fixed"/>
        <w:tblLook w:firstColumn="1" w:firstRow="1" w:lastColumn="0" w:lastRow="0" w:noHBand="0" w:noVBand="1" w:val="04A0"/>
      </w:tblPr>
      <w:tblGrid>
        <w:gridCol w:w="3293"/>
        <w:gridCol w:w="3293"/>
        <w:gridCol w:w="3293"/>
      </w:tblGrid>
      <w:tr>
        <w:trPr>
          <w:trHeight w:hRule="atLeast"/>
          <w:tblHeader w:val="true"/>
          <w:cantSplit w:val="true"/>
        </w:trPr>
        <w:tc>
          <w:tcPr>
            <w:tcW w:type="dxa" w:w="2088"/>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Épica</w:t>
            </w:r>
          </w:p>
        </w:tc>
        <w:tc>
          <w:tcPr>
            <w:tcW w:type="dxa" w:w="6552"/>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Funcionalidades candidatas</w:t>
            </w:r>
          </w:p>
        </w:tc>
        <w:tc>
          <w:tcPr>
            <w:tcW w:type="dxa" w:w="1224"/>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Prioridad inicial</w:t>
            </w:r>
          </w:p>
        </w:tc>
      </w:tr>
      <w:tr>
        <w:trPr>
          <w:trHeight w:hRule="atLeast"/>
          <w:cantSplit w:val="true"/>
        </w:trPr>
        <w:tc>
          <w:tcPr>
            <w:tcW w:type="dxa" w:w="2088"/>
            <w:vAlign w:val="center"/>
            <w:tcMar>
              <w:top w:w="100" w:type="dxa"/>
              <w:start w:w="110" w:type="dxa"/>
              <w:bottom w:w="100" w:type="dxa"/>
              <w:end w:w="110" w:type="dxa"/>
            </w:tcMar>
          </w:tcPr>
          <w:p>
            <w:pPr>
              <w:widowControl/>
              <w:spacing w:after="0" w:line="240" w:lineRule="auto"/>
              <w:jc w:val="center"/>
            </w:pPr>
            <w:r/>
            <w:r>
              <w:rPr>
                <w:rFonts w:ascii="Aptos" w:hAnsi="Aptos"/>
                <w:b w:val="0"/>
                <w:sz w:val="16"/>
              </w:rPr>
              <w:t>Moto y mantenimiento</w:t>
            </w:r>
          </w:p>
        </w:tc>
        <w:tc>
          <w:tcPr>
            <w:tcW w:type="dxa" w:w="6552"/>
            <w:vAlign w:val="center"/>
            <w:tcMar>
              <w:top w:w="100" w:type="dxa"/>
              <w:start w:w="110" w:type="dxa"/>
              <w:bottom w:w="100" w:type="dxa"/>
              <w:end w:w="110" w:type="dxa"/>
            </w:tcMar>
          </w:tcPr>
          <w:p>
            <w:pPr>
              <w:widowControl/>
              <w:spacing w:after="0" w:line="240" w:lineRule="auto"/>
              <w:jc w:val="left"/>
            </w:pPr>
            <w:r/>
            <w:r>
              <w:rPr>
                <w:rFonts w:ascii="Aptos" w:hAnsi="Aptos"/>
                <w:b w:val="0"/>
                <w:sz w:val="16"/>
              </w:rPr>
              <w:t>Kilometraje, cambio de aceite, llantas, frenos, SOAT y revisión técnico-mecánica.</w:t>
            </w:r>
          </w:p>
        </w:tc>
        <w:tc>
          <w:tcPr>
            <w:tcW w:type="dxa" w:w="1224"/>
            <w:vAlign w:val="center"/>
            <w:tcMar>
              <w:top w:w="100" w:type="dxa"/>
              <w:start w:w="110" w:type="dxa"/>
              <w:bottom w:w="100" w:type="dxa"/>
              <w:end w:w="110" w:type="dxa"/>
            </w:tcMar>
          </w:tcPr>
          <w:p>
            <w:pPr>
              <w:widowControl/>
              <w:spacing w:after="0" w:line="240" w:lineRule="auto"/>
              <w:jc w:val="left"/>
            </w:pPr>
            <w:r/>
            <w:r>
              <w:rPr>
                <w:rFonts w:ascii="Aptos" w:hAnsi="Aptos"/>
                <w:b w:val="0"/>
                <w:sz w:val="16"/>
              </w:rPr>
              <w:t>Media</w:t>
            </w:r>
          </w:p>
        </w:tc>
      </w:tr>
      <w:tr>
        <w:trPr>
          <w:trHeight w:hRule="atLeast"/>
          <w:cantSplit w:val="true"/>
        </w:trPr>
        <w:tc>
          <w:tcPr>
            <w:tcW w:type="dxa" w:w="2088"/>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Reportes</w:t>
            </w:r>
          </w:p>
        </w:tc>
        <w:tc>
          <w:tcPr>
            <w:tcW w:type="dxa" w:w="6552"/>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Exportación mensual a PDF y Excel.</w:t>
            </w:r>
          </w:p>
        </w:tc>
        <w:tc>
          <w:tcPr>
            <w:tcW w:type="dxa" w:w="122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Media</w:t>
            </w:r>
          </w:p>
        </w:tc>
      </w:tr>
      <w:tr>
        <w:trPr>
          <w:trHeight w:hRule="atLeast"/>
          <w:cantSplit w:val="true"/>
        </w:trPr>
        <w:tc>
          <w:tcPr>
            <w:tcW w:type="dxa" w:w="2088"/>
            <w:vAlign w:val="center"/>
            <w:tcMar>
              <w:top w:w="100" w:type="dxa"/>
              <w:start w:w="110" w:type="dxa"/>
              <w:bottom w:w="100" w:type="dxa"/>
              <w:end w:w="110" w:type="dxa"/>
            </w:tcMar>
          </w:tcPr>
          <w:p>
            <w:pPr>
              <w:widowControl/>
              <w:spacing w:after="0" w:line="240" w:lineRule="auto"/>
              <w:jc w:val="center"/>
            </w:pPr>
            <w:r/>
            <w:r>
              <w:rPr>
                <w:rFonts w:ascii="Aptos" w:hAnsi="Aptos"/>
                <w:b w:val="0"/>
                <w:sz w:val="16"/>
              </w:rPr>
              <w:t>Respaldo</w:t>
            </w:r>
          </w:p>
        </w:tc>
        <w:tc>
          <w:tcPr>
            <w:tcW w:type="dxa" w:w="6552"/>
            <w:vAlign w:val="center"/>
            <w:tcMar>
              <w:top w:w="100" w:type="dxa"/>
              <w:start w:w="110" w:type="dxa"/>
              <w:bottom w:w="100" w:type="dxa"/>
              <w:end w:w="110" w:type="dxa"/>
            </w:tcMar>
          </w:tcPr>
          <w:p>
            <w:pPr>
              <w:widowControl/>
              <w:spacing w:after="0" w:line="240" w:lineRule="auto"/>
              <w:jc w:val="left"/>
            </w:pPr>
            <w:r/>
            <w:r>
              <w:rPr>
                <w:rFonts w:ascii="Aptos" w:hAnsi="Aptos"/>
                <w:b w:val="0"/>
                <w:sz w:val="16"/>
              </w:rPr>
              <w:t>Copia y restauración; sincronización opcional.</w:t>
            </w:r>
          </w:p>
        </w:tc>
        <w:tc>
          <w:tcPr>
            <w:tcW w:type="dxa" w:w="1224"/>
            <w:vAlign w:val="center"/>
            <w:tcMar>
              <w:top w:w="100" w:type="dxa"/>
              <w:start w:w="110" w:type="dxa"/>
              <w:bottom w:w="100" w:type="dxa"/>
              <w:end w:w="110" w:type="dxa"/>
            </w:tcMar>
          </w:tcPr>
          <w:p>
            <w:pPr>
              <w:widowControl/>
              <w:spacing w:after="0" w:line="240" w:lineRule="auto"/>
              <w:jc w:val="left"/>
            </w:pPr>
            <w:r/>
            <w:r>
              <w:rPr>
                <w:rFonts w:ascii="Aptos" w:hAnsi="Aptos"/>
                <w:b w:val="0"/>
                <w:sz w:val="16"/>
              </w:rPr>
              <w:t>Media</w:t>
            </w:r>
          </w:p>
        </w:tc>
      </w:tr>
      <w:tr>
        <w:trPr>
          <w:trHeight w:hRule="atLeast"/>
          <w:cantSplit w:val="true"/>
        </w:trPr>
        <w:tc>
          <w:tcPr>
            <w:tcW w:type="dxa" w:w="2088"/>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Automatización</w:t>
            </w:r>
          </w:p>
        </w:tc>
        <w:tc>
          <w:tcPr>
            <w:tcW w:type="dxa" w:w="6552"/>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Registro por voz, lectura de comprobantes y recordatorios.</w:t>
            </w:r>
          </w:p>
        </w:tc>
        <w:tc>
          <w:tcPr>
            <w:tcW w:type="dxa" w:w="122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Baja</w:t>
            </w:r>
          </w:p>
        </w:tc>
      </w:tr>
      <w:tr>
        <w:trPr>
          <w:trHeight w:hRule="atLeast"/>
          <w:cantSplit w:val="true"/>
        </w:trPr>
        <w:tc>
          <w:tcPr>
            <w:tcW w:type="dxa" w:w="2088"/>
            <w:vAlign w:val="center"/>
            <w:tcMar>
              <w:top w:w="100" w:type="dxa"/>
              <w:start w:w="110" w:type="dxa"/>
              <w:bottom w:w="100" w:type="dxa"/>
              <w:end w:w="110" w:type="dxa"/>
            </w:tcMar>
          </w:tcPr>
          <w:p>
            <w:pPr>
              <w:widowControl/>
              <w:spacing w:after="0" w:line="240" w:lineRule="auto"/>
              <w:jc w:val="center"/>
            </w:pPr>
            <w:r/>
            <w:r>
              <w:rPr>
                <w:rFonts w:ascii="Aptos" w:hAnsi="Aptos"/>
                <w:b w:val="0"/>
                <w:sz w:val="16"/>
              </w:rPr>
              <w:t>Analítica avanzada</w:t>
            </w:r>
          </w:p>
        </w:tc>
        <w:tc>
          <w:tcPr>
            <w:tcW w:type="dxa" w:w="6552"/>
            <w:vAlign w:val="center"/>
            <w:tcMar>
              <w:top w:w="100" w:type="dxa"/>
              <w:start w:w="110" w:type="dxa"/>
              <w:bottom w:w="100" w:type="dxa"/>
              <w:end w:w="110" w:type="dxa"/>
            </w:tcMar>
          </w:tcPr>
          <w:p>
            <w:pPr>
              <w:widowControl/>
              <w:spacing w:after="0" w:line="240" w:lineRule="auto"/>
              <w:jc w:val="left"/>
            </w:pPr>
            <w:r/>
            <w:r>
              <w:rPr>
                <w:rFonts w:ascii="Aptos" w:hAnsi="Aptos"/>
                <w:b w:val="0"/>
                <w:sz w:val="16"/>
              </w:rPr>
              <w:t>Mejores días y franjas, coste por kilómetro, promedios y proyecciones.</w:t>
            </w:r>
          </w:p>
        </w:tc>
        <w:tc>
          <w:tcPr>
            <w:tcW w:type="dxa" w:w="1224"/>
            <w:vAlign w:val="center"/>
            <w:tcMar>
              <w:top w:w="100" w:type="dxa"/>
              <w:start w:w="110" w:type="dxa"/>
              <w:bottom w:w="100" w:type="dxa"/>
              <w:end w:w="110" w:type="dxa"/>
            </w:tcMar>
          </w:tcPr>
          <w:p>
            <w:pPr>
              <w:widowControl/>
              <w:spacing w:after="0" w:line="240" w:lineRule="auto"/>
              <w:jc w:val="left"/>
            </w:pPr>
            <w:r/>
            <w:r>
              <w:rPr>
                <w:rFonts w:ascii="Aptos" w:hAnsi="Aptos"/>
                <w:b w:val="0"/>
                <w:sz w:val="16"/>
              </w:rPr>
              <w:t>Baja</w:t>
            </w:r>
          </w:p>
        </w:tc>
      </w:tr>
      <w:tr>
        <w:trPr>
          <w:trHeight w:hRule="atLeast"/>
          <w:cantSplit w:val="true"/>
        </w:trPr>
        <w:tc>
          <w:tcPr>
            <w:tcW w:type="dxa" w:w="2088"/>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6"/>
              </w:rPr>
              <w:t>Seguridad</w:t>
            </w:r>
          </w:p>
        </w:tc>
        <w:tc>
          <w:tcPr>
            <w:tcW w:type="dxa" w:w="6552"/>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PIN, biometría y controles de privacidad adicionales.</w:t>
            </w:r>
          </w:p>
        </w:tc>
        <w:tc>
          <w:tcPr>
            <w:tcW w:type="dxa" w:w="1224"/>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6"/>
              </w:rPr>
              <w:t>Media</w:t>
            </w:r>
          </w:p>
        </w:tc>
      </w:tr>
      <w:tr>
        <w:trPr>
          <w:trHeight w:hRule="atLeast"/>
          <w:cantSplit w:val="true"/>
        </w:trPr>
        <w:tc>
          <w:tcPr>
            <w:tcW w:type="dxa" w:w="2088"/>
            <w:vAlign w:val="center"/>
            <w:tcMar>
              <w:top w:w="100" w:type="dxa"/>
              <w:start w:w="110" w:type="dxa"/>
              <w:bottom w:w="100" w:type="dxa"/>
              <w:end w:w="110" w:type="dxa"/>
            </w:tcMar>
          </w:tcPr>
          <w:p>
            <w:pPr>
              <w:widowControl/>
              <w:spacing w:after="0" w:line="240" w:lineRule="auto"/>
              <w:jc w:val="center"/>
            </w:pPr>
            <w:r/>
            <w:r>
              <w:rPr>
                <w:rFonts w:ascii="Aptos" w:hAnsi="Aptos"/>
                <w:b w:val="0"/>
                <w:sz w:val="16"/>
              </w:rPr>
              <w:t>Multiplataforma</w:t>
            </w:r>
          </w:p>
        </w:tc>
        <w:tc>
          <w:tcPr>
            <w:tcW w:type="dxa" w:w="6552"/>
            <w:vAlign w:val="center"/>
            <w:tcMar>
              <w:top w:w="100" w:type="dxa"/>
              <w:start w:w="110" w:type="dxa"/>
              <w:bottom w:w="100" w:type="dxa"/>
              <w:end w:w="110" w:type="dxa"/>
            </w:tcMar>
          </w:tcPr>
          <w:p>
            <w:pPr>
              <w:widowControl/>
              <w:spacing w:after="0" w:line="240" w:lineRule="auto"/>
              <w:jc w:val="left"/>
            </w:pPr>
            <w:r/>
            <w:r>
              <w:rPr>
                <w:rFonts w:ascii="Aptos" w:hAnsi="Aptos"/>
                <w:b w:val="0"/>
                <w:sz w:val="16"/>
              </w:rPr>
              <w:t>Soporte futuro para otros servicios de movilidad o una versión web.</w:t>
            </w:r>
          </w:p>
        </w:tc>
        <w:tc>
          <w:tcPr>
            <w:tcW w:type="dxa" w:w="1224"/>
            <w:vAlign w:val="center"/>
            <w:tcMar>
              <w:top w:w="100" w:type="dxa"/>
              <w:start w:w="110" w:type="dxa"/>
              <w:bottom w:w="100" w:type="dxa"/>
              <w:end w:w="110" w:type="dxa"/>
            </w:tcMar>
          </w:tcPr>
          <w:p>
            <w:pPr>
              <w:widowControl/>
              <w:spacing w:after="0" w:line="240" w:lineRule="auto"/>
              <w:jc w:val="left"/>
            </w:pPr>
            <w:r/>
            <w:r>
              <w:rPr>
                <w:rFonts w:ascii="Aptos" w:hAnsi="Aptos"/>
                <w:b w:val="0"/>
                <w:sz w:val="16"/>
              </w:rPr>
              <w:t>Baja</w:t>
            </w:r>
          </w:p>
        </w:tc>
      </w:tr>
    </w:tbl>
    <w:p>
      <w:pPr>
        <w:spacing w:after="0"/>
      </w:pPr>
    </w:p>
    <w:p>
      <w:pPr>
        <w:pStyle w:val="Title"/>
      </w:pPr>
      <w:r>
        <w:t>Anexo B. Enfoque de trabajo</w:t>
      </w:r>
    </w:p>
    <w:p>
      <w:r>
        <w:t>El desarrollo se organizará de forma iterativa con Scrum adaptado a un proyecto individual. Jhon asumirá inicialmente los roles de Product Owner y desarrollador. Cada sprint debe producir un incremento demostrable, y el backlog se refinará con los resultados del uso real.</w:t>
      </w:r>
    </w:p>
    <w:tbl>
      <w:tblPr>
        <w:tblStyle w:val="TableGrid"/>
        <w:tblW w:type="auto" w:w="0"/>
        <w:jc w:val="center"/>
        <w:tblLayout w:type="fixed"/>
        <w:tblLook w:firstColumn="1" w:firstRow="1" w:lastColumn="0" w:lastRow="0" w:noHBand="0" w:noVBand="1" w:val="04A0"/>
      </w:tblPr>
      <w:tblGrid>
        <w:gridCol w:w="4939"/>
        <w:gridCol w:w="4939"/>
      </w:tblGrid>
      <w:tr>
        <w:trPr>
          <w:trHeight w:hRule="atLeast"/>
          <w:tblHeader w:val="true"/>
          <w:cantSplit w:val="true"/>
        </w:trPr>
        <w:tc>
          <w:tcPr>
            <w:tcW w:type="dxa" w:w="2664"/>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Evento / artefacto</w:t>
            </w:r>
          </w:p>
        </w:tc>
        <w:tc>
          <w:tcPr>
            <w:tcW w:type="dxa" w:w="7200"/>
            <w:vAlign w:val="center"/>
            <w:tcMar>
              <w:top w:w="100" w:type="dxa"/>
              <w:start w:w="110" w:type="dxa"/>
              <w:bottom w:w="100" w:type="dxa"/>
              <w:end w:w="110" w:type="dxa"/>
            </w:tcMar>
            <w:shd w:fill="17324D"/>
          </w:tcPr>
          <w:p>
            <w:pPr>
              <w:widowControl/>
              <w:spacing w:after="0" w:line="240" w:lineRule="auto"/>
              <w:jc w:val="center"/>
            </w:pPr>
            <w:r/>
            <w:r>
              <w:rPr>
                <w:rFonts w:ascii="Aptos" w:hAnsi="Aptos"/>
                <w:b/>
                <w:color w:val="FFFFFF"/>
                <w:sz w:val="17"/>
              </w:rPr>
              <w:t>Aplicación en el proyecto</w:t>
            </w:r>
          </w:p>
        </w:tc>
      </w:tr>
      <w:tr>
        <w:trPr>
          <w:trHeight w:hRule="atLeast"/>
          <w:cantSplit w:val="true"/>
        </w:trPr>
        <w:tc>
          <w:tcPr>
            <w:tcW w:type="dxa" w:w="2664"/>
            <w:vAlign w:val="center"/>
            <w:tcMar>
              <w:top w:w="100" w:type="dxa"/>
              <w:start w:w="110" w:type="dxa"/>
              <w:bottom w:w="100" w:type="dxa"/>
              <w:end w:w="110" w:type="dxa"/>
            </w:tcMar>
          </w:tcPr>
          <w:p>
            <w:pPr>
              <w:widowControl/>
              <w:spacing w:after="0" w:line="240" w:lineRule="auto"/>
              <w:jc w:val="center"/>
            </w:pPr>
            <w:r/>
            <w:r>
              <w:rPr>
                <w:rFonts w:ascii="Aptos" w:hAnsi="Aptos"/>
                <w:b w:val="0"/>
                <w:sz w:val="17"/>
              </w:rPr>
              <w:t>Product Backlog</w:t>
            </w:r>
          </w:p>
        </w:tc>
        <w:tc>
          <w:tcPr>
            <w:tcW w:type="dxa" w:w="7200"/>
            <w:vAlign w:val="center"/>
            <w:tcMar>
              <w:top w:w="100" w:type="dxa"/>
              <w:start w:w="110" w:type="dxa"/>
              <w:bottom w:w="100" w:type="dxa"/>
              <w:end w:w="110" w:type="dxa"/>
            </w:tcMar>
          </w:tcPr>
          <w:p>
            <w:pPr>
              <w:widowControl/>
              <w:spacing w:after="0" w:line="240" w:lineRule="auto"/>
              <w:jc w:val="left"/>
            </w:pPr>
            <w:r/>
            <w:r>
              <w:rPr>
                <w:rFonts w:ascii="Aptos" w:hAnsi="Aptos"/>
                <w:b w:val="0"/>
                <w:sz w:val="17"/>
              </w:rPr>
              <w:t>Lista priorizada de historias, errores y mejoras.</w:t>
            </w:r>
          </w:p>
        </w:tc>
      </w:tr>
      <w:tr>
        <w:trPr>
          <w:trHeight w:hRule="atLeast"/>
          <w:cantSplit w:val="true"/>
        </w:trPr>
        <w:tc>
          <w:tcPr>
            <w:tcW w:type="dxa" w:w="2664"/>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7"/>
              </w:rPr>
              <w:t>Sprint Planning</w:t>
            </w:r>
          </w:p>
        </w:tc>
        <w:tc>
          <w:tcPr>
            <w:tcW w:type="dxa" w:w="720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Selección de un objetivo pequeño y alcanzable para el sprint.</w:t>
            </w:r>
          </w:p>
        </w:tc>
      </w:tr>
      <w:tr>
        <w:trPr>
          <w:trHeight w:hRule="atLeast"/>
          <w:cantSplit w:val="true"/>
        </w:trPr>
        <w:tc>
          <w:tcPr>
            <w:tcW w:type="dxa" w:w="2664"/>
            <w:vAlign w:val="center"/>
            <w:tcMar>
              <w:top w:w="100" w:type="dxa"/>
              <w:start w:w="110" w:type="dxa"/>
              <w:bottom w:w="100" w:type="dxa"/>
              <w:end w:w="110" w:type="dxa"/>
            </w:tcMar>
          </w:tcPr>
          <w:p>
            <w:pPr>
              <w:widowControl/>
              <w:spacing w:after="0" w:line="240" w:lineRule="auto"/>
              <w:jc w:val="center"/>
            </w:pPr>
            <w:r/>
            <w:r>
              <w:rPr>
                <w:rFonts w:ascii="Aptos" w:hAnsi="Aptos"/>
                <w:b w:val="0"/>
                <w:sz w:val="17"/>
              </w:rPr>
              <w:t>Daily personal</w:t>
            </w:r>
          </w:p>
        </w:tc>
        <w:tc>
          <w:tcPr>
            <w:tcW w:type="dxa" w:w="7200"/>
            <w:vAlign w:val="center"/>
            <w:tcMar>
              <w:top w:w="100" w:type="dxa"/>
              <w:start w:w="110" w:type="dxa"/>
              <w:bottom w:w="100" w:type="dxa"/>
              <w:end w:w="110" w:type="dxa"/>
            </w:tcMar>
          </w:tcPr>
          <w:p>
            <w:pPr>
              <w:widowControl/>
              <w:spacing w:after="0" w:line="240" w:lineRule="auto"/>
              <w:jc w:val="left"/>
            </w:pPr>
            <w:r/>
            <w:r>
              <w:rPr>
                <w:rFonts w:ascii="Aptos" w:hAnsi="Aptos"/>
                <w:b w:val="0"/>
                <w:sz w:val="17"/>
              </w:rPr>
              <w:t>Registro corto de avance, bloqueo y siguiente paso.</w:t>
            </w:r>
          </w:p>
        </w:tc>
      </w:tr>
      <w:tr>
        <w:trPr>
          <w:trHeight w:hRule="atLeast"/>
          <w:cantSplit w:val="true"/>
        </w:trPr>
        <w:tc>
          <w:tcPr>
            <w:tcW w:type="dxa" w:w="2664"/>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7"/>
              </w:rPr>
              <w:t>Sprint Review</w:t>
            </w:r>
          </w:p>
        </w:tc>
        <w:tc>
          <w:tcPr>
            <w:tcW w:type="dxa" w:w="720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Demostración del incremento con datos de prueba.</w:t>
            </w:r>
          </w:p>
        </w:tc>
      </w:tr>
      <w:tr>
        <w:trPr>
          <w:trHeight w:hRule="atLeast"/>
          <w:cantSplit w:val="true"/>
        </w:trPr>
        <w:tc>
          <w:tcPr>
            <w:tcW w:type="dxa" w:w="2664"/>
            <w:vAlign w:val="center"/>
            <w:tcMar>
              <w:top w:w="100" w:type="dxa"/>
              <w:start w:w="110" w:type="dxa"/>
              <w:bottom w:w="100" w:type="dxa"/>
              <w:end w:w="110" w:type="dxa"/>
            </w:tcMar>
          </w:tcPr>
          <w:p>
            <w:pPr>
              <w:widowControl/>
              <w:spacing w:after="0" w:line="240" w:lineRule="auto"/>
              <w:jc w:val="center"/>
            </w:pPr>
            <w:r/>
            <w:r>
              <w:rPr>
                <w:rFonts w:ascii="Aptos" w:hAnsi="Aptos"/>
                <w:b w:val="0"/>
                <w:sz w:val="17"/>
              </w:rPr>
              <w:t>Retrospectiva</w:t>
            </w:r>
          </w:p>
        </w:tc>
        <w:tc>
          <w:tcPr>
            <w:tcW w:type="dxa" w:w="7200"/>
            <w:vAlign w:val="center"/>
            <w:tcMar>
              <w:top w:w="100" w:type="dxa"/>
              <w:start w:w="110" w:type="dxa"/>
              <w:bottom w:w="100" w:type="dxa"/>
              <w:end w:w="110" w:type="dxa"/>
            </w:tcMar>
          </w:tcPr>
          <w:p>
            <w:pPr>
              <w:widowControl/>
              <w:spacing w:after="0" w:line="240" w:lineRule="auto"/>
              <w:jc w:val="left"/>
            </w:pPr>
            <w:r/>
            <w:r>
              <w:rPr>
                <w:rFonts w:ascii="Aptos" w:hAnsi="Aptos"/>
                <w:b w:val="0"/>
                <w:sz w:val="17"/>
              </w:rPr>
              <w:t>Revisión de qué funcionó y qué debe cambiar.</w:t>
            </w:r>
          </w:p>
        </w:tc>
      </w:tr>
      <w:tr>
        <w:trPr>
          <w:trHeight w:hRule="atLeast"/>
          <w:cantSplit w:val="true"/>
        </w:trPr>
        <w:tc>
          <w:tcPr>
            <w:tcW w:type="dxa" w:w="2664"/>
            <w:vAlign w:val="center"/>
            <w:tcMar>
              <w:top w:w="100" w:type="dxa"/>
              <w:start w:w="110" w:type="dxa"/>
              <w:bottom w:w="100" w:type="dxa"/>
              <w:end w:w="110" w:type="dxa"/>
            </w:tcMar>
            <w:shd w:fill="F4F7F9"/>
          </w:tcPr>
          <w:p>
            <w:pPr>
              <w:widowControl/>
              <w:spacing w:after="0" w:line="240" w:lineRule="auto"/>
              <w:jc w:val="center"/>
            </w:pPr>
            <w:r/>
            <w:r>
              <w:rPr>
                <w:rFonts w:ascii="Aptos" w:hAnsi="Aptos"/>
                <w:b w:val="0"/>
                <w:sz w:val="17"/>
              </w:rPr>
              <w:t>Incremento</w:t>
            </w:r>
          </w:p>
        </w:tc>
        <w:tc>
          <w:tcPr>
            <w:tcW w:type="dxa" w:w="7200"/>
            <w:vAlign w:val="center"/>
            <w:tcMar>
              <w:top w:w="100" w:type="dxa"/>
              <w:start w:w="110" w:type="dxa"/>
              <w:bottom w:w="100" w:type="dxa"/>
              <w:end w:w="110" w:type="dxa"/>
            </w:tcMar>
            <w:shd w:fill="F4F7F9"/>
          </w:tcPr>
          <w:p>
            <w:pPr>
              <w:widowControl/>
              <w:spacing w:after="0" w:line="240" w:lineRule="auto"/>
              <w:jc w:val="left"/>
            </w:pPr>
            <w:r/>
            <w:r>
              <w:rPr>
                <w:rFonts w:ascii="Aptos" w:hAnsi="Aptos"/>
                <w:b w:val="0"/>
                <w:sz w:val="17"/>
              </w:rPr>
              <w:t>Versión ejecutable que cumple la Definition of Done.</w:t>
            </w:r>
          </w:p>
        </w:tc>
      </w:tr>
    </w:tbl>
    <w:p>
      <w:pPr>
        <w:spacing w:after="0"/>
      </w:pPr>
    </w:p>
    <w:p>
      <w:pPr>
        <w:pStyle w:val="Title"/>
      </w:pPr>
      <w:r>
        <w:t>Anexo C. Lista de validación del SRS</w:t>
      </w:r>
    </w:p>
    <w:p>
      <w:pPr>
        <w:pStyle w:val="ListBullet"/>
        <w:spacing w:after="60"/>
      </w:pPr>
      <w:r>
        <w:t>□ El alcance del MVP es realista y está entendido.</w:t>
      </w:r>
    </w:p>
    <w:p>
      <w:pPr>
        <w:pStyle w:val="ListBullet"/>
        <w:spacing w:after="60"/>
      </w:pPr>
      <w:r>
        <w:t>□ Cada requisito funcional tiene un resultado observable.</w:t>
      </w:r>
    </w:p>
    <w:p>
      <w:pPr>
        <w:pStyle w:val="ListBullet"/>
        <w:spacing w:after="60"/>
      </w:pPr>
      <w:r>
        <w:t>□ Las reglas de cálculo fueron revisadas con ejemplos.</w:t>
      </w:r>
    </w:p>
    <w:p>
      <w:pPr>
        <w:pStyle w:val="ListBullet"/>
        <w:spacing w:after="60"/>
      </w:pPr>
      <w:r>
        <w:t>□ Las decisiones pendientes tienen responsable.</w:t>
      </w:r>
    </w:p>
    <w:p>
      <w:pPr>
        <w:pStyle w:val="ListBullet"/>
        <w:spacing w:after="60"/>
      </w:pPr>
      <w:r>
        <w:t>□ Las historias prioritarias caben en incrementos pequeños.</w:t>
      </w:r>
    </w:p>
    <w:p>
      <w:pPr>
        <w:pStyle w:val="ListBullet"/>
        <w:spacing w:after="60"/>
      </w:pPr>
      <w:r>
        <w:t>□ Los requisitos no funcionales pueden comprobarse o tienen una métrica pendiente explícita.</w:t>
      </w:r>
    </w:p>
    <w:p>
      <w:pPr>
        <w:pStyle w:val="ListBullet"/>
        <w:spacing w:after="60"/>
      </w:pPr>
      <w:r>
        <w:t>□ El documento fue revisado después de la primera prueba con un usuario piloto.</w:t>
      </w:r>
    </w:p>
    <w:tbl>
      <w:tblPr>
        <w:tblW w:type="auto" w:w="0"/>
        <w:jc w:val="center"/>
        <w:tblLayout w:type="fixed"/>
        <w:tblLook w:firstColumn="1" w:firstRow="1" w:lastColumn="0" w:lastRow="0" w:noHBand="0" w:noVBand="1" w:val="04A0"/>
      </w:tblPr>
      <w:tblGrid>
        <w:gridCol w:w="173"/>
        <w:gridCol w:w="9720"/>
      </w:tblGrid>
      <w:tr>
        <w:trPr>
          <w:trHeight w:hRule="atLeast"/>
          <w:cantSplit w:val="true"/>
        </w:trPr>
        <w:tc>
          <w:tcPr>
            <w:tcW w:type="dxa" w:w="4939"/>
            <w:shd w:fill="00A6A6"/>
          </w:tcPr>
          <w:p>
            <w:pPr>
              <w:widowControl/>
            </w:pPr>
          </w:p>
        </w:tc>
        <w:tc>
          <w:tcPr>
            <w:tcW w:type="dxa" w:w="4939"/>
            <w:shd w:fill="EAF4F4"/>
            <w:tcMar>
              <w:top w:w="150" w:type="dxa"/>
              <w:start w:w="170" w:type="dxa"/>
              <w:bottom w:w="150" w:type="dxa"/>
              <w:end w:w="170" w:type="dxa"/>
            </w:tcMar>
          </w:tcPr>
          <w:p>
            <w:pPr>
              <w:widowControl/>
              <w:spacing w:after="60"/>
            </w:pPr>
            <w:r>
              <w:rPr>
                <w:b/>
                <w:color w:val="17324D"/>
              </w:rPr>
              <w:t xml:space="preserve">Siguiente paso recomendado  </w:t>
            </w:r>
            <w:r>
              <w:rPr>
                <w:color w:val="17324D"/>
              </w:rPr>
              <w:t>Validar las decisiones pendientes y convertir HU-01 y HU-02 en tareas técnicas del Sprint 1. Después, crear el proyecto Android y el repositorio sin ampliar todavía el alcance del MVP.</w:t>
            </w:r>
          </w:p>
        </w:tc>
      </w:tr>
    </w:tbl>
    <w:p>
      <w:pPr>
        <w:spacing w:after="0"/>
      </w:pP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312"/>
      <w:gridCol w:w="3312"/>
      <w:gridCol w:w="3312"/>
    </w:tblGrid>
    <w:tr>
      <w:tc>
        <w:tcPr>
          <w:tcW w:type="dxa" w:w="3312"/>
          <w:vAlign w:val="center"/>
          <w:tcMar>
            <w:top w:w="100" w:type="dxa"/>
            <w:start w:w="110" w:type="dxa"/>
            <w:bottom w:w="100" w:type="dxa"/>
            <w:end w:w="110" w:type="dxa"/>
          </w:tcMar>
        </w:tcPr>
        <w:p>
          <w:pPr>
            <w:spacing w:after="0" w:line="240" w:lineRule="auto"/>
            <w:jc w:val="left"/>
          </w:pPr>
          <w:r/>
          <w:r>
            <w:rPr>
              <w:rFonts w:ascii="Aptos" w:hAnsi="Aptos"/>
              <w:b w:val="0"/>
              <w:color w:val="5B6B7A"/>
              <w:sz w:val="16"/>
            </w:rPr>
            <w:t>SRS v1.0</w:t>
          </w:r>
        </w:p>
      </w:tc>
      <w:tc>
        <w:tcPr>
          <w:tcW w:type="dxa" w:w="3312"/>
          <w:vAlign w:val="center"/>
          <w:tcMar>
            <w:top w:w="100" w:type="dxa"/>
            <w:start w:w="110" w:type="dxa"/>
            <w:bottom w:w="100" w:type="dxa"/>
            <w:end w:w="110" w:type="dxa"/>
          </w:tcMar>
        </w:tcPr>
        <w:p>
          <w:pPr>
            <w:spacing w:after="0" w:line="240" w:lineRule="auto"/>
            <w:jc w:val="center"/>
          </w:pPr>
          <w:r/>
          <w:r>
            <w:rPr>
              <w:rFonts w:ascii="Aptos" w:hAnsi="Aptos"/>
              <w:b w:val="0"/>
              <w:color w:val="5B6B7A"/>
              <w:sz w:val="16"/>
            </w:rPr>
            <w:t>Jhon Bayron Peláez Guerra</w:t>
          </w:r>
        </w:p>
      </w:tc>
      <w:tc>
        <w:tcPr>
          <w:tcW w:type="dxa" w:w="3312"/>
        </w:tcPr>
        <w:p>
          <w:pPr>
            <w:spacing w:after="0"/>
            <w:jc w:val="right"/>
          </w:pPr>
          <w:r>
            <w:rPr>
              <w:color w:val="5B6B7A"/>
              <w:sz w:val="16"/>
            </w:rPr>
            <w:t xml:space="preserve">Página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4" w:color="00A6A6"/>
      </w:pBdr>
    </w:pPr>
    <w:r>
      <w:rPr>
        <w:color w:val="5B6B7A"/>
        <w:sz w:val="16"/>
      </w:rPr>
      <w:t>MiControlDiDi  |  Especificación de requisitos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A6A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B6B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rPr>
      <w:rFonts w:ascii="Aptos" w:hAnsi="Aptos"/>
      <w:b w:val="0"/>
      <w:color w:val="5B6B7A"/>
      <w:sz w:val="17"/>
    </w:rPr>
  </w:style>
  <w:style w:type="paragraph" w:customStyle="1" w:styleId="Callout">
    <w:name w:val="Callout"/>
    <w:basedOn w:val="Normal"/>
    <w:rPr>
      <w:rFonts w:ascii="Aptos" w:hAnsi="Aptos"/>
      <w:b w:val="0"/>
      <w:color w:val="17324D"/>
      <w:sz w:val="20"/>
    </w:rPr>
  </w:style>
  <w:style w:type="paragraph" w:customStyle="1" w:styleId="ReqTitle">
    <w:name w:val="ReqTitle"/>
    <w:basedOn w:val="Normal"/>
    <w:rPr>
      <w:rFonts w:ascii="Aptos" w:hAnsi="Aptos"/>
      <w:b/>
      <w:color w:val="17324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SRS MiControlDiDi v1.0</dc:title>
  <dc:subject>Especificación de requisitos de software</dc:subject>
  <dc:creator>Jhon Bayron Peláez Guerra</dc:creator>
  <keywords>SRS, Android, Kotlin, finanzas, moto, requisitos</keywords>
  <dc:description>Borrador inicial del proyecto MiControlDiDi.</dc:description>
  <lastModifiedBy>Jhon Bayron Peláez Guerra</lastModifiedBy>
  <revision>1</revision>
  <dcterms:created xsi:type="dcterms:W3CDTF">2026-07-20T20:39:58.3894343Z</dcterms:created>
  <dcterms:modified xsi:type="dcterms:W3CDTF">2026-07-20T20:39:58.3894343Z</dcterms:modified>
  <category/>
</coreProperties>
</file>