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3wnk7lvhzv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continuación, un listado de los avances ya cumplidos del proyecto: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del apartado denuncias (para que el ciudadano pueda ejercer las denuncias y adjuntar evidencias y opción a anonimato) en app móvil.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apartado inicio ciudadano app móvil.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apartado de perfil y ajustes ciudadano app móvil.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imagenes de perfil app móvil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notificaciones para el estado de las denuncias app móvil.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un feed publicó (denuncias que se puedan ver en el mapa como un pin con el icono de la categoría, comentarios y reacciones)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apartado denuncias (Para la visualización de los inspectores) en la plataforma web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integración con google maps app móvil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integración con leaflet en la plataforma web.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interfaz de inicio de sesion app móvil y plataforma web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interfaz registro app móvil.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alimentación con datos a la BDD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apartado de derivaciones plataforma web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apartado de diversos dashboard plataforma web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creación de usuarios como administrador(administradores, inspectores y operadores) plataforma web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visualización de denuncias mapa (tanto entrantes como antiguas) plataforma web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de mapa para visualización de cuadrantes plataforma web.</w:t>
            </w:r>
          </w:p>
          <w:p w:rsidR="00000000" w:rsidDel="00000000" w:rsidP="00000000" w:rsidRDefault="00000000" w:rsidRPr="00000000" w14:paraId="00000020">
            <w:pPr>
              <w:ind w:left="72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fase del proyecto se alcanzaron avances significativos tanto en la aplicación móvil para ciudadanos e inspectores como en la plataforma web administrativa utilizada por el municipio. Se implementaron funcionalidades clave que permiten realizar denuncias, gestionar derivaciones y visualizar información relevante sobre los incidentes. El desarrollo se ha realizado siguiendo la metodología SCRUM, con reuniones periódicas con la Product Owner y avances incrementales en cada sprint.</w:t>
            </w:r>
          </w:p>
          <w:p w:rsidR="00000000" w:rsidDel="00000000" w:rsidP="00000000" w:rsidRDefault="00000000" w:rsidRPr="00000000" w14:paraId="00000022">
            <w:pPr>
              <w:ind w:left="72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presentadas corresponden a las pantallas y prototipos funcionales de la aplicación móvil (ciudadano e inspector) y de la plataforma web administrativa. Estas evidencias demuestran el cumplimiento de funcionalidades críticas como: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Creación, clasificación y envío de denuncias.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Georreferenciación de incidentes.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municipal: asignación, seguimiento y cierre de casos.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Interfaz de dashboards, mapas y panel administrativo.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Durante el monitoreo del plan de trabajo, se revisaron las actividades planificadas en los distintos sprints, verificando su estado, cumplimiento y posibles ajustes. En general, el proyecto ha avanzado según lo planificado, con leves retrasos asociados a la validación de requerimientos con el cliente y algunos ajustes técnicos propios del desarrollo de interfaces móviles y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b053jj7f9x4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Factores que facilitaron el desarrollo: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Comunicación constante con la Product Owner y el docente.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Uso de metodología SCRUM, que permitió ordenar las tareas y priorizar entregables.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Experiencia previa del equipo en tecnologías utilizadas (React Native, Next.js, Supabase).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División clara de responsabilidades dentro del equipo.</w:t>
              <w:br w:type="textWrapping"/>
            </w:r>
          </w:p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bc7ygl4dpybj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Factores que dificultaron el desarrollo y acciones tomadas: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Retrasos en la definición de requerimientos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se solucionó con reuniones adicionales.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en la interfaz móvil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por retroalimentación del cliente: se reorganizaron tareas del sprint para integrarlos.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Complejidad del módulo de mapas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se implementaron librerías más estables (Leaflet / Google Maps) y pruebas adicionales.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Limitación de recursos del equipo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(3 integrantes): se priorizaron módulos esenciales del MVP.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actividades retrasadas corresponden principalmente a: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Correcciones finales en la interfaz de la plataforma web.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Optimización visual del dashboard.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menores en la experiencia de usuario de la app móvil.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Actividades ajustadas o eliminadas</w:t>
            </w:r>
          </w:p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oxnupj7ue54o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en mapas para incorporar cuadrantes territoriales a solicitud del cliente.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Reorganización del flujo de denuncias para hacerlo más intuitivo.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Cambios en tipificación y categorías de denuncia.</w:t>
              <w:br w:type="textWrapping"/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0" w:firstLine="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DPbMwg9NdEGsy5yXg674mi9Lw==">CgMxLjAyDmguNTN3bms3bHZoenY5Mg1oLmIwNTNqajdmOXg0Mg5oLmJjN3lnbDRkcHliajIOaC5veG51cGo3dWU1NG84AHIhMTBQTEtVd3pmWmJOdVRsZWVuR1ZGQVZFdUw5NlRpbDEw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