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F1828" w:rsidP="001C14BF" w:rsidRDefault="006F1828" w14:paraId="4DC8A67C" w14:textId="57CF3DA7">
      <w:pPr>
        <w:spacing w:line="360" w:lineRule="auto"/>
        <w:jc w:val="center"/>
        <w:rPr>
          <w:rFonts w:eastAsia="Times New Roman" w:cs="Times New Roman"/>
          <w:b/>
          <w:bCs/>
          <w:noProof/>
          <w:sz w:val="32"/>
          <w:szCs w:val="32"/>
        </w:rPr>
      </w:pPr>
      <w:r w:rsidRPr="006F1828">
        <w:rPr>
          <w:rFonts w:eastAsia="Times New Roman" w:cs="Times New Roman"/>
          <w:b/>
          <w:bCs/>
          <w:noProof/>
          <w:sz w:val="32"/>
          <w:szCs w:val="32"/>
        </w:rPr>
        <w:t>RENCANA WASHING PLANT</w:t>
      </w:r>
    </w:p>
    <w:p w:rsidR="00662E17" w:rsidP="00662E17" w:rsidRDefault="00662E17" w14:paraId="00BB853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1713"/>
        <w:gridCol w:w="1371"/>
      </w:tblGrid>
      <w:tr w:rsidR="00662E17" w:rsidTr="00662E17" w14:paraId="23743F3A" w14:textId="77777777"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62E17" w:rsidRDefault="00662E17" w14:paraId="34F300DA" w14:textId="7777777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62E17" w:rsidRDefault="00662E17" w14:paraId="69746B8F" w14:textId="7777777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Panjang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62E17" w:rsidRDefault="00662E17" w14:paraId="324F336A" w14:textId="7777777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Satuan</w:t>
            </w:r>
          </w:p>
        </w:tc>
      </w:tr>
      <w:tr w:rsidR="00662E17" w:rsidTr="00662E17" w14:paraId="5C69D410" w14:textId="77777777"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62E17" w:rsidRDefault="00662E17" w14:paraId="3DAA661E" w14:textId="7777777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616161"/>
                <w:shd w:val="clear" w:color="auto" w:fill="FFFFFF"/>
              </w:rPr>
              <w:t>Panjang Keseluruhan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62E17" w:rsidR="00662E17" w:rsidRDefault="00FD5315" w14:paraId="4D1C62C4" w14:textId="4FF77E5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62E17" w:rsidRDefault="00662E17" w14:paraId="5505D92F" w14:textId="6352FB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662E17" w:rsidTr="00662E17" w14:paraId="47F7D884" w14:textId="77777777"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62E17" w:rsidRDefault="00662E17" w14:paraId="62F94A8B" w14:textId="7777777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616161"/>
                <w:shd w:val="clear" w:color="auto" w:fill="FFFFFF"/>
              </w:rPr>
              <w:t>Lebar Keseluruhan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62E17" w:rsidR="00662E17" w:rsidRDefault="00FD5315" w14:paraId="10ADA372" w14:textId="044E986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25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62E17" w:rsidRDefault="00662E17" w14:paraId="706403EF" w14:textId="018ABA1C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</w:tbl>
    <w:p w:rsidR="00662E17" w:rsidP="006F7C19" w:rsidRDefault="00662E17" w14:paraId="6BB45EE8" w14:textId="77777777">
      <w:pPr>
        <w:spacing w:line="360" w:lineRule="auto"/>
        <w:ind w:firstLine="720"/>
        <w:jc w:val="both"/>
        <w:rPr>
          <w:rFonts w:eastAsia="Times New Roman" w:cs="Times New Roman"/>
          <w:noProof/>
          <w:szCs w:val="24"/>
          <w:lang w:val="en-US"/>
        </w:rPr>
      </w:pPr>
    </w:p>
    <w:p w:rsidRPr="006F7C19" w:rsidR="006F7C19" w:rsidP="006F7C19" w:rsidRDefault="006F7C19" w14:paraId="1EEB3126" w14:textId="7324F412">
      <w:pPr>
        <w:spacing w:line="360" w:lineRule="auto"/>
        <w:ind w:firstLine="720"/>
        <w:jc w:val="both"/>
        <w:rPr>
          <w:rFonts w:eastAsia="Times New Roman" w:cs="Times New Roman"/>
          <w:noProof/>
          <w:szCs w:val="24"/>
          <w:lang w:val="en-US"/>
        </w:rPr>
      </w:pPr>
      <w:r w:rsidRPr="006F7C19">
        <w:rPr>
          <w:rFonts w:eastAsia="Times New Roman" w:cs="Times New Roman"/>
          <w:noProof/>
          <w:szCs w:val="24"/>
          <w:lang w:val="en-US"/>
        </w:rPr>
        <w:t xml:space="preserve">Sebagai umpan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>(feed)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 proses pengolahan adalah bauksit  hasil kegiatan penambangan. Bauksit dari ROM diangkut menggunakan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 xml:space="preserve">dump truck 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( kapasitas </w:t>
      </w:r>
      <w:r w:rsidR="00CB6A97">
        <w:rPr>
          <w:rFonts w:eastAsia="Times New Roman" w:cs="Times New Roman"/>
          <w:noProof/>
          <w:szCs w:val="24"/>
        </w:rPr>
        <w:t>7,5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 ton ). Bauksit dari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>dump truck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 di timbun di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>ROM bauxite stockpile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 atau langsung ditumpahkan ke dalam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>hopper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 kapasitas </w:t>
      </w:r>
      <w:r w:rsidRPr="006F7C19">
        <w:rPr>
          <w:rFonts w:eastAsia="Times New Roman" w:cs="Times New Roman"/>
          <w:noProof/>
          <w:szCs w:val="24"/>
        </w:rPr>
        <w:t>15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 ton. Di dalam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>hopper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, dipasang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>grizzly screen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 (bukaan 460 mm x 460 mm) untuk menghindari bongkah besar (</w:t>
      </w:r>
      <w:r w:rsidRPr="006F7C19">
        <w:rPr>
          <w:rFonts w:eastAsia="Times New Roman" w:cs="Times New Roman"/>
          <w:i/>
          <w:noProof/>
          <w:szCs w:val="24"/>
          <w:lang w:val="en-US"/>
        </w:rPr>
        <w:t>oversize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). Bongkah bauksit berukuran lebih besar dari 0,20 cm yang tertahan di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>grizzly screen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, dipecah secara manual, disaring kembali sampai lolos dari </w:t>
      </w:r>
      <w:r w:rsidRPr="006F7C19">
        <w:rPr>
          <w:rFonts w:eastAsia="Times New Roman" w:cs="Times New Roman"/>
          <w:i/>
          <w:iCs/>
          <w:noProof/>
          <w:szCs w:val="24"/>
          <w:lang w:val="en-US"/>
        </w:rPr>
        <w:t>grizzly screen</w:t>
      </w:r>
      <w:r w:rsidRPr="006F7C19">
        <w:rPr>
          <w:rFonts w:eastAsia="Times New Roman" w:cs="Times New Roman"/>
          <w:noProof/>
          <w:szCs w:val="24"/>
          <w:lang w:val="en-US"/>
        </w:rPr>
        <w:t xml:space="preserve">. </w:t>
      </w:r>
    </w:p>
    <w:p w:rsidR="0076052D" w:rsidP="006F1828" w:rsidRDefault="006F7C19" w14:paraId="40AD3B5F" w14:textId="23EDA899">
      <w:pPr>
        <w:jc w:val="center"/>
      </w:pPr>
      <w:r w:rsidRPr="003B4809">
        <w:rPr>
          <w:noProof/>
        </w:rPr>
        <w:drawing>
          <wp:inline distT="0" distB="0" distL="0" distR="0" wp14:anchorId="40CC7274" wp14:editId="5C49AB67">
            <wp:extent cx="3848100" cy="4857335"/>
            <wp:effectExtent l="0" t="0" r="0" b="635"/>
            <wp:docPr id="8" name="Picture 1" descr="Tampak Atas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ak Atas.bm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717" cy="48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19" w:rsidP="006F7C19" w:rsidRDefault="006F7C19" w14:paraId="6F69B98A" w14:textId="33CCD26F">
      <w:pPr>
        <w:jc w:val="center"/>
      </w:pPr>
      <w:bookmarkStart w:name="_Hlk503271441" w:id="0"/>
      <w:r w:rsidRPr="006F7C19">
        <w:rPr>
          <w:b/>
          <w:bCs/>
        </w:rPr>
        <w:t>Gambar 1.</w:t>
      </w:r>
      <w:r>
        <w:t xml:space="preserve"> </w:t>
      </w:r>
      <w:r w:rsidRPr="003B4809">
        <w:t xml:space="preserve">Desain </w:t>
      </w:r>
      <w:r w:rsidRPr="003B4809">
        <w:rPr>
          <w:i/>
        </w:rPr>
        <w:t>Washing Plant</w:t>
      </w:r>
      <w:r w:rsidRPr="003B4809">
        <w:t xml:space="preserve"> (Tampak Atas)</w:t>
      </w:r>
      <w:bookmarkEnd w:id="0"/>
    </w:p>
    <w:p w:rsidRPr="003B4809" w:rsidR="006F7C19" w:rsidP="006F7C19" w:rsidRDefault="006F7C19" w14:paraId="470128F3" w14:textId="77777777">
      <w:pPr>
        <w:pStyle w:val="BodyText3"/>
        <w:tabs>
          <w:tab w:val="left" w:pos="0"/>
        </w:tabs>
        <w:jc w:val="center"/>
        <w:rPr>
          <w:color w:val="auto"/>
          <w:lang w:val="id-ID"/>
        </w:rPr>
      </w:pPr>
      <w:r w:rsidRPr="003B4809">
        <w:rPr>
          <w:color w:val="auto"/>
        </w:rPr>
        <w:lastRenderedPageBreak/>
        <w:drawing>
          <wp:inline distT="0" distB="0" distL="0" distR="0" wp14:anchorId="40AA339C" wp14:editId="5C8ACB53">
            <wp:extent cx="5263117" cy="2578325"/>
            <wp:effectExtent l="19050" t="19050" r="13970" b="12700"/>
            <wp:docPr id="9" name="Picture 3" descr="Tampak Samping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ak Samping.bmp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41" cy="25850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7C19" w:rsidP="006F7C19" w:rsidRDefault="006F7C19" w14:paraId="128CDA95" w14:textId="5E7B6211">
      <w:pPr>
        <w:pStyle w:val="BodyText3"/>
        <w:tabs>
          <w:tab w:val="left" w:pos="0"/>
        </w:tabs>
        <w:jc w:val="center"/>
      </w:pPr>
      <w:bookmarkStart w:name="_Hlk503271457" w:id="1"/>
      <w:r w:rsidRPr="006F7C19">
        <w:rPr>
          <w:b/>
          <w:bCs/>
          <w:lang w:val="id-ID"/>
        </w:rPr>
        <w:t>Gambar 2.</w:t>
      </w:r>
      <w:r>
        <w:rPr>
          <w:lang w:val="id-ID"/>
        </w:rPr>
        <w:t xml:space="preserve"> </w:t>
      </w:r>
      <w:r w:rsidRPr="003B4809">
        <w:t xml:space="preserve">Desain </w:t>
      </w:r>
      <w:r w:rsidRPr="003B4809">
        <w:rPr>
          <w:i/>
        </w:rPr>
        <w:t>Washing Plant</w:t>
      </w:r>
      <w:r w:rsidRPr="003B4809">
        <w:t xml:space="preserve"> (Tampak Samping)</w:t>
      </w:r>
      <w:bookmarkEnd w:id="1"/>
    </w:p>
    <w:p w:rsidRPr="003B4809" w:rsidR="006F7C19" w:rsidP="006F7C19" w:rsidRDefault="006F7C19" w14:paraId="789FBF11" w14:textId="77777777">
      <w:pPr>
        <w:pStyle w:val="BodyText3"/>
        <w:tabs>
          <w:tab w:val="left" w:pos="0"/>
        </w:tabs>
        <w:jc w:val="center"/>
        <w:rPr>
          <w:color w:val="auto"/>
        </w:rPr>
      </w:pPr>
      <w:r w:rsidRPr="003B4809">
        <w:rPr>
          <w:color w:val="auto"/>
        </w:rPr>
        <w:drawing>
          <wp:inline distT="0" distB="0" distL="0" distR="0" wp14:anchorId="62754AF4" wp14:editId="48C95565">
            <wp:extent cx="4353211" cy="3840569"/>
            <wp:effectExtent l="19050" t="19050" r="28289" b="26581"/>
            <wp:docPr id="10" name="Picture 4" descr="Tampak 3D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ak 3D.bmp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403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B4809" w:rsidR="006F7C19" w:rsidP="006F7C19" w:rsidRDefault="006F7C19" w14:paraId="2371DE99" w14:textId="725A725D">
      <w:pPr>
        <w:pStyle w:val="BodyText3"/>
        <w:tabs>
          <w:tab w:val="left" w:pos="0"/>
        </w:tabs>
        <w:jc w:val="center"/>
        <w:rPr>
          <w:color w:val="auto"/>
        </w:rPr>
      </w:pPr>
      <w:r w:rsidRPr="003B4809">
        <w:rPr>
          <w:b/>
          <w:color w:val="auto"/>
        </w:rPr>
        <w:t xml:space="preserve">Gambar </w:t>
      </w:r>
      <w:bookmarkStart w:name="_Hlk503271496" w:id="2"/>
      <w:r>
        <w:rPr>
          <w:b/>
          <w:color w:val="auto"/>
          <w:lang w:val="id-ID"/>
        </w:rPr>
        <w:t>3.</w:t>
      </w:r>
      <w:r w:rsidR="00C21EDE">
        <w:rPr>
          <w:b/>
          <w:color w:val="auto"/>
          <w:lang w:val="id-ID"/>
        </w:rPr>
        <w:t xml:space="preserve"> </w:t>
      </w:r>
      <w:r w:rsidRPr="003B4809">
        <w:rPr>
          <w:color w:val="auto"/>
        </w:rPr>
        <w:t xml:space="preserve">Desain </w:t>
      </w:r>
      <w:r w:rsidRPr="003B4809">
        <w:rPr>
          <w:i/>
          <w:color w:val="auto"/>
        </w:rPr>
        <w:t>Washing Plant</w:t>
      </w:r>
      <w:r w:rsidRPr="003B4809">
        <w:rPr>
          <w:color w:val="auto"/>
        </w:rPr>
        <w:t xml:space="preserve"> (Tampak 3D)</w:t>
      </w:r>
      <w:bookmarkEnd w:id="2"/>
    </w:p>
    <w:p w:rsidR="006F7C19" w:rsidP="006F7C19" w:rsidRDefault="00C87BB5" w14:paraId="7048ED3E" w14:textId="00CCD8E1">
      <w:pPr>
        <w:jc w:val="center"/>
      </w:pPr>
      <w:r>
        <w:rPr>
          <w:noProof/>
        </w:rPr>
        <w:lastRenderedPageBreak/>
        <w:drawing>
          <wp:inline distT="0" distB="0" distL="0" distR="0" wp14:anchorId="7D5D8BC6" wp14:editId="08C821FF">
            <wp:extent cx="3657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B5" w:rsidP="006F7C19" w:rsidRDefault="00C87BB5" w14:paraId="4DA8EDC7" w14:textId="7C183E86">
      <w:pPr>
        <w:jc w:val="center"/>
        <w:rPr>
          <w:bCs/>
          <w:i/>
        </w:rPr>
      </w:pPr>
      <w:bookmarkStart w:name="_Hlk503271534" w:id="3"/>
      <w:r w:rsidRPr="00C87BB5">
        <w:rPr>
          <w:b/>
        </w:rPr>
        <w:t>Gambar 4.</w:t>
      </w:r>
      <w:r>
        <w:rPr>
          <w:bCs/>
        </w:rPr>
        <w:t xml:space="preserve"> </w:t>
      </w:r>
      <w:r w:rsidRPr="003B4809">
        <w:rPr>
          <w:bCs/>
        </w:rPr>
        <w:t xml:space="preserve">Geometri </w:t>
      </w:r>
      <w:r w:rsidRPr="003B4809">
        <w:rPr>
          <w:bCs/>
          <w:i/>
        </w:rPr>
        <w:t>Raw Bauksit Stockpile</w:t>
      </w:r>
      <w:bookmarkEnd w:id="3"/>
    </w:p>
    <w:p w:rsidR="00C87BB5" w:rsidP="006F7C19" w:rsidRDefault="00C87BB5" w14:paraId="49239C4E" w14:textId="6B62E50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350A2F6" wp14:editId="178884FF">
            <wp:extent cx="45339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B5" w:rsidP="006F7C19" w:rsidRDefault="00C87BB5" w14:paraId="4BF8444F" w14:textId="7EBCDC71">
      <w:pPr>
        <w:jc w:val="center"/>
        <w:rPr>
          <w:bCs/>
          <w:i/>
          <w:iCs/>
        </w:rPr>
      </w:pPr>
      <w:r w:rsidRPr="00C87BB5">
        <w:rPr>
          <w:b/>
        </w:rPr>
        <w:t>Gambar 5.</w:t>
      </w:r>
      <w:r>
        <w:rPr>
          <w:bCs/>
        </w:rPr>
        <w:t xml:space="preserve"> </w:t>
      </w:r>
      <w:r w:rsidRPr="003B4809">
        <w:rPr>
          <w:bCs/>
        </w:rPr>
        <w:t xml:space="preserve">Geometri </w:t>
      </w:r>
      <w:r w:rsidRPr="003B4809">
        <w:rPr>
          <w:bCs/>
          <w:i/>
          <w:iCs/>
        </w:rPr>
        <w:t>Washed Bauxite Stockpile</w:t>
      </w:r>
    </w:p>
    <w:p w:rsidR="00BE7AB1" w:rsidP="00BE7AB1" w:rsidRDefault="00BE7AB1" w14:paraId="3D8EE43F" w14:textId="77777777">
      <w:pPr>
        <w:pStyle w:val="BodyText"/>
        <w:spacing w:after="160" w:line="360" w:lineRule="auto"/>
        <w:ind w:firstLine="709"/>
        <w:jc w:val="both"/>
      </w:pPr>
      <w:r>
        <w:br w:type="page"/>
      </w:r>
    </w:p>
    <w:p w:rsidRPr="00547315" w:rsidR="00547315" w:rsidP="00547315" w:rsidRDefault="00547315" w14:paraId="390B97A2" w14:textId="528FF534">
      <w:pPr>
        <w:pStyle w:val="BodyText"/>
        <w:spacing w:after="160" w:line="360" w:lineRule="auto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JAM KERJA ALAT PENGOLAHAN BAUKSIT</w:t>
      </w:r>
    </w:p>
    <w:p w:rsidRPr="003B4809" w:rsidR="00BE7AB1" w:rsidP="75D3579F" w:rsidRDefault="00BE7AB1" w14:paraId="7031258D" w14:textId="1D0794C8">
      <w:pPr>
        <w:pStyle w:val="BodyText"/>
        <w:spacing w:after="160" w:line="360" w:lineRule="auto"/>
        <w:ind w:firstLine="709"/>
        <w:jc w:val="both"/>
        <w:rPr>
          <w:lang w:val="en-US"/>
        </w:rPr>
      </w:pPr>
      <w:r w:rsidR="75D3579F">
        <w:rPr/>
        <w:t xml:space="preserve">Kapasitas produksi penggerusan bauksit maksimal direncanakan sebesar 85.000 ton per tahun, dengan menggunakan 1 unit mesin </w:t>
      </w:r>
      <w:proofErr w:type="spellStart"/>
      <w:r w:rsidR="75D3579F">
        <w:rPr/>
        <w:t>penggerus</w:t>
      </w:r>
      <w:proofErr w:type="spellEnd"/>
      <w:r w:rsidR="75D3579F">
        <w:rPr/>
        <w:t xml:space="preserve">. Jumlah jam kerja yang tersedia per tahun untuk mesin </w:t>
      </w:r>
      <w:proofErr w:type="spellStart"/>
      <w:r w:rsidR="75D3579F">
        <w:rPr/>
        <w:t>penggerus</w:t>
      </w:r>
      <w:proofErr w:type="spellEnd"/>
      <w:r w:rsidR="75D3579F">
        <w:rPr/>
        <w:t xml:space="preserve"> (</w:t>
      </w:r>
      <w:proofErr w:type="spellStart"/>
      <w:r w:rsidRPr="75D3579F" w:rsidR="75D3579F">
        <w:rPr>
          <w:i w:val="1"/>
          <w:iCs w:val="1"/>
        </w:rPr>
        <w:t>crusher</w:t>
      </w:r>
      <w:proofErr w:type="spellEnd"/>
      <w:r w:rsidR="75D3579F">
        <w:rPr/>
        <w:t>) adalah 3.1</w:t>
      </w:r>
      <w:r w:rsidRPr="75D3579F" w:rsidR="75D3579F">
        <w:rPr>
          <w:lang w:val="en-US"/>
        </w:rPr>
        <w:t>20</w:t>
      </w:r>
      <w:r w:rsidR="75D3579F">
        <w:rPr/>
        <w:t xml:space="preserve"> jam. Sehingga kapasitas mesin </w:t>
      </w:r>
      <w:proofErr w:type="spellStart"/>
      <w:r w:rsidR="75D3579F">
        <w:rPr/>
        <w:t>penggerus</w:t>
      </w:r>
      <w:proofErr w:type="spellEnd"/>
      <w:r w:rsidR="75D3579F">
        <w:rPr/>
        <w:t xml:space="preserve"> yang dibutuhkan adalah 85.000 ton : 3</w:t>
      </w:r>
      <w:r w:rsidRPr="75D3579F" w:rsidR="75D3579F">
        <w:rPr>
          <w:lang w:val="en-US"/>
        </w:rPr>
        <w:t>.120</w:t>
      </w:r>
      <w:r w:rsidR="75D3579F">
        <w:rPr/>
        <w:t xml:space="preserve"> jam = 27,24</w:t>
      </w:r>
      <w:r w:rsidRPr="75D3579F" w:rsidR="75D3579F">
        <w:rPr>
          <w:lang w:val="en-US"/>
        </w:rPr>
        <w:t xml:space="preserve"> </w:t>
      </w:r>
      <w:r w:rsidR="75D3579F">
        <w:rPr/>
        <w:t>ton</w:t>
      </w:r>
      <w:r w:rsidRPr="75D3579F" w:rsidR="75D3579F">
        <w:rPr>
          <w:lang w:val="en-US"/>
        </w:rPr>
        <w:t>/</w:t>
      </w:r>
      <w:r w:rsidR="75D3579F">
        <w:rPr/>
        <w:t xml:space="preserve">jam </w:t>
      </w:r>
      <w:proofErr w:type="spellStart"/>
      <w:r w:rsidRPr="75D3579F" w:rsidR="75D3579F">
        <w:rPr>
          <w:lang w:val="en-US"/>
        </w:rPr>
        <w:t>untuk</w:t>
      </w:r>
      <w:proofErr w:type="spellEnd"/>
      <w:r w:rsidRPr="75D3579F" w:rsidR="75D3579F">
        <w:rPr>
          <w:lang w:val="en-US"/>
        </w:rPr>
        <w:t xml:space="preserve"> 1 </w:t>
      </w:r>
      <w:proofErr w:type="spellStart"/>
      <w:r w:rsidRPr="75D3579F" w:rsidR="75D3579F">
        <w:rPr>
          <w:lang w:val="en-US"/>
        </w:rPr>
        <w:t>mesin</w:t>
      </w:r>
      <w:proofErr w:type="spellEnd"/>
      <w:r w:rsidRPr="75D3579F" w:rsidR="75D3579F">
        <w:rPr>
          <w:lang w:val="en-US"/>
        </w:rPr>
        <w:t xml:space="preserve"> </w:t>
      </w:r>
      <w:proofErr w:type="spellStart"/>
      <w:r w:rsidRPr="75D3579F" w:rsidR="75D3579F">
        <w:rPr>
          <w:lang w:val="en-US"/>
        </w:rPr>
        <w:t>penggerus</w:t>
      </w:r>
      <w:proofErr w:type="spellEnd"/>
      <w:r w:rsidRPr="75D3579F" w:rsidR="75D3579F">
        <w:rPr>
          <w:lang w:val="en-US"/>
        </w:rPr>
        <w:t xml:space="preserve">. </w:t>
      </w:r>
    </w:p>
    <w:p w:rsidRPr="003B4809" w:rsidR="00BE7AB1" w:rsidP="75D3579F" w:rsidRDefault="00BE7AB1" w14:paraId="2EBD2E86" w14:textId="57A0E9FA">
      <w:pPr>
        <w:pStyle w:val="BodyText"/>
        <w:spacing w:after="160" w:line="360" w:lineRule="auto"/>
        <w:ind w:firstLine="709"/>
        <w:jc w:val="both"/>
        <w:rPr>
          <w:lang w:val="en-US"/>
        </w:rPr>
      </w:pPr>
      <w:r w:rsidRPr="75D3579F" w:rsidR="75D3579F">
        <w:rPr>
          <w:b w:val="1"/>
          <w:bCs w:val="1"/>
        </w:rPr>
        <w:t>Tabel 1.</w:t>
      </w:r>
      <w:r w:rsidR="75D3579F">
        <w:rPr/>
        <w:t xml:space="preserve"> </w:t>
      </w:r>
      <w:bookmarkStart w:name="_Hlk503272334" w:id="4"/>
      <w:r w:rsidR="75D3579F">
        <w:rPr/>
        <w:t>Perhitungan Jam Kerja Alat Pengolahan Bauksit</w:t>
      </w:r>
      <w:bookmarkEnd w:id="4"/>
    </w:p>
    <w:tbl>
      <w:tblPr>
        <w:tblW w:w="6510" w:type="dxa"/>
        <w:tblInd w:w="1408" w:type="dxa"/>
        <w:tblLook w:val="04A0" w:firstRow="1" w:lastRow="0" w:firstColumn="1" w:lastColumn="0" w:noHBand="0" w:noVBand="1"/>
      </w:tblPr>
      <w:tblGrid>
        <w:gridCol w:w="3887"/>
        <w:gridCol w:w="1376"/>
        <w:gridCol w:w="1270"/>
      </w:tblGrid>
      <w:tr w:rsidRPr="003B4809" w:rsidR="00BE7AB1" w:rsidTr="00D87718" w14:paraId="4E22E262" w14:textId="77777777">
        <w:trPr>
          <w:trHeight w:val="395"/>
        </w:trPr>
        <w:tc>
          <w:tcPr>
            <w:tcW w:w="3887" w:type="dxa"/>
            <w:tcBorders>
              <w:top w:val="thinThickSmallGap" w:color="auto" w:sz="24" w:space="0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78E198AB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Jumlah hari/Bulan</w:t>
            </w:r>
          </w:p>
        </w:tc>
        <w:tc>
          <w:tcPr>
            <w:tcW w:w="1376" w:type="dxa"/>
            <w:tcBorders>
              <w:top w:val="thinThickSmallGap" w:color="auto" w:sz="24" w:space="0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01AAC2AC" w14:textId="77777777">
            <w:pPr>
              <w:jc w:val="right"/>
              <w:rPr>
                <w:color w:val="000000"/>
              </w:rPr>
            </w:pPr>
            <w:r w:rsidRPr="003B4809">
              <w:rPr>
                <w:color w:val="000000"/>
              </w:rPr>
              <w:t>30</w:t>
            </w:r>
          </w:p>
        </w:tc>
        <w:tc>
          <w:tcPr>
            <w:tcW w:w="1247" w:type="dxa"/>
            <w:tcBorders>
              <w:top w:val="thinThickSmallGap" w:color="auto" w:sz="24" w:space="0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0EFAFF5A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Hari</w:t>
            </w:r>
          </w:p>
        </w:tc>
      </w:tr>
      <w:tr w:rsidRPr="003B4809" w:rsidR="00BE7AB1" w:rsidTr="00D87718" w14:paraId="3F485FC7" w14:textId="77777777">
        <w:trPr>
          <w:trHeight w:val="395"/>
        </w:trPr>
        <w:tc>
          <w:tcPr>
            <w:tcW w:w="388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2B53AD68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Jumlah hari libur nasional/Bulan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2323D0" w14:paraId="44304686" w14:textId="423E490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0B0E510F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Hari</w:t>
            </w:r>
          </w:p>
        </w:tc>
      </w:tr>
      <w:tr w:rsidRPr="003B4809" w:rsidR="00BE7AB1" w:rsidTr="00D87718" w14:paraId="07E14B74" w14:textId="77777777">
        <w:trPr>
          <w:trHeight w:val="395"/>
        </w:trPr>
        <w:tc>
          <w:tcPr>
            <w:tcW w:w="388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568F1907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Total hari kerja/Bulan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4AC0032D" w14:textId="4FFF0B91">
            <w:pPr>
              <w:jc w:val="right"/>
              <w:rPr>
                <w:color w:val="000000"/>
              </w:rPr>
            </w:pPr>
            <w:r w:rsidRPr="003B4809">
              <w:rPr>
                <w:color w:val="000000"/>
              </w:rPr>
              <w:t>2</w:t>
            </w:r>
            <w:r w:rsidR="002323D0">
              <w:rPr>
                <w:color w:val="000000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4346A2D3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Hari</w:t>
            </w:r>
          </w:p>
        </w:tc>
      </w:tr>
      <w:tr w:rsidRPr="003B4809" w:rsidR="00BE7AB1" w:rsidTr="00D87718" w14:paraId="272A44E2" w14:textId="77777777">
        <w:trPr>
          <w:trHeight w:val="395"/>
        </w:trPr>
        <w:tc>
          <w:tcPr>
            <w:tcW w:w="388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413FBD" w14:paraId="6918499A" w14:textId="633501C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3B4809" w:rsidR="00BE7AB1">
              <w:rPr>
                <w:color w:val="000000"/>
              </w:rPr>
              <w:t xml:space="preserve"> hari kerja (senin - </w:t>
            </w:r>
            <w:r>
              <w:rPr>
                <w:color w:val="000000"/>
              </w:rPr>
              <w:t>sabtu</w:t>
            </w:r>
            <w:r w:rsidRPr="003B4809" w:rsidR="00BE7AB1">
              <w:rPr>
                <w:color w:val="000000"/>
              </w:rPr>
              <w:t>)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63CC7614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35DAD501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 </w:t>
            </w:r>
          </w:p>
        </w:tc>
      </w:tr>
      <w:tr w:rsidRPr="003B4809" w:rsidR="00BE7AB1" w:rsidTr="00D87718" w14:paraId="7E0B94AB" w14:textId="77777777">
        <w:trPr>
          <w:trHeight w:val="395"/>
        </w:trPr>
        <w:tc>
          <w:tcPr>
            <w:tcW w:w="388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1BA14A73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1 Shift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2323D0" w14:paraId="15B1E809" w14:textId="1F08CC8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651F54F8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jam</w:t>
            </w:r>
          </w:p>
        </w:tc>
      </w:tr>
      <w:tr w:rsidRPr="003B4809" w:rsidR="00BE7AB1" w:rsidTr="00D87718" w14:paraId="6F9E768C" w14:textId="77777777">
        <w:trPr>
          <w:trHeight w:val="395"/>
        </w:trPr>
        <w:tc>
          <w:tcPr>
            <w:tcW w:w="388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1D535783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Jumlah Shift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2323D0" w14:paraId="21510BF1" w14:textId="081B26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3D43DDBD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Shift/Hari</w:t>
            </w:r>
          </w:p>
        </w:tc>
      </w:tr>
      <w:tr w:rsidRPr="003B4809" w:rsidR="00BE7AB1" w:rsidTr="00D87718" w14:paraId="4EC4835D" w14:textId="77777777">
        <w:trPr>
          <w:trHeight w:val="395"/>
        </w:trPr>
        <w:tc>
          <w:tcPr>
            <w:tcW w:w="388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2D36BF5D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Jam Kerja/Hari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2323D0" w14:paraId="285818D8" w14:textId="205C9F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56BDE9F0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jam/hari</w:t>
            </w:r>
          </w:p>
        </w:tc>
      </w:tr>
      <w:tr w:rsidRPr="003B4809" w:rsidR="00BE7AB1" w:rsidTr="00D87718" w14:paraId="026B3B19" w14:textId="77777777">
        <w:trPr>
          <w:trHeight w:val="395"/>
        </w:trPr>
        <w:tc>
          <w:tcPr>
            <w:tcW w:w="388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63F06531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Jam Kerja/Bulan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FF52DB" w14:paraId="186703E9" w14:textId="54B1A89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430DC5D4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jam/Bulan</w:t>
            </w:r>
          </w:p>
        </w:tc>
      </w:tr>
      <w:tr w:rsidRPr="003B4809" w:rsidR="00BE7AB1" w:rsidTr="00D87718" w14:paraId="10A82737" w14:textId="77777777">
        <w:trPr>
          <w:trHeight w:val="395"/>
        </w:trPr>
        <w:tc>
          <w:tcPr>
            <w:tcW w:w="3887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66C6E2D4" w14:textId="77777777">
            <w:pPr>
              <w:rPr>
                <w:b/>
                <w:bCs/>
                <w:i/>
                <w:iCs/>
                <w:color w:val="000000"/>
              </w:rPr>
            </w:pPr>
            <w:r w:rsidRPr="003B4809">
              <w:rPr>
                <w:b/>
                <w:bCs/>
                <w:i/>
                <w:iCs/>
                <w:color w:val="000000"/>
              </w:rPr>
              <w:t>Kehilangan jam kerja direncanakan (jam/bulan)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76F8DA6C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43E0584C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 </w:t>
            </w:r>
          </w:p>
        </w:tc>
      </w:tr>
      <w:tr w:rsidRPr="003B4809" w:rsidR="00BE7AB1" w:rsidTr="00D87718" w14:paraId="2BA95E7A" w14:textId="77777777">
        <w:trPr>
          <w:trHeight w:val="395"/>
        </w:trPr>
        <w:tc>
          <w:tcPr>
            <w:tcW w:w="3887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1DF52706" w14:textId="532B5746">
            <w:pPr>
              <w:rPr>
                <w:color w:val="000000"/>
              </w:rPr>
            </w:pPr>
            <w:r w:rsidRPr="003B4809">
              <w:rPr>
                <w:color w:val="000000"/>
              </w:rPr>
              <w:t>Istirahat makan = 1 Shift x 2</w:t>
            </w:r>
            <w:r w:rsidR="00413FBD">
              <w:rPr>
                <w:color w:val="000000"/>
              </w:rPr>
              <w:t>6</w:t>
            </w:r>
          </w:p>
        </w:tc>
        <w:tc>
          <w:tcPr>
            <w:tcW w:w="1376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413FBD" w14:paraId="60E6D3F0" w14:textId="002010F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247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125D9853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jam/bulan</w:t>
            </w:r>
          </w:p>
        </w:tc>
      </w:tr>
      <w:tr w:rsidRPr="003B4809" w:rsidR="00BE7AB1" w:rsidTr="00D87718" w14:paraId="41F5DC29" w14:textId="77777777">
        <w:trPr>
          <w:trHeight w:val="395"/>
        </w:trPr>
        <w:tc>
          <w:tcPr>
            <w:tcW w:w="3887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1B9A3C40" w14:textId="339EB510">
            <w:pPr>
              <w:rPr>
                <w:color w:val="000000"/>
              </w:rPr>
            </w:pPr>
            <w:r w:rsidRPr="003B4809">
              <w:rPr>
                <w:color w:val="000000"/>
              </w:rPr>
              <w:t>Total kehilangan jam kerja/bulan (</w:t>
            </w:r>
            <w:r w:rsidR="00FF52DB">
              <w:rPr>
                <w:color w:val="000000"/>
              </w:rPr>
              <w:t>1</w:t>
            </w:r>
            <w:r w:rsidRPr="003B4809">
              <w:rPr>
                <w:color w:val="000000"/>
              </w:rPr>
              <w:t xml:space="preserve"> Shift)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413FBD" w14:paraId="07061322" w14:textId="7B85C9D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000000" w:fill="FFFFFF"/>
            <w:noWrap/>
            <w:vAlign w:val="center"/>
            <w:hideMark/>
          </w:tcPr>
          <w:p w:rsidRPr="003B4809" w:rsidR="00BE7AB1" w:rsidP="00D87718" w:rsidRDefault="00BE7AB1" w14:paraId="0F18B574" w14:textId="77777777">
            <w:pPr>
              <w:rPr>
                <w:color w:val="000000"/>
              </w:rPr>
            </w:pPr>
            <w:r w:rsidRPr="003B4809">
              <w:rPr>
                <w:color w:val="000000"/>
              </w:rPr>
              <w:t>jam/bulan</w:t>
            </w:r>
          </w:p>
        </w:tc>
      </w:tr>
      <w:tr w:rsidRPr="003B4809" w:rsidR="00BE7AB1" w:rsidTr="00D87718" w14:paraId="40A058FF" w14:textId="77777777">
        <w:trPr>
          <w:trHeight w:val="416"/>
        </w:trPr>
        <w:tc>
          <w:tcPr>
            <w:tcW w:w="3887" w:type="dxa"/>
            <w:tcBorders>
              <w:top w:val="nil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Pr="00BC4EE6" w:rsidR="00BE7AB1" w:rsidP="00D87718" w:rsidRDefault="00BE7AB1" w14:paraId="100BF381" w14:textId="77777777">
            <w:pPr>
              <w:rPr>
                <w:b/>
              </w:rPr>
            </w:pPr>
            <w:r w:rsidRPr="00BC4EE6">
              <w:rPr>
                <w:b/>
              </w:rPr>
              <w:t>Total jam kerja yang direncanakan /Bulan</w:t>
            </w:r>
          </w:p>
        </w:tc>
        <w:tc>
          <w:tcPr>
            <w:tcW w:w="1376" w:type="dxa"/>
            <w:tcBorders>
              <w:top w:val="nil"/>
              <w:left w:val="single" w:color="auto" w:sz="12" w:space="0"/>
              <w:bottom w:val="single" w:color="auto" w:sz="8" w:space="0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Pr="00BC4EE6" w:rsidR="00BE7AB1" w:rsidP="00D87718" w:rsidRDefault="00F02DB8" w14:paraId="358950D7" w14:textId="1C1F9A32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413FBD">
              <w:rPr>
                <w:b/>
              </w:rPr>
              <w:t>08</w:t>
            </w:r>
          </w:p>
        </w:tc>
        <w:tc>
          <w:tcPr>
            <w:tcW w:w="1247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Pr="00BC4EE6" w:rsidR="00BE7AB1" w:rsidP="00D87718" w:rsidRDefault="00BE7AB1" w14:paraId="6FEF0BB0" w14:textId="77777777">
            <w:pPr>
              <w:rPr>
                <w:b/>
              </w:rPr>
            </w:pPr>
            <w:r w:rsidRPr="00BC4EE6">
              <w:rPr>
                <w:b/>
              </w:rPr>
              <w:t>jam/bulan</w:t>
            </w:r>
          </w:p>
        </w:tc>
      </w:tr>
    </w:tbl>
    <w:p w:rsidRPr="00BC4EE6" w:rsidR="00BE7AB1" w:rsidP="00BE7AB1" w:rsidRDefault="00BE7AB1" w14:paraId="1BA86735" w14:textId="77777777">
      <w:pPr>
        <w:pStyle w:val="BodyText"/>
        <w:spacing w:after="160" w:line="360" w:lineRule="auto"/>
        <w:ind w:firstLine="709"/>
        <w:jc w:val="center"/>
      </w:pPr>
    </w:p>
    <w:p w:rsidR="00547315" w:rsidP="00F02DB8" w:rsidRDefault="00547315" w14:paraId="2E61CFA4" w14:textId="6B63E083">
      <w:r>
        <w:br w:type="page"/>
      </w:r>
    </w:p>
    <w:p w:rsidRPr="0018255B" w:rsidR="00C87BB5" w:rsidP="00547315" w:rsidRDefault="00547315" w14:paraId="71A8F5CD" w14:textId="2325EC95">
      <w:pPr>
        <w:jc w:val="center"/>
        <w:rPr>
          <w:b/>
          <w:bCs/>
        </w:rPr>
      </w:pPr>
      <w:r w:rsidRPr="0018255B">
        <w:rPr>
          <w:b/>
          <w:bCs/>
        </w:rPr>
        <w:lastRenderedPageBreak/>
        <w:t>Spesifikasi Alat</w:t>
      </w:r>
      <w:r w:rsidRPr="0018255B" w:rsidR="0018255B">
        <w:rPr>
          <w:b/>
          <w:bCs/>
        </w:rPr>
        <w:t xml:space="preserve"> </w:t>
      </w:r>
      <w:r w:rsidRPr="0018255B" w:rsidR="0018255B">
        <w:rPr>
          <w:b/>
          <w:bCs/>
          <w:i/>
          <w:iCs/>
        </w:rPr>
        <w:t>Washing Plant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4253"/>
      </w:tblGrid>
      <w:tr w:rsidR="00547315" w:rsidTr="002C41D2" w14:paraId="3B853D0C" w14:textId="77777777">
        <w:tc>
          <w:tcPr>
            <w:tcW w:w="704" w:type="dxa"/>
          </w:tcPr>
          <w:p w:rsidRPr="00547315" w:rsidR="00547315" w:rsidP="00547315" w:rsidRDefault="00547315" w14:paraId="6D46DC93" w14:textId="24A9264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410" w:type="dxa"/>
          </w:tcPr>
          <w:p w:rsidRPr="00530D61" w:rsidR="00547315" w:rsidP="00547315" w:rsidRDefault="00530D61" w14:paraId="5288E6DE" w14:textId="0466FD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Peralatan</w:t>
            </w:r>
          </w:p>
        </w:tc>
        <w:tc>
          <w:tcPr>
            <w:tcW w:w="2551" w:type="dxa"/>
          </w:tcPr>
          <w:p w:rsidRPr="00530D61" w:rsidR="00547315" w:rsidP="00547315" w:rsidRDefault="00530D61" w14:paraId="690DA90A" w14:textId="4C1CEAD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  <w:tc>
          <w:tcPr>
            <w:tcW w:w="4253" w:type="dxa"/>
          </w:tcPr>
          <w:p w:rsidRPr="00530D61" w:rsidR="00547315" w:rsidP="005F185A" w:rsidRDefault="00530D61" w14:paraId="4C1ACF08" w14:textId="37D94FA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547315" w:rsidTr="00685937" w14:paraId="78B0A068" w14:textId="77777777">
        <w:tc>
          <w:tcPr>
            <w:tcW w:w="704" w:type="dxa"/>
            <w:vAlign w:val="center"/>
          </w:tcPr>
          <w:p w:rsidRPr="00547315" w:rsidR="00547315" w:rsidP="00A92A75" w:rsidRDefault="00547315" w14:paraId="0183D8B8" w14:textId="082D8B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410" w:type="dxa"/>
            <w:vAlign w:val="center"/>
          </w:tcPr>
          <w:p w:rsidRPr="00530D61" w:rsidR="00547315" w:rsidP="00A92A75" w:rsidRDefault="00530D61" w14:paraId="3A1DB8C7" w14:textId="0FC624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Hopper</w:t>
            </w:r>
          </w:p>
        </w:tc>
        <w:tc>
          <w:tcPr>
            <w:tcW w:w="2551" w:type="dxa"/>
            <w:vAlign w:val="center"/>
          </w:tcPr>
          <w:p w:rsidRPr="00530D61" w:rsidR="00547315" w:rsidP="002C41D2" w:rsidRDefault="00530D61" w14:paraId="21466B09" w14:textId="5C4A654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 Set</w:t>
            </w:r>
          </w:p>
        </w:tc>
        <w:tc>
          <w:tcPr>
            <w:tcW w:w="4253" w:type="dxa"/>
            <w:vAlign w:val="center"/>
          </w:tcPr>
          <w:p w:rsidRPr="00530D61" w:rsidR="00547315" w:rsidP="005F185A" w:rsidRDefault="00530D61" w14:paraId="2584F4D0" w14:textId="502AB12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Material : Durable Heavy Duty Steel</w:t>
            </w:r>
          </w:p>
        </w:tc>
      </w:tr>
      <w:tr w:rsidR="00547315" w:rsidTr="00685937" w14:paraId="36FBB0FE" w14:textId="77777777">
        <w:tc>
          <w:tcPr>
            <w:tcW w:w="704" w:type="dxa"/>
            <w:vAlign w:val="center"/>
          </w:tcPr>
          <w:p w:rsidRPr="00547315" w:rsidR="00547315" w:rsidP="00A92A75" w:rsidRDefault="00547315" w14:paraId="2B06B59C" w14:textId="5659A29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410" w:type="dxa"/>
            <w:vAlign w:val="center"/>
          </w:tcPr>
          <w:p w:rsidRPr="00530D61" w:rsidR="00547315" w:rsidP="00A92A75" w:rsidRDefault="00530D61" w14:paraId="3B71F704" w14:textId="7396271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Apron Feeder</w:t>
            </w:r>
          </w:p>
        </w:tc>
        <w:tc>
          <w:tcPr>
            <w:tcW w:w="2551" w:type="dxa"/>
            <w:vAlign w:val="center"/>
          </w:tcPr>
          <w:p w:rsidRPr="00530D61" w:rsidR="00547315" w:rsidP="002C41D2" w:rsidRDefault="00530D61" w14:paraId="1E1E2A06" w14:textId="66D5B1F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 Set</w:t>
            </w:r>
          </w:p>
        </w:tc>
        <w:tc>
          <w:tcPr>
            <w:tcW w:w="4253" w:type="dxa"/>
            <w:vAlign w:val="center"/>
          </w:tcPr>
          <w:p w:rsidR="00547315" w:rsidP="005F185A" w:rsidRDefault="00530D61" w14:paraId="071FD635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* Plate size : </w:t>
            </w:r>
            <w:r w:rsidR="002C41D2">
              <w:rPr>
                <w:lang w:val="id-ID"/>
              </w:rPr>
              <w:t>1500x3000 mm</w:t>
            </w:r>
          </w:p>
          <w:p w:rsidR="002C41D2" w:rsidP="005F185A" w:rsidRDefault="002C41D2" w14:paraId="72E20171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Feeding size : 0 – 700 mm</w:t>
            </w:r>
          </w:p>
          <w:p w:rsidR="002C41D2" w:rsidP="005F185A" w:rsidRDefault="002C41D2" w14:paraId="35068866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Rotation speed : 0,25 m/min</w:t>
            </w:r>
          </w:p>
          <w:p w:rsidR="002C41D2" w:rsidP="005F185A" w:rsidRDefault="002C41D2" w14:paraId="66BC2BCC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Capacity : 400 m</w:t>
            </w:r>
            <w:r w:rsidRPr="002C41D2">
              <w:rPr>
                <w:vertAlign w:val="superscript"/>
                <w:lang w:val="id-ID"/>
              </w:rPr>
              <w:t>3</w:t>
            </w:r>
            <w:r>
              <w:rPr>
                <w:lang w:val="id-ID"/>
              </w:rPr>
              <w:t>/h</w:t>
            </w:r>
          </w:p>
          <w:p w:rsidR="002C41D2" w:rsidP="005F185A" w:rsidRDefault="002C41D2" w14:paraId="6C2456B3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Motor Power : 18,5 Kw</w:t>
            </w:r>
          </w:p>
          <w:p w:rsidRPr="002C41D2" w:rsidR="002C41D2" w:rsidP="005F185A" w:rsidRDefault="002C41D2" w14:paraId="063EEC4B" w14:textId="0562001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Overall Dimension : 4200x2100x1340 mm</w:t>
            </w:r>
          </w:p>
        </w:tc>
      </w:tr>
      <w:tr w:rsidR="00530D61" w:rsidTr="00685937" w14:paraId="714271B8" w14:textId="77777777">
        <w:tc>
          <w:tcPr>
            <w:tcW w:w="704" w:type="dxa"/>
            <w:vAlign w:val="center"/>
          </w:tcPr>
          <w:p w:rsidRPr="00547315" w:rsidR="00530D61" w:rsidP="00A92A75" w:rsidRDefault="00530D61" w14:paraId="70C1DF81" w14:textId="47BFA0F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410" w:type="dxa"/>
            <w:vAlign w:val="center"/>
          </w:tcPr>
          <w:p w:rsidRPr="00530D61" w:rsidR="00530D61" w:rsidP="00A92A75" w:rsidRDefault="00530D61" w14:paraId="58A852E5" w14:textId="376C067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Double Roll Crusher</w:t>
            </w:r>
          </w:p>
        </w:tc>
        <w:tc>
          <w:tcPr>
            <w:tcW w:w="2551" w:type="dxa"/>
            <w:vAlign w:val="center"/>
          </w:tcPr>
          <w:p w:rsidR="00530D61" w:rsidP="002C41D2" w:rsidRDefault="00530D61" w14:paraId="4C80FEEC" w14:textId="70262A30">
            <w:pPr>
              <w:jc w:val="center"/>
            </w:pPr>
            <w:r>
              <w:rPr>
                <w:lang w:val="id-ID"/>
              </w:rPr>
              <w:t>1 Set</w:t>
            </w:r>
          </w:p>
        </w:tc>
        <w:tc>
          <w:tcPr>
            <w:tcW w:w="4253" w:type="dxa"/>
            <w:vAlign w:val="center"/>
          </w:tcPr>
          <w:p w:rsidRPr="002C41D2" w:rsidR="00530D61" w:rsidP="005F185A" w:rsidRDefault="002C41D2" w14:paraId="0BC07483" w14:textId="52E96DE8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Input 200 mm, Output 70 mm, 180 kW</w:t>
            </w:r>
            <w:r w:rsidR="00A92A75">
              <w:rPr>
                <w:lang w:val="id-ID"/>
              </w:rPr>
              <w:t>, Kap. 100 TPH PE 600 x 900</w:t>
            </w:r>
          </w:p>
        </w:tc>
      </w:tr>
      <w:tr w:rsidR="00530D61" w:rsidTr="00685937" w14:paraId="6C36E8E9" w14:textId="77777777">
        <w:tc>
          <w:tcPr>
            <w:tcW w:w="704" w:type="dxa"/>
            <w:vAlign w:val="center"/>
          </w:tcPr>
          <w:p w:rsidRPr="00547315" w:rsidR="00530D61" w:rsidP="00A92A75" w:rsidRDefault="00530D61" w14:paraId="1D119F86" w14:textId="1D8F3EA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410" w:type="dxa"/>
            <w:vAlign w:val="center"/>
          </w:tcPr>
          <w:p w:rsidRPr="00530D61" w:rsidR="00530D61" w:rsidP="00A92A75" w:rsidRDefault="00530D61" w14:paraId="48219EF0" w14:textId="2CBC5A7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Trommel Screen</w:t>
            </w:r>
          </w:p>
        </w:tc>
        <w:tc>
          <w:tcPr>
            <w:tcW w:w="2551" w:type="dxa"/>
            <w:vAlign w:val="center"/>
          </w:tcPr>
          <w:p w:rsidR="00530D61" w:rsidP="002C41D2" w:rsidRDefault="00530D61" w14:paraId="4CDB2D10" w14:textId="032D6ABA">
            <w:pPr>
              <w:jc w:val="center"/>
            </w:pPr>
            <w:r>
              <w:rPr>
                <w:lang w:val="id-ID"/>
              </w:rPr>
              <w:t>1 Set</w:t>
            </w:r>
          </w:p>
        </w:tc>
        <w:tc>
          <w:tcPr>
            <w:tcW w:w="4253" w:type="dxa"/>
            <w:vAlign w:val="center"/>
          </w:tcPr>
          <w:p w:rsidR="00530D61" w:rsidP="005F185A" w:rsidRDefault="00A92A75" w14:paraId="01F3BB98" w14:textId="0B18A30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Dimensi = 1500 x 4500</w:t>
            </w:r>
          </w:p>
          <w:p w:rsidR="00A92A75" w:rsidP="005F185A" w:rsidRDefault="00A92A75" w14:paraId="53992F2A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Mesh size = 2 – 80 mm</w:t>
            </w:r>
          </w:p>
          <w:p w:rsidR="00A92A75" w:rsidP="005F185A" w:rsidRDefault="00A92A75" w14:paraId="61735848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Max Feeding size = &lt;300 mm</w:t>
            </w:r>
          </w:p>
          <w:p w:rsidR="00A92A75" w:rsidP="005F185A" w:rsidRDefault="00A92A75" w14:paraId="3E001634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Capacity = 60 – 280 tph</w:t>
            </w:r>
          </w:p>
          <w:p w:rsidR="00A92A75" w:rsidP="005F185A" w:rsidRDefault="00A92A75" w14:paraId="514951D0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Power = 11 kW</w:t>
            </w:r>
          </w:p>
          <w:p w:rsidRPr="00A92A75" w:rsidR="00A92A75" w:rsidP="005F185A" w:rsidRDefault="00715067" w14:paraId="0F5C8A6B" w14:textId="6580210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Trommel screen is consisting of five parts: Drum, frame hopper, reducr and motor.</w:t>
            </w:r>
          </w:p>
        </w:tc>
      </w:tr>
      <w:tr w:rsidR="00530D61" w:rsidTr="00685937" w14:paraId="748E5368" w14:textId="77777777">
        <w:tc>
          <w:tcPr>
            <w:tcW w:w="704" w:type="dxa"/>
            <w:vAlign w:val="center"/>
          </w:tcPr>
          <w:p w:rsidRPr="00547315" w:rsidR="00530D61" w:rsidP="00A92A75" w:rsidRDefault="00530D61" w14:paraId="11921BC6" w14:textId="1B648B5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410" w:type="dxa"/>
            <w:vAlign w:val="center"/>
          </w:tcPr>
          <w:p w:rsidRPr="00530D61" w:rsidR="00530D61" w:rsidP="00A92A75" w:rsidRDefault="00530D61" w14:paraId="2D40286A" w14:textId="6B5228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Cone Crusher</w:t>
            </w:r>
          </w:p>
        </w:tc>
        <w:tc>
          <w:tcPr>
            <w:tcW w:w="2551" w:type="dxa"/>
            <w:vAlign w:val="center"/>
          </w:tcPr>
          <w:p w:rsidR="00530D61" w:rsidP="002C41D2" w:rsidRDefault="00530D61" w14:paraId="115B27CD" w14:textId="00641BA5">
            <w:pPr>
              <w:jc w:val="center"/>
            </w:pPr>
            <w:r>
              <w:rPr>
                <w:lang w:val="id-ID"/>
              </w:rPr>
              <w:t>1 Set</w:t>
            </w:r>
          </w:p>
        </w:tc>
        <w:tc>
          <w:tcPr>
            <w:tcW w:w="4253" w:type="dxa"/>
            <w:vAlign w:val="center"/>
          </w:tcPr>
          <w:p w:rsidR="00530D61" w:rsidP="005F185A" w:rsidRDefault="00715067" w14:paraId="355825E2" w14:textId="40B21DE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* </w:t>
            </w:r>
            <w:r w:rsidR="00685937">
              <w:rPr>
                <w:lang w:val="id-ID"/>
              </w:rPr>
              <w:t>S</w:t>
            </w:r>
            <w:r>
              <w:rPr>
                <w:lang w:val="id-ID"/>
              </w:rPr>
              <w:t>etting output : 10-25 cm</w:t>
            </w:r>
          </w:p>
          <w:p w:rsidR="00715067" w:rsidP="005F185A" w:rsidRDefault="00715067" w14:paraId="18CFA32C" w14:textId="59D7D26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</w:t>
            </w:r>
            <w:r w:rsidR="00685937">
              <w:rPr>
                <w:lang w:val="id-ID"/>
              </w:rPr>
              <w:t xml:space="preserve"> M</w:t>
            </w:r>
            <w:r>
              <w:rPr>
                <w:lang w:val="id-ID"/>
              </w:rPr>
              <w:t>aksimal inlet piece : 101 mm</w:t>
            </w:r>
          </w:p>
          <w:p w:rsidR="00715067" w:rsidP="005F185A" w:rsidRDefault="00715067" w14:paraId="431C1EB5" w14:textId="6C68CE2D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</w:t>
            </w:r>
            <w:r w:rsidR="00685937">
              <w:rPr>
                <w:lang w:val="id-ID"/>
              </w:rPr>
              <w:t xml:space="preserve"> </w:t>
            </w:r>
            <w:r>
              <w:rPr>
                <w:lang w:val="id-ID"/>
              </w:rPr>
              <w:t>Capacity : 45 – 120 tph</w:t>
            </w:r>
          </w:p>
          <w:p w:rsidR="00715067" w:rsidP="005F185A" w:rsidRDefault="00715067" w14:paraId="65D7009B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* Power 70 – 90 Kw</w:t>
            </w:r>
          </w:p>
          <w:p w:rsidR="00715067" w:rsidP="005F185A" w:rsidRDefault="00715067" w14:paraId="2A972312" w14:textId="0C32428C">
            <w:pPr>
              <w:spacing w:line="276" w:lineRule="auto"/>
              <w:ind w:left="180" w:hanging="180"/>
              <w:rPr>
                <w:lang w:val="id-ID"/>
              </w:rPr>
            </w:pPr>
            <w:r>
              <w:rPr>
                <w:lang w:val="id-ID"/>
              </w:rPr>
              <w:t>*</w:t>
            </w:r>
            <w:r w:rsidR="00685937">
              <w:rPr>
                <w:lang w:val="id-ID"/>
              </w:rPr>
              <w:t xml:space="preserve"> </w:t>
            </w:r>
            <w:r>
              <w:rPr>
                <w:lang w:val="id-ID"/>
              </w:rPr>
              <w:t>Dimensi (mm) : A(330</w:t>
            </w:r>
            <w:r w:rsidR="0018255B">
              <w:rPr>
                <w:rFonts w:cstheme="minorHAnsi"/>
                <w:lang w:val="id-ID"/>
              </w:rPr>
              <w:t>×</w:t>
            </w:r>
            <w:r>
              <w:rPr>
                <w:lang w:val="id-ID"/>
              </w:rPr>
              <w:t>2970)</w:t>
            </w:r>
            <w:r w:rsidR="00947E46">
              <w:rPr>
                <w:lang w:val="id-ID"/>
              </w:rPr>
              <w:t>, B(3955), C(2050)</w:t>
            </w:r>
          </w:p>
          <w:p w:rsidRPr="00715067" w:rsidR="00947E46" w:rsidP="005F185A" w:rsidRDefault="00947E46" w14:paraId="7112AD46" w14:textId="7ADD08E6">
            <w:pPr>
              <w:spacing w:line="276" w:lineRule="auto"/>
              <w:ind w:left="180" w:hanging="180"/>
              <w:rPr>
                <w:lang w:val="id-ID"/>
              </w:rPr>
            </w:pPr>
            <w:r>
              <w:rPr>
                <w:lang w:val="id-ID"/>
              </w:rPr>
              <w:t>* Maksimal inlet piece is 80 – 100% of the inlet opening defined with the square mesh.</w:t>
            </w:r>
          </w:p>
        </w:tc>
      </w:tr>
      <w:tr w:rsidR="00547315" w:rsidTr="00685937" w14:paraId="2AFC3435" w14:textId="77777777">
        <w:tc>
          <w:tcPr>
            <w:tcW w:w="704" w:type="dxa"/>
            <w:vAlign w:val="center"/>
          </w:tcPr>
          <w:p w:rsidRPr="00547315" w:rsidR="00547315" w:rsidP="00A92A75" w:rsidRDefault="00547315" w14:paraId="1322BC16" w14:textId="7B41E17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410" w:type="dxa"/>
            <w:vAlign w:val="center"/>
          </w:tcPr>
          <w:p w:rsidRPr="00530D61" w:rsidR="00547315" w:rsidP="00A92A75" w:rsidRDefault="00530D61" w14:paraId="369662D9" w14:textId="383DB8B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Sizer</w:t>
            </w:r>
          </w:p>
        </w:tc>
        <w:tc>
          <w:tcPr>
            <w:tcW w:w="2551" w:type="dxa"/>
          </w:tcPr>
          <w:p w:rsidR="00547315" w:rsidP="00547315" w:rsidRDefault="00547315" w14:paraId="425AE3EB" w14:textId="77777777">
            <w:pPr>
              <w:jc w:val="center"/>
            </w:pPr>
          </w:p>
        </w:tc>
        <w:tc>
          <w:tcPr>
            <w:tcW w:w="4253" w:type="dxa"/>
            <w:vAlign w:val="center"/>
          </w:tcPr>
          <w:p w:rsidR="00547315" w:rsidP="005F185A" w:rsidRDefault="00947E46" w14:paraId="6CB3808B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Capasity (tph):</w:t>
            </w:r>
          </w:p>
          <w:p w:rsidR="00947E46" w:rsidP="005F185A" w:rsidRDefault="00947E46" w14:paraId="51D694BF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- 10 mm : 147</w:t>
            </w:r>
          </w:p>
          <w:p w:rsidR="00947E46" w:rsidP="005F185A" w:rsidRDefault="00947E46" w14:paraId="2746E625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- 20 mm : 292</w:t>
            </w:r>
          </w:p>
          <w:p w:rsidR="00947E46" w:rsidP="005F185A" w:rsidRDefault="00947E46" w14:paraId="2B45813A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- 30 mm : 439</w:t>
            </w:r>
          </w:p>
          <w:p w:rsidR="00947E46" w:rsidP="005F185A" w:rsidRDefault="00947E46" w14:paraId="49517161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- 40 mm : 585</w:t>
            </w:r>
          </w:p>
          <w:p w:rsidR="00947E46" w:rsidP="005F185A" w:rsidRDefault="00947E46" w14:paraId="7DF6CC61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- 50 mm : 732</w:t>
            </w:r>
          </w:p>
          <w:p w:rsidR="00947E46" w:rsidP="005F185A" w:rsidRDefault="00947E46" w14:paraId="15998864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3) Max. Feed size (mm)</w:t>
            </w:r>
          </w:p>
          <w:p w:rsidR="00947E46" w:rsidP="005F185A" w:rsidRDefault="00947E46" w14:paraId="23F88294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- smooth type : 60</w:t>
            </w:r>
          </w:p>
          <w:p w:rsidR="00947E46" w:rsidP="005F185A" w:rsidRDefault="00947E46" w14:paraId="6C86C4CC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- Grooved type : 160</w:t>
            </w:r>
          </w:p>
          <w:p w:rsidR="00947E46" w:rsidP="005F185A" w:rsidRDefault="00947E46" w14:paraId="649F90C1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- toothed type : 500</w:t>
            </w:r>
          </w:p>
          <w:p w:rsidR="00947E46" w:rsidP="005F185A" w:rsidRDefault="00947E46" w14:paraId="1BDB1AF9" w14:textId="77777777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4) Rool Speed : 100 rpm</w:t>
            </w:r>
          </w:p>
          <w:p w:rsidRPr="00947E46" w:rsidR="00947E46" w:rsidP="005F185A" w:rsidRDefault="00947E46" w14:paraId="33E673FB" w14:textId="4BB10058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5) Motor : 90</w:t>
            </w:r>
            <w:r w:rsidR="0018255B">
              <w:rPr>
                <w:rFonts w:cstheme="minorHAnsi"/>
                <w:lang w:val="id-ID"/>
              </w:rPr>
              <w:t>×2 Kw</w:t>
            </w:r>
          </w:p>
        </w:tc>
      </w:tr>
    </w:tbl>
    <w:p w:rsidRPr="0018255B" w:rsidR="00547315" w:rsidP="0018255B" w:rsidRDefault="0018255B" w14:paraId="392A1F93" w14:textId="3FCB794F">
      <w:pPr>
        <w:jc w:val="both"/>
        <w:rPr>
          <w:i/>
          <w:iCs/>
        </w:rPr>
      </w:pPr>
      <w:r>
        <w:rPr>
          <w:i/>
          <w:iCs/>
        </w:rPr>
        <w:t>Sumber : PT. ANTAM Tbk</w:t>
      </w:r>
    </w:p>
    <w:sectPr w:rsidRPr="0018255B" w:rsidR="005473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665C9"/>
    <w:multiLevelType w:val="hybridMultilevel"/>
    <w:tmpl w:val="05E6A0A4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18255B"/>
    <w:rsid w:val="001C14BF"/>
    <w:rsid w:val="002323D0"/>
    <w:rsid w:val="002C41D2"/>
    <w:rsid w:val="00394099"/>
    <w:rsid w:val="00413FBD"/>
    <w:rsid w:val="00530D61"/>
    <w:rsid w:val="00547315"/>
    <w:rsid w:val="005F185A"/>
    <w:rsid w:val="00662E17"/>
    <w:rsid w:val="00685937"/>
    <w:rsid w:val="006F1828"/>
    <w:rsid w:val="006F7C19"/>
    <w:rsid w:val="00715067"/>
    <w:rsid w:val="00947E46"/>
    <w:rsid w:val="00A32F0B"/>
    <w:rsid w:val="00A92A75"/>
    <w:rsid w:val="00BE7AB1"/>
    <w:rsid w:val="00C21EDE"/>
    <w:rsid w:val="00C87BB5"/>
    <w:rsid w:val="00CB6A97"/>
    <w:rsid w:val="00D41038"/>
    <w:rsid w:val="00DB12B1"/>
    <w:rsid w:val="00F02DB8"/>
    <w:rsid w:val="00FA2AAC"/>
    <w:rsid w:val="00FD5315"/>
    <w:rsid w:val="00FF52DB"/>
    <w:rsid w:val="75D3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4530"/>
  <w15:chartTrackingRefBased/>
  <w15:docId w15:val="{A65CCF7F-43AB-4542-81EC-ECF0987E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6F7C19"/>
    <w:pPr>
      <w:spacing w:after="0" w:line="360" w:lineRule="auto"/>
      <w:jc w:val="both"/>
    </w:pPr>
    <w:rPr>
      <w:rFonts w:eastAsia="Times New Roman" w:cs="Times New Roman"/>
      <w:noProof/>
      <w:color w:val="000000"/>
      <w:szCs w:val="24"/>
      <w:lang w:val="en-US"/>
    </w:rPr>
  </w:style>
  <w:style w:type="character" w:styleId="BodyText3Char" w:customStyle="1">
    <w:name w:val="Body Text 3 Char"/>
    <w:basedOn w:val="DefaultParagraphFont"/>
    <w:link w:val="BodyText3"/>
    <w:rsid w:val="006F7C19"/>
    <w:rPr>
      <w:rFonts w:eastAsia="Times New Roman" w:cs="Times New Roman"/>
      <w:noProof/>
      <w:color w:val="000000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AB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BE7AB1"/>
  </w:style>
  <w:style w:type="paragraph" w:styleId="ListParagraph">
    <w:name w:val="List Paragraph"/>
    <w:basedOn w:val="Normal"/>
    <w:uiPriority w:val="34"/>
    <w:qFormat/>
    <w:rsid w:val="00662E17"/>
    <w:pPr>
      <w:spacing w:line="256" w:lineRule="auto"/>
      <w:ind w:left="720"/>
      <w:contextualSpacing/>
    </w:pPr>
    <w:rPr>
      <w:rFonts w:asciiTheme="minorHAnsi" w:hAnsiTheme="minorHAnsi"/>
      <w:sz w:val="22"/>
      <w:lang w:val="en-MY"/>
    </w:rPr>
  </w:style>
  <w:style w:type="table" w:styleId="TableGrid">
    <w:name w:val="Table Grid"/>
    <w:basedOn w:val="TableNormal"/>
    <w:uiPriority w:val="39"/>
    <w:rsid w:val="00662E17"/>
    <w:pPr>
      <w:spacing w:after="0" w:line="240" w:lineRule="auto"/>
    </w:pPr>
    <w:rPr>
      <w:rFonts w:asciiTheme="minorHAnsi" w:hAnsiTheme="minorHAnsi"/>
      <w:sz w:val="22"/>
      <w:lang w:val="en-MY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Bayu</dc:creator>
  <keywords/>
  <dc:description/>
  <lastModifiedBy>Dini Arisa</lastModifiedBy>
  <revision>7</revision>
  <dcterms:created xsi:type="dcterms:W3CDTF">2022-01-18T12:32:00.0000000Z</dcterms:created>
  <dcterms:modified xsi:type="dcterms:W3CDTF">2022-01-25T15:30:39.0354577Z</dcterms:modified>
</coreProperties>
</file>