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F6" w:rsidRDefault="00D208F7" w:rsidP="00D208F7">
      <w:pPr>
        <w:pStyle w:val="Heading1"/>
      </w:pPr>
      <w:r>
        <w:t>Question 1.</w:t>
      </w:r>
    </w:p>
    <w:p w:rsidR="00D208F7" w:rsidRDefault="00D208F7" w:rsidP="00D208F7"/>
    <w:p w:rsidR="00D208F7" w:rsidRDefault="00D208F7" w:rsidP="00D208F7">
      <w:pPr>
        <w:rPr>
          <w:rFonts w:ascii="Verdana" w:hAnsi="Verdana"/>
          <w:b/>
          <w:bCs/>
          <w:color w:val="00B050"/>
          <w:sz w:val="36"/>
          <w:szCs w:val="36"/>
        </w:rPr>
      </w:pPr>
      <w:r w:rsidRPr="00D208F7">
        <w:rPr>
          <w:rFonts w:ascii="Verdana" w:hAnsi="Verdana"/>
          <w:color w:val="00B050"/>
          <w:sz w:val="36"/>
          <w:szCs w:val="36"/>
        </w:rPr>
        <w:t xml:space="preserve">The </w:t>
      </w:r>
      <w:r w:rsidRPr="00D208F7">
        <w:rPr>
          <w:rFonts w:ascii="Verdana" w:hAnsi="Verdana"/>
          <w:color w:val="00B050"/>
          <w:sz w:val="36"/>
          <w:szCs w:val="36"/>
          <w:highlight w:val="yellow"/>
        </w:rPr>
        <w:t>quick</w:t>
      </w:r>
      <w:r w:rsidRPr="00D208F7">
        <w:rPr>
          <w:rFonts w:ascii="Verdana" w:hAnsi="Verdana"/>
          <w:color w:val="00B050"/>
          <w:sz w:val="36"/>
          <w:szCs w:val="36"/>
        </w:rPr>
        <w:t xml:space="preserve"> brown fox jumps over the </w:t>
      </w:r>
      <w:r w:rsidRPr="00D208F7">
        <w:rPr>
          <w:rFonts w:ascii="Verdana" w:hAnsi="Verdana"/>
          <w:i/>
          <w:iCs/>
          <w:color w:val="00B050"/>
          <w:sz w:val="36"/>
          <w:szCs w:val="36"/>
        </w:rPr>
        <w:t>lazy</w:t>
      </w:r>
      <w:r w:rsidRPr="00D208F7">
        <w:rPr>
          <w:rFonts w:ascii="Verdana" w:hAnsi="Verdana"/>
          <w:color w:val="00B050"/>
          <w:sz w:val="36"/>
          <w:szCs w:val="36"/>
        </w:rPr>
        <w:t xml:space="preserve"> </w:t>
      </w:r>
      <w:r w:rsidRPr="00D208F7">
        <w:rPr>
          <w:rFonts w:ascii="Verdana" w:hAnsi="Verdana"/>
          <w:b/>
          <w:bCs/>
          <w:color w:val="00B050"/>
          <w:sz w:val="36"/>
          <w:szCs w:val="36"/>
        </w:rPr>
        <w:t>dog</w:t>
      </w:r>
    </w:p>
    <w:p w:rsidR="00D208F7" w:rsidRDefault="00D208F7" w:rsidP="00D208F7">
      <w:pPr>
        <w:pStyle w:val="Heading1"/>
      </w:pPr>
      <w:r w:rsidRPr="00D208F7">
        <w:t>Question 2.</w:t>
      </w:r>
    </w:p>
    <w:p w:rsidR="00D208F7" w:rsidRDefault="00D208F7" w:rsidP="00D208F7">
      <w:r>
        <w:rPr>
          <w:noProof/>
        </w:rPr>
        <mc:AlternateContent>
          <mc:Choice Requires="wps">
            <w:drawing>
              <wp:anchor distT="0" distB="0" distL="114300" distR="114300" simplePos="0" relativeHeight="251659264" behindDoc="0" locked="0" layoutInCell="1" allowOverlap="1">
                <wp:simplePos x="0" y="0"/>
                <wp:positionH relativeFrom="column">
                  <wp:posOffset>2962656</wp:posOffset>
                </wp:positionH>
                <wp:positionV relativeFrom="paragraph">
                  <wp:posOffset>162992</wp:posOffset>
                </wp:positionV>
                <wp:extent cx="0" cy="2026285"/>
                <wp:effectExtent l="19050" t="0" r="19050" b="12065"/>
                <wp:wrapNone/>
                <wp:docPr id="1" name="Straight Connector 1"/>
                <wp:cNvGraphicFramePr/>
                <a:graphic xmlns:a="http://schemas.openxmlformats.org/drawingml/2006/main">
                  <a:graphicData uri="http://schemas.microsoft.com/office/word/2010/wordprocessingShape">
                    <wps:wsp>
                      <wps:cNvCnPr/>
                      <wps:spPr>
                        <a:xfrm>
                          <a:off x="0" y="0"/>
                          <a:ext cx="0" cy="202628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7BF9C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3pt,12.85pt" to="233.3pt,1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" strokecolor="black [3213]" strokeweight="2.25pt"/>
            </w:pict>
          </mc:Fallback>
        </mc:AlternateContent>
      </w:r>
    </w:p>
    <w:p w:rsidR="00D208F7" w:rsidRDefault="00D208F7" w:rsidP="00D208F7">
      <w:pPr>
        <w:sectPr w:rsidR="00D208F7">
          <w:pgSz w:w="12240" w:h="15840"/>
          <w:pgMar w:top="1440" w:right="1440" w:bottom="1440" w:left="1440" w:header="720" w:footer="720" w:gutter="0"/>
          <w:cols w:space="720"/>
          <w:docGrid w:linePitch="360"/>
        </w:sectPr>
      </w:pPr>
    </w:p>
    <w:p w:rsidR="00D208F7" w:rsidRDefault="00D208F7" w:rsidP="00D208F7">
      <w:pPr>
        <w:jc w:val="both"/>
      </w:pPr>
      <w:r w:rsidRPr="00D208F7">
        <w:t xml:space="preserve">Chess is a timeless strategy game where two players engage in a battle of wits on a 64-square board. With its origins tracing back over a thousand years, chess combines tactical thinking, foresight, and creativity. Players aim to checkmate their opponent’s king while protecting their own, using six unique pieces, </w:t>
      </w:r>
      <w:r w:rsidRPr="00D208F7">
        <w:t>each with distinct movements. From casual games to intense tournaments, chess fosters critical thinking and patience. Its popularity surged online, with platforms connecting millions globally. Whether played for leisure or competition, chess is a profound mental exercise that challen</w:t>
      </w:r>
      <w:r>
        <w:t xml:space="preserve">ges and inspires players of all </w:t>
      </w:r>
      <w:r w:rsidRPr="00D208F7">
        <w:t>levels</w:t>
      </w:r>
    </w:p>
    <w:p w:rsidR="00D208F7" w:rsidRDefault="00D208F7" w:rsidP="00D208F7">
      <w:pPr>
        <w:jc w:val="both"/>
        <w:sectPr w:rsidR="00D208F7" w:rsidSect="00D208F7">
          <w:type w:val="continuous"/>
          <w:pgSz w:w="12240" w:h="15840"/>
          <w:pgMar w:top="1440" w:right="1440" w:bottom="1440" w:left="1440" w:header="720" w:footer="720" w:gutter="0"/>
          <w:cols w:num="2" w:space="720"/>
          <w:docGrid w:linePitch="360"/>
        </w:sectPr>
      </w:pPr>
    </w:p>
    <w:p w:rsidR="00D208F7" w:rsidRDefault="00D208F7" w:rsidP="00D208F7"/>
    <w:p w:rsidR="00D208F7" w:rsidRDefault="00D208F7" w:rsidP="00D208F7"/>
    <w:p w:rsidR="00D208F7" w:rsidRDefault="00003C4C" w:rsidP="00D208F7">
      <w:pPr>
        <w:pStyle w:val="Heading1"/>
      </w:pPr>
      <w:r>
        <w:t>Question 4.</w:t>
      </w:r>
    </w:p>
    <w:p w:rsidR="00003C4C" w:rsidRDefault="00003C4C" w:rsidP="00003C4C"/>
    <w:p w:rsidR="00FB257A" w:rsidRDefault="005521DD" w:rsidP="00003C4C">
      <w:pPr>
        <w:rPr>
          <w:rFonts w:eastAsiaTheme="minorEastAsia"/>
          <w:sz w:val="48"/>
          <w:szCs w:val="36"/>
        </w:rPr>
      </w:pPr>
      <m:oMathPara>
        <m:oMath>
          <m:r>
            <w:rPr>
              <w:rFonts w:ascii="Cambria Math" w:hAnsi="Cambria Math"/>
              <w:sz w:val="48"/>
              <w:szCs w:val="36"/>
            </w:rPr>
            <m:t xml:space="preserve">(    </m:t>
          </m:r>
          <m:nary>
            <m:naryPr>
              <m:chr m:val="∑"/>
              <m:limLoc m:val="undOvr"/>
              <m:ctrlPr>
                <w:rPr>
                  <w:rFonts w:ascii="Cambria Math" w:hAnsi="Cambria Math"/>
                  <w:i/>
                  <w:sz w:val="48"/>
                  <w:szCs w:val="36"/>
                </w:rPr>
              </m:ctrlPr>
            </m:naryPr>
            <m:sub>
              <m:r>
                <w:rPr>
                  <w:rFonts w:ascii="Cambria Math" w:hAnsi="Cambria Math"/>
                  <w:sz w:val="48"/>
                  <w:szCs w:val="36"/>
                </w:rPr>
                <m:t>k=0</m:t>
              </m:r>
            </m:sub>
            <m:sup>
              <m:r>
                <w:rPr>
                  <w:rFonts w:ascii="Cambria Math" w:hAnsi="Cambria Math"/>
                  <w:sz w:val="48"/>
                  <w:szCs w:val="36"/>
                </w:rPr>
                <m:t>∞</m:t>
              </m:r>
            </m:sup>
            <m:e>
              <m:d>
                <m:dPr>
                  <m:ctrlPr>
                    <w:rPr>
                      <w:rFonts w:ascii="Cambria Math" w:hAnsi="Cambria Math"/>
                      <w:i/>
                      <w:sz w:val="48"/>
                      <w:szCs w:val="36"/>
                    </w:rPr>
                  </m:ctrlPr>
                </m:dPr>
                <m:e>
                  <m:f>
                    <m:fPr>
                      <m:ctrlPr>
                        <w:rPr>
                          <w:rFonts w:ascii="Cambria Math" w:hAnsi="Cambria Math"/>
                          <w:i/>
                          <w:sz w:val="48"/>
                          <w:szCs w:val="36"/>
                        </w:rPr>
                      </m:ctrlPr>
                    </m:fPr>
                    <m:num>
                      <m:r>
                        <w:rPr>
                          <w:rFonts w:ascii="Cambria Math" w:hAnsi="Cambria Math"/>
                          <w:sz w:val="48"/>
                          <w:szCs w:val="36"/>
                        </w:rPr>
                        <m:t>2</m:t>
                      </m:r>
                    </m:num>
                    <m:den>
                      <m:r>
                        <w:rPr>
                          <w:rFonts w:ascii="Cambria Math" w:hAnsi="Cambria Math"/>
                          <w:sz w:val="48"/>
                          <w:szCs w:val="36"/>
                        </w:rPr>
                        <m:t>3</m:t>
                      </m:r>
                    </m:den>
                  </m:f>
                </m:e>
              </m:d>
            </m:e>
          </m:nary>
          <m:r>
            <w:rPr>
              <w:rFonts w:ascii="Cambria Math" w:hAnsi="Cambria Math"/>
              <w:sz w:val="48"/>
              <w:szCs w:val="36"/>
            </w:rPr>
            <m:t xml:space="preserve">+ </m:t>
          </m:r>
          <m:nary>
            <m:naryPr>
              <m:chr m:val="∑"/>
              <m:limLoc m:val="undOvr"/>
              <m:ctrlPr>
                <w:rPr>
                  <w:rFonts w:ascii="Cambria Math" w:hAnsi="Cambria Math"/>
                  <w:i/>
                  <w:sz w:val="48"/>
                  <w:szCs w:val="36"/>
                </w:rPr>
              </m:ctrlPr>
            </m:naryPr>
            <m:sub>
              <m:r>
                <w:rPr>
                  <w:rFonts w:ascii="Cambria Math" w:hAnsi="Cambria Math"/>
                  <w:sz w:val="48"/>
                  <w:szCs w:val="36"/>
                </w:rPr>
                <m:t>k=0</m:t>
              </m:r>
            </m:sub>
            <m:sup>
              <m:r>
                <w:rPr>
                  <w:rFonts w:ascii="Cambria Math" w:hAnsi="Cambria Math"/>
                  <w:sz w:val="48"/>
                  <w:szCs w:val="36"/>
                </w:rPr>
                <m:t>∞</m:t>
              </m:r>
            </m:sup>
            <m:e>
              <m:r>
                <w:rPr>
                  <w:rFonts w:ascii="Cambria Math" w:hAnsi="Cambria Math"/>
                  <w:sz w:val="48"/>
                  <w:szCs w:val="36"/>
                </w:rPr>
                <m:t>(</m:t>
              </m:r>
              <m:f>
                <m:fPr>
                  <m:ctrlPr>
                    <w:rPr>
                      <w:rFonts w:ascii="Cambria Math" w:hAnsi="Cambria Math"/>
                      <w:i/>
                      <w:sz w:val="48"/>
                      <w:szCs w:val="36"/>
                    </w:rPr>
                  </m:ctrlPr>
                </m:fPr>
                <m:num>
                  <m:r>
                    <w:rPr>
                      <w:rFonts w:ascii="Cambria Math" w:hAnsi="Cambria Math"/>
                      <w:sz w:val="48"/>
                      <w:szCs w:val="36"/>
                    </w:rPr>
                    <m:t>1</m:t>
                  </m:r>
                </m:num>
                <m:den>
                  <m:r>
                    <w:rPr>
                      <w:rFonts w:ascii="Cambria Math" w:hAnsi="Cambria Math"/>
                      <w:sz w:val="48"/>
                      <w:szCs w:val="36"/>
                    </w:rPr>
                    <m:t>2</m:t>
                  </m:r>
                </m:den>
              </m:f>
              <m:sSup>
                <m:sSupPr>
                  <m:ctrlPr>
                    <w:rPr>
                      <w:rFonts w:ascii="Cambria Math" w:hAnsi="Cambria Math"/>
                      <w:i/>
                      <w:sz w:val="48"/>
                      <w:szCs w:val="36"/>
                    </w:rPr>
                  </m:ctrlPr>
                </m:sSupPr>
                <m:e>
                  <m:r>
                    <w:rPr>
                      <w:rFonts w:ascii="Cambria Math" w:hAnsi="Cambria Math"/>
                      <w:sz w:val="48"/>
                      <w:szCs w:val="36"/>
                    </w:rPr>
                    <m:t>)</m:t>
                  </m:r>
                </m:e>
                <m:sup>
                  <m:r>
                    <w:rPr>
                      <w:rFonts w:ascii="Cambria Math" w:hAnsi="Cambria Math"/>
                      <w:sz w:val="48"/>
                      <w:szCs w:val="36"/>
                    </w:rPr>
                    <m:t>k</m:t>
                  </m:r>
                </m:sup>
              </m:sSup>
              <m:r>
                <w:rPr>
                  <w:rFonts w:ascii="Cambria Math" w:hAnsi="Cambria Math"/>
                  <w:sz w:val="48"/>
                  <w:szCs w:val="36"/>
                </w:rPr>
                <m:t xml:space="preserve">   </m:t>
              </m:r>
              <m:sSup>
                <m:sSupPr>
                  <m:ctrlPr>
                    <w:rPr>
                      <w:rFonts w:ascii="Cambria Math" w:hAnsi="Cambria Math"/>
                      <w:i/>
                      <w:sz w:val="48"/>
                      <w:szCs w:val="36"/>
                    </w:rPr>
                  </m:ctrlPr>
                </m:sSupPr>
                <m:e>
                  <m:r>
                    <w:rPr>
                      <w:rFonts w:ascii="Cambria Math" w:hAnsi="Cambria Math"/>
                      <w:sz w:val="48"/>
                      <w:szCs w:val="36"/>
                    </w:rPr>
                    <m:t>)</m:t>
                  </m:r>
                </m:e>
                <m:sup>
                  <m:r>
                    <w:rPr>
                      <w:rFonts w:ascii="Cambria Math" w:hAnsi="Cambria Math"/>
                      <w:sz w:val="48"/>
                      <w:szCs w:val="36"/>
                    </w:rPr>
                    <m:t>2</m:t>
                  </m:r>
                </m:sup>
              </m:sSup>
            </m:e>
          </m:nary>
        </m:oMath>
      </m:oMathPara>
    </w:p>
    <w:p w:rsidR="00FB257A" w:rsidRDefault="00FB257A" w:rsidP="00FB257A">
      <w:r>
        <w:br w:type="page"/>
      </w:r>
    </w:p>
    <w:p w:rsidR="00003C4C" w:rsidRDefault="00FB257A" w:rsidP="00003C4C">
      <w:pPr>
        <w:rPr>
          <w:b/>
          <w:sz w:val="32"/>
          <w:szCs w:val="32"/>
        </w:rPr>
      </w:pPr>
      <w:r>
        <w:rPr>
          <w:b/>
          <w:sz w:val="32"/>
          <w:szCs w:val="32"/>
        </w:rPr>
        <w:lastRenderedPageBreak/>
        <w:t xml:space="preserve">                                              </w:t>
      </w:r>
      <w:r w:rsidRPr="00FB257A">
        <w:rPr>
          <w:b/>
          <w:sz w:val="32"/>
          <w:szCs w:val="32"/>
        </w:rPr>
        <w:t>Question No 3</w:t>
      </w:r>
    </w:p>
    <w:p w:rsidR="00FB257A" w:rsidRPr="00FB257A" w:rsidRDefault="00FB257A" w:rsidP="00FB257A">
      <w:pPr>
        <w:pStyle w:val="Heading1"/>
      </w:pPr>
      <w:r w:rsidRPr="00FB257A">
        <w:t xml:space="preserve">Introduction </w:t>
      </w:r>
    </w:p>
    <w:p w:rsidR="00FB257A" w:rsidRDefault="00FB257A" w:rsidP="00FB257A">
      <w:pPr>
        <w:pStyle w:val="Heading1"/>
      </w:pPr>
      <w:r>
        <w:t>Data Analysis</w:t>
      </w:r>
    </w:p>
    <w:tbl>
      <w:tblPr>
        <w:tblStyle w:val="GridTable6Colorful-Accent2"/>
        <w:tblW w:w="0" w:type="auto"/>
        <w:tblLook w:val="04A0" w:firstRow="1" w:lastRow="0" w:firstColumn="1" w:lastColumn="0" w:noHBand="0" w:noVBand="1"/>
      </w:tblPr>
      <w:tblGrid>
        <w:gridCol w:w="2792"/>
        <w:gridCol w:w="2792"/>
        <w:gridCol w:w="2792"/>
      </w:tblGrid>
      <w:tr w:rsidR="00FB257A" w:rsidTr="00FB257A">
        <w:trPr>
          <w:cnfStyle w:val="100000000000" w:firstRow="1" w:lastRow="0" w:firstColumn="0" w:lastColumn="0" w:oddVBand="0" w:evenVBand="0" w:oddHBand="0"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2792" w:type="dxa"/>
          </w:tcPr>
          <w:p w:rsidR="00FB257A" w:rsidRDefault="00FB257A" w:rsidP="00FB257A">
            <w:r>
              <w:t xml:space="preserve">Name </w:t>
            </w:r>
          </w:p>
        </w:tc>
        <w:tc>
          <w:tcPr>
            <w:tcW w:w="2792" w:type="dxa"/>
          </w:tcPr>
          <w:p w:rsidR="00FB257A" w:rsidRDefault="00FB257A" w:rsidP="00FB257A">
            <w:pPr>
              <w:cnfStyle w:val="100000000000" w:firstRow="1" w:lastRow="0" w:firstColumn="0" w:lastColumn="0" w:oddVBand="0" w:evenVBand="0" w:oddHBand="0" w:evenHBand="0" w:firstRowFirstColumn="0" w:firstRowLastColumn="0" w:lastRowFirstColumn="0" w:lastRowLastColumn="0"/>
            </w:pPr>
            <w:r>
              <w:t>roll</w:t>
            </w:r>
          </w:p>
        </w:tc>
        <w:tc>
          <w:tcPr>
            <w:tcW w:w="2792" w:type="dxa"/>
          </w:tcPr>
          <w:p w:rsidR="00FB257A" w:rsidRDefault="00FB257A" w:rsidP="00FB257A">
            <w:pPr>
              <w:cnfStyle w:val="100000000000" w:firstRow="1" w:lastRow="0" w:firstColumn="0" w:lastColumn="0" w:oddVBand="0" w:evenVBand="0" w:oddHBand="0" w:evenHBand="0" w:firstRowFirstColumn="0" w:firstRowLastColumn="0" w:lastRowFirstColumn="0" w:lastRowLastColumn="0"/>
            </w:pPr>
            <w:r>
              <w:t>Age</w:t>
            </w:r>
          </w:p>
        </w:tc>
      </w:tr>
      <w:tr w:rsidR="00FB257A" w:rsidTr="00FB257A">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2792" w:type="dxa"/>
          </w:tcPr>
          <w:p w:rsidR="00FB257A" w:rsidRDefault="00FB257A" w:rsidP="00FB257A">
            <w:proofErr w:type="spellStart"/>
            <w:r>
              <w:t>Kuddus</w:t>
            </w:r>
            <w:proofErr w:type="spellEnd"/>
          </w:p>
        </w:tc>
        <w:tc>
          <w:tcPr>
            <w:tcW w:w="2792" w:type="dxa"/>
          </w:tcPr>
          <w:p w:rsidR="00FB257A" w:rsidRDefault="00FB257A" w:rsidP="00FB257A">
            <w:pPr>
              <w:cnfStyle w:val="000000100000" w:firstRow="0" w:lastRow="0" w:firstColumn="0" w:lastColumn="0" w:oddVBand="0" w:evenVBand="0" w:oddHBand="1" w:evenHBand="0" w:firstRowFirstColumn="0" w:firstRowLastColumn="0" w:lastRowFirstColumn="0" w:lastRowLastColumn="0"/>
            </w:pPr>
            <w:r>
              <w:t>1</w:t>
            </w:r>
          </w:p>
        </w:tc>
        <w:tc>
          <w:tcPr>
            <w:tcW w:w="2792" w:type="dxa"/>
          </w:tcPr>
          <w:p w:rsidR="00FB257A" w:rsidRDefault="00FB257A" w:rsidP="00FB257A">
            <w:pPr>
              <w:cnfStyle w:val="000000100000" w:firstRow="0" w:lastRow="0" w:firstColumn="0" w:lastColumn="0" w:oddVBand="0" w:evenVBand="0" w:oddHBand="1" w:evenHBand="0" w:firstRowFirstColumn="0" w:firstRowLastColumn="0" w:lastRowFirstColumn="0" w:lastRowLastColumn="0"/>
            </w:pPr>
            <w:r>
              <w:t>26</w:t>
            </w:r>
          </w:p>
        </w:tc>
      </w:tr>
      <w:tr w:rsidR="00FB257A" w:rsidTr="00FB257A">
        <w:trPr>
          <w:trHeight w:val="904"/>
        </w:trPr>
        <w:tc>
          <w:tcPr>
            <w:cnfStyle w:val="001000000000" w:firstRow="0" w:lastRow="0" w:firstColumn="1" w:lastColumn="0" w:oddVBand="0" w:evenVBand="0" w:oddHBand="0" w:evenHBand="0" w:firstRowFirstColumn="0" w:firstRowLastColumn="0" w:lastRowFirstColumn="0" w:lastRowLastColumn="0"/>
            <w:tcW w:w="2792" w:type="dxa"/>
          </w:tcPr>
          <w:p w:rsidR="00FB257A" w:rsidRDefault="00FB257A" w:rsidP="00FB257A">
            <w:r>
              <w:t>Shaiful</w:t>
            </w:r>
          </w:p>
        </w:tc>
        <w:tc>
          <w:tcPr>
            <w:tcW w:w="2792" w:type="dxa"/>
          </w:tcPr>
          <w:p w:rsidR="00FB257A" w:rsidRDefault="00FB257A" w:rsidP="00FB257A">
            <w:pPr>
              <w:cnfStyle w:val="000000000000" w:firstRow="0" w:lastRow="0" w:firstColumn="0" w:lastColumn="0" w:oddVBand="0" w:evenVBand="0" w:oddHBand="0" w:evenHBand="0" w:firstRowFirstColumn="0" w:firstRowLastColumn="0" w:lastRowFirstColumn="0" w:lastRowLastColumn="0"/>
            </w:pPr>
            <w:r>
              <w:t>2</w:t>
            </w:r>
          </w:p>
        </w:tc>
        <w:tc>
          <w:tcPr>
            <w:tcW w:w="2792" w:type="dxa"/>
          </w:tcPr>
          <w:p w:rsidR="00FB257A" w:rsidRDefault="00FB257A" w:rsidP="00FB257A">
            <w:pPr>
              <w:cnfStyle w:val="000000000000" w:firstRow="0" w:lastRow="0" w:firstColumn="0" w:lastColumn="0" w:oddVBand="0" w:evenVBand="0" w:oddHBand="0" w:evenHBand="0" w:firstRowFirstColumn="0" w:firstRowLastColumn="0" w:lastRowFirstColumn="0" w:lastRowLastColumn="0"/>
            </w:pPr>
            <w:r>
              <w:t>23</w:t>
            </w:r>
            <w:bookmarkStart w:id="0" w:name="_GoBack"/>
            <w:bookmarkEnd w:id="0"/>
          </w:p>
        </w:tc>
      </w:tr>
    </w:tbl>
    <w:p w:rsidR="00FB257A" w:rsidRPr="00FB257A" w:rsidRDefault="00FB257A" w:rsidP="00FB257A"/>
    <w:p w:rsidR="00FB257A" w:rsidRPr="00FB257A" w:rsidRDefault="00FB257A" w:rsidP="00FB257A">
      <w:pPr>
        <w:pStyle w:val="Heading1"/>
      </w:pPr>
      <w:r w:rsidRPr="00FB257A">
        <w:t>Conclusion</w:t>
      </w:r>
    </w:p>
    <w:sectPr w:rsidR="00FB257A" w:rsidRPr="00FB257A" w:rsidSect="00D208F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9F"/>
    <w:rsid w:val="00003C4C"/>
    <w:rsid w:val="000E794E"/>
    <w:rsid w:val="00163A6C"/>
    <w:rsid w:val="004865C5"/>
    <w:rsid w:val="005521DD"/>
    <w:rsid w:val="0073669F"/>
    <w:rsid w:val="008D0DF4"/>
    <w:rsid w:val="00945F3B"/>
    <w:rsid w:val="00CE6EF6"/>
    <w:rsid w:val="00D208F7"/>
    <w:rsid w:val="00F72594"/>
    <w:rsid w:val="00FB257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CB183-8CFC-4972-BD22-35E0DF2A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0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5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8F7"/>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03C4C"/>
    <w:rPr>
      <w:color w:val="808080"/>
    </w:rPr>
  </w:style>
  <w:style w:type="paragraph" w:styleId="BalloonText">
    <w:name w:val="Balloon Text"/>
    <w:basedOn w:val="Normal"/>
    <w:link w:val="BalloonTextChar"/>
    <w:uiPriority w:val="99"/>
    <w:semiHidden/>
    <w:unhideWhenUsed/>
    <w:rsid w:val="00003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C4C"/>
    <w:rPr>
      <w:rFonts w:ascii="Tahoma" w:hAnsi="Tahoma" w:cs="Tahoma"/>
      <w:sz w:val="16"/>
      <w:szCs w:val="16"/>
    </w:rPr>
  </w:style>
  <w:style w:type="paragraph" w:styleId="NoSpacing">
    <w:name w:val="No Spacing"/>
    <w:uiPriority w:val="1"/>
    <w:qFormat/>
    <w:rsid w:val="00FB257A"/>
    <w:pPr>
      <w:spacing w:after="0" w:line="240" w:lineRule="auto"/>
    </w:pPr>
  </w:style>
  <w:style w:type="character" w:customStyle="1" w:styleId="Heading2Char">
    <w:name w:val="Heading 2 Char"/>
    <w:basedOn w:val="DefaultParagraphFont"/>
    <w:link w:val="Heading2"/>
    <w:uiPriority w:val="9"/>
    <w:rsid w:val="00FB257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B2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B25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3-Accent2">
    <w:name w:val="Grid Table 3 Accent 2"/>
    <w:basedOn w:val="TableNormal"/>
    <w:uiPriority w:val="48"/>
    <w:rsid w:val="00FB25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6Colorful-Accent2">
    <w:name w:val="Grid Table 6 Colorful Accent 2"/>
    <w:basedOn w:val="TableNormal"/>
    <w:uiPriority w:val="51"/>
    <w:rsid w:val="00FB257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 CSE</dc:creator>
  <cp:lastModifiedBy>user</cp:lastModifiedBy>
  <cp:revision>2</cp:revision>
  <dcterms:created xsi:type="dcterms:W3CDTF">2024-12-10T16:57:00Z</dcterms:created>
  <dcterms:modified xsi:type="dcterms:W3CDTF">2024-12-10T16:57:00Z</dcterms:modified>
</cp:coreProperties>
</file>