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97747" w14:textId="4A1B8E64" w:rsidR="00D878FD" w:rsidRDefault="00975C2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17605629"/>
      <w:r w:rsidRPr="00975C22">
        <w:rPr>
          <w:rFonts w:eastAsia="Times New Roman"/>
          <w:sz w:val="24"/>
          <w:szCs w:val="24"/>
          <w:lang w:eastAsia="ru-RU"/>
        </w:rPr>
        <w:t xml:space="preserve"> </w:t>
      </w:r>
      <w:r w:rsidR="004533D2"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01B1B8F0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«Новосибирский авиационный технический колледжимени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14:paraId="1A107002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3A5C5A3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99BBE9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6EB0EBB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2A0E30A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132DEEF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79F4AAB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50065C6" w14:textId="77777777" w:rsidR="003C62EA" w:rsidRPr="00996EFE" w:rsidRDefault="003C62EA" w:rsidP="00ED69B1">
      <w:pPr>
        <w:tabs>
          <w:tab w:val="left" w:pos="142"/>
        </w:tabs>
        <w:ind w:right="-2" w:firstLine="0"/>
        <w:jc w:val="center"/>
        <w:rPr>
          <w:rFonts w:eastAsia="Times New Roman"/>
          <w:b/>
          <w:caps/>
          <w:sz w:val="32"/>
          <w:szCs w:val="32"/>
          <w:lang w:eastAsia="ru-RU"/>
        </w:rPr>
      </w:pPr>
      <w:r w:rsidRPr="00996EFE">
        <w:rPr>
          <w:rFonts w:eastAsia="Times New Roman"/>
          <w:b/>
          <w:caps/>
          <w:sz w:val="32"/>
          <w:szCs w:val="32"/>
          <w:lang w:eastAsia="ru-RU"/>
        </w:rPr>
        <w:t xml:space="preserve">разработка </w:t>
      </w:r>
      <w:bookmarkStart w:id="1" w:name="_Hlk101731825"/>
      <w:r w:rsidRPr="00996EFE">
        <w:rPr>
          <w:rFonts w:eastAsia="Times New Roman"/>
          <w:b/>
          <w:caps/>
          <w:sz w:val="32"/>
          <w:szCs w:val="32"/>
          <w:lang w:eastAsia="ru-RU"/>
        </w:rPr>
        <w:t xml:space="preserve">мобильного приложения </w:t>
      </w:r>
      <w:bookmarkEnd w:id="1"/>
      <w:r w:rsidR="001838D3">
        <w:rPr>
          <w:rFonts w:eastAsia="Times New Roman"/>
          <w:b/>
          <w:caps/>
          <w:sz w:val="32"/>
          <w:szCs w:val="32"/>
          <w:lang w:eastAsia="ru-RU"/>
        </w:rPr>
        <w:t>Дневник питания</w:t>
      </w:r>
    </w:p>
    <w:p w14:paraId="2B4D4D19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4F938EC6" w14:textId="1E3279F5"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>1Разработка модулей программного обеспечения</w:t>
      </w:r>
      <w:r w:rsidR="00975C22" w:rsidRPr="00975C22">
        <w:rPr>
          <w:szCs w:val="28"/>
        </w:rPr>
        <w:t xml:space="preserve"> </w:t>
      </w:r>
      <w:r w:rsidR="00DD4ECD" w:rsidRPr="00881AFE">
        <w:rPr>
          <w:szCs w:val="28"/>
        </w:rPr>
        <w:t>для компьютерных систем</w:t>
      </w:r>
    </w:p>
    <w:p w14:paraId="6AD921D6" w14:textId="77777777"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26F3FBC4" w14:textId="77777777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076C0F" w:rsidRPr="00076C0F">
        <w:rPr>
          <w:szCs w:val="28"/>
        </w:rPr>
        <w:t>09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915CEA">
        <w:rPr>
          <w:szCs w:val="28"/>
        </w:rPr>
        <w:t>09</w:t>
      </w:r>
      <w:r w:rsidRPr="00881AFE">
        <w:rPr>
          <w:szCs w:val="28"/>
        </w:rPr>
        <w:t>.000ПЗ</w:t>
      </w:r>
    </w:p>
    <w:p w14:paraId="790E4CC4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4A3EEB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100ACC76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095291C1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3FAE4625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1BC5D9A7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103B97D7" w14:textId="77777777" w:rsidR="002422A4" w:rsidRPr="00076C0F" w:rsidRDefault="00F56F07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ПР-20.10</w:t>
      </w:r>
      <w:r w:rsidR="00076C0F" w:rsidRPr="00076C0F">
        <w:rPr>
          <w:rFonts w:eastAsia="Times New Roman"/>
          <w:szCs w:val="28"/>
          <w:lang w:eastAsia="ru-RU"/>
        </w:rPr>
        <w:t>2</w:t>
      </w:r>
      <w:r w:rsidR="0025449A">
        <w:rPr>
          <w:rFonts w:eastAsia="Times New Roman"/>
          <w:szCs w:val="28"/>
          <w:lang w:eastAsia="ru-RU"/>
        </w:rPr>
        <w:t>к</w:t>
      </w:r>
    </w:p>
    <w:p w14:paraId="593CC11C" w14:textId="77777777" w:rsidR="004533D2" w:rsidRPr="00076C0F" w:rsidRDefault="00076C0F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Никитенко М.В.</w:t>
      </w:r>
    </w:p>
    <w:p w14:paraId="0AC93D3F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53F46D7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78DA5B5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01AF768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59224C7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299B186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D3C233E" w14:textId="77777777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2" w:name="_Hlk26350142"/>
      <w:r w:rsidR="00C56BF2">
        <w:rPr>
          <w:rFonts w:eastAsia="Times New Roman"/>
          <w:szCs w:val="28"/>
          <w:lang w:eastAsia="ru-RU"/>
        </w:rPr>
        <w:t>2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7720D8E3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2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422D74BA" w14:textId="77777777" w:rsidR="00ED69B1" w:rsidRDefault="00AA2E95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17112970" w:history="1">
            <w:r w:rsidR="00ED69B1" w:rsidRPr="00AA740C">
              <w:rPr>
                <w:rStyle w:val="ae"/>
                <w:noProof/>
              </w:rPr>
              <w:t>Введение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CB93" w14:textId="77777777" w:rsidR="00ED69B1" w:rsidRDefault="00F427B9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1" w:history="1">
            <w:r w:rsidR="00ED69B1" w:rsidRPr="00AA740C">
              <w:rPr>
                <w:rStyle w:val="ae"/>
                <w:noProof/>
                <w:lang w:eastAsia="ru-RU"/>
              </w:rPr>
              <w:t>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_Toc117112971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4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1205B599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2" w:history="1">
            <w:r w:rsidR="00ED69B1" w:rsidRPr="00AA740C">
              <w:rPr>
                <w:rStyle w:val="ae"/>
                <w:noProof/>
              </w:rPr>
              <w:t>1.1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Описание предметной области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_Toc117112972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4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00147757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3" w:history="1">
            <w:r w:rsidR="00ED69B1" w:rsidRPr="00AA740C">
              <w:rPr>
                <w:rStyle w:val="ae"/>
                <w:noProof/>
              </w:rPr>
              <w:t>1.2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Образ клиента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_Toc117112973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5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2C330665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4" w:history="1">
            <w:r w:rsidR="00ED69B1" w:rsidRPr="00AA740C">
              <w:rPr>
                <w:rStyle w:val="ae"/>
                <w:noProof/>
              </w:rPr>
              <w:t>1.3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Сценарии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_Toc117112974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5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3C89169A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5" w:history="1">
            <w:r w:rsidR="00ED69B1" w:rsidRPr="00AA740C">
              <w:rPr>
                <w:rStyle w:val="ae"/>
                <w:noProof/>
              </w:rPr>
              <w:t>1.4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Сбор и анализ прототипов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_Toc117112975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6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7234E51D" w14:textId="77777777" w:rsidR="00ED69B1" w:rsidRDefault="00F427B9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6" w:history="1">
            <w:r w:rsidR="00ED69B1" w:rsidRPr="00AA740C">
              <w:rPr>
                <w:rStyle w:val="ae"/>
                <w:noProof/>
                <w:lang w:eastAsia="ru-RU"/>
              </w:rPr>
              <w:t>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Проектирование приложения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_Toc117112976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11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72467B33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7" w:history="1">
            <w:r w:rsidR="00ED69B1" w:rsidRPr="00AA740C">
              <w:rPr>
                <w:rStyle w:val="ae"/>
                <w:noProof/>
              </w:rPr>
              <w:t>2.1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UI/UX дизайн проекта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_Toc117112977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11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14F14280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8" w:history="1">
            <w:r w:rsidR="00ED69B1" w:rsidRPr="00AA740C">
              <w:rPr>
                <w:rStyle w:val="ae"/>
                <w:noProof/>
              </w:rPr>
              <w:t>2.2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Выбор технологии, языка и среды программирования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_Toc117112978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18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0690DC6E" w14:textId="77777777" w:rsidR="00ED69B1" w:rsidRDefault="00F427B9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79" w:history="1">
            <w:r w:rsidR="00ED69B1" w:rsidRPr="00AA740C">
              <w:rPr>
                <w:rStyle w:val="ae"/>
                <w:noProof/>
                <w:lang w:eastAsia="ru-RU"/>
              </w:rPr>
              <w:t>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Разработка мобильного приложения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_Toc117112979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19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7E6516B6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0" w:history="1">
            <w:r w:rsidR="00ED69B1" w:rsidRPr="00AA740C">
              <w:rPr>
                <w:rStyle w:val="ae"/>
                <w:noProof/>
              </w:rPr>
              <w:t>3.1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Разработка базы данных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_Toc117112980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19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07255183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1" w:history="1">
            <w:r w:rsidR="00ED69B1" w:rsidRPr="00AA740C">
              <w:rPr>
                <w:rStyle w:val="ae"/>
                <w:noProof/>
              </w:rPr>
              <w:t>3.2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Разработка используемых плагинов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_Toc117112981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20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3DB4B8C6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2" w:history="1">
            <w:r w:rsidR="00ED69B1" w:rsidRPr="00AA740C">
              <w:rPr>
                <w:rStyle w:val="ae"/>
                <w:noProof/>
              </w:rPr>
              <w:t>3.3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Описание разработанных процедур и функций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_Toc117112982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21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592167E2" w14:textId="77777777" w:rsidR="00ED69B1" w:rsidRDefault="00F427B9" w:rsidP="00BB5511">
          <w:pPr>
            <w:pStyle w:val="13"/>
            <w:tabs>
              <w:tab w:val="clear" w:pos="9345"/>
              <w:tab w:val="left" w:pos="44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3" w:history="1">
            <w:r w:rsidR="00ED69B1" w:rsidRPr="00AA740C">
              <w:rPr>
                <w:rStyle w:val="ae"/>
                <w:noProof/>
                <w:lang w:eastAsia="ru-RU"/>
              </w:rPr>
              <w:t>4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  <w:lang w:eastAsia="ru-RU"/>
              </w:rPr>
              <w:t>Тестирование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_Toc117112983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719B2EC7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4" w:history="1">
            <w:r w:rsidR="00ED69B1" w:rsidRPr="00AA740C">
              <w:rPr>
                <w:rStyle w:val="ae"/>
                <w:noProof/>
              </w:rPr>
              <w:t>4.1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Протокол тестирования дизайна приложения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_Toc117112984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695E74C9" w14:textId="77777777" w:rsidR="00ED69B1" w:rsidRDefault="00F427B9" w:rsidP="00BB5511">
          <w:pPr>
            <w:pStyle w:val="21"/>
            <w:tabs>
              <w:tab w:val="clear" w:pos="9356"/>
              <w:tab w:val="left" w:pos="660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5" w:history="1">
            <w:r w:rsidR="00ED69B1" w:rsidRPr="00AA740C">
              <w:rPr>
                <w:rStyle w:val="ae"/>
                <w:noProof/>
              </w:rPr>
              <w:t>4.2</w:t>
            </w:r>
            <w:r w:rsidR="00ED6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D69B1" w:rsidRPr="00AA740C">
              <w:rPr>
                <w:rStyle w:val="ae"/>
                <w:noProof/>
              </w:rPr>
              <w:t>Протокол тестирования функционала приложения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_Toc117112985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26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67B343D2" w14:textId="77777777" w:rsidR="00ED69B1" w:rsidRDefault="00F427B9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6" w:history="1">
            <w:r w:rsidR="00ED69B1" w:rsidRPr="00AA740C">
              <w:rPr>
                <w:rStyle w:val="ae"/>
                <w:noProof/>
              </w:rPr>
              <w:t>Заключение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_Toc117112986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29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633DB258" w14:textId="77777777" w:rsidR="00ED69B1" w:rsidRDefault="00F427B9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7" w:history="1">
            <w:r w:rsidR="00ED69B1" w:rsidRPr="00AA740C">
              <w:rPr>
                <w:rStyle w:val="ae"/>
                <w:rFonts w:eastAsia="Calibri"/>
                <w:noProof/>
              </w:rPr>
              <w:t>Библиография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_Toc117112987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30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50EFB8C1" w14:textId="77777777" w:rsidR="00ED69B1" w:rsidRDefault="00F427B9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112988" w:history="1">
            <w:r w:rsidR="00ED69B1" w:rsidRPr="00AA740C">
              <w:rPr>
                <w:rStyle w:val="ae"/>
                <w:rFonts w:eastAsia="Calibri"/>
                <w:noProof/>
              </w:rPr>
              <w:t>Приложение А</w:t>
            </w:r>
            <w:r w:rsidR="00ED69B1">
              <w:rPr>
                <w:noProof/>
                <w:webHidden/>
              </w:rPr>
              <w:tab/>
            </w:r>
            <w:r w:rsidR="00AA2E95"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_Toc117112988 \h </w:instrText>
            </w:r>
            <w:r w:rsidR="00AA2E95">
              <w:rPr>
                <w:noProof/>
                <w:webHidden/>
              </w:rPr>
            </w:r>
            <w:r w:rsidR="00AA2E95">
              <w:rPr>
                <w:noProof/>
                <w:webHidden/>
              </w:rPr>
              <w:fldChar w:fldCharType="separate"/>
            </w:r>
            <w:r w:rsidR="00ED69B1">
              <w:rPr>
                <w:noProof/>
                <w:webHidden/>
              </w:rPr>
              <w:t>31</w:t>
            </w:r>
            <w:r w:rsidR="00AA2E95">
              <w:rPr>
                <w:noProof/>
                <w:webHidden/>
              </w:rPr>
              <w:fldChar w:fldCharType="end"/>
            </w:r>
          </w:hyperlink>
        </w:p>
        <w:p w14:paraId="178F9557" w14:textId="77777777" w:rsidR="00606F78" w:rsidRDefault="00AA2E95" w:rsidP="00BB5511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7A60DA2F" w14:textId="77777777" w:rsidR="00241BD2" w:rsidRDefault="00241BD2" w:rsidP="00ED69B1">
      <w:pPr>
        <w:tabs>
          <w:tab w:val="left" w:pos="142"/>
        </w:tabs>
        <w:ind w:right="-2"/>
      </w:pPr>
    </w:p>
    <w:p w14:paraId="709F2406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2435EA33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43666F48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4BC8054E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53806D9B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00F9BF36" w14:textId="77777777" w:rsidR="00241BD2" w:rsidRPr="00241BD2" w:rsidRDefault="00241BD2" w:rsidP="00ED69B1">
      <w:pPr>
        <w:tabs>
          <w:tab w:val="left" w:pos="142"/>
        </w:tabs>
        <w:ind w:right="-2"/>
      </w:pPr>
    </w:p>
    <w:p w14:paraId="08291D50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2C563D5D" w14:textId="77777777" w:rsidR="00D222B8" w:rsidRPr="00832CB2" w:rsidRDefault="00EC5BC5" w:rsidP="00AF0CEA">
      <w:pPr>
        <w:pStyle w:val="af"/>
      </w:pPr>
      <w:bookmarkStart w:id="3" w:name="_Toc117112970"/>
      <w:bookmarkStart w:id="4" w:name="_Hlk117605785"/>
      <w:r w:rsidRPr="00F9665F">
        <w:lastRenderedPageBreak/>
        <w:t>Введение</w:t>
      </w:r>
      <w:bookmarkEnd w:id="3"/>
    </w:p>
    <w:p w14:paraId="037CD9B7" w14:textId="77777777" w:rsidR="00D222B8" w:rsidRPr="00AB35AC" w:rsidRDefault="00D222B8" w:rsidP="00ED69B1">
      <w:pPr>
        <w:ind w:right="-2"/>
        <w:rPr>
          <w:rFonts w:cs="Times New Roman"/>
          <w:color w:val="FFFFFF" w:themeColor="background1"/>
          <w:szCs w:val="28"/>
        </w:rPr>
      </w:pPr>
      <w:r w:rsidRPr="00AB35AC">
        <w:rPr>
          <w:rFonts w:cs="Times New Roman"/>
          <w:color w:val="FFFFFF" w:themeColor="background1"/>
          <w:szCs w:val="28"/>
        </w:rPr>
        <w:t xml:space="preserve">Мобильное приложение </w:t>
      </w:r>
      <w:r w:rsidR="00ED69B1" w:rsidRPr="00AB35AC">
        <w:rPr>
          <w:rFonts w:cs="Times New Roman"/>
          <w:color w:val="FFFFFF" w:themeColor="background1"/>
          <w:szCs w:val="28"/>
        </w:rPr>
        <w:t xml:space="preserve">для </w:t>
      </w:r>
      <w:r w:rsidRPr="00AB35AC">
        <w:rPr>
          <w:rFonts w:cs="Times New Roman"/>
          <w:color w:val="FFFFFF" w:themeColor="background1"/>
          <w:szCs w:val="28"/>
        </w:rPr>
        <w:t xml:space="preserve">СТО делает взаимодействие с предприятием более удобным для клиента: в случае возникновения проблемы с автомобилем у пользователя не должно возникнуть трудности, куда обратиться. Клиент может записаться на обслуживание с помощью приложения, выбрав нужные услуги, дату и время. </w:t>
      </w:r>
      <w:r w:rsidR="00ED69B1" w:rsidRPr="00AB35AC">
        <w:rPr>
          <w:rFonts w:cs="Times New Roman"/>
          <w:color w:val="FFFFFF" w:themeColor="background1"/>
          <w:szCs w:val="28"/>
        </w:rPr>
        <w:t>…</w:t>
      </w:r>
    </w:p>
    <w:p w14:paraId="67B8F0CC" w14:textId="77777777" w:rsidR="007B5D9D" w:rsidRPr="00AB35AC" w:rsidRDefault="007B5D9D" w:rsidP="00ED69B1">
      <w:pPr>
        <w:pStyle w:val="a5"/>
        <w:tabs>
          <w:tab w:val="left" w:pos="142"/>
        </w:tabs>
        <w:spacing w:before="0" w:beforeAutospacing="0" w:after="0" w:afterAutospacing="0"/>
        <w:ind w:right="-2"/>
        <w:rPr>
          <w:color w:val="FFFFFF" w:themeColor="background1"/>
          <w:sz w:val="28"/>
          <w:szCs w:val="28"/>
        </w:rPr>
      </w:pPr>
      <w:r w:rsidRPr="00AB35AC">
        <w:rPr>
          <w:color w:val="FFFFFF" w:themeColor="background1"/>
          <w:sz w:val="28"/>
          <w:szCs w:val="28"/>
        </w:rPr>
        <w:t xml:space="preserve">Вопрос, касающийся нахождения </w:t>
      </w:r>
      <w:r w:rsidR="005803A1" w:rsidRPr="00AB35AC">
        <w:rPr>
          <w:color w:val="FFFFFF" w:themeColor="background1"/>
          <w:sz w:val="28"/>
          <w:szCs w:val="28"/>
        </w:rPr>
        <w:t>автосервиса</w:t>
      </w:r>
      <w:r w:rsidRPr="00AB35AC">
        <w:rPr>
          <w:color w:val="FFFFFF" w:themeColor="background1"/>
          <w:sz w:val="28"/>
          <w:szCs w:val="28"/>
        </w:rPr>
        <w:t>, предоставляющего качественные услуги, является очень актуальным, ведь как машин, так и автосервисов с каждым днём становится всё больше, что затрудняет поиск необходимого.</w:t>
      </w:r>
    </w:p>
    <w:p w14:paraId="3CFAA3DB" w14:textId="77777777" w:rsidR="008415C7" w:rsidRPr="00AB35AC" w:rsidRDefault="003514D4" w:rsidP="00ED69B1">
      <w:pPr>
        <w:pStyle w:val="a5"/>
        <w:tabs>
          <w:tab w:val="left" w:pos="142"/>
        </w:tabs>
        <w:spacing w:before="0" w:beforeAutospacing="0" w:after="0" w:afterAutospacing="0"/>
        <w:ind w:right="-2"/>
        <w:rPr>
          <w:color w:val="FFFFFF" w:themeColor="background1"/>
          <w:sz w:val="28"/>
          <w:szCs w:val="28"/>
        </w:rPr>
      </w:pPr>
      <w:r w:rsidRPr="00AB35AC">
        <w:rPr>
          <w:color w:val="FFFFFF" w:themeColor="background1"/>
          <w:sz w:val="28"/>
          <w:szCs w:val="28"/>
        </w:rPr>
        <w:t>Цел</w:t>
      </w:r>
      <w:r w:rsidR="009315D5" w:rsidRPr="00AB35AC">
        <w:rPr>
          <w:color w:val="FFFFFF" w:themeColor="background1"/>
          <w:sz w:val="28"/>
          <w:szCs w:val="28"/>
        </w:rPr>
        <w:t>ью курсово</w:t>
      </w:r>
      <w:r w:rsidR="00ED69B1" w:rsidRPr="00AB35AC">
        <w:rPr>
          <w:color w:val="FFFFFF" w:themeColor="background1"/>
          <w:sz w:val="28"/>
          <w:szCs w:val="28"/>
        </w:rPr>
        <w:t>го проекта</w:t>
      </w:r>
      <w:r w:rsidR="009315D5" w:rsidRPr="00AB35AC">
        <w:rPr>
          <w:color w:val="FFFFFF" w:themeColor="background1"/>
          <w:sz w:val="28"/>
          <w:szCs w:val="28"/>
        </w:rPr>
        <w:t xml:space="preserve"> является создание мобильного приложения для компании по производству женской одежды.</w:t>
      </w:r>
    </w:p>
    <w:p w14:paraId="766CCD57" w14:textId="77777777" w:rsidR="007B5D9D" w:rsidRPr="00AB35AC" w:rsidRDefault="007B5D9D" w:rsidP="00ED69B1">
      <w:pPr>
        <w:pStyle w:val="a5"/>
        <w:tabs>
          <w:tab w:val="left" w:pos="142"/>
        </w:tabs>
        <w:ind w:right="-2"/>
        <w:rPr>
          <w:color w:val="FFFFFF" w:themeColor="background1"/>
          <w:sz w:val="28"/>
          <w:szCs w:val="28"/>
        </w:rPr>
      </w:pPr>
      <w:r w:rsidRPr="00AB35AC">
        <w:rPr>
          <w:color w:val="FFFFFF" w:themeColor="background1"/>
          <w:sz w:val="28"/>
          <w:szCs w:val="28"/>
        </w:rPr>
        <w:t xml:space="preserve">Задачами </w:t>
      </w:r>
      <w:r w:rsidR="00ED69B1" w:rsidRPr="00AB35AC">
        <w:rPr>
          <w:color w:val="FFFFFF" w:themeColor="background1"/>
          <w:sz w:val="28"/>
          <w:szCs w:val="28"/>
        </w:rPr>
        <w:t xml:space="preserve">курсового проекта </w:t>
      </w:r>
      <w:r w:rsidRPr="00AB35AC">
        <w:rPr>
          <w:color w:val="FFFFFF" w:themeColor="background1"/>
          <w:sz w:val="28"/>
          <w:szCs w:val="28"/>
        </w:rPr>
        <w:t>в связи с указанной целью являются:</w:t>
      </w:r>
    </w:p>
    <w:p w14:paraId="470E7911" w14:textId="77777777" w:rsidR="007B5D9D" w:rsidRPr="00AB35AC" w:rsidRDefault="007B5D9D" w:rsidP="00ED69B1">
      <w:pPr>
        <w:pStyle w:val="a5"/>
        <w:numPr>
          <w:ilvl w:val="0"/>
          <w:numId w:val="8"/>
        </w:numPr>
        <w:tabs>
          <w:tab w:val="left" w:pos="142"/>
        </w:tabs>
        <w:spacing w:before="0" w:beforeAutospacing="0" w:after="0" w:afterAutospacing="0"/>
        <w:ind w:right="-2"/>
        <w:rPr>
          <w:color w:val="FFFFFF" w:themeColor="background1"/>
          <w:sz w:val="28"/>
          <w:szCs w:val="28"/>
        </w:rPr>
      </w:pPr>
      <w:r w:rsidRPr="00AB35AC">
        <w:rPr>
          <w:color w:val="FFFFFF" w:themeColor="background1"/>
          <w:sz w:val="28"/>
          <w:szCs w:val="28"/>
        </w:rPr>
        <w:t>изучение предметной области темы;</w:t>
      </w:r>
    </w:p>
    <w:p w14:paraId="114761C3" w14:textId="77777777" w:rsidR="007B5D9D" w:rsidRPr="00AB35AC" w:rsidRDefault="007B5D9D" w:rsidP="00ED69B1">
      <w:pPr>
        <w:pStyle w:val="a5"/>
        <w:numPr>
          <w:ilvl w:val="0"/>
          <w:numId w:val="8"/>
        </w:numPr>
        <w:tabs>
          <w:tab w:val="left" w:pos="142"/>
        </w:tabs>
        <w:spacing w:before="0" w:beforeAutospacing="0" w:after="0" w:afterAutospacing="0"/>
        <w:ind w:right="-2"/>
        <w:rPr>
          <w:color w:val="FFFFFF" w:themeColor="background1"/>
          <w:sz w:val="28"/>
          <w:szCs w:val="28"/>
        </w:rPr>
      </w:pPr>
      <w:r w:rsidRPr="00AB35AC">
        <w:rPr>
          <w:color w:val="FFFFFF" w:themeColor="background1"/>
          <w:sz w:val="28"/>
          <w:szCs w:val="28"/>
        </w:rPr>
        <w:t>рассмотрение приложения с точки зрения пользователя для выявления необходимых функций приложения;</w:t>
      </w:r>
    </w:p>
    <w:p w14:paraId="7A7E2E7B" w14:textId="77777777" w:rsidR="00386D1A" w:rsidRPr="00AB35AC" w:rsidRDefault="00386D1A" w:rsidP="00ED69B1">
      <w:pPr>
        <w:pStyle w:val="a5"/>
        <w:numPr>
          <w:ilvl w:val="0"/>
          <w:numId w:val="8"/>
        </w:numPr>
        <w:tabs>
          <w:tab w:val="left" w:pos="142"/>
        </w:tabs>
        <w:spacing w:before="0" w:beforeAutospacing="0" w:after="0" w:afterAutospacing="0"/>
        <w:ind w:right="-2"/>
        <w:rPr>
          <w:color w:val="FFFFFF" w:themeColor="background1"/>
          <w:sz w:val="28"/>
          <w:szCs w:val="28"/>
        </w:rPr>
      </w:pPr>
    </w:p>
    <w:p w14:paraId="55CA312C" w14:textId="77777777" w:rsidR="00386D1A" w:rsidRPr="00AB35AC" w:rsidRDefault="00386D1A" w:rsidP="00ED69B1">
      <w:pPr>
        <w:pStyle w:val="a5"/>
        <w:numPr>
          <w:ilvl w:val="0"/>
          <w:numId w:val="8"/>
        </w:numPr>
        <w:tabs>
          <w:tab w:val="left" w:pos="142"/>
        </w:tabs>
        <w:spacing w:before="0" w:beforeAutospacing="0" w:after="0" w:afterAutospacing="0"/>
        <w:ind w:right="-2"/>
        <w:rPr>
          <w:color w:val="FFFFFF" w:themeColor="background1"/>
          <w:sz w:val="28"/>
          <w:szCs w:val="28"/>
        </w:rPr>
      </w:pPr>
    </w:p>
    <w:p w14:paraId="48CD5501" w14:textId="77777777" w:rsidR="00386D1A" w:rsidRPr="00AB35AC" w:rsidRDefault="00386D1A" w:rsidP="00ED69B1">
      <w:pPr>
        <w:pStyle w:val="a5"/>
        <w:numPr>
          <w:ilvl w:val="0"/>
          <w:numId w:val="8"/>
        </w:numPr>
        <w:tabs>
          <w:tab w:val="left" w:pos="142"/>
        </w:tabs>
        <w:spacing w:before="0" w:beforeAutospacing="0" w:after="0" w:afterAutospacing="0"/>
        <w:ind w:right="-2"/>
        <w:rPr>
          <w:color w:val="FFFFFF" w:themeColor="background1"/>
          <w:sz w:val="28"/>
          <w:szCs w:val="28"/>
        </w:rPr>
      </w:pPr>
    </w:p>
    <w:p w14:paraId="0842D00C" w14:textId="77777777" w:rsidR="007B5D9D" w:rsidRPr="00AB35AC" w:rsidRDefault="007B5D9D" w:rsidP="00ED69B1">
      <w:pPr>
        <w:pStyle w:val="a5"/>
        <w:tabs>
          <w:tab w:val="left" w:pos="142"/>
        </w:tabs>
        <w:spacing w:before="0" w:beforeAutospacing="0" w:after="0" w:afterAutospacing="0"/>
        <w:ind w:right="-2"/>
        <w:rPr>
          <w:color w:val="FFFFFF" w:themeColor="background1"/>
          <w:sz w:val="28"/>
          <w:szCs w:val="28"/>
        </w:rPr>
      </w:pPr>
    </w:p>
    <w:p w14:paraId="0634172F" w14:textId="77777777" w:rsidR="007B5D9D" w:rsidRPr="00AB35AC" w:rsidRDefault="007B5D9D" w:rsidP="00ED69B1">
      <w:pPr>
        <w:ind w:right="-2"/>
        <w:rPr>
          <w:rFonts w:eastAsia="Times New Roman" w:cs="Times New Roman"/>
          <w:color w:val="FFFFFF" w:themeColor="background1"/>
          <w:szCs w:val="28"/>
          <w:lang w:eastAsia="ru-RU"/>
        </w:rPr>
      </w:pPr>
      <w:r w:rsidRPr="00AB35AC">
        <w:rPr>
          <w:rFonts w:eastAsia="Times New Roman" w:cs="Times New Roman"/>
          <w:color w:val="FFFFFF" w:themeColor="background1"/>
          <w:szCs w:val="28"/>
          <w:lang w:eastAsia="ru-RU"/>
        </w:rPr>
        <w:t>Объект исследования – приложения для автосервисов.</w:t>
      </w:r>
    </w:p>
    <w:p w14:paraId="176A09BE" w14:textId="77777777" w:rsidR="008415C7" w:rsidRDefault="007B5D9D" w:rsidP="00ED69B1">
      <w:pPr>
        <w:ind w:right="-2"/>
        <w:rPr>
          <w:rFonts w:eastAsia="Times New Roman" w:cs="Times New Roman"/>
          <w:color w:val="000000"/>
          <w:szCs w:val="28"/>
          <w:lang w:eastAsia="ru-RU"/>
        </w:rPr>
      </w:pPr>
      <w:r w:rsidRPr="00AB35AC">
        <w:rPr>
          <w:rFonts w:eastAsia="Times New Roman" w:cs="Times New Roman"/>
          <w:color w:val="FFFFFF" w:themeColor="background1"/>
          <w:szCs w:val="28"/>
          <w:lang w:eastAsia="ru-RU"/>
        </w:rPr>
        <w:t xml:space="preserve">Предмет исследования </w:t>
      </w:r>
      <w:r w:rsidR="00386D1A" w:rsidRPr="00AB35AC">
        <w:rPr>
          <w:rFonts w:eastAsia="Times New Roman" w:cs="Times New Roman"/>
          <w:color w:val="FFFFFF" w:themeColor="background1"/>
          <w:szCs w:val="28"/>
          <w:lang w:eastAsia="ru-RU"/>
        </w:rPr>
        <w:t>–</w:t>
      </w:r>
      <w:r w:rsidRPr="00AB35AC">
        <w:rPr>
          <w:rFonts w:eastAsia="Times New Roman" w:cs="Times New Roman"/>
          <w:color w:val="FFFFFF" w:themeColor="background1"/>
          <w:szCs w:val="28"/>
          <w:lang w:eastAsia="ru-RU"/>
        </w:rPr>
        <w:t xml:space="preserve"> изучение принципов функционирования и инструментов приложения</w:t>
      </w:r>
      <w:r w:rsidR="00386D1A" w:rsidRPr="00AB35AC">
        <w:rPr>
          <w:rFonts w:eastAsia="Times New Roman" w:cs="Times New Roman"/>
          <w:color w:val="FFFFFF" w:themeColor="background1"/>
          <w:szCs w:val="28"/>
          <w:lang w:eastAsia="ru-RU"/>
        </w:rPr>
        <w:t>.</w:t>
      </w:r>
    </w:p>
    <w:p w14:paraId="5A04832E" w14:textId="77777777" w:rsidR="00A17FFB" w:rsidRDefault="00D13A9F" w:rsidP="00BB5511">
      <w:pPr>
        <w:pStyle w:val="1"/>
        <w:rPr>
          <w:lang w:eastAsia="ru-RU"/>
        </w:rPr>
      </w:pPr>
      <w:bookmarkStart w:id="5" w:name="_Toc117112971"/>
      <w:r>
        <w:rPr>
          <w:lang w:eastAsia="ru-RU"/>
        </w:rPr>
        <w:lastRenderedPageBreak/>
        <w:t>Исследовательский раздел</w:t>
      </w:r>
      <w:bookmarkEnd w:id="5"/>
    </w:p>
    <w:p w14:paraId="7A296EA6" w14:textId="77777777" w:rsidR="00A17FFB" w:rsidRDefault="00A17FFB" w:rsidP="00BB5511">
      <w:pPr>
        <w:pStyle w:val="2"/>
      </w:pPr>
      <w:bookmarkStart w:id="6" w:name="_Toc117112972"/>
      <w:r>
        <w:t>Описание предметной области</w:t>
      </w:r>
      <w:bookmarkEnd w:id="6"/>
    </w:p>
    <w:p w14:paraId="2286C893" w14:textId="77777777" w:rsidR="00832CB2" w:rsidRDefault="00076C0F" w:rsidP="00ED69B1">
      <w:pPr>
        <w:ind w:right="-2"/>
      </w:pPr>
      <w:r>
        <w:t>Количество людей с вегетативными заболеваниями, а также с излишним весом, которым надо следить за диетой или в принципе за своим питанием, растёт с каждым годом. За этими проблемами по здоровью, врачи рекомендуют следить при помощи специальных приложений, таких как: дневники питания, расписание питания и др.</w:t>
      </w:r>
    </w:p>
    <w:p w14:paraId="27C96308" w14:textId="77777777" w:rsidR="00076C0F" w:rsidRDefault="00076C0F" w:rsidP="00ED69B1">
      <w:pPr>
        <w:ind w:right="-2"/>
      </w:pPr>
      <w:r>
        <w:t>Дневник питания занимается записью и содержит рекомендованные диеты для разных типов заболеваний, от ожирения до сахарного диабета.</w:t>
      </w:r>
      <w:r w:rsidR="00B02EF8">
        <w:t xml:space="preserve"> Сначала пользователь обращается к приложению и вводит свои данные: рост, вес и возраст, возможный выставленный диагноз. Затем система пробует найти нужную диету или советы пользователю.</w:t>
      </w:r>
    </w:p>
    <w:p w14:paraId="73E8E326" w14:textId="77777777" w:rsidR="00B02EF8" w:rsidRDefault="00B02EF8" w:rsidP="00ED69B1">
      <w:pPr>
        <w:ind w:right="-2"/>
      </w:pPr>
      <w:r>
        <w:t>Вегетативное расстройство – это патологическое состояние, которое обусловлено нарушением вегетативной регуляции функции внутренних органов. В такой сложной и ещё не до конца изученной области, есть диагнозы, но которые может поставить только узкий врачебный специалист. Потому приложение, должно иметь возможность максимально подробно описать рацион пользователя, для дальнейшей консультации у соответствующего врача.</w:t>
      </w:r>
    </w:p>
    <w:p w14:paraId="485F2051" w14:textId="77777777" w:rsidR="00BB5511" w:rsidRPr="00832CB2" w:rsidRDefault="00ED43A2" w:rsidP="00ED69B1">
      <w:pPr>
        <w:ind w:right="-2"/>
        <w:rPr>
          <w:lang w:eastAsia="ru-RU"/>
        </w:rPr>
      </w:pPr>
      <w:r>
        <w:t>Исходя из изложенного выше можно прийти к выводу, что мобильное приложение упростит жизнь как пользователя, так и врача, у которого наблюдается пациент.</w:t>
      </w:r>
    </w:p>
    <w:p w14:paraId="0467927B" w14:textId="77777777" w:rsidR="0076475C" w:rsidRPr="0076475C" w:rsidRDefault="0076475C" w:rsidP="00BB5511">
      <w:pPr>
        <w:pStyle w:val="2"/>
      </w:pPr>
      <w:bookmarkStart w:id="7" w:name="_Toc117112973"/>
      <w:r>
        <w:t>Образ клиента</w:t>
      </w:r>
      <w:bookmarkEnd w:id="7"/>
    </w:p>
    <w:p w14:paraId="146B1E00" w14:textId="77777777" w:rsidR="00EC759C" w:rsidRDefault="007B5D9D" w:rsidP="00ED69B1">
      <w:pPr>
        <w:ind w:right="-2"/>
      </w:pPr>
      <w:r>
        <w:t xml:space="preserve">Клиентами </w:t>
      </w:r>
      <w:r w:rsidR="00ED43A2">
        <w:t>являются пациенты, с проблемами по здоровью, связанных с пищеварением.</w:t>
      </w:r>
    </w:p>
    <w:p w14:paraId="6C6AAB02" w14:textId="77777777" w:rsidR="00FD78E9" w:rsidRDefault="007B5D9D" w:rsidP="00ED69B1">
      <w:pPr>
        <w:ind w:right="-2"/>
      </w:pPr>
      <w:r w:rsidRPr="00ED43A2">
        <w:t>Средний возраст</w:t>
      </w:r>
      <w:r w:rsidR="00ED43A2" w:rsidRPr="00ED43A2">
        <w:t xml:space="preserve"> больных вегетативными расстройствами от 17 до 24 лет</w:t>
      </w:r>
      <w:r w:rsidRPr="00ED43A2">
        <w:t>. К такому выводу пришли специалисты</w:t>
      </w:r>
      <w:r w:rsidR="00ED43A2" w:rsidRPr="00ED43A2">
        <w:t xml:space="preserve"> отделения гастроэнтерологии федерально научно-клинического центра ФМБА России в Москве</w:t>
      </w:r>
      <w:r w:rsidR="00C72CF5" w:rsidRPr="00ED43A2">
        <w:t>.</w:t>
      </w:r>
    </w:p>
    <w:p w14:paraId="532F50BB" w14:textId="77777777" w:rsidR="0076475C" w:rsidRDefault="0076475C" w:rsidP="00ED69B1">
      <w:pPr>
        <w:ind w:right="-2"/>
      </w:pPr>
    </w:p>
    <w:p w14:paraId="5938EA14" w14:textId="77777777" w:rsidR="0076475C" w:rsidRDefault="0076475C" w:rsidP="00BB5511">
      <w:pPr>
        <w:pStyle w:val="2"/>
      </w:pPr>
      <w:bookmarkStart w:id="8" w:name="_Toc117112974"/>
      <w:r>
        <w:t>Сценарии</w:t>
      </w:r>
      <w:bookmarkEnd w:id="8"/>
    </w:p>
    <w:p w14:paraId="7778DA6D" w14:textId="77777777" w:rsidR="00F3345F" w:rsidRDefault="00F3345F" w:rsidP="00ED69B1">
      <w:pPr>
        <w:ind w:right="-2"/>
        <w:rPr>
          <w:lang w:eastAsia="ru-RU"/>
        </w:rPr>
      </w:pPr>
      <w:r w:rsidRPr="00F3345F">
        <w:rPr>
          <w:lang w:eastAsia="ru-RU"/>
        </w:rPr>
        <w:t>Прежде всего, при составлении сценария выявляется цель, которой будут достигать пользователи</w:t>
      </w:r>
      <w:r>
        <w:rPr>
          <w:lang w:eastAsia="ru-RU"/>
        </w:rPr>
        <w:t xml:space="preserve">. В первую очередь целью является простота и доступность. Например: </w:t>
      </w:r>
    </w:p>
    <w:p w14:paraId="544BA93F" w14:textId="7DDF91BE" w:rsidR="00F3345F" w:rsidRDefault="00820762" w:rsidP="00EA5812">
      <w:pPr>
        <w:ind w:right="-2"/>
        <w:rPr>
          <w:lang w:eastAsia="ru-RU"/>
        </w:rPr>
      </w:pPr>
      <w:r>
        <w:rPr>
          <w:lang w:eastAsia="ru-RU"/>
        </w:rPr>
        <w:t>Пациент врачебной клиники, после долгого обследования получил диагноз с заболеванием по пищеварению, ему посоветовали вести письменный дневник питания или установить соответствующие приложение. Куда проще будет скачать приложение и вести электронный дневник питания.</w:t>
      </w:r>
    </w:p>
    <w:p w14:paraId="75A8C441" w14:textId="77777777" w:rsidR="0076475C" w:rsidRPr="00961E98" w:rsidRDefault="0076475C" w:rsidP="00BB5511">
      <w:pPr>
        <w:pStyle w:val="2"/>
      </w:pPr>
      <w:bookmarkStart w:id="9" w:name="_Toc117112975"/>
      <w:r w:rsidRPr="00961E98">
        <w:t>Сбор и анализ прототипов</w:t>
      </w:r>
      <w:bookmarkEnd w:id="9"/>
    </w:p>
    <w:p w14:paraId="0046D07C" w14:textId="77777777" w:rsidR="00E5225A" w:rsidRPr="00BB1ABD" w:rsidRDefault="00E5225A" w:rsidP="00E5225A">
      <w:pPr>
        <w:ind w:right="-2"/>
        <w:rPr>
          <w:lang w:eastAsia="ru-RU"/>
        </w:rPr>
      </w:pPr>
      <w:r>
        <w:rPr>
          <w:lang w:eastAsia="ru-RU"/>
        </w:rPr>
        <w:t xml:space="preserve">В сети есть достаточное количество приложений по ведению дневника питания, но с узким функционалом. В частности, в магазине </w:t>
      </w:r>
      <w:r>
        <w:rPr>
          <w:lang w:val="en-US" w:eastAsia="ru-RU"/>
        </w:rPr>
        <w:t>App</w:t>
      </w:r>
      <w:r>
        <w:rPr>
          <w:lang w:eastAsia="ru-RU"/>
        </w:rPr>
        <w:t xml:space="preserve"> </w:t>
      </w:r>
      <w:r>
        <w:rPr>
          <w:lang w:val="en-US" w:eastAsia="ru-RU"/>
        </w:rPr>
        <w:t>Store</w:t>
      </w:r>
      <w:r>
        <w:rPr>
          <w:lang w:eastAsia="ru-RU"/>
        </w:rPr>
        <w:t xml:space="preserve"> мобильных телефонов с операционной системой </w:t>
      </w:r>
      <w:r>
        <w:rPr>
          <w:lang w:val="en-US" w:eastAsia="ru-RU"/>
        </w:rPr>
        <w:t>Apple</w:t>
      </w:r>
      <w:r>
        <w:rPr>
          <w:lang w:eastAsia="ru-RU"/>
        </w:rPr>
        <w:t xml:space="preserve"> было найдено 2 конкурента. В магазине приложений </w:t>
      </w:r>
      <w:r>
        <w:rPr>
          <w:lang w:val="en-US" w:eastAsia="ru-RU"/>
        </w:rPr>
        <w:t>Google</w:t>
      </w:r>
      <w:r>
        <w:rPr>
          <w:lang w:eastAsia="ru-RU"/>
        </w:rPr>
        <w:t xml:space="preserve"> </w:t>
      </w:r>
      <w:r>
        <w:rPr>
          <w:lang w:val="en-US" w:eastAsia="ru-RU"/>
        </w:rPr>
        <w:t>Play</w:t>
      </w:r>
      <w:r>
        <w:rPr>
          <w:lang w:eastAsia="ru-RU"/>
        </w:rPr>
        <w:t xml:space="preserve"> владельцев телефонов с операционной системой </w:t>
      </w:r>
      <w:r>
        <w:rPr>
          <w:lang w:val="en-US" w:eastAsia="ru-RU"/>
        </w:rPr>
        <w:t>Android</w:t>
      </w:r>
      <w:r>
        <w:rPr>
          <w:lang w:eastAsia="ru-RU"/>
        </w:rPr>
        <w:t xml:space="preserve"> было найдено 3 конкурента. Рассмотрим </w:t>
      </w:r>
      <w:r w:rsidRPr="00EC759C">
        <w:rPr>
          <w:lang w:eastAsia="ru-RU"/>
        </w:rPr>
        <w:t>дизайн, ошибки и достижения</w:t>
      </w:r>
      <w:r>
        <w:rPr>
          <w:lang w:eastAsia="ru-RU"/>
        </w:rPr>
        <w:t xml:space="preserve"> приложения, имеющегося в </w:t>
      </w:r>
      <w:r>
        <w:rPr>
          <w:lang w:val="en-US" w:eastAsia="ru-RU"/>
        </w:rPr>
        <w:t>App</w:t>
      </w:r>
      <w:r>
        <w:rPr>
          <w:lang w:eastAsia="ru-RU"/>
        </w:rPr>
        <w:t xml:space="preserve"> </w:t>
      </w:r>
      <w:r>
        <w:rPr>
          <w:lang w:val="en-US" w:eastAsia="ru-RU"/>
        </w:rPr>
        <w:t>Store</w:t>
      </w:r>
      <w:r>
        <w:rPr>
          <w:lang w:eastAsia="ru-RU"/>
        </w:rPr>
        <w:t xml:space="preserve"> и </w:t>
      </w:r>
      <w:r>
        <w:rPr>
          <w:lang w:val="en-US" w:eastAsia="ru-RU"/>
        </w:rPr>
        <w:t>Google</w:t>
      </w:r>
      <w:r>
        <w:rPr>
          <w:lang w:eastAsia="ru-RU"/>
        </w:rPr>
        <w:t xml:space="preserve"> </w:t>
      </w:r>
      <w:r>
        <w:rPr>
          <w:lang w:val="en-US" w:eastAsia="ru-RU"/>
        </w:rPr>
        <w:t>Play</w:t>
      </w:r>
      <w:r w:rsidRPr="00BB1ABD">
        <w:rPr>
          <w:lang w:eastAsia="ru-RU"/>
        </w:rPr>
        <w:t xml:space="preserve"> – </w:t>
      </w:r>
      <w:r>
        <w:rPr>
          <w:lang w:eastAsia="ru-RU"/>
        </w:rPr>
        <w:t>Калькулятор калорий Хи Ки</w:t>
      </w:r>
      <w:r w:rsidRPr="00BB1ABD">
        <w:rPr>
          <w:lang w:eastAsia="ru-RU"/>
        </w:rPr>
        <w:t>.</w:t>
      </w:r>
    </w:p>
    <w:p w14:paraId="37B8DBAC" w14:textId="77777777" w:rsidR="00E5225A" w:rsidRDefault="00E5225A" w:rsidP="00E5225A">
      <w:pPr>
        <w:ind w:right="-2"/>
        <w:rPr>
          <w:lang w:eastAsia="ru-RU"/>
        </w:rPr>
      </w:pPr>
      <w:r>
        <w:rPr>
          <w:lang w:eastAsia="ru-RU"/>
        </w:rPr>
        <w:t>Калькулятор калорий Хи Ки имеет строгую цветовую схему из сине-зелёных пастельных тонов и белого цвета. На всех экранах есть один белый фон.</w:t>
      </w:r>
    </w:p>
    <w:p w14:paraId="49D018EC" w14:textId="77777777" w:rsidR="00E5225A" w:rsidRDefault="00E5225A" w:rsidP="00E5225A">
      <w:pPr>
        <w:ind w:right="-2"/>
        <w:rPr>
          <w:lang w:eastAsia="ru-RU"/>
        </w:rPr>
      </w:pPr>
      <w:r>
        <w:rPr>
          <w:lang w:eastAsia="ru-RU"/>
        </w:rPr>
        <w:t>Ниже приведен рисунок (Рисунок 1) с изображением профиля пользователя.</w:t>
      </w:r>
    </w:p>
    <w:p w14:paraId="6A261EA7" w14:textId="77777777" w:rsidR="00B54B6D" w:rsidRDefault="00D07281" w:rsidP="0025449A">
      <w:pPr>
        <w:ind w:right="-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3477D4" wp14:editId="57E5ED2F">
            <wp:extent cx="1260251" cy="2799761"/>
            <wp:effectExtent l="0" t="0" r="0" b="635"/>
            <wp:docPr id="1856" name="Рисунок 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274" cy="283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D891" w14:textId="77777777" w:rsidR="00756EE3" w:rsidRPr="00733414" w:rsidRDefault="00733414" w:rsidP="0025449A">
      <w:pPr>
        <w:ind w:right="-2"/>
        <w:jc w:val="center"/>
      </w:pPr>
      <w:r>
        <w:t xml:space="preserve">Рисунок 1 – </w:t>
      </w:r>
      <w:r w:rsidR="00361FB9">
        <w:t>Профиль пользователя</w:t>
      </w:r>
    </w:p>
    <w:p w14:paraId="77EB12BB" w14:textId="6A25E090" w:rsidR="009141AB" w:rsidRDefault="00022CE6" w:rsidP="00ED69B1">
      <w:pPr>
        <w:ind w:right="-2"/>
      </w:pPr>
      <w:r>
        <w:t>У приложения есть</w:t>
      </w:r>
      <w:r w:rsidR="00E5225A">
        <w:t xml:space="preserve"> верхняя информационная панель</w:t>
      </w:r>
      <w:r>
        <w:t xml:space="preserve">, </w:t>
      </w:r>
      <w:r w:rsidR="00780C02">
        <w:t>меню в левой части экрана</w:t>
      </w:r>
      <w:r>
        <w:t>.</w:t>
      </w:r>
      <w:r w:rsidR="00BB1ABD">
        <w:t xml:space="preserve"> Шапку приложения составляет название </w:t>
      </w:r>
      <w:r w:rsidR="00780C02">
        <w:t>страницы</w:t>
      </w:r>
      <w:r w:rsidR="00BB1ABD">
        <w:t xml:space="preserve"> и кнопка </w:t>
      </w:r>
      <w:r w:rsidR="00780C02">
        <w:t>открытия шторки</w:t>
      </w:r>
      <w:r w:rsidR="00BB1ABD">
        <w:t>. В навигационном меню имеются кнопки для перехода между экранами «</w:t>
      </w:r>
      <w:r w:rsidR="00780C02">
        <w:t>Профиль</w:t>
      </w:r>
      <w:r w:rsidR="00BB1ABD">
        <w:t>», «</w:t>
      </w:r>
      <w:r w:rsidR="00780C02">
        <w:t>Приёмы пищи</w:t>
      </w:r>
      <w:r w:rsidR="00BB1ABD">
        <w:t>», «</w:t>
      </w:r>
      <w:r w:rsidR="00780C02">
        <w:t>Счётчик воды</w:t>
      </w:r>
      <w:r w:rsidR="00BB1ABD">
        <w:t>», «</w:t>
      </w:r>
      <w:r w:rsidR="00780C02">
        <w:t>Статистика</w:t>
      </w:r>
      <w:r w:rsidR="00BB1ABD">
        <w:t>», «</w:t>
      </w:r>
      <w:r w:rsidR="00780C02">
        <w:t>Продукты</w:t>
      </w:r>
      <w:r w:rsidR="00BB1ABD">
        <w:t xml:space="preserve">». Внутри информационной части приложение предлагает </w:t>
      </w:r>
      <w:r w:rsidR="00780C02">
        <w:t>заполнить данные пользователя</w:t>
      </w:r>
      <w:r w:rsidR="00BB1ABD">
        <w:t xml:space="preserve">, </w:t>
      </w:r>
      <w:r w:rsidR="00780C02">
        <w:t>выбрать цель «Снизить вес» «Набрать вес» «Следить за весом»</w:t>
      </w:r>
      <w:r w:rsidR="00BB1ABD">
        <w:t>.</w:t>
      </w:r>
    </w:p>
    <w:p w14:paraId="103A8AE5" w14:textId="77777777" w:rsidR="00B54B6D" w:rsidRDefault="00BB1ABD" w:rsidP="00ED69B1">
      <w:pPr>
        <w:ind w:right="-2"/>
      </w:pPr>
      <w:r>
        <w:t>Ниже на рисунке (Рисунок 2) представлена страница «</w:t>
      </w:r>
      <w:r w:rsidR="00780C02">
        <w:t>Приёмы пищи</w:t>
      </w:r>
      <w:r>
        <w:t>»</w:t>
      </w:r>
    </w:p>
    <w:p w14:paraId="30EF2984" w14:textId="77777777" w:rsidR="00B54B6D" w:rsidRDefault="00B54B6D" w:rsidP="00ED69B1">
      <w:pPr>
        <w:ind w:right="-2"/>
      </w:pPr>
    </w:p>
    <w:p w14:paraId="62187AE0" w14:textId="77777777" w:rsidR="00B54B6D" w:rsidRDefault="00D07281" w:rsidP="0025449A">
      <w:pPr>
        <w:ind w:right="-2"/>
        <w:jc w:val="center"/>
      </w:pPr>
      <w:r>
        <w:rPr>
          <w:noProof/>
          <w:lang w:eastAsia="ru-RU"/>
        </w:rPr>
        <w:drawing>
          <wp:inline distT="0" distB="0" distL="0" distR="0" wp14:anchorId="2AC916DE" wp14:editId="7F7F009C">
            <wp:extent cx="1404594" cy="3121394"/>
            <wp:effectExtent l="0" t="0" r="5715" b="3175"/>
            <wp:docPr id="1857" name="Рисунок 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32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DFFB" w14:textId="77777777" w:rsidR="00B54B6D" w:rsidRPr="00961E98" w:rsidRDefault="00733414" w:rsidP="0025449A">
      <w:pPr>
        <w:ind w:right="-2"/>
        <w:jc w:val="center"/>
      </w:pPr>
      <w:r w:rsidRPr="00961E98">
        <w:t>Рисунок</w:t>
      </w:r>
      <w:r w:rsidR="00961E98" w:rsidRPr="00961E98">
        <w:t>2</w:t>
      </w:r>
      <w:r w:rsidRPr="00961E98">
        <w:t xml:space="preserve"> – Страница «</w:t>
      </w:r>
      <w:r w:rsidR="00780C02">
        <w:t>Приемы пищи</w:t>
      </w:r>
      <w:r w:rsidRPr="00961E98">
        <w:t>»</w:t>
      </w:r>
    </w:p>
    <w:p w14:paraId="01537CA6" w14:textId="77777777" w:rsidR="002E7835" w:rsidRDefault="00BB1ABD" w:rsidP="00ED69B1">
      <w:pPr>
        <w:ind w:right="-2"/>
      </w:pPr>
      <w:r>
        <w:lastRenderedPageBreak/>
        <w:t>На данной странице</w:t>
      </w:r>
      <w:r w:rsidR="007312A2">
        <w:t xml:space="preserve"> можно </w:t>
      </w:r>
      <w:r w:rsidR="00780C02">
        <w:t>записать свой приём пищи</w:t>
      </w:r>
      <w:r w:rsidR="007312A2">
        <w:t>. На рисунке (Рисунок 3) ниже представлена страница «</w:t>
      </w:r>
      <w:r w:rsidR="00780C02">
        <w:t>Счётчик воды</w:t>
      </w:r>
      <w:r w:rsidR="007312A2">
        <w:t>».</w:t>
      </w:r>
    </w:p>
    <w:p w14:paraId="7AE1A552" w14:textId="77777777" w:rsidR="002E7835" w:rsidRDefault="00D07281" w:rsidP="0025449A">
      <w:pPr>
        <w:ind w:right="-2"/>
        <w:jc w:val="center"/>
      </w:pPr>
      <w:r>
        <w:rPr>
          <w:noProof/>
          <w:lang w:eastAsia="ru-RU"/>
        </w:rPr>
        <w:drawing>
          <wp:inline distT="0" distB="0" distL="0" distR="0" wp14:anchorId="46476931" wp14:editId="3C9B54D8">
            <wp:extent cx="1454994" cy="3233394"/>
            <wp:effectExtent l="0" t="0" r="0" b="5715"/>
            <wp:docPr id="1859" name="Рисунок 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351" cy="32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43C2" w14:textId="77777777" w:rsidR="002E7835" w:rsidRDefault="00733414" w:rsidP="0025449A">
      <w:pPr>
        <w:ind w:right="-2"/>
        <w:jc w:val="center"/>
      </w:pPr>
      <w:r>
        <w:t xml:space="preserve">Рисунок </w:t>
      </w:r>
      <w:r w:rsidRPr="007312A2">
        <w:t xml:space="preserve">3 – </w:t>
      </w:r>
      <w:r>
        <w:t xml:space="preserve">Страница </w:t>
      </w:r>
      <w:r w:rsidR="00BC2C13">
        <w:t>«</w:t>
      </w:r>
      <w:r w:rsidR="00780C02">
        <w:t>Счётчик воды</w:t>
      </w:r>
      <w:r w:rsidR="00BC2C13">
        <w:t>»</w:t>
      </w:r>
    </w:p>
    <w:p w14:paraId="6284505A" w14:textId="77777777" w:rsidR="00780C02" w:rsidRPr="00C13398" w:rsidRDefault="00780C02" w:rsidP="00ED69B1">
      <w:pPr>
        <w:ind w:right="-2"/>
      </w:pPr>
      <w:r>
        <w:t xml:space="preserve">На этой странице мы можем заполнить данные о выпитой воде, во сколько и какое количество воды вы выпили в этот день, по итогу дня на этой же странице выводится </w:t>
      </w:r>
      <w:r w:rsidR="00E34972">
        <w:t>статистика потребляемой</w:t>
      </w:r>
      <w:r>
        <w:t xml:space="preserve"> воды.</w:t>
      </w:r>
    </w:p>
    <w:p w14:paraId="090B7599" w14:textId="77777777" w:rsidR="00733414" w:rsidRDefault="007312A2" w:rsidP="00ED69B1">
      <w:pPr>
        <w:ind w:right="-2"/>
      </w:pPr>
      <w:r>
        <w:t>Ниже на рисунок (Рисунок 4) представлена страница «</w:t>
      </w:r>
      <w:r w:rsidR="00780C02">
        <w:t>Статистика</w:t>
      </w:r>
      <w:r>
        <w:t>»</w:t>
      </w:r>
    </w:p>
    <w:p w14:paraId="17AB2D73" w14:textId="77777777" w:rsidR="00733414" w:rsidRDefault="00D07281" w:rsidP="0025449A">
      <w:pPr>
        <w:ind w:right="-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12A65B" wp14:editId="1C84BA44">
            <wp:extent cx="2082805" cy="4628561"/>
            <wp:effectExtent l="0" t="0" r="0" b="635"/>
            <wp:docPr id="1860" name="Рисунок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906" cy="46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5777" w14:textId="77777777" w:rsidR="00733414" w:rsidRDefault="007312A2" w:rsidP="0025449A">
      <w:pPr>
        <w:ind w:right="-2"/>
        <w:jc w:val="center"/>
      </w:pPr>
      <w:r>
        <w:t>Рисунок 4 – Страница «</w:t>
      </w:r>
      <w:r w:rsidR="00780C02">
        <w:t>Статистика</w:t>
      </w:r>
      <w:r>
        <w:t>»</w:t>
      </w:r>
    </w:p>
    <w:p w14:paraId="71573D07" w14:textId="77777777" w:rsidR="00AB35AC" w:rsidRDefault="00AB35AC" w:rsidP="00ED69B1">
      <w:pPr>
        <w:ind w:right="-2"/>
      </w:pPr>
      <w:r>
        <w:t>Внутри данной страницы и её информационной части имеется приведённая статистика изменения веса за все дни, калорий за период и изменение веса за период использования приложения, а также сколько осталось до цели.</w:t>
      </w:r>
    </w:p>
    <w:p w14:paraId="3ACD3CB7" w14:textId="77777777" w:rsidR="00733414" w:rsidRDefault="007312A2" w:rsidP="00ED69B1">
      <w:pPr>
        <w:ind w:right="-2"/>
      </w:pPr>
      <w:r>
        <w:t>На рисунке (Рисунок 5) н</w:t>
      </w:r>
      <w:r w:rsidR="005A0B80">
        <w:t>иже представлена страница «</w:t>
      </w:r>
      <w:r w:rsidR="00AB35AC">
        <w:t>Продукты</w:t>
      </w:r>
      <w:r w:rsidR="005A0B80">
        <w:t>»</w:t>
      </w:r>
    </w:p>
    <w:p w14:paraId="6E9F0607" w14:textId="77777777" w:rsidR="00733414" w:rsidRDefault="00A55469" w:rsidP="0025449A">
      <w:pPr>
        <w:ind w:right="-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EA87F0" wp14:editId="026DD5BD">
            <wp:extent cx="1800520" cy="4001248"/>
            <wp:effectExtent l="0" t="0" r="9525" b="0"/>
            <wp:docPr id="1861" name="Рисунок 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135" cy="40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3AAB" w14:textId="77777777" w:rsidR="007312A2" w:rsidRDefault="007312A2" w:rsidP="0025449A">
      <w:pPr>
        <w:ind w:right="-2"/>
        <w:jc w:val="center"/>
      </w:pPr>
      <w:r>
        <w:t>Рисунок 5 – Страница «</w:t>
      </w:r>
      <w:r w:rsidR="00AB35AC">
        <w:t>Продукты</w:t>
      </w:r>
      <w:r>
        <w:t>»</w:t>
      </w:r>
    </w:p>
    <w:p w14:paraId="4152A357" w14:textId="77777777" w:rsidR="00161249" w:rsidRDefault="007312A2" w:rsidP="00ED69B1">
      <w:pPr>
        <w:ind w:right="-2"/>
      </w:pPr>
      <w:r>
        <w:t xml:space="preserve">На данной странице имеется возможность </w:t>
      </w:r>
      <w:r w:rsidR="00AB35AC">
        <w:t>добавления ваших блюд в личную базу</w:t>
      </w:r>
      <w:r>
        <w:t>.</w:t>
      </w:r>
    </w:p>
    <w:p w14:paraId="1A5105B1" w14:textId="77777777" w:rsidR="00D96A67" w:rsidRDefault="001D0030" w:rsidP="00ED69B1">
      <w:pPr>
        <w:ind w:right="-2"/>
      </w:pPr>
      <w:r w:rsidRPr="00A55469">
        <w:t>Исходя из рассмотрения данного приложения можно сделать вывод</w:t>
      </w:r>
      <w:r w:rsidR="00CB17BD" w:rsidRPr="00A55469">
        <w:t>:</w:t>
      </w:r>
    </w:p>
    <w:p w14:paraId="31541CE9" w14:textId="77777777" w:rsidR="00D96A67" w:rsidRPr="00D878FD" w:rsidRDefault="00D96A67" w:rsidP="00ED69B1">
      <w:pPr>
        <w:ind w:right="-2"/>
      </w:pPr>
      <w:r w:rsidRPr="00D878FD">
        <w:t>Плюсы приложения:</w:t>
      </w:r>
    </w:p>
    <w:p w14:paraId="02E5E6AC" w14:textId="77777777" w:rsidR="00D96A67" w:rsidRPr="00D878FD" w:rsidRDefault="00D96A67" w:rsidP="00ED69B1">
      <w:pPr>
        <w:pStyle w:val="a4"/>
        <w:numPr>
          <w:ilvl w:val="0"/>
          <w:numId w:val="9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оснащенность главными функциями;</w:t>
      </w:r>
    </w:p>
    <w:p w14:paraId="48CF07A9" w14:textId="77777777" w:rsidR="001D0030" w:rsidRPr="00D878FD" w:rsidRDefault="00D96A67" w:rsidP="00ED69B1">
      <w:pPr>
        <w:pStyle w:val="a4"/>
        <w:numPr>
          <w:ilvl w:val="0"/>
          <w:numId w:val="9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</w:t>
      </w:r>
      <w:r w:rsidR="00CB17BD" w:rsidRPr="00D878FD">
        <w:rPr>
          <w:rFonts w:ascii="Times New Roman" w:hAnsi="Times New Roman"/>
        </w:rPr>
        <w:t>состоит из трёх основных цветов</w:t>
      </w:r>
      <w:r w:rsidR="00AB35AC">
        <w:rPr>
          <w:rFonts w:ascii="Times New Roman" w:hAnsi="Times New Roman"/>
        </w:rPr>
        <w:t xml:space="preserve"> приятная глазу</w:t>
      </w:r>
      <w:r w:rsidR="00CB17BD" w:rsidRPr="00D878FD">
        <w:rPr>
          <w:rFonts w:ascii="Times New Roman" w:hAnsi="Times New Roman"/>
        </w:rPr>
        <w:t>.</w:t>
      </w:r>
    </w:p>
    <w:p w14:paraId="4965BA8F" w14:textId="77777777" w:rsidR="001D0030" w:rsidRPr="00D878FD" w:rsidRDefault="00D96A67" w:rsidP="00ED69B1">
      <w:pPr>
        <w:ind w:right="-2"/>
      </w:pPr>
      <w:r w:rsidRPr="00D878FD">
        <w:t>Минусы:</w:t>
      </w:r>
    </w:p>
    <w:p w14:paraId="5EB2DA76" w14:textId="77777777" w:rsidR="00D96A67" w:rsidRPr="00D878FD" w:rsidRDefault="00D96A67" w:rsidP="00ED69B1">
      <w:pPr>
        <w:pStyle w:val="a4"/>
        <w:numPr>
          <w:ilvl w:val="0"/>
          <w:numId w:val="10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отсутствие возможности просмотреть </w:t>
      </w:r>
      <w:r w:rsidR="00AB35AC">
        <w:rPr>
          <w:rFonts w:ascii="Times New Roman" w:hAnsi="Times New Roman"/>
        </w:rPr>
        <w:t>рекомендации без заполнения полей профиля</w:t>
      </w:r>
      <w:r w:rsidRPr="00D878FD">
        <w:rPr>
          <w:rFonts w:ascii="Times New Roman" w:hAnsi="Times New Roman"/>
        </w:rPr>
        <w:t>;</w:t>
      </w:r>
    </w:p>
    <w:p w14:paraId="0E73CAE5" w14:textId="77777777" w:rsidR="001D0030" w:rsidRPr="00D878FD" w:rsidRDefault="00D96A67" w:rsidP="00ED69B1">
      <w:pPr>
        <w:pStyle w:val="a4"/>
        <w:numPr>
          <w:ilvl w:val="0"/>
          <w:numId w:val="10"/>
        </w:numPr>
        <w:tabs>
          <w:tab w:val="left" w:pos="1134"/>
        </w:tabs>
        <w:ind w:left="0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отсутствие возможности </w:t>
      </w:r>
      <w:r w:rsidR="00AB35AC">
        <w:rPr>
          <w:rFonts w:ascii="Times New Roman" w:hAnsi="Times New Roman"/>
        </w:rPr>
        <w:t>просмотра популярных диагнозов</w:t>
      </w:r>
      <w:r w:rsidRPr="00D878FD">
        <w:rPr>
          <w:rFonts w:ascii="Times New Roman" w:hAnsi="Times New Roman"/>
        </w:rPr>
        <w:t>.</w:t>
      </w:r>
    </w:p>
    <w:p w14:paraId="0B3B677F" w14:textId="77777777" w:rsidR="006611A8" w:rsidRDefault="00D96A67" w:rsidP="00ED69B1">
      <w:pPr>
        <w:tabs>
          <w:tab w:val="left" w:pos="1134"/>
        </w:tabs>
        <w:ind w:right="-2"/>
        <w:rPr>
          <w:rFonts w:cs="Times New Roman"/>
        </w:rPr>
      </w:pPr>
      <w:r w:rsidRPr="00D878FD">
        <w:rPr>
          <w:rFonts w:cs="Times New Roman"/>
        </w:rPr>
        <w:t>В заключении т</w:t>
      </w:r>
      <w:r w:rsidR="001A2AD8" w:rsidRPr="00D878FD">
        <w:rPr>
          <w:rFonts w:cs="Times New Roman"/>
        </w:rPr>
        <w:t xml:space="preserve">рендами в разработке являются: </w:t>
      </w:r>
      <w:r w:rsidRPr="00D878FD">
        <w:rPr>
          <w:rFonts w:cs="Times New Roman"/>
        </w:rPr>
        <w:t>возможность регистрации и авторизации, возможность просмотра имеющихся услуг, запись информации об автомобиле, просмотр отзывов, чат с</w:t>
      </w:r>
      <w:r w:rsidR="00A55469">
        <w:rPr>
          <w:rFonts w:cs="Times New Roman"/>
        </w:rPr>
        <w:t>о специалистом</w:t>
      </w:r>
      <w:r w:rsidRPr="00D878FD">
        <w:rPr>
          <w:rFonts w:cs="Times New Roman"/>
        </w:rPr>
        <w:t>.</w:t>
      </w:r>
      <w:bookmarkEnd w:id="0"/>
      <w:bookmarkEnd w:id="4"/>
    </w:p>
    <w:p w14:paraId="00FE1E60" w14:textId="77777777" w:rsidR="00A3007F" w:rsidRDefault="00A3007F" w:rsidP="00ED69B1">
      <w:pPr>
        <w:tabs>
          <w:tab w:val="left" w:pos="1134"/>
        </w:tabs>
        <w:ind w:right="-2"/>
        <w:rPr>
          <w:rFonts w:cs="Times New Roman"/>
        </w:rPr>
      </w:pPr>
    </w:p>
    <w:p w14:paraId="2FDFF4EF" w14:textId="77777777" w:rsidR="00A3007F" w:rsidRDefault="00A3007F" w:rsidP="00ED69B1">
      <w:pPr>
        <w:tabs>
          <w:tab w:val="left" w:pos="1134"/>
        </w:tabs>
        <w:ind w:right="-2"/>
        <w:rPr>
          <w:rFonts w:cs="Times New Roman"/>
        </w:rPr>
      </w:pPr>
    </w:p>
    <w:p w14:paraId="3DC4472C" w14:textId="77777777" w:rsidR="00A3007F" w:rsidRPr="00D878FD" w:rsidRDefault="00A3007F" w:rsidP="00A3007F">
      <w:pPr>
        <w:pStyle w:val="1"/>
        <w:rPr>
          <w:lang w:eastAsia="ru-RU"/>
        </w:rPr>
      </w:pPr>
      <w:bookmarkStart w:id="10" w:name="_Toc117112976"/>
      <w:r w:rsidRPr="00152637">
        <w:rPr>
          <w:lang w:eastAsia="ru-RU"/>
        </w:rPr>
        <w:lastRenderedPageBreak/>
        <w:t>Проектирование приложения</w:t>
      </w:r>
      <w:bookmarkEnd w:id="10"/>
    </w:p>
    <w:p w14:paraId="2DEB39DD" w14:textId="77777777" w:rsidR="00A3007F" w:rsidRDefault="00A3007F" w:rsidP="00A3007F">
      <w:pPr>
        <w:pStyle w:val="2"/>
      </w:pPr>
      <w:bookmarkStart w:id="11" w:name="_Toc117112977"/>
      <w:r w:rsidRPr="00D878FD">
        <w:t>UI</w:t>
      </w:r>
      <w:r w:rsidRPr="003312FE">
        <w:t>/</w:t>
      </w:r>
      <w:r w:rsidRPr="00D878FD">
        <w:t xml:space="preserve">UX </w:t>
      </w:r>
      <w:r w:rsidRPr="003312FE">
        <w:t>дизайн проекта</w:t>
      </w:r>
      <w:bookmarkEnd w:id="11"/>
    </w:p>
    <w:p w14:paraId="3417B165" w14:textId="77777777" w:rsidR="00A3007F" w:rsidRPr="00F413D2" w:rsidRDefault="00A3007F" w:rsidP="00F868D9">
      <w:pPr>
        <w:ind w:right="-2"/>
        <w:rPr>
          <w:lang w:eastAsia="ru-RU"/>
        </w:rPr>
      </w:pPr>
      <w:r>
        <w:rPr>
          <w:lang w:eastAsia="ru-RU"/>
        </w:rPr>
        <w:t xml:space="preserve">Дизайн проекта разработан в программе </w:t>
      </w:r>
      <w:r>
        <w:rPr>
          <w:lang w:val="en-US" w:eastAsia="ru-RU"/>
        </w:rPr>
        <w:t>Figma</w:t>
      </w:r>
      <w:r w:rsidRPr="00F413D2">
        <w:rPr>
          <w:lang w:eastAsia="ru-RU"/>
        </w:rPr>
        <w:t>.</w:t>
      </w:r>
    </w:p>
    <w:p w14:paraId="0FC9AEC5" w14:textId="48AAC71E" w:rsidR="00A3007F" w:rsidRPr="00975C22" w:rsidRDefault="00A3007F" w:rsidP="00975C22">
      <w:pPr>
        <w:ind w:right="-2"/>
        <w:rPr>
          <w:lang w:eastAsia="ru-RU"/>
        </w:rPr>
      </w:pPr>
      <w:r>
        <w:rPr>
          <w:lang w:eastAsia="ru-RU"/>
        </w:rPr>
        <w:t>Для проекта были определены основные экраны:</w:t>
      </w:r>
    </w:p>
    <w:p w14:paraId="474278C8" w14:textId="77777777" w:rsidR="00A3007F" w:rsidRPr="002729D9" w:rsidRDefault="00513133" w:rsidP="00F868D9">
      <w:pPr>
        <w:pStyle w:val="a4"/>
        <w:numPr>
          <w:ilvl w:val="0"/>
          <w:numId w:val="7"/>
        </w:numPr>
        <w:ind w:left="993" w:right="-2" w:hanging="284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домашний</w:t>
      </w:r>
      <w:r w:rsidR="00A3007F">
        <w:rPr>
          <w:rFonts w:ascii="Times New Roman" w:hAnsi="Times New Roman"/>
          <w:lang w:eastAsia="ru-RU"/>
        </w:rPr>
        <w:t>;</w:t>
      </w:r>
    </w:p>
    <w:p w14:paraId="5C2079DB" w14:textId="77777777" w:rsidR="00A3007F" w:rsidRPr="00896174" w:rsidRDefault="00A3007F" w:rsidP="00F868D9">
      <w:pPr>
        <w:pStyle w:val="a4"/>
        <w:numPr>
          <w:ilvl w:val="0"/>
          <w:numId w:val="7"/>
        </w:numPr>
        <w:ind w:left="993" w:right="-2" w:hanging="284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513133">
        <w:rPr>
          <w:rFonts w:ascii="Times New Roman" w:hAnsi="Times New Roman"/>
          <w:lang w:eastAsia="ru-RU"/>
        </w:rPr>
        <w:t>поиска рецептов</w:t>
      </w:r>
      <w:r>
        <w:rPr>
          <w:rFonts w:ascii="Times New Roman" w:hAnsi="Times New Roman"/>
          <w:lang w:eastAsia="ru-RU"/>
        </w:rPr>
        <w:t>;</w:t>
      </w:r>
    </w:p>
    <w:p w14:paraId="64EFA14B" w14:textId="77777777" w:rsidR="00A3007F" w:rsidRDefault="00A3007F" w:rsidP="00F868D9">
      <w:pPr>
        <w:pStyle w:val="a4"/>
        <w:numPr>
          <w:ilvl w:val="0"/>
          <w:numId w:val="7"/>
        </w:numPr>
        <w:ind w:left="993" w:right="-2" w:hanging="284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513133">
        <w:rPr>
          <w:rFonts w:ascii="Times New Roman" w:hAnsi="Times New Roman"/>
          <w:lang w:eastAsia="ru-RU"/>
        </w:rPr>
        <w:t>дневной статистики</w:t>
      </w:r>
      <w:r>
        <w:rPr>
          <w:rFonts w:ascii="Times New Roman" w:hAnsi="Times New Roman"/>
          <w:lang w:eastAsia="ru-RU"/>
        </w:rPr>
        <w:t>;</w:t>
      </w:r>
    </w:p>
    <w:p w14:paraId="580BB92C" w14:textId="77777777" w:rsidR="00A3007F" w:rsidRDefault="00A3007F" w:rsidP="00F868D9">
      <w:pPr>
        <w:pStyle w:val="a4"/>
        <w:numPr>
          <w:ilvl w:val="0"/>
          <w:numId w:val="7"/>
        </w:numPr>
        <w:ind w:left="993" w:right="-2" w:hanging="284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513133">
        <w:rPr>
          <w:rFonts w:ascii="Times New Roman" w:hAnsi="Times New Roman"/>
          <w:lang w:eastAsia="ru-RU"/>
        </w:rPr>
        <w:t>любимых блюд</w:t>
      </w:r>
      <w:r>
        <w:rPr>
          <w:rFonts w:ascii="Times New Roman" w:hAnsi="Times New Roman"/>
          <w:lang w:eastAsia="ru-RU"/>
        </w:rPr>
        <w:t>;</w:t>
      </w:r>
    </w:p>
    <w:p w14:paraId="54CBC1A6" w14:textId="77777777" w:rsidR="00A3007F" w:rsidRPr="0033307E" w:rsidRDefault="00A3007F" w:rsidP="00F868D9">
      <w:pPr>
        <w:pStyle w:val="a4"/>
        <w:numPr>
          <w:ilvl w:val="0"/>
          <w:numId w:val="7"/>
        </w:numPr>
        <w:ind w:left="993" w:right="-2" w:hanging="284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экран </w:t>
      </w:r>
      <w:r w:rsidR="00EE1DCA">
        <w:rPr>
          <w:rFonts w:ascii="Times New Roman" w:hAnsi="Times New Roman"/>
          <w:lang w:eastAsia="ru-RU"/>
        </w:rPr>
        <w:t>профиля</w:t>
      </w:r>
      <w:r>
        <w:rPr>
          <w:rFonts w:ascii="Times New Roman" w:hAnsi="Times New Roman"/>
          <w:lang w:eastAsia="ru-RU"/>
        </w:rPr>
        <w:t>.</w:t>
      </w:r>
    </w:p>
    <w:p w14:paraId="27D0D007" w14:textId="58B57932" w:rsidR="00A3007F" w:rsidRDefault="00975C22" w:rsidP="00A3007F">
      <w:pPr>
        <w:ind w:right="-2"/>
        <w:rPr>
          <w:lang w:eastAsia="ru-RU"/>
        </w:rPr>
      </w:pPr>
      <w:r w:rsidRPr="00975C22">
        <w:rPr>
          <w:lang w:eastAsia="ru-RU"/>
        </w:rPr>
        <w:t>Мобильное приложение разработано с учётом удобств</w:t>
      </w:r>
      <w:r w:rsidRPr="00975C22">
        <w:rPr>
          <w:lang w:eastAsia="ru-RU"/>
        </w:rPr>
        <w:t xml:space="preserve"> использования для пользователей</w:t>
      </w:r>
      <w:r w:rsidR="00A3007F" w:rsidRPr="00975C22">
        <w:rPr>
          <w:lang w:eastAsia="ru-RU"/>
        </w:rPr>
        <w:t>.</w:t>
      </w:r>
    </w:p>
    <w:p w14:paraId="10C96467" w14:textId="77777777" w:rsidR="00A3007F" w:rsidRPr="0033307E" w:rsidRDefault="00A3007F" w:rsidP="00A3007F">
      <w:pPr>
        <w:ind w:right="-2"/>
        <w:rPr>
          <w:lang w:eastAsia="ru-RU"/>
        </w:rPr>
      </w:pPr>
      <w:r>
        <w:rPr>
          <w:lang w:eastAsia="ru-RU"/>
        </w:rPr>
        <w:t xml:space="preserve">Потому было принято решение в разработке макета отдать предпочтение спокойным цветам: </w:t>
      </w:r>
      <w:r w:rsidR="00EE1DCA">
        <w:rPr>
          <w:lang w:eastAsia="ru-RU"/>
        </w:rPr>
        <w:t>насыщенный розовый</w:t>
      </w:r>
      <w:r>
        <w:rPr>
          <w:lang w:eastAsia="ru-RU"/>
        </w:rPr>
        <w:t xml:space="preserve">, </w:t>
      </w:r>
      <w:r w:rsidR="00EE1DCA">
        <w:rPr>
          <w:lang w:eastAsia="ru-RU"/>
        </w:rPr>
        <w:t>персиковый</w:t>
      </w:r>
      <w:r>
        <w:rPr>
          <w:lang w:eastAsia="ru-RU"/>
        </w:rPr>
        <w:t>, белый. Но стоит заметить, что данные цвета, разбавленные изображениями, не выглядят скучно, а весьма лаконично.</w:t>
      </w:r>
    </w:p>
    <w:p w14:paraId="191D7E50" w14:textId="77777777" w:rsidR="00A3007F" w:rsidRDefault="00A3007F" w:rsidP="00F868D9">
      <w:pPr>
        <w:ind w:right="-2"/>
        <w:rPr>
          <w:lang w:eastAsia="ru-RU"/>
        </w:rPr>
      </w:pPr>
      <w:commentRangeStart w:id="12"/>
      <w:r>
        <w:rPr>
          <w:lang w:eastAsia="ru-RU"/>
        </w:rPr>
        <w:t xml:space="preserve">Ниже на рисунке (Рисунок 6) представлен </w:t>
      </w:r>
      <w:r w:rsidR="00EE1DCA">
        <w:rPr>
          <w:lang w:eastAsia="ru-RU"/>
        </w:rPr>
        <w:t>экран загрузки</w:t>
      </w:r>
      <w:r>
        <w:rPr>
          <w:lang w:eastAsia="ru-RU"/>
        </w:rPr>
        <w:t>.</w:t>
      </w:r>
      <w:commentRangeEnd w:id="12"/>
      <w:r w:rsidR="00F868D9">
        <w:rPr>
          <w:rStyle w:val="af6"/>
        </w:rPr>
        <w:commentReference w:id="12"/>
      </w:r>
    </w:p>
    <w:p w14:paraId="1B839410" w14:textId="77777777" w:rsidR="00A3007F" w:rsidRDefault="00D22E97" w:rsidP="00A3007F">
      <w:pPr>
        <w:ind w:right="-2"/>
        <w:jc w:val="center"/>
        <w:rPr>
          <w:lang w:val="en-US"/>
        </w:rPr>
      </w:pPr>
      <w:r w:rsidRPr="00D22E97">
        <w:rPr>
          <w:noProof/>
          <w:lang w:eastAsia="ru-RU"/>
        </w:rPr>
        <w:lastRenderedPageBreak/>
        <w:drawing>
          <wp:inline distT="0" distB="0" distL="0" distR="0" wp14:anchorId="4AAD5514" wp14:editId="76A5BA8E">
            <wp:extent cx="1867161" cy="4010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EADA" w14:textId="77777777" w:rsidR="00A3007F" w:rsidRDefault="00A3007F" w:rsidP="00A3007F">
      <w:pPr>
        <w:ind w:right="-2"/>
        <w:jc w:val="center"/>
      </w:pPr>
      <w:r>
        <w:t>Рисунок</w:t>
      </w:r>
      <w:r w:rsidR="00F868D9">
        <w:t xml:space="preserve"> </w:t>
      </w:r>
      <w:r w:rsidR="0035611C" w:rsidRPr="00D22E97">
        <w:t>6</w:t>
      </w:r>
      <w:r w:rsidR="0035611C">
        <w:t xml:space="preserve"> –</w:t>
      </w:r>
      <w:r w:rsidR="00F868D9">
        <w:t xml:space="preserve"> </w:t>
      </w:r>
      <w:r w:rsidR="00EE1DCA">
        <w:t>Экран загрузки</w:t>
      </w:r>
    </w:p>
    <w:p w14:paraId="59E57A25" w14:textId="77777777" w:rsidR="00A3007F" w:rsidRDefault="00A3007F" w:rsidP="00A3007F">
      <w:pPr>
        <w:ind w:right="-2"/>
        <w:jc w:val="center"/>
      </w:pPr>
      <w:r>
        <w:t xml:space="preserve">На рисунке (Рисунок 7) ниже </w:t>
      </w:r>
      <w:r w:rsidR="00EE1DCA">
        <w:t>представлен один из стартовых экранов</w:t>
      </w:r>
      <w:r>
        <w:t>.</w:t>
      </w:r>
    </w:p>
    <w:p w14:paraId="538BCC2F" w14:textId="77777777" w:rsidR="00D22E97" w:rsidRDefault="00D22E97" w:rsidP="00A3007F">
      <w:pPr>
        <w:ind w:right="-2"/>
        <w:jc w:val="center"/>
      </w:pPr>
      <w:r w:rsidRPr="00D22E97">
        <w:rPr>
          <w:noProof/>
          <w:lang w:eastAsia="ru-RU"/>
        </w:rPr>
        <w:drawing>
          <wp:inline distT="0" distB="0" distL="0" distR="0" wp14:anchorId="4EF2C5B5" wp14:editId="52978ECA">
            <wp:extent cx="1848108" cy="40486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12BF" w14:textId="77777777" w:rsidR="00A3007F" w:rsidRDefault="00A3007F" w:rsidP="00A3007F">
      <w:pPr>
        <w:ind w:right="-2"/>
        <w:jc w:val="center"/>
      </w:pPr>
      <w:r>
        <w:t xml:space="preserve">Рисунок 7 – Страница </w:t>
      </w:r>
      <w:r w:rsidR="00EE1DCA">
        <w:t>стартового экрана</w:t>
      </w:r>
    </w:p>
    <w:p w14:paraId="6A4D03E6" w14:textId="77777777" w:rsidR="00902E5C" w:rsidRPr="00A20D22" w:rsidRDefault="00A3007F" w:rsidP="00902E5C">
      <w:pPr>
        <w:ind w:right="-2"/>
        <w:jc w:val="left"/>
      </w:pPr>
      <w:r>
        <w:lastRenderedPageBreak/>
        <w:t xml:space="preserve">На данной странице </w:t>
      </w:r>
      <w:r w:rsidR="00EE1DCA">
        <w:t xml:space="preserve">можно ознакомиться с </w:t>
      </w:r>
      <w:r w:rsidR="00902E5C">
        <w:t>тем,</w:t>
      </w:r>
      <w:r w:rsidR="00EE1DCA">
        <w:t xml:space="preserve"> что представлено в приложении, затем пользователь может перейти на главный экран</w:t>
      </w:r>
      <w:r>
        <w:t>.</w:t>
      </w:r>
    </w:p>
    <w:p w14:paraId="279B7894" w14:textId="77777777" w:rsidR="00A3007F" w:rsidRDefault="00A3007F" w:rsidP="00A3007F">
      <w:pPr>
        <w:ind w:right="-2"/>
      </w:pPr>
      <w:r>
        <w:t>На рисунке (Рисунок 8) ниже представл</w:t>
      </w:r>
      <w:r w:rsidR="00902E5C">
        <w:t>ен домашний экран</w:t>
      </w:r>
      <w:r>
        <w:t>.</w:t>
      </w:r>
    </w:p>
    <w:p w14:paraId="126DA06F" w14:textId="77777777" w:rsidR="00D22E97" w:rsidRPr="00A20D22" w:rsidRDefault="00D22E97" w:rsidP="00D22E97">
      <w:pPr>
        <w:ind w:right="-2"/>
        <w:jc w:val="center"/>
      </w:pPr>
      <w:r w:rsidRPr="00D22E97">
        <w:rPr>
          <w:noProof/>
          <w:lang w:eastAsia="ru-RU"/>
        </w:rPr>
        <w:drawing>
          <wp:inline distT="0" distB="0" distL="0" distR="0" wp14:anchorId="1B4DB3A7" wp14:editId="0EF1C019">
            <wp:extent cx="1867161" cy="4048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6D90" w14:textId="77777777" w:rsidR="00A3007F" w:rsidRPr="00A20D22" w:rsidRDefault="00A3007F" w:rsidP="00A3007F">
      <w:pPr>
        <w:ind w:right="-2"/>
        <w:jc w:val="center"/>
      </w:pPr>
      <w:r>
        <w:t xml:space="preserve">Рисунок 8 – </w:t>
      </w:r>
      <w:r w:rsidR="00902E5C">
        <w:t>Домашняя страница</w:t>
      </w:r>
    </w:p>
    <w:p w14:paraId="1567D960" w14:textId="77777777" w:rsidR="00A3007F" w:rsidRPr="00A20D22" w:rsidRDefault="00A3007F" w:rsidP="00A3007F">
      <w:pPr>
        <w:ind w:right="-2"/>
      </w:pPr>
    </w:p>
    <w:p w14:paraId="4C0AE3DC" w14:textId="77777777" w:rsidR="00A3007F" w:rsidRDefault="00A3007F" w:rsidP="00A3007F">
      <w:pPr>
        <w:ind w:right="-2" w:firstLine="0"/>
      </w:pPr>
      <w:r>
        <w:t>На данной странице имеется возможность</w:t>
      </w:r>
      <w:r w:rsidR="00902E5C">
        <w:t xml:space="preserve"> выбора</w:t>
      </w:r>
      <w:r w:rsidR="00F868D9">
        <w:t xml:space="preserve"> </w:t>
      </w:r>
      <w:r w:rsidR="00902E5C">
        <w:t>любимой или же предпочитаемой еды, а также переход по ссылкам на полезные статьи</w:t>
      </w:r>
      <w:r>
        <w:t>.</w:t>
      </w:r>
    </w:p>
    <w:p w14:paraId="58D43A4C" w14:textId="77777777" w:rsidR="00A3007F" w:rsidRPr="00A20D22" w:rsidRDefault="00A3007F" w:rsidP="00A3007F">
      <w:pPr>
        <w:ind w:right="-2"/>
      </w:pPr>
    </w:p>
    <w:p w14:paraId="60CD6B78" w14:textId="77777777" w:rsidR="00A3007F" w:rsidRPr="00A20D22" w:rsidRDefault="00A3007F" w:rsidP="00A3007F">
      <w:pPr>
        <w:ind w:right="-2"/>
        <w:jc w:val="center"/>
      </w:pPr>
      <w:r w:rsidRPr="00A20D22">
        <w:br w:type="page"/>
      </w:r>
    </w:p>
    <w:p w14:paraId="43A0D015" w14:textId="77777777" w:rsidR="00A3007F" w:rsidRDefault="00A3007F" w:rsidP="00A3007F">
      <w:pPr>
        <w:ind w:right="-2"/>
        <w:jc w:val="left"/>
      </w:pPr>
      <w:r>
        <w:lastRenderedPageBreak/>
        <w:t xml:space="preserve">На рисунке (Рисунок 9) ниже представлена страница </w:t>
      </w:r>
      <w:r w:rsidR="00902E5C">
        <w:t>поиска полезных рецептов</w:t>
      </w:r>
      <w:r>
        <w:t>.</w:t>
      </w:r>
    </w:p>
    <w:p w14:paraId="0B5B8847" w14:textId="77777777" w:rsidR="00D22E97" w:rsidRDefault="00D22E97" w:rsidP="00D22E97">
      <w:pPr>
        <w:ind w:right="-2"/>
        <w:jc w:val="center"/>
      </w:pPr>
      <w:r w:rsidRPr="00D22E97">
        <w:rPr>
          <w:noProof/>
          <w:lang w:eastAsia="ru-RU"/>
        </w:rPr>
        <w:drawing>
          <wp:inline distT="0" distB="0" distL="0" distR="0" wp14:anchorId="6B633BEC" wp14:editId="58FEB974">
            <wp:extent cx="1867161" cy="3972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CCAE" w14:textId="77777777" w:rsidR="00A3007F" w:rsidRPr="00A20D22" w:rsidRDefault="00A3007F" w:rsidP="00A3007F">
      <w:pPr>
        <w:ind w:right="-2"/>
        <w:jc w:val="center"/>
      </w:pPr>
      <w:r>
        <w:t>Рисунок 9 – Страница «</w:t>
      </w:r>
      <w:r w:rsidR="00902E5C">
        <w:t>Поиск рецептов</w:t>
      </w:r>
      <w:r>
        <w:t>»</w:t>
      </w:r>
    </w:p>
    <w:p w14:paraId="61C41496" w14:textId="77777777" w:rsidR="00A3007F" w:rsidRPr="00A20D22" w:rsidRDefault="00A3007F" w:rsidP="00A3007F">
      <w:pPr>
        <w:ind w:right="-2"/>
      </w:pPr>
    </w:p>
    <w:p w14:paraId="3A56B57B" w14:textId="77777777" w:rsidR="00A3007F" w:rsidRPr="00A20D22" w:rsidRDefault="00A3007F" w:rsidP="00A3007F">
      <w:pPr>
        <w:ind w:right="-2"/>
      </w:pPr>
      <w:r>
        <w:t xml:space="preserve">На данной странице </w:t>
      </w:r>
      <w:r w:rsidR="00902E5C">
        <w:t>пользователь может найти подходящий рецепт и изучить технологию приготовления того или иного блюда</w:t>
      </w:r>
      <w:r>
        <w:t>.</w:t>
      </w:r>
      <w:r w:rsidR="00902E5C">
        <w:t xml:space="preserve"> А также </w:t>
      </w:r>
      <w:r w:rsidR="00D22E97">
        <w:t>узнать,</w:t>
      </w:r>
      <w:r w:rsidR="00902E5C">
        <w:t xml:space="preserve"> что сейчас популярно или находиться в тренде.</w:t>
      </w:r>
    </w:p>
    <w:p w14:paraId="2B7CF43F" w14:textId="77777777" w:rsidR="00A3007F" w:rsidRPr="00A20D22" w:rsidRDefault="00A3007F" w:rsidP="00A3007F">
      <w:pPr>
        <w:ind w:right="-2"/>
      </w:pPr>
    </w:p>
    <w:p w14:paraId="73B2D014" w14:textId="77777777" w:rsidR="00A3007F" w:rsidRPr="00A20D22" w:rsidRDefault="00A3007F" w:rsidP="00A3007F">
      <w:pPr>
        <w:ind w:right="-2"/>
      </w:pPr>
    </w:p>
    <w:p w14:paraId="2DE57C23" w14:textId="77777777" w:rsidR="00A3007F" w:rsidRPr="00A20D22" w:rsidRDefault="00A3007F" w:rsidP="00A3007F">
      <w:pPr>
        <w:ind w:right="-2"/>
      </w:pPr>
    </w:p>
    <w:p w14:paraId="57D821B5" w14:textId="77777777" w:rsidR="00A3007F" w:rsidRPr="00A20D22" w:rsidRDefault="00A3007F" w:rsidP="00A3007F">
      <w:pPr>
        <w:ind w:right="-2"/>
      </w:pPr>
    </w:p>
    <w:p w14:paraId="1991F22D" w14:textId="77777777" w:rsidR="00A3007F" w:rsidRPr="00A20D22" w:rsidRDefault="00A3007F" w:rsidP="00A3007F">
      <w:pPr>
        <w:ind w:right="-2"/>
      </w:pPr>
    </w:p>
    <w:p w14:paraId="0F045E86" w14:textId="77777777" w:rsidR="00A3007F" w:rsidRPr="00A20D22" w:rsidRDefault="00A3007F" w:rsidP="00A3007F">
      <w:pPr>
        <w:ind w:right="-2"/>
      </w:pPr>
      <w:r>
        <w:t xml:space="preserve">На рисунке (Рисунок 10) ниже представлена страница </w:t>
      </w:r>
      <w:r w:rsidR="00902E5C">
        <w:t>статистики съеденного за день</w:t>
      </w:r>
      <w:r>
        <w:t>.</w:t>
      </w:r>
    </w:p>
    <w:p w14:paraId="35AAFAAB" w14:textId="77777777" w:rsidR="00A3007F" w:rsidRPr="00A20D22" w:rsidRDefault="00D22E97" w:rsidP="00A3007F">
      <w:pPr>
        <w:ind w:right="-2"/>
        <w:jc w:val="center"/>
      </w:pPr>
      <w:r w:rsidRPr="00D22E97">
        <w:rPr>
          <w:noProof/>
          <w:lang w:eastAsia="ru-RU"/>
        </w:rPr>
        <w:lastRenderedPageBreak/>
        <w:drawing>
          <wp:inline distT="0" distB="0" distL="0" distR="0" wp14:anchorId="3F1D868F" wp14:editId="6ABFF99B">
            <wp:extent cx="1867161" cy="40582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509A" w14:textId="77777777" w:rsidR="00A3007F" w:rsidRDefault="00A3007F" w:rsidP="00A3007F">
      <w:pPr>
        <w:ind w:right="-2"/>
        <w:jc w:val="center"/>
      </w:pPr>
      <w:r>
        <w:t>Рисунок 10 – Страница «</w:t>
      </w:r>
      <w:r w:rsidR="00D22E97">
        <w:t>дневной статистики</w:t>
      </w:r>
      <w:r>
        <w:t>»</w:t>
      </w:r>
    </w:p>
    <w:p w14:paraId="12A42606" w14:textId="77777777" w:rsidR="00A3007F" w:rsidRPr="00A20D22" w:rsidRDefault="00A3007F" w:rsidP="00A3007F">
      <w:pPr>
        <w:ind w:right="-2"/>
      </w:pPr>
      <w:r>
        <w:t xml:space="preserve">На данной странице имеется возможность </w:t>
      </w:r>
      <w:r w:rsidR="00902E5C">
        <w:t>посмотреть информацию сколько осталось калорий для выполнения нормы по приёмам пищи за день</w:t>
      </w:r>
      <w:r>
        <w:t>.</w:t>
      </w:r>
      <w:r w:rsidR="00902E5C">
        <w:t xml:space="preserve"> Также доступна информация по тому, что пользователь употреблял в течении дня, а также количество выпитых стаканов воды.</w:t>
      </w:r>
    </w:p>
    <w:p w14:paraId="3E53743E" w14:textId="77777777" w:rsidR="00A3007F" w:rsidRDefault="00A3007F" w:rsidP="00A3007F">
      <w:pPr>
        <w:ind w:right="-2"/>
        <w:jc w:val="center"/>
      </w:pPr>
      <w:r>
        <w:t xml:space="preserve">На рисунке (Рисунок 11) ниже представлена страница </w:t>
      </w:r>
      <w:r w:rsidR="00902E5C">
        <w:t>любимых блюд</w:t>
      </w:r>
      <w:r>
        <w:t>.</w:t>
      </w:r>
    </w:p>
    <w:p w14:paraId="229F53FA" w14:textId="77777777" w:rsidR="00D22E97" w:rsidRPr="00A20D22" w:rsidRDefault="00D22E97" w:rsidP="00A3007F">
      <w:pPr>
        <w:ind w:right="-2"/>
        <w:jc w:val="center"/>
      </w:pPr>
      <w:r w:rsidRPr="00D22E97">
        <w:rPr>
          <w:noProof/>
          <w:lang w:eastAsia="ru-RU"/>
        </w:rPr>
        <w:lastRenderedPageBreak/>
        <w:drawing>
          <wp:inline distT="0" distB="0" distL="0" distR="0" wp14:anchorId="61D7B175" wp14:editId="2ABFC2E7">
            <wp:extent cx="1829055" cy="408679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569" w14:textId="77777777" w:rsidR="00A3007F" w:rsidRDefault="00A3007F" w:rsidP="00A3007F">
      <w:pPr>
        <w:ind w:right="-2"/>
        <w:jc w:val="center"/>
      </w:pPr>
      <w:r>
        <w:t>Рисунок 11 – Страница «</w:t>
      </w:r>
      <w:r w:rsidR="00902E5C">
        <w:t>Любимые блюда и рецепты</w:t>
      </w:r>
      <w:r>
        <w:t>»</w:t>
      </w:r>
    </w:p>
    <w:p w14:paraId="305623F3" w14:textId="77777777" w:rsidR="00A3007F" w:rsidRDefault="00A3007F" w:rsidP="00A3007F">
      <w:pPr>
        <w:ind w:right="-2"/>
      </w:pPr>
      <w:r>
        <w:t xml:space="preserve">На данной странице </w:t>
      </w:r>
      <w:r w:rsidR="00902E5C">
        <w:t>пользователь</w:t>
      </w:r>
      <w:r>
        <w:t xml:space="preserve"> имеет возможность просмотреть </w:t>
      </w:r>
      <w:r w:rsidR="00902E5C">
        <w:t>список любимых блюд их описание и рецептов, а также добавить их при желании</w:t>
      </w:r>
      <w:r>
        <w:t>.</w:t>
      </w:r>
    </w:p>
    <w:p w14:paraId="73ADDCD8" w14:textId="77777777" w:rsidR="00A3007F" w:rsidRDefault="00A3007F" w:rsidP="00A3007F">
      <w:pPr>
        <w:ind w:right="-2"/>
      </w:pPr>
      <w:r>
        <w:t xml:space="preserve">На рисунке (Рисунок 12) ниже представлена страница </w:t>
      </w:r>
      <w:r w:rsidR="00902E5C">
        <w:t>профиля</w:t>
      </w:r>
      <w:r>
        <w:t>.</w:t>
      </w:r>
    </w:p>
    <w:p w14:paraId="6FFE33D1" w14:textId="77777777" w:rsidR="00D22E97" w:rsidRPr="00A20D22" w:rsidRDefault="00D22E97" w:rsidP="00D22E97">
      <w:pPr>
        <w:ind w:right="-2"/>
        <w:jc w:val="center"/>
      </w:pPr>
      <w:r w:rsidRPr="00D22E97">
        <w:rPr>
          <w:noProof/>
          <w:lang w:eastAsia="ru-RU"/>
        </w:rPr>
        <w:lastRenderedPageBreak/>
        <w:drawing>
          <wp:inline distT="0" distB="0" distL="0" distR="0" wp14:anchorId="19A4D2E4" wp14:editId="633B266E">
            <wp:extent cx="1857634" cy="403916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C1C1" w14:textId="77777777" w:rsidR="00A3007F" w:rsidRDefault="00A3007F" w:rsidP="00A3007F">
      <w:pPr>
        <w:ind w:right="-2"/>
        <w:jc w:val="center"/>
      </w:pPr>
      <w:r>
        <w:t>Рисунок 12 – Страница «</w:t>
      </w:r>
      <w:r w:rsidR="00902E5C">
        <w:t>Профиль</w:t>
      </w:r>
      <w:r>
        <w:t>»</w:t>
      </w:r>
    </w:p>
    <w:p w14:paraId="3213C116" w14:textId="77777777" w:rsidR="00A3007F" w:rsidRPr="00A20D22" w:rsidRDefault="00A3007F" w:rsidP="00A3007F">
      <w:pPr>
        <w:ind w:right="-2"/>
      </w:pPr>
      <w:r>
        <w:t xml:space="preserve">На данной странице представлена возможность </w:t>
      </w:r>
      <w:r w:rsidR="00902E5C">
        <w:t>просмотра профиля и перехода на такие страницы как: «Изменение профиля», «Установка цели», «Настройки»</w:t>
      </w:r>
      <w:r>
        <w:t>.</w:t>
      </w:r>
    </w:p>
    <w:p w14:paraId="3AE336C5" w14:textId="77777777" w:rsidR="00A3007F" w:rsidRPr="00A20D22" w:rsidRDefault="00A3007F" w:rsidP="00A3007F">
      <w:pPr>
        <w:ind w:right="-2"/>
        <w:jc w:val="center"/>
      </w:pPr>
    </w:p>
    <w:p w14:paraId="39B8EBDF" w14:textId="77777777" w:rsidR="00A3007F" w:rsidRDefault="00A3007F" w:rsidP="00A3007F">
      <w:pPr>
        <w:pStyle w:val="2"/>
      </w:pPr>
      <w:bookmarkStart w:id="13" w:name="_Toc117112978"/>
      <w:r w:rsidRPr="003312FE">
        <w:t>Выбор технологии, языка и среды программирования</w:t>
      </w:r>
      <w:bookmarkEnd w:id="13"/>
    </w:p>
    <w:p w14:paraId="063DAEB8" w14:textId="526832D5" w:rsidR="00A3007F" w:rsidRDefault="002E084A" w:rsidP="00D22E97">
      <w:pPr>
        <w:tabs>
          <w:tab w:val="left" w:pos="142"/>
        </w:tabs>
      </w:pPr>
      <w:r>
        <w:t xml:space="preserve">Для решения поставленной задачи выбран язык </w:t>
      </w:r>
      <w:r>
        <w:rPr>
          <w:lang w:val="en-US"/>
        </w:rPr>
        <w:t>Java</w:t>
      </w:r>
      <w:r w:rsidRPr="002E084A">
        <w:t xml:space="preserve">, </w:t>
      </w:r>
      <w:r>
        <w:t>который является языком высокого уровня и позволяет быстро и эффективно создавать мобильные приложения</w:t>
      </w:r>
      <w:r w:rsidRPr="002E084A">
        <w:t>.</w:t>
      </w:r>
    </w:p>
    <w:p w14:paraId="0764811E" w14:textId="77777777" w:rsidR="002E084A" w:rsidRPr="00A811BC" w:rsidRDefault="002E084A" w:rsidP="00D22E97">
      <w:pPr>
        <w:tabs>
          <w:tab w:val="left" w:pos="142"/>
        </w:tabs>
      </w:pPr>
      <w:r w:rsidRPr="00A811BC">
        <w:t>Дос</w:t>
      </w:r>
      <w:r w:rsidR="00A811BC" w:rsidRPr="00A811BC">
        <w:t>тоинства языка программирования</w:t>
      </w:r>
    </w:p>
    <w:p w14:paraId="35BA1F2F" w14:textId="77777777" w:rsidR="002E084A" w:rsidRPr="002E084A" w:rsidRDefault="002E084A" w:rsidP="00D22E97">
      <w:pPr>
        <w:pStyle w:val="a4"/>
        <w:numPr>
          <w:ilvl w:val="0"/>
          <w:numId w:val="22"/>
        </w:numPr>
        <w:tabs>
          <w:tab w:val="left" w:pos="142"/>
        </w:tabs>
        <w:spacing w:line="360" w:lineRule="auto"/>
        <w:rPr>
          <w:rFonts w:ascii="Times New Roman" w:hAnsi="Times New Roman"/>
        </w:rPr>
      </w:pPr>
      <w:r w:rsidRPr="002E084A">
        <w:rPr>
          <w:rFonts w:ascii="Times New Roman" w:hAnsi="Times New Roman"/>
        </w:rPr>
        <w:t xml:space="preserve">Подходит для разработки как нативных, так </w:t>
      </w:r>
      <w:r w:rsidR="00A811BC">
        <w:rPr>
          <w:rFonts w:ascii="Times New Roman" w:hAnsi="Times New Roman"/>
        </w:rPr>
        <w:t>и кроссплатформенных приложений.</w:t>
      </w:r>
    </w:p>
    <w:p w14:paraId="404B2C42" w14:textId="77777777" w:rsidR="002E084A" w:rsidRPr="002E084A" w:rsidRDefault="002E084A" w:rsidP="00D22E97">
      <w:pPr>
        <w:pStyle w:val="a4"/>
        <w:numPr>
          <w:ilvl w:val="0"/>
          <w:numId w:val="22"/>
        </w:numPr>
        <w:tabs>
          <w:tab w:val="left" w:pos="142"/>
        </w:tabs>
        <w:spacing w:line="360" w:lineRule="auto"/>
        <w:rPr>
          <w:rFonts w:ascii="Times New Roman" w:hAnsi="Times New Roman"/>
        </w:rPr>
      </w:pPr>
      <w:r w:rsidRPr="002E084A">
        <w:rPr>
          <w:rFonts w:ascii="Times New Roman" w:hAnsi="Times New Roman"/>
        </w:rPr>
        <w:t xml:space="preserve">Огромное количество готовых библиотек, в том числе для проектов ориентированных на </w:t>
      </w:r>
      <w:r w:rsidRPr="002E084A">
        <w:rPr>
          <w:rFonts w:ascii="Times New Roman" w:hAnsi="Times New Roman"/>
          <w:lang w:val="en-US"/>
        </w:rPr>
        <w:t>Android</w:t>
      </w:r>
      <w:r w:rsidR="00A811BC">
        <w:rPr>
          <w:rFonts w:ascii="Times New Roman" w:hAnsi="Times New Roman"/>
        </w:rPr>
        <w:t>.</w:t>
      </w:r>
    </w:p>
    <w:p w14:paraId="1EEDC62E" w14:textId="77777777" w:rsidR="002E084A" w:rsidRPr="002E084A" w:rsidRDefault="002E084A" w:rsidP="00D22E97">
      <w:pPr>
        <w:pStyle w:val="a4"/>
        <w:numPr>
          <w:ilvl w:val="0"/>
          <w:numId w:val="22"/>
        </w:numPr>
        <w:tabs>
          <w:tab w:val="left" w:pos="142"/>
        </w:tabs>
        <w:spacing w:line="360" w:lineRule="auto"/>
        <w:rPr>
          <w:rFonts w:ascii="Times New Roman" w:hAnsi="Times New Roman"/>
        </w:rPr>
      </w:pPr>
      <w:r w:rsidRPr="002E084A">
        <w:rPr>
          <w:rFonts w:ascii="Times New Roman" w:hAnsi="Times New Roman"/>
        </w:rPr>
        <w:lastRenderedPageBreak/>
        <w:t xml:space="preserve">Приложения, созданные с помощью </w:t>
      </w:r>
      <w:r w:rsidRPr="002E084A">
        <w:rPr>
          <w:rFonts w:ascii="Times New Roman" w:hAnsi="Times New Roman"/>
          <w:lang w:val="en-US"/>
        </w:rPr>
        <w:t>Java</w:t>
      </w:r>
      <w:r w:rsidRPr="002E084A">
        <w:rPr>
          <w:rFonts w:ascii="Times New Roman" w:hAnsi="Times New Roman"/>
        </w:rPr>
        <w:t>, меньше по объёму занимаемой памяти по сравнению с его аналогами, что улучшает общий пользовательский опыт.</w:t>
      </w:r>
    </w:p>
    <w:p w14:paraId="22D8A343" w14:textId="77777777" w:rsidR="00A3007F" w:rsidRDefault="00A3007F" w:rsidP="00D22E97">
      <w:pPr>
        <w:tabs>
          <w:tab w:val="left" w:pos="1134"/>
        </w:tabs>
      </w:pPr>
      <w:r>
        <w:t xml:space="preserve">Используемый сервис для базы данных и аутентификации – </w:t>
      </w:r>
      <w:r w:rsidR="002E084A">
        <w:rPr>
          <w:lang w:val="en-US"/>
        </w:rPr>
        <w:t>SQLite</w:t>
      </w:r>
      <w:r w:rsidRPr="00F3345F">
        <w:t>.</w:t>
      </w:r>
    </w:p>
    <w:p w14:paraId="6BFBFEEE" w14:textId="77777777" w:rsidR="002E084A" w:rsidRDefault="002E084A" w:rsidP="00D22E97">
      <w:pPr>
        <w:tabs>
          <w:tab w:val="left" w:pos="1134"/>
        </w:tabs>
        <w:rPr>
          <w:rFonts w:cs="Times New Roman"/>
        </w:rPr>
      </w:pPr>
      <w:r>
        <w:rPr>
          <w:rFonts w:cs="Times New Roman"/>
          <w:lang w:val="en-US"/>
        </w:rPr>
        <w:t>SQLite</w:t>
      </w:r>
      <w:r w:rsidRPr="002E084A">
        <w:rPr>
          <w:rFonts w:cs="Times New Roman"/>
        </w:rPr>
        <w:t xml:space="preserve"> – </w:t>
      </w:r>
      <w:r>
        <w:rPr>
          <w:rFonts w:cs="Times New Roman"/>
        </w:rPr>
        <w:t>встроенная база данных.</w:t>
      </w:r>
    </w:p>
    <w:p w14:paraId="3D6FD624" w14:textId="77777777" w:rsidR="002E084A" w:rsidRDefault="002E084A" w:rsidP="00D22E97">
      <w:pPr>
        <w:tabs>
          <w:tab w:val="left" w:pos="1134"/>
        </w:tabs>
        <w:rPr>
          <w:rFonts w:cs="Times New Roman"/>
        </w:rPr>
      </w:pPr>
      <w:r>
        <w:rPr>
          <w:rFonts w:cs="Times New Roman"/>
        </w:rPr>
        <w:t xml:space="preserve">Одной из наиболее популярных встраиваемых СУБД является </w:t>
      </w:r>
      <w:r>
        <w:rPr>
          <w:rFonts w:cs="Times New Roman"/>
          <w:lang w:val="en-US"/>
        </w:rPr>
        <w:t>SQLite</w:t>
      </w:r>
      <w:r>
        <w:rPr>
          <w:rFonts w:cs="Times New Roman"/>
        </w:rPr>
        <w:t>.</w:t>
      </w:r>
      <w:r w:rsidR="00A811BC">
        <w:rPr>
          <w:rFonts w:cs="Times New Roman"/>
        </w:rPr>
        <w:br/>
      </w:r>
      <w:r>
        <w:rPr>
          <w:rFonts w:cs="Times New Roman"/>
        </w:rPr>
        <w:t>Её основные преимущества:</w:t>
      </w:r>
    </w:p>
    <w:p w14:paraId="0676E94A" w14:textId="77777777" w:rsidR="002E084A" w:rsidRPr="00D22E97" w:rsidRDefault="00A811BC" w:rsidP="00D22E97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2E084A" w:rsidRPr="00D22E97">
        <w:rPr>
          <w:rFonts w:ascii="Times New Roman" w:hAnsi="Times New Roman"/>
        </w:rPr>
        <w:t>ткрытость</w:t>
      </w:r>
      <w:r w:rsidR="002E084A" w:rsidRPr="00D22E97">
        <w:rPr>
          <w:rFonts w:ascii="Times New Roman" w:hAnsi="Times New Roman"/>
          <w:lang w:val="en-US"/>
        </w:rPr>
        <w:t>;</w:t>
      </w:r>
    </w:p>
    <w:p w14:paraId="1AE076EE" w14:textId="77777777" w:rsidR="002E084A" w:rsidRPr="00D22E97" w:rsidRDefault="002E084A" w:rsidP="00D22E97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rPr>
          <w:rFonts w:ascii="Times New Roman" w:hAnsi="Times New Roman"/>
        </w:rPr>
      </w:pPr>
      <w:r w:rsidRPr="00D22E97">
        <w:rPr>
          <w:rFonts w:ascii="Times New Roman" w:hAnsi="Times New Roman"/>
        </w:rPr>
        <w:t>Бесплатность</w:t>
      </w:r>
      <w:r w:rsidRPr="00D22E97">
        <w:rPr>
          <w:rFonts w:ascii="Times New Roman" w:hAnsi="Times New Roman"/>
          <w:lang w:val="en-US"/>
        </w:rPr>
        <w:t>;</w:t>
      </w:r>
    </w:p>
    <w:p w14:paraId="303F4108" w14:textId="77777777" w:rsidR="002E084A" w:rsidRPr="00D22E97" w:rsidRDefault="002E084A" w:rsidP="00D22E97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rPr>
          <w:rFonts w:ascii="Times New Roman" w:hAnsi="Times New Roman"/>
        </w:rPr>
      </w:pPr>
      <w:r w:rsidRPr="00D22E97">
        <w:rPr>
          <w:rFonts w:ascii="Times New Roman" w:hAnsi="Times New Roman"/>
        </w:rPr>
        <w:t>Простая процедура подключения</w:t>
      </w:r>
      <w:r w:rsidRPr="00D22E97">
        <w:rPr>
          <w:rFonts w:ascii="Times New Roman" w:hAnsi="Times New Roman"/>
          <w:lang w:val="en-US"/>
        </w:rPr>
        <w:t>;</w:t>
      </w:r>
    </w:p>
    <w:p w14:paraId="05AEAF12" w14:textId="77777777" w:rsidR="002E084A" w:rsidRPr="00D22E97" w:rsidRDefault="002E084A" w:rsidP="00D22E97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rPr>
          <w:rFonts w:ascii="Times New Roman" w:hAnsi="Times New Roman"/>
        </w:rPr>
      </w:pPr>
      <w:r w:rsidRPr="00D22E97">
        <w:rPr>
          <w:rFonts w:ascii="Times New Roman" w:hAnsi="Times New Roman"/>
        </w:rPr>
        <w:t>Высокая производительность, при достаточном объёме ОЗУ;</w:t>
      </w:r>
    </w:p>
    <w:p w14:paraId="197EECE1" w14:textId="77777777" w:rsidR="002E084A" w:rsidRDefault="00D22E97" w:rsidP="00D22E97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rPr>
          <w:rFonts w:ascii="Times New Roman" w:hAnsi="Times New Roman"/>
        </w:rPr>
      </w:pPr>
      <w:r w:rsidRPr="00D22E97">
        <w:rPr>
          <w:rFonts w:ascii="Times New Roman" w:hAnsi="Times New Roman"/>
        </w:rPr>
        <w:t xml:space="preserve">Возможность шифрования </w:t>
      </w:r>
      <w:commentRangeStart w:id="14"/>
      <w:r w:rsidRPr="00D22E97">
        <w:rPr>
          <w:rFonts w:ascii="Times New Roman" w:hAnsi="Times New Roman"/>
        </w:rPr>
        <w:t>данных</w:t>
      </w:r>
      <w:commentRangeEnd w:id="14"/>
      <w:r w:rsidR="00A811BC">
        <w:rPr>
          <w:rStyle w:val="af6"/>
          <w:rFonts w:ascii="Times New Roman" w:eastAsiaTheme="minorHAnsi" w:hAnsi="Times New Roman" w:cstheme="minorBidi"/>
        </w:rPr>
        <w:commentReference w:id="14"/>
      </w:r>
      <w:r w:rsidR="00A811BC">
        <w:rPr>
          <w:rFonts w:ascii="Times New Roman" w:hAnsi="Times New Roman"/>
        </w:rPr>
        <w:t>.</w:t>
      </w:r>
    </w:p>
    <w:p w14:paraId="35523514" w14:textId="77777777" w:rsidR="00A811BC" w:rsidRDefault="00A811BC" w:rsidP="00A811BC">
      <w:pPr>
        <w:tabs>
          <w:tab w:val="left" w:pos="1134"/>
        </w:tabs>
      </w:pPr>
    </w:p>
    <w:p w14:paraId="2DCB02BA" w14:textId="77777777" w:rsidR="00A811BC" w:rsidRPr="00A811BC" w:rsidRDefault="00A811BC" w:rsidP="00A811BC">
      <w:pPr>
        <w:tabs>
          <w:tab w:val="left" w:pos="1134"/>
        </w:tabs>
      </w:pPr>
    </w:p>
    <w:sectPr w:rsidR="00A811BC" w:rsidRPr="00A811BC" w:rsidSect="00915CEA">
      <w:headerReference w:type="default" r:id="rId25"/>
      <w:footerReference w:type="default" r:id="rId26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klimova-is" w:date="2022-11-29T14:59:00Z" w:initials="k">
    <w:p w14:paraId="3F5A70DA" w14:textId="77777777" w:rsidR="00F868D9" w:rsidRDefault="00F868D9">
      <w:pPr>
        <w:pStyle w:val="af7"/>
      </w:pPr>
      <w:r>
        <w:rPr>
          <w:rStyle w:val="af6"/>
        </w:rPr>
        <w:annotationRef/>
      </w:r>
      <w:r>
        <w:t>Описать зачем нужен экран загрузки</w:t>
      </w:r>
    </w:p>
  </w:comment>
  <w:comment w:id="14" w:author="klimova-is" w:date="2022-11-29T15:07:00Z" w:initials="k">
    <w:p w14:paraId="0BA8200F" w14:textId="77777777" w:rsidR="00A811BC" w:rsidRPr="00A811BC" w:rsidRDefault="00A811BC">
      <w:pPr>
        <w:pStyle w:val="af7"/>
      </w:pPr>
      <w:r>
        <w:rPr>
          <w:rStyle w:val="af6"/>
        </w:rPr>
        <w:annotationRef/>
      </w:r>
      <w:r>
        <w:t xml:space="preserve">Описать </w:t>
      </w:r>
      <w:r>
        <w:rPr>
          <w:lang w:val="en-US"/>
        </w:rPr>
        <w:t>Android Studio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5A70DA" w15:done="0"/>
  <w15:commentEx w15:paraId="0BA820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5A70DA" w16cid:durableId="27D29EAB"/>
  <w16cid:commentId w16cid:paraId="0BA8200F" w16cid:durableId="27D29E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86031" w14:textId="77777777" w:rsidR="00F427B9" w:rsidRDefault="00F427B9" w:rsidP="00DD4ECD">
      <w:pPr>
        <w:spacing w:line="240" w:lineRule="auto"/>
      </w:pPr>
      <w:r>
        <w:separator/>
      </w:r>
    </w:p>
  </w:endnote>
  <w:endnote w:type="continuationSeparator" w:id="0">
    <w:p w14:paraId="20B1F8D9" w14:textId="77777777" w:rsidR="00F427B9" w:rsidRDefault="00F427B9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7D2C" w14:textId="77777777" w:rsidR="00076C0F" w:rsidRDefault="00076C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E155E" w14:textId="77777777" w:rsidR="00F427B9" w:rsidRDefault="00F427B9" w:rsidP="00DD4ECD">
      <w:pPr>
        <w:spacing w:line="240" w:lineRule="auto"/>
      </w:pPr>
      <w:r>
        <w:separator/>
      </w:r>
    </w:p>
  </w:footnote>
  <w:footnote w:type="continuationSeparator" w:id="0">
    <w:p w14:paraId="0D090552" w14:textId="77777777" w:rsidR="00F427B9" w:rsidRDefault="00F427B9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E880E" w14:textId="77777777" w:rsidR="00076C0F" w:rsidRDefault="00F427B9">
    <w:pPr>
      <w:pStyle w:val="a8"/>
    </w:pPr>
    <w:r>
      <w:rPr>
        <w:noProof/>
        <w:sz w:val="24"/>
        <w:szCs w:val="24"/>
        <w:lang w:eastAsia="ru-RU"/>
      </w:rPr>
      <w:pict w14:anchorId="17391C7E">
        <v:group id="Группа 11" o:spid="_x0000_s2061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67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76C0F" w:rsidRPr="004A305C" w14:paraId="411A4082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B84B44A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D054E21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F931A42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96340C0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FB7D95E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B1AE043" w14:textId="77777777" w:rsidR="00076C0F" w:rsidRPr="004A305C" w:rsidRDefault="00076C0F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 w:rsidR="00633640">
                          <w:rPr>
                            <w:rFonts w:cs="Times New Roman"/>
                            <w:sz w:val="32"/>
                            <w:szCs w:val="28"/>
                          </w:rPr>
                          <w:t>09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 w:rsidR="00633640">
                          <w:rPr>
                            <w:rFonts w:cs="Times New Roman"/>
                            <w:sz w:val="32"/>
                            <w:szCs w:val="28"/>
                          </w:rPr>
                          <w:t>09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076C0F" w:rsidRPr="004A305C" w14:paraId="4B373596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72990B9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A1C65A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9432690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2B412D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7018A4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56E1562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76C0F" w:rsidRPr="004A305C" w14:paraId="39307207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00F9782" w14:textId="77777777" w:rsidR="00076C0F" w:rsidRPr="004A305C" w:rsidRDefault="00076C0F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340BCE" w14:textId="77777777" w:rsidR="00076C0F" w:rsidRPr="004A305C" w:rsidRDefault="00076C0F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4B58C72" w14:textId="77777777" w:rsidR="00076C0F" w:rsidRPr="004A305C" w:rsidRDefault="00076C0F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3D9A425" w14:textId="77777777" w:rsidR="00076C0F" w:rsidRPr="004A305C" w:rsidRDefault="00076C0F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F7AD1CC" w14:textId="77777777" w:rsidR="00076C0F" w:rsidRPr="004A305C" w:rsidRDefault="00076C0F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5CF34FC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76C0F" w:rsidRPr="004A305C" w14:paraId="62603B4B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2933F27" w14:textId="77777777" w:rsidR="00076C0F" w:rsidRPr="004A305C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35EA6F05" w14:textId="77777777" w:rsidR="00076C0F" w:rsidRPr="00D520D6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Петрищева А.В.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DB1E0F7" w14:textId="77777777" w:rsidR="00076C0F" w:rsidRPr="004A305C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C104EE1" w14:textId="77777777" w:rsidR="00076C0F" w:rsidRPr="004A305C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AEDDFD" w14:textId="77777777" w:rsidR="00076C0F" w:rsidRPr="004A305C" w:rsidRDefault="00076C0F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 w:rsidRPr="00D222B8">
                          <w:rPr>
                            <w:rFonts w:cs="Times New Roman"/>
                            <w:sz w:val="24"/>
                            <w:szCs w:val="24"/>
                            <w:lang w:eastAsia="ru-RU"/>
                          </w:rPr>
                          <w:t xml:space="preserve">РАЗРАБОТКА МОБИЛЬНОГО ПРИЛОЖЕНИЯ </w:t>
                        </w:r>
                        <w:r w:rsidR="00633640">
                          <w:rPr>
                            <w:rFonts w:cs="Times New Roman"/>
                            <w:sz w:val="24"/>
                            <w:szCs w:val="24"/>
                            <w:lang w:eastAsia="ru-RU"/>
                          </w:rPr>
                          <w:t>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86FAFE" w14:textId="77777777" w:rsidR="00076C0F" w:rsidRPr="004A305C" w:rsidRDefault="00076C0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57B212" w14:textId="77777777" w:rsidR="00076C0F" w:rsidRPr="004A305C" w:rsidRDefault="00076C0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F574789" w14:textId="77777777" w:rsidR="00076C0F" w:rsidRPr="004A305C" w:rsidRDefault="00076C0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76C0F" w:rsidRPr="004A305C" w14:paraId="2658E1FB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CF9500" w14:textId="77777777" w:rsidR="00076C0F" w:rsidRPr="004A305C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693D1ED" w14:textId="77777777" w:rsidR="00076C0F" w:rsidRPr="004A305C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FE96263" w14:textId="77777777" w:rsidR="00076C0F" w:rsidRPr="004A305C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7706262" w14:textId="77777777" w:rsidR="00076C0F" w:rsidRPr="004A305C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D7B0B29" w14:textId="77777777" w:rsidR="00076C0F" w:rsidRPr="004A305C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246821A0" w14:textId="77777777" w:rsidR="00076C0F" w:rsidRPr="004A305C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49DEC92C" w14:textId="77777777" w:rsidR="00076C0F" w:rsidRPr="004A305C" w:rsidRDefault="00076C0F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2D872DB" w14:textId="77777777" w:rsidR="00076C0F" w:rsidRPr="004A305C" w:rsidRDefault="00076C0F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BAF52E" w14:textId="77777777" w:rsidR="00076C0F" w:rsidRPr="004A305C" w:rsidRDefault="00AA2E95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76C0F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F868D9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35CB357" w14:textId="77777777" w:rsidR="00076C0F" w:rsidRPr="004A305C" w:rsidRDefault="00F427B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F868D9" w:rsidRPr="00F868D9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17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76C0F" w:rsidRPr="004A305C" w14:paraId="48AC2252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E217B3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EB40CBD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C5978EA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F808311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031301F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7A0FBBFF" w14:textId="77777777" w:rsidR="00076C0F" w:rsidRPr="004A305C" w:rsidRDefault="00076C0F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ПР-20.</w:t>
                        </w:r>
                        <w:r w:rsidR="00633640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102к</w:t>
                        </w:r>
                      </w:p>
                    </w:tc>
                  </w:tr>
                  <w:tr w:rsidR="00076C0F" w:rsidRPr="004A305C" w14:paraId="51EBFF50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AD6F3F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E9173FE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1BA247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82D50D0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821F4C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3F75105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76C0F" w:rsidRPr="004A305C" w14:paraId="5D396905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AE7960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73457E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E3DE902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20E3D7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D1A186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52E532C" w14:textId="77777777" w:rsidR="00076C0F" w:rsidRPr="004A305C" w:rsidRDefault="00076C0F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7E7EC654" w14:textId="77777777" w:rsidR="00076C0F" w:rsidRPr="004A305C" w:rsidRDefault="00076C0F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6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6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6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63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62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B2F07" w14:textId="77777777" w:rsidR="00076C0F" w:rsidRDefault="00F427B9">
    <w:pPr>
      <w:pStyle w:val="a8"/>
    </w:pPr>
    <w:r>
      <w:rPr>
        <w:noProof/>
        <w:lang w:eastAsia="ru-RU"/>
      </w:rPr>
      <w:pict w14:anchorId="0506D196">
        <v:group id="Группа 1883" o:spid="_x0000_s2056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F6A61" w14:textId="77777777" w:rsidR="00076C0F" w:rsidRDefault="00F427B9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71A329BA"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q0Wg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rPDvvn0rm5DgtkuC&#10;rg4GGRdfMKqhQwqx/LwggmJUvGUAim6nuoHoBvNuQFgES0OsMLLDmbJt16ISeZqBZws74/vQEyS5&#10;0ZIaVBvFVe1mpDr0P0a9t72abrCu3pv5645y+gsAAP//AwBQSwMEFAAGAAgAAAAhADX3DXjiAAAA&#10;DAEAAA8AAABkcnMvZG93bnJldi54bWxMj8FKw0AQhu+C77CM4M1utkmrxmxKKeqpCLaCeJsm0yQ0&#10;uxuy2yR9e6cnvc3PfPzzTbaaTCsG6n3jrAY1i0CQLVzZ2ErD1/7t4QmED2hLbJ0lDRfysMpvbzJM&#10;SzfaTxp2oRJcYn2KGuoQulRKX9Rk0M9cR5Z3R9cbDBz7SpY9jlxuWjmPoqU02Fi+UGNHm5qK0+5s&#10;NLyPOK5j9TpsT8fN5We/+PjeKtL6/m5av4AINIU/GK76rA45Ox3c2ZZetJxVnDCqIX5+BHEF1ELN&#10;QRx4WiaJApln8v8T+S8AAAD//wMAUEsBAi0AFAAGAAgAAAAhALaDOJL+AAAA4QEAABMAAAAAAAAA&#10;AAAAAAAAAAAAAFtDb250ZW50X1R5cGVzXS54bWxQSwECLQAUAAYACAAAACEAOP0h/9YAAACUAQAA&#10;CwAAAAAAAAAAAAAAAAAvAQAAX3JlbHMvLnJlbHNQSwECLQAUAAYACAAAACEAPVKqtFoDAACZDgAA&#10;DgAAAAAAAAAAAAAAAAAuAgAAZHJzL2Uyb0RvYy54bWxQSwECLQAUAAYACAAAACEANfcNeOIAAAAM&#10;AQAADwAAAAAAAAAAAAAAAAC0BQAAZHJzL2Rvd25yZXYueG1sUEsFBgAAAAAEAAQA8wAAAMMGAAAA&#10;AA=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76C0F" w14:paraId="4E5D8364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C02BFD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646D9E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BCDFEAC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8AFCFC5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BC296C0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1E29F4" w14:textId="77777777" w:rsidR="00076C0F" w:rsidRPr="00465194" w:rsidRDefault="00076C0F" w:rsidP="00255DC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="003561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09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="003561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09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73C4631" w14:textId="77777777" w:rsidR="00076C0F" w:rsidRDefault="00076C0F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76C0F" w14:paraId="376CC13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4867901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DD07DC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B835D5C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A1757B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224A841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57A4C6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4590DA2" w14:textId="77777777" w:rsidR="00076C0F" w:rsidRPr="003D7B69" w:rsidRDefault="00AA2E95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76C0F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811BC">
                          <w:rPr>
                            <w:i w:val="0"/>
                            <w:noProof/>
                            <w:lang w:val="ru-RU"/>
                          </w:rPr>
                          <w:t>17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76C0F" w14:paraId="200C7CEE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23C3743" w14:textId="77777777" w:rsidR="00076C0F" w:rsidRDefault="00076C0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B20E39A" w14:textId="77777777" w:rsidR="00076C0F" w:rsidRDefault="00076C0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7C851C0" w14:textId="77777777" w:rsidR="00076C0F" w:rsidRDefault="00076C0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AF5258A" w14:textId="77777777" w:rsidR="00076C0F" w:rsidRDefault="00076C0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9AE0377" w14:textId="77777777" w:rsidR="00076C0F" w:rsidRDefault="00076C0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C7A805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D85C612" w14:textId="77777777" w:rsidR="00076C0F" w:rsidRDefault="00076C0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A216884" w14:textId="77777777" w:rsidR="00076C0F" w:rsidRDefault="00076C0F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9416D4"/>
    <w:multiLevelType w:val="hybridMultilevel"/>
    <w:tmpl w:val="F6608062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482500B"/>
    <w:multiLevelType w:val="hybridMultilevel"/>
    <w:tmpl w:val="E770760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9D081E"/>
    <w:multiLevelType w:val="multilevel"/>
    <w:tmpl w:val="4D10D4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D37E02"/>
    <w:multiLevelType w:val="hybridMultilevel"/>
    <w:tmpl w:val="D3CA9FDC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FF2CBF"/>
    <w:multiLevelType w:val="hybridMultilevel"/>
    <w:tmpl w:val="9E1AC4F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7"/>
  </w:num>
  <w:num w:numId="5">
    <w:abstractNumId w:val="10"/>
  </w:num>
  <w:num w:numId="6">
    <w:abstractNumId w:val="9"/>
  </w:num>
  <w:num w:numId="7">
    <w:abstractNumId w:val="15"/>
  </w:num>
  <w:num w:numId="8">
    <w:abstractNumId w:val="22"/>
  </w:num>
  <w:num w:numId="9">
    <w:abstractNumId w:val="16"/>
  </w:num>
  <w:num w:numId="10">
    <w:abstractNumId w:val="1"/>
  </w:num>
  <w:num w:numId="11">
    <w:abstractNumId w:val="6"/>
  </w:num>
  <w:num w:numId="12">
    <w:abstractNumId w:val="19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  <w:num w:numId="17">
    <w:abstractNumId w:val="0"/>
  </w:num>
  <w:num w:numId="18">
    <w:abstractNumId w:val="13"/>
  </w:num>
  <w:num w:numId="19">
    <w:abstractNumId w:val="4"/>
  </w:num>
  <w:num w:numId="20">
    <w:abstractNumId w:val="11"/>
  </w:num>
  <w:num w:numId="21">
    <w:abstractNumId w:val="20"/>
  </w:num>
  <w:num w:numId="22">
    <w:abstractNumId w:val="2"/>
  </w:num>
  <w:num w:numId="23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2561"/>
    <w:rsid w:val="00055E32"/>
    <w:rsid w:val="00056F65"/>
    <w:rsid w:val="0006077C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76C0F"/>
    <w:rsid w:val="00080E1E"/>
    <w:rsid w:val="000844C5"/>
    <w:rsid w:val="00090526"/>
    <w:rsid w:val="00093446"/>
    <w:rsid w:val="00094EF1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C2694"/>
    <w:rsid w:val="000C45C5"/>
    <w:rsid w:val="000C5124"/>
    <w:rsid w:val="000C59DF"/>
    <w:rsid w:val="000C5B2D"/>
    <w:rsid w:val="000C6C56"/>
    <w:rsid w:val="000C6D0B"/>
    <w:rsid w:val="000D1523"/>
    <w:rsid w:val="000D1753"/>
    <w:rsid w:val="000D226F"/>
    <w:rsid w:val="000D2B99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499D"/>
    <w:rsid w:val="001658BE"/>
    <w:rsid w:val="001714E6"/>
    <w:rsid w:val="001739BB"/>
    <w:rsid w:val="00177EB2"/>
    <w:rsid w:val="00180D68"/>
    <w:rsid w:val="00181D48"/>
    <w:rsid w:val="00182B86"/>
    <w:rsid w:val="001838D3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D0030"/>
    <w:rsid w:val="001D3086"/>
    <w:rsid w:val="001D5364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1F3"/>
    <w:rsid w:val="002163DF"/>
    <w:rsid w:val="00222227"/>
    <w:rsid w:val="00223209"/>
    <w:rsid w:val="00223DE5"/>
    <w:rsid w:val="00224EA8"/>
    <w:rsid w:val="00225350"/>
    <w:rsid w:val="00226473"/>
    <w:rsid w:val="00227821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449A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5B03"/>
    <w:rsid w:val="00297B29"/>
    <w:rsid w:val="002A1E75"/>
    <w:rsid w:val="002A2556"/>
    <w:rsid w:val="002A44BD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4A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7823"/>
    <w:rsid w:val="003123FA"/>
    <w:rsid w:val="00314516"/>
    <w:rsid w:val="0031475C"/>
    <w:rsid w:val="00315F4C"/>
    <w:rsid w:val="0031703A"/>
    <w:rsid w:val="003172DB"/>
    <w:rsid w:val="003179A2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5611C"/>
    <w:rsid w:val="00361D24"/>
    <w:rsid w:val="00361FB9"/>
    <w:rsid w:val="00363D25"/>
    <w:rsid w:val="0037027B"/>
    <w:rsid w:val="00371798"/>
    <w:rsid w:val="003745EA"/>
    <w:rsid w:val="00380A7B"/>
    <w:rsid w:val="0038389F"/>
    <w:rsid w:val="003846D5"/>
    <w:rsid w:val="00386D1A"/>
    <w:rsid w:val="0038717A"/>
    <w:rsid w:val="00393A15"/>
    <w:rsid w:val="0039776F"/>
    <w:rsid w:val="003A0AE0"/>
    <w:rsid w:val="003A26A0"/>
    <w:rsid w:val="003A2933"/>
    <w:rsid w:val="003A6E30"/>
    <w:rsid w:val="003A79AD"/>
    <w:rsid w:val="003B1F9E"/>
    <w:rsid w:val="003B2477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BEC"/>
    <w:rsid w:val="003F0698"/>
    <w:rsid w:val="003F0AE8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231EA"/>
    <w:rsid w:val="004317EB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628F"/>
    <w:rsid w:val="00470F13"/>
    <w:rsid w:val="0048012C"/>
    <w:rsid w:val="00482725"/>
    <w:rsid w:val="0048280C"/>
    <w:rsid w:val="004876D6"/>
    <w:rsid w:val="00490102"/>
    <w:rsid w:val="00492B41"/>
    <w:rsid w:val="00493C16"/>
    <w:rsid w:val="00497F7C"/>
    <w:rsid w:val="004A171B"/>
    <w:rsid w:val="004A2E83"/>
    <w:rsid w:val="004A305C"/>
    <w:rsid w:val="004A3487"/>
    <w:rsid w:val="004A4E07"/>
    <w:rsid w:val="004A6FB1"/>
    <w:rsid w:val="004A7017"/>
    <w:rsid w:val="004B4883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3133"/>
    <w:rsid w:val="0051327E"/>
    <w:rsid w:val="0051469F"/>
    <w:rsid w:val="00520F48"/>
    <w:rsid w:val="005236C8"/>
    <w:rsid w:val="0052422D"/>
    <w:rsid w:val="00527FEB"/>
    <w:rsid w:val="005313C1"/>
    <w:rsid w:val="0053145F"/>
    <w:rsid w:val="00532525"/>
    <w:rsid w:val="00532E39"/>
    <w:rsid w:val="00535A90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5696"/>
    <w:rsid w:val="00566787"/>
    <w:rsid w:val="00573354"/>
    <w:rsid w:val="00575D02"/>
    <w:rsid w:val="005803A1"/>
    <w:rsid w:val="00584251"/>
    <w:rsid w:val="00585673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B80"/>
    <w:rsid w:val="005A2436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78E8"/>
    <w:rsid w:val="00630C33"/>
    <w:rsid w:val="0063245A"/>
    <w:rsid w:val="006328A0"/>
    <w:rsid w:val="00633640"/>
    <w:rsid w:val="00633DC0"/>
    <w:rsid w:val="00635AA5"/>
    <w:rsid w:val="00636ED8"/>
    <w:rsid w:val="00640C7F"/>
    <w:rsid w:val="00642741"/>
    <w:rsid w:val="00643C8E"/>
    <w:rsid w:val="006611A8"/>
    <w:rsid w:val="00664489"/>
    <w:rsid w:val="006656C1"/>
    <w:rsid w:val="00666768"/>
    <w:rsid w:val="00673FB5"/>
    <w:rsid w:val="00674348"/>
    <w:rsid w:val="00676D63"/>
    <w:rsid w:val="00680814"/>
    <w:rsid w:val="0068246D"/>
    <w:rsid w:val="006860B6"/>
    <w:rsid w:val="00690A5E"/>
    <w:rsid w:val="006972C2"/>
    <w:rsid w:val="006A24BC"/>
    <w:rsid w:val="006A32D5"/>
    <w:rsid w:val="006A6B2A"/>
    <w:rsid w:val="006A7644"/>
    <w:rsid w:val="006A7814"/>
    <w:rsid w:val="006B0102"/>
    <w:rsid w:val="006B1058"/>
    <w:rsid w:val="006B16EB"/>
    <w:rsid w:val="006B7778"/>
    <w:rsid w:val="006C25DF"/>
    <w:rsid w:val="006C5017"/>
    <w:rsid w:val="006C5A7D"/>
    <w:rsid w:val="006C63A4"/>
    <w:rsid w:val="006D580C"/>
    <w:rsid w:val="006D7638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6230"/>
    <w:rsid w:val="00730396"/>
    <w:rsid w:val="007312A2"/>
    <w:rsid w:val="00733414"/>
    <w:rsid w:val="00740209"/>
    <w:rsid w:val="00745A4E"/>
    <w:rsid w:val="00746E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52EE"/>
    <w:rsid w:val="007661CE"/>
    <w:rsid w:val="007700C0"/>
    <w:rsid w:val="00773503"/>
    <w:rsid w:val="00774B90"/>
    <w:rsid w:val="00775421"/>
    <w:rsid w:val="007771E8"/>
    <w:rsid w:val="00777938"/>
    <w:rsid w:val="00777DD2"/>
    <w:rsid w:val="00780C02"/>
    <w:rsid w:val="00780CA3"/>
    <w:rsid w:val="00782B02"/>
    <w:rsid w:val="00783BC6"/>
    <w:rsid w:val="00783F6E"/>
    <w:rsid w:val="007944F8"/>
    <w:rsid w:val="007A0AAC"/>
    <w:rsid w:val="007A0B4C"/>
    <w:rsid w:val="007A4E13"/>
    <w:rsid w:val="007B08D9"/>
    <w:rsid w:val="007B14EF"/>
    <w:rsid w:val="007B5D9D"/>
    <w:rsid w:val="007D19E8"/>
    <w:rsid w:val="007D26DE"/>
    <w:rsid w:val="007D4765"/>
    <w:rsid w:val="007E1325"/>
    <w:rsid w:val="007E2368"/>
    <w:rsid w:val="007E30BB"/>
    <w:rsid w:val="007E3C9F"/>
    <w:rsid w:val="007E41A3"/>
    <w:rsid w:val="007E49BE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9A9"/>
    <w:rsid w:val="00815D8D"/>
    <w:rsid w:val="00817A2B"/>
    <w:rsid w:val="00820762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C5E"/>
    <w:rsid w:val="008735EA"/>
    <w:rsid w:val="00881AFE"/>
    <w:rsid w:val="008858D5"/>
    <w:rsid w:val="00886228"/>
    <w:rsid w:val="008932E1"/>
    <w:rsid w:val="00894879"/>
    <w:rsid w:val="00896174"/>
    <w:rsid w:val="00896EC1"/>
    <w:rsid w:val="0089710A"/>
    <w:rsid w:val="008A0758"/>
    <w:rsid w:val="008A3467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7CA3"/>
    <w:rsid w:val="008D3984"/>
    <w:rsid w:val="008D39D7"/>
    <w:rsid w:val="008D3D0D"/>
    <w:rsid w:val="008E054A"/>
    <w:rsid w:val="008E4BC7"/>
    <w:rsid w:val="008E6346"/>
    <w:rsid w:val="008E69E8"/>
    <w:rsid w:val="008F4564"/>
    <w:rsid w:val="008F46A5"/>
    <w:rsid w:val="008F5F96"/>
    <w:rsid w:val="008F6980"/>
    <w:rsid w:val="00902BCC"/>
    <w:rsid w:val="00902E5C"/>
    <w:rsid w:val="0090348A"/>
    <w:rsid w:val="00905067"/>
    <w:rsid w:val="009067EC"/>
    <w:rsid w:val="00906ED7"/>
    <w:rsid w:val="00911BFB"/>
    <w:rsid w:val="009141AB"/>
    <w:rsid w:val="009148C2"/>
    <w:rsid w:val="00915CEA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4DDE"/>
    <w:rsid w:val="009450C3"/>
    <w:rsid w:val="0095432E"/>
    <w:rsid w:val="00956D63"/>
    <w:rsid w:val="00956FF5"/>
    <w:rsid w:val="00961E98"/>
    <w:rsid w:val="0096428F"/>
    <w:rsid w:val="00965F9D"/>
    <w:rsid w:val="00966A84"/>
    <w:rsid w:val="00966D8C"/>
    <w:rsid w:val="0096749F"/>
    <w:rsid w:val="00975202"/>
    <w:rsid w:val="00975C2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7C7A"/>
    <w:rsid w:val="009D0DC6"/>
    <w:rsid w:val="009D152A"/>
    <w:rsid w:val="009D5C39"/>
    <w:rsid w:val="009D61E0"/>
    <w:rsid w:val="009E054E"/>
    <w:rsid w:val="009E0878"/>
    <w:rsid w:val="009E0B1E"/>
    <w:rsid w:val="009E1344"/>
    <w:rsid w:val="009E205B"/>
    <w:rsid w:val="009E4939"/>
    <w:rsid w:val="00A1450C"/>
    <w:rsid w:val="00A17FFB"/>
    <w:rsid w:val="00A20D22"/>
    <w:rsid w:val="00A22F72"/>
    <w:rsid w:val="00A24FAF"/>
    <w:rsid w:val="00A274CC"/>
    <w:rsid w:val="00A3007F"/>
    <w:rsid w:val="00A33301"/>
    <w:rsid w:val="00A3333C"/>
    <w:rsid w:val="00A33B09"/>
    <w:rsid w:val="00A35872"/>
    <w:rsid w:val="00A35D51"/>
    <w:rsid w:val="00A36A90"/>
    <w:rsid w:val="00A4045B"/>
    <w:rsid w:val="00A44120"/>
    <w:rsid w:val="00A5066E"/>
    <w:rsid w:val="00A512A7"/>
    <w:rsid w:val="00A53950"/>
    <w:rsid w:val="00A54690"/>
    <w:rsid w:val="00A54FDC"/>
    <w:rsid w:val="00A55469"/>
    <w:rsid w:val="00A565E4"/>
    <w:rsid w:val="00A6006B"/>
    <w:rsid w:val="00A61D5F"/>
    <w:rsid w:val="00A62786"/>
    <w:rsid w:val="00A6489D"/>
    <w:rsid w:val="00A64CA6"/>
    <w:rsid w:val="00A6664F"/>
    <w:rsid w:val="00A66E30"/>
    <w:rsid w:val="00A67DCF"/>
    <w:rsid w:val="00A70447"/>
    <w:rsid w:val="00A7253E"/>
    <w:rsid w:val="00A74F94"/>
    <w:rsid w:val="00A762BA"/>
    <w:rsid w:val="00A77051"/>
    <w:rsid w:val="00A808D3"/>
    <w:rsid w:val="00A811BC"/>
    <w:rsid w:val="00A81A44"/>
    <w:rsid w:val="00A83070"/>
    <w:rsid w:val="00A852C3"/>
    <w:rsid w:val="00A866DA"/>
    <w:rsid w:val="00A87772"/>
    <w:rsid w:val="00A87B35"/>
    <w:rsid w:val="00A92C47"/>
    <w:rsid w:val="00A9460C"/>
    <w:rsid w:val="00A95527"/>
    <w:rsid w:val="00A96D6E"/>
    <w:rsid w:val="00AA06AE"/>
    <w:rsid w:val="00AA0B82"/>
    <w:rsid w:val="00AA13CC"/>
    <w:rsid w:val="00AA225B"/>
    <w:rsid w:val="00AA2E95"/>
    <w:rsid w:val="00AA6D9A"/>
    <w:rsid w:val="00AA6FD6"/>
    <w:rsid w:val="00AB1583"/>
    <w:rsid w:val="00AB19F5"/>
    <w:rsid w:val="00AB334D"/>
    <w:rsid w:val="00AB35AC"/>
    <w:rsid w:val="00AB35BB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227B"/>
    <w:rsid w:val="00AE2C36"/>
    <w:rsid w:val="00AE3712"/>
    <w:rsid w:val="00AE5B19"/>
    <w:rsid w:val="00AE70B7"/>
    <w:rsid w:val="00AF0CEA"/>
    <w:rsid w:val="00AF1F2A"/>
    <w:rsid w:val="00AF29FC"/>
    <w:rsid w:val="00AF394D"/>
    <w:rsid w:val="00AF3D62"/>
    <w:rsid w:val="00AF4E33"/>
    <w:rsid w:val="00B027FD"/>
    <w:rsid w:val="00B02EF8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334B"/>
    <w:rsid w:val="00B45CEC"/>
    <w:rsid w:val="00B50895"/>
    <w:rsid w:val="00B51558"/>
    <w:rsid w:val="00B54B6D"/>
    <w:rsid w:val="00B560FA"/>
    <w:rsid w:val="00B56A7C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441B"/>
    <w:rsid w:val="00BA5ABD"/>
    <w:rsid w:val="00BA5B8B"/>
    <w:rsid w:val="00BB1ABD"/>
    <w:rsid w:val="00BB1F9D"/>
    <w:rsid w:val="00BB3EE7"/>
    <w:rsid w:val="00BB5511"/>
    <w:rsid w:val="00BB59E9"/>
    <w:rsid w:val="00BB6543"/>
    <w:rsid w:val="00BC2C13"/>
    <w:rsid w:val="00BC30C2"/>
    <w:rsid w:val="00BC4988"/>
    <w:rsid w:val="00BC5646"/>
    <w:rsid w:val="00BC7E69"/>
    <w:rsid w:val="00BD2A77"/>
    <w:rsid w:val="00BD438A"/>
    <w:rsid w:val="00BD4410"/>
    <w:rsid w:val="00BD76F6"/>
    <w:rsid w:val="00BE6D6C"/>
    <w:rsid w:val="00BE77FF"/>
    <w:rsid w:val="00BE7A57"/>
    <w:rsid w:val="00BF1B40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D4354"/>
    <w:rsid w:val="00CD6D55"/>
    <w:rsid w:val="00CD6E39"/>
    <w:rsid w:val="00CD73A2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07281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2E97"/>
    <w:rsid w:val="00D23877"/>
    <w:rsid w:val="00D25193"/>
    <w:rsid w:val="00D30B41"/>
    <w:rsid w:val="00D42FD2"/>
    <w:rsid w:val="00D45524"/>
    <w:rsid w:val="00D45F00"/>
    <w:rsid w:val="00D520D6"/>
    <w:rsid w:val="00D522F9"/>
    <w:rsid w:val="00D52B68"/>
    <w:rsid w:val="00D604FD"/>
    <w:rsid w:val="00D61A7D"/>
    <w:rsid w:val="00D63A0E"/>
    <w:rsid w:val="00D63B37"/>
    <w:rsid w:val="00D64599"/>
    <w:rsid w:val="00D65028"/>
    <w:rsid w:val="00D72675"/>
    <w:rsid w:val="00D74B9A"/>
    <w:rsid w:val="00D81230"/>
    <w:rsid w:val="00D83A68"/>
    <w:rsid w:val="00D847BD"/>
    <w:rsid w:val="00D878FD"/>
    <w:rsid w:val="00D900B1"/>
    <w:rsid w:val="00D90864"/>
    <w:rsid w:val="00D921AA"/>
    <w:rsid w:val="00D935F4"/>
    <w:rsid w:val="00D93DCC"/>
    <w:rsid w:val="00D96A67"/>
    <w:rsid w:val="00DA2615"/>
    <w:rsid w:val="00DA67FA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20376"/>
    <w:rsid w:val="00E22EA4"/>
    <w:rsid w:val="00E254DD"/>
    <w:rsid w:val="00E25EEE"/>
    <w:rsid w:val="00E3281D"/>
    <w:rsid w:val="00E333EE"/>
    <w:rsid w:val="00E34972"/>
    <w:rsid w:val="00E36319"/>
    <w:rsid w:val="00E369F8"/>
    <w:rsid w:val="00E42513"/>
    <w:rsid w:val="00E45A13"/>
    <w:rsid w:val="00E5225A"/>
    <w:rsid w:val="00E52FD6"/>
    <w:rsid w:val="00E54349"/>
    <w:rsid w:val="00E60857"/>
    <w:rsid w:val="00E617D7"/>
    <w:rsid w:val="00E6447E"/>
    <w:rsid w:val="00E658FC"/>
    <w:rsid w:val="00E67AF1"/>
    <w:rsid w:val="00E72F68"/>
    <w:rsid w:val="00E744D6"/>
    <w:rsid w:val="00E74B34"/>
    <w:rsid w:val="00E75634"/>
    <w:rsid w:val="00E7782E"/>
    <w:rsid w:val="00E827D6"/>
    <w:rsid w:val="00E84CA6"/>
    <w:rsid w:val="00E91478"/>
    <w:rsid w:val="00E92F34"/>
    <w:rsid w:val="00E97251"/>
    <w:rsid w:val="00EA08A5"/>
    <w:rsid w:val="00EA0C31"/>
    <w:rsid w:val="00EA5812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28FD"/>
    <w:rsid w:val="00EC5BC5"/>
    <w:rsid w:val="00EC759C"/>
    <w:rsid w:val="00ED05B0"/>
    <w:rsid w:val="00ED215D"/>
    <w:rsid w:val="00ED3CF3"/>
    <w:rsid w:val="00ED43A2"/>
    <w:rsid w:val="00ED4F13"/>
    <w:rsid w:val="00ED69B1"/>
    <w:rsid w:val="00ED6C7F"/>
    <w:rsid w:val="00ED75B6"/>
    <w:rsid w:val="00EE06C3"/>
    <w:rsid w:val="00EE1B03"/>
    <w:rsid w:val="00EE1DCA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27B9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1E8A"/>
    <w:rsid w:val="00F75396"/>
    <w:rsid w:val="00F84139"/>
    <w:rsid w:val="00F85E46"/>
    <w:rsid w:val="00F868D9"/>
    <w:rsid w:val="00F875D7"/>
    <w:rsid w:val="00F90251"/>
    <w:rsid w:val="00F92D94"/>
    <w:rsid w:val="00F94CBE"/>
    <w:rsid w:val="00F9665F"/>
    <w:rsid w:val="00FA129B"/>
    <w:rsid w:val="00FA3881"/>
    <w:rsid w:val="00FA62CF"/>
    <w:rsid w:val="00FA77BA"/>
    <w:rsid w:val="00FB0EFF"/>
    <w:rsid w:val="00FB18E9"/>
    <w:rsid w:val="00FB3EB0"/>
    <w:rsid w:val="00FB562C"/>
    <w:rsid w:val="00FC0504"/>
    <w:rsid w:val="00FC10C0"/>
    <w:rsid w:val="00FC5ABF"/>
    <w:rsid w:val="00FC5B59"/>
    <w:rsid w:val="00FC6019"/>
    <w:rsid w:val="00FC6D4D"/>
    <w:rsid w:val="00FD05D2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,"/>
  <w:listSeparator w:val=";"/>
  <w14:docId w14:val="1F4B5FA0"/>
  <w15:docId w15:val="{1E76A2DB-6B60-4484-ABE9-D72B8F97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B5511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0" w:firstLine="709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B5511"/>
    <w:pPr>
      <w:keepNext/>
      <w:keepLines/>
      <w:numPr>
        <w:ilvl w:val="1"/>
        <w:numId w:val="18"/>
      </w:numPr>
      <w:tabs>
        <w:tab w:val="left" w:pos="1134"/>
      </w:tabs>
      <w:spacing w:line="720" w:lineRule="auto"/>
      <w:ind w:left="0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BB551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BB5511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AF0CEA"/>
    <w:pPr>
      <w:numPr>
        <w:numId w:val="0"/>
      </w:numPr>
      <w:spacing w:line="720" w:lineRule="auto"/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AF0CEA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96A77"/>
    <w:pPr>
      <w:tabs>
        <w:tab w:val="right" w:leader="dot" w:pos="9356"/>
      </w:tabs>
      <w:ind w:firstLine="0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6/09/relationships/commentsIds" Target="commentsIds.xm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1A6B-9EDB-467B-8E1D-ACABD124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17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мик ни</cp:lastModifiedBy>
  <cp:revision>14</cp:revision>
  <cp:lastPrinted>2022-06-26T15:52:00Z</cp:lastPrinted>
  <dcterms:created xsi:type="dcterms:W3CDTF">2022-10-19T15:57:00Z</dcterms:created>
  <dcterms:modified xsi:type="dcterms:W3CDTF">2023-04-01T05:20:00Z</dcterms:modified>
</cp:coreProperties>
</file>