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BD6538">
        <w:t>3</w:t>
      </w:r>
      <w:r w:rsidR="006E727E">
        <w:t>2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6E727E">
        <w:rPr>
          <w:lang w:val="ru-RU"/>
        </w:rPr>
        <w:t>2026ЕК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6E727E">
        <w:t>4016</w:t>
      </w:r>
      <w:r w:rsidR="00F13913">
        <w:rPr>
          <w:lang w:val="en-US"/>
        </w:rPr>
        <w:t>X</w:t>
      </w:r>
      <w:r w:rsidR="006E727E">
        <w:t>Р</w:t>
      </w:r>
      <w:r>
        <w:rPr>
          <w:b w:val="0"/>
          <w:bCs w:val="0"/>
        </w:rPr>
        <w:t xml:space="preserve">, загальний об’єм </w:t>
      </w:r>
      <w:r w:rsidR="006E727E">
        <w:rPr>
          <w:bCs w:val="0"/>
        </w:rPr>
        <w:t>30700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E727E" w:rsidRDefault="006E727E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30700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E727E" w:rsidRDefault="006E727E" w:rsidP="0011362C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833,9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CD17DE" w:rsidP="0011362C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 w:rsidR="0011362C"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6E727E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25600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E727E" w:rsidRDefault="006E727E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30700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1362C" w:rsidRDefault="006E727E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833,9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11362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6E727E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25600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362C"/>
    <w:rsid w:val="00116282"/>
    <w:rsid w:val="00181278"/>
    <w:rsid w:val="001947B4"/>
    <w:rsid w:val="001A6FA4"/>
    <w:rsid w:val="001C4CF4"/>
    <w:rsid w:val="001C5F87"/>
    <w:rsid w:val="00200787"/>
    <w:rsid w:val="00201360"/>
    <w:rsid w:val="002566AB"/>
    <w:rsid w:val="00265450"/>
    <w:rsid w:val="00283D4A"/>
    <w:rsid w:val="0029237E"/>
    <w:rsid w:val="00297CB6"/>
    <w:rsid w:val="002D77E9"/>
    <w:rsid w:val="002E55D1"/>
    <w:rsid w:val="002E6D61"/>
    <w:rsid w:val="002F2127"/>
    <w:rsid w:val="0035568B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52835"/>
    <w:rsid w:val="00657F9A"/>
    <w:rsid w:val="00687622"/>
    <w:rsid w:val="00696020"/>
    <w:rsid w:val="006A3691"/>
    <w:rsid w:val="006A5BF0"/>
    <w:rsid w:val="006A6C50"/>
    <w:rsid w:val="006E727E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6538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A3167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2024-05-02T10:04:00Z</dcterms:created>
  <dcterms:modified xsi:type="dcterms:W3CDTF">2024-05-02T10:07:00Z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