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477" w:rsidRPr="00ED4477" w:rsidRDefault="00ED4477" w:rsidP="00ED4477">
      <w:pPr>
        <w:spacing w:after="0" w:line="240" w:lineRule="auto"/>
        <w:jc w:val="both"/>
        <w:rPr>
          <w:rFonts w:ascii="Times New Roman" w:hAnsi="Times New Roman" w:cs="Times New Roman"/>
          <w:b/>
          <w:sz w:val="40"/>
          <w:szCs w:val="40"/>
        </w:rPr>
      </w:pPr>
      <w:r w:rsidRPr="00ED4477">
        <w:rPr>
          <w:rFonts w:ascii="Times New Roman" w:hAnsi="Times New Roman" w:cs="Times New Roman"/>
          <w:b/>
          <w:sz w:val="40"/>
          <w:szCs w:val="40"/>
        </w:rPr>
        <w:t>FEATURES OF CONSTITUTION</w:t>
      </w:r>
    </w:p>
    <w:p w:rsidR="00ED4477" w:rsidRDefault="00ED4477" w:rsidP="00ED4477">
      <w:pPr>
        <w:pStyle w:val="ListParagraph"/>
        <w:numPr>
          <w:ilvl w:val="0"/>
          <w:numId w:val="1"/>
        </w:numPr>
        <w:spacing w:after="0" w:line="240" w:lineRule="auto"/>
        <w:jc w:val="both"/>
        <w:rPr>
          <w:rFonts w:ascii="Times New Roman" w:hAnsi="Times New Roman" w:cs="Times New Roman"/>
          <w:sz w:val="52"/>
          <w:szCs w:val="52"/>
        </w:rPr>
      </w:pPr>
      <w:r>
        <w:rPr>
          <w:rFonts w:ascii="Times New Roman" w:hAnsi="Times New Roman" w:cs="Times New Roman"/>
          <w:sz w:val="52"/>
          <w:szCs w:val="52"/>
        </w:rPr>
        <w:t>Ours is a longest Constitution of the world.</w:t>
      </w:r>
    </w:p>
    <w:p w:rsidR="00ED4477" w:rsidRDefault="00ED4477" w:rsidP="00ED4477">
      <w:pPr>
        <w:pStyle w:val="ListParagraph"/>
        <w:numPr>
          <w:ilvl w:val="0"/>
          <w:numId w:val="1"/>
        </w:numPr>
        <w:spacing w:after="0" w:line="240" w:lineRule="auto"/>
        <w:jc w:val="both"/>
        <w:rPr>
          <w:rFonts w:ascii="Times New Roman" w:hAnsi="Times New Roman" w:cs="Times New Roman"/>
          <w:sz w:val="52"/>
          <w:szCs w:val="52"/>
        </w:rPr>
      </w:pPr>
      <w:r>
        <w:rPr>
          <w:rFonts w:ascii="Times New Roman" w:hAnsi="Times New Roman" w:cs="Times New Roman"/>
          <w:sz w:val="52"/>
          <w:szCs w:val="52"/>
        </w:rPr>
        <w:t>It has XXII (22) Parts with 395 Articles and it is added with 12 Schedules.</w:t>
      </w:r>
    </w:p>
    <w:p w:rsidR="00ED4477" w:rsidRDefault="00ED4477" w:rsidP="00ED4477">
      <w:pPr>
        <w:pStyle w:val="ListParagraph"/>
        <w:numPr>
          <w:ilvl w:val="0"/>
          <w:numId w:val="1"/>
        </w:numPr>
        <w:spacing w:after="0" w:line="240" w:lineRule="auto"/>
        <w:jc w:val="both"/>
        <w:rPr>
          <w:rFonts w:ascii="Times New Roman" w:hAnsi="Times New Roman" w:cs="Times New Roman"/>
          <w:sz w:val="52"/>
          <w:szCs w:val="52"/>
        </w:rPr>
      </w:pPr>
      <w:r>
        <w:rPr>
          <w:rFonts w:ascii="Times New Roman" w:hAnsi="Times New Roman" w:cs="Times New Roman"/>
          <w:sz w:val="52"/>
          <w:szCs w:val="52"/>
        </w:rPr>
        <w:t>The most important parts and articles are as follows:</w:t>
      </w:r>
    </w:p>
    <w:p w:rsidR="00ED4477" w:rsidRDefault="00ED4477" w:rsidP="00ED4477">
      <w:pPr>
        <w:pStyle w:val="ListParagraph"/>
        <w:numPr>
          <w:ilvl w:val="0"/>
          <w:numId w:val="1"/>
        </w:numPr>
        <w:spacing w:after="0" w:line="240" w:lineRule="auto"/>
        <w:jc w:val="both"/>
        <w:rPr>
          <w:rFonts w:ascii="Times New Roman" w:hAnsi="Times New Roman" w:cs="Times New Roman"/>
          <w:sz w:val="52"/>
          <w:szCs w:val="52"/>
        </w:rPr>
      </w:pPr>
      <w:r>
        <w:rPr>
          <w:rFonts w:ascii="Times New Roman" w:hAnsi="Times New Roman" w:cs="Times New Roman"/>
          <w:sz w:val="52"/>
          <w:szCs w:val="52"/>
        </w:rPr>
        <w:t xml:space="preserve">Part II Containing Articles 5-11 relating to citizenships </w:t>
      </w:r>
    </w:p>
    <w:p w:rsidR="00ED4477" w:rsidRDefault="00ED4477" w:rsidP="00ED4477">
      <w:pPr>
        <w:pStyle w:val="ListParagraph"/>
        <w:numPr>
          <w:ilvl w:val="0"/>
          <w:numId w:val="1"/>
        </w:numPr>
        <w:spacing w:after="0" w:line="240" w:lineRule="auto"/>
        <w:jc w:val="both"/>
        <w:rPr>
          <w:rFonts w:ascii="Times New Roman" w:hAnsi="Times New Roman" w:cs="Times New Roman"/>
          <w:sz w:val="52"/>
          <w:szCs w:val="52"/>
        </w:rPr>
      </w:pPr>
      <w:r>
        <w:rPr>
          <w:rFonts w:ascii="Times New Roman" w:hAnsi="Times New Roman" w:cs="Times New Roman"/>
          <w:sz w:val="52"/>
          <w:szCs w:val="52"/>
        </w:rPr>
        <w:t xml:space="preserve">Part III Containing Articles 12-35A relating to Fundamental Rights </w:t>
      </w:r>
    </w:p>
    <w:p w:rsidR="00ED4477" w:rsidRDefault="00ED4477" w:rsidP="00ED4477">
      <w:pPr>
        <w:pStyle w:val="ListParagraph"/>
        <w:numPr>
          <w:ilvl w:val="0"/>
          <w:numId w:val="1"/>
        </w:numPr>
        <w:spacing w:after="0" w:line="240" w:lineRule="auto"/>
        <w:jc w:val="both"/>
        <w:rPr>
          <w:rFonts w:ascii="Times New Roman" w:hAnsi="Times New Roman" w:cs="Times New Roman"/>
          <w:sz w:val="52"/>
          <w:szCs w:val="52"/>
        </w:rPr>
      </w:pPr>
      <w:r>
        <w:rPr>
          <w:rFonts w:ascii="Times New Roman" w:hAnsi="Times New Roman" w:cs="Times New Roman"/>
          <w:sz w:val="52"/>
          <w:szCs w:val="52"/>
        </w:rPr>
        <w:t xml:space="preserve">Part IV Containing Articles 36-51 relating to Directive Principles of State Policy </w:t>
      </w:r>
    </w:p>
    <w:p w:rsidR="00ED4477" w:rsidRDefault="00ED4477" w:rsidP="00ED4477">
      <w:pPr>
        <w:pStyle w:val="ListParagraph"/>
        <w:numPr>
          <w:ilvl w:val="0"/>
          <w:numId w:val="1"/>
        </w:numPr>
        <w:spacing w:after="0" w:line="240" w:lineRule="auto"/>
        <w:jc w:val="both"/>
        <w:rPr>
          <w:rFonts w:ascii="Times New Roman" w:hAnsi="Times New Roman" w:cs="Times New Roman"/>
          <w:sz w:val="52"/>
          <w:szCs w:val="52"/>
        </w:rPr>
      </w:pPr>
      <w:r>
        <w:rPr>
          <w:rFonts w:ascii="Times New Roman" w:hAnsi="Times New Roman" w:cs="Times New Roman"/>
          <w:sz w:val="52"/>
          <w:szCs w:val="52"/>
        </w:rPr>
        <w:t xml:space="preserve">Part V Containing Articles 52-152 relating to the Union </w:t>
      </w:r>
    </w:p>
    <w:p w:rsidR="00ED4477" w:rsidRDefault="00ED4477" w:rsidP="00ED4477">
      <w:pPr>
        <w:pStyle w:val="ListParagraph"/>
        <w:numPr>
          <w:ilvl w:val="0"/>
          <w:numId w:val="1"/>
        </w:numPr>
        <w:spacing w:after="0" w:line="240" w:lineRule="auto"/>
        <w:jc w:val="both"/>
        <w:rPr>
          <w:rFonts w:ascii="Times New Roman" w:hAnsi="Times New Roman" w:cs="Times New Roman"/>
          <w:sz w:val="52"/>
          <w:szCs w:val="52"/>
        </w:rPr>
      </w:pPr>
      <w:r>
        <w:rPr>
          <w:rFonts w:ascii="Times New Roman" w:hAnsi="Times New Roman" w:cs="Times New Roman"/>
          <w:sz w:val="52"/>
          <w:szCs w:val="52"/>
        </w:rPr>
        <w:t xml:space="preserve">Part VI Containing Articles 153 relating to the States </w:t>
      </w:r>
    </w:p>
    <w:p w:rsidR="00ED4477" w:rsidRDefault="00ED4477" w:rsidP="00ED4477">
      <w:pPr>
        <w:pStyle w:val="ListParagraph"/>
        <w:numPr>
          <w:ilvl w:val="0"/>
          <w:numId w:val="1"/>
        </w:numPr>
        <w:spacing w:after="0" w:line="240" w:lineRule="auto"/>
        <w:jc w:val="both"/>
        <w:rPr>
          <w:rFonts w:ascii="Times New Roman" w:hAnsi="Times New Roman" w:cs="Times New Roman"/>
          <w:sz w:val="52"/>
          <w:szCs w:val="52"/>
        </w:rPr>
      </w:pPr>
      <w:r>
        <w:rPr>
          <w:rFonts w:ascii="Times New Roman" w:hAnsi="Times New Roman" w:cs="Times New Roman"/>
          <w:sz w:val="52"/>
          <w:szCs w:val="52"/>
        </w:rPr>
        <w:t xml:space="preserve">Part XVIII Containing Articles relating to Emergency Provisions. </w:t>
      </w:r>
    </w:p>
    <w:p w:rsidR="00ED4477" w:rsidRDefault="00ED4477" w:rsidP="00ED4477">
      <w:pPr>
        <w:rPr>
          <w:rFonts w:ascii="Times New Roman" w:hAnsi="Times New Roman" w:cs="Times New Roman"/>
          <w:sz w:val="52"/>
          <w:szCs w:val="52"/>
        </w:rPr>
      </w:pPr>
    </w:p>
    <w:p w:rsidR="00ED4477" w:rsidRPr="00ED4477" w:rsidRDefault="00ED4477" w:rsidP="00ED4477">
      <w:pPr>
        <w:pStyle w:val="ListParagraph"/>
        <w:ind w:left="360"/>
        <w:rPr>
          <w:rFonts w:ascii="Times New Roman" w:hAnsi="Times New Roman" w:cs="Times New Roman"/>
          <w:b/>
          <w:sz w:val="52"/>
          <w:szCs w:val="52"/>
        </w:rPr>
      </w:pPr>
      <w:r w:rsidRPr="00ED4477">
        <w:rPr>
          <w:rFonts w:ascii="Times New Roman" w:hAnsi="Times New Roman" w:cs="Times New Roman"/>
          <w:b/>
          <w:sz w:val="52"/>
          <w:szCs w:val="52"/>
        </w:rPr>
        <w:lastRenderedPageBreak/>
        <w:t>Purpose of Constitution</w:t>
      </w:r>
    </w:p>
    <w:p w:rsidR="00ED4477" w:rsidRDefault="00ED4477" w:rsidP="00ED4477">
      <w:pPr>
        <w:pStyle w:val="ListParagraph"/>
        <w:numPr>
          <w:ilvl w:val="0"/>
          <w:numId w:val="2"/>
        </w:numPr>
        <w:rPr>
          <w:rFonts w:ascii="Times New Roman" w:hAnsi="Times New Roman" w:cs="Times New Roman"/>
          <w:sz w:val="52"/>
          <w:szCs w:val="52"/>
        </w:rPr>
      </w:pPr>
      <w:r>
        <w:rPr>
          <w:rFonts w:ascii="Times New Roman" w:hAnsi="Times New Roman" w:cs="Times New Roman"/>
          <w:sz w:val="52"/>
          <w:szCs w:val="52"/>
        </w:rPr>
        <w:t>The Constitution defines and determines the relation between Following various institutions and the functional areas of Government,</w:t>
      </w:r>
    </w:p>
    <w:p w:rsidR="00ED4477" w:rsidRDefault="00ED4477" w:rsidP="00ED4477">
      <w:pPr>
        <w:pStyle w:val="ListParagraph"/>
        <w:numPr>
          <w:ilvl w:val="0"/>
          <w:numId w:val="3"/>
        </w:numPr>
        <w:rPr>
          <w:rFonts w:ascii="Times New Roman" w:hAnsi="Times New Roman" w:cs="Times New Roman"/>
          <w:sz w:val="52"/>
          <w:szCs w:val="52"/>
        </w:rPr>
      </w:pPr>
      <w:r>
        <w:rPr>
          <w:rFonts w:ascii="Times New Roman" w:hAnsi="Times New Roman" w:cs="Times New Roman"/>
          <w:sz w:val="52"/>
          <w:szCs w:val="52"/>
        </w:rPr>
        <w:t>Executive, the legislature and the judiciary,</w:t>
      </w:r>
    </w:p>
    <w:p w:rsidR="00ED4477" w:rsidRDefault="00ED4477" w:rsidP="00ED4477">
      <w:pPr>
        <w:pStyle w:val="ListParagraph"/>
        <w:numPr>
          <w:ilvl w:val="0"/>
          <w:numId w:val="3"/>
        </w:numPr>
        <w:spacing w:after="0"/>
        <w:rPr>
          <w:rFonts w:ascii="Times New Roman" w:hAnsi="Times New Roman" w:cs="Times New Roman"/>
          <w:sz w:val="52"/>
          <w:szCs w:val="52"/>
        </w:rPr>
      </w:pPr>
      <w:r>
        <w:rPr>
          <w:rFonts w:ascii="Times New Roman" w:hAnsi="Times New Roman" w:cs="Times New Roman"/>
          <w:sz w:val="52"/>
          <w:szCs w:val="52"/>
        </w:rPr>
        <w:t>Central government, State governments and the local</w:t>
      </w:r>
    </w:p>
    <w:p w:rsidR="00ED4477" w:rsidRDefault="00ED4477" w:rsidP="00ED4477">
      <w:pPr>
        <w:pStyle w:val="ListParagraph"/>
        <w:spacing w:after="0"/>
        <w:rPr>
          <w:rFonts w:ascii="Times New Roman" w:hAnsi="Times New Roman" w:cs="Times New Roman"/>
          <w:sz w:val="52"/>
          <w:szCs w:val="52"/>
        </w:rPr>
      </w:pPr>
      <w:r>
        <w:rPr>
          <w:rFonts w:ascii="Times New Roman" w:hAnsi="Times New Roman" w:cs="Times New Roman"/>
          <w:sz w:val="52"/>
          <w:szCs w:val="52"/>
        </w:rPr>
        <w:t xml:space="preserve">     Governments</w:t>
      </w:r>
    </w:p>
    <w:p w:rsidR="00ED4477" w:rsidRDefault="00ED4477" w:rsidP="00ED4477">
      <w:pPr>
        <w:pStyle w:val="ListParagraph"/>
        <w:numPr>
          <w:ilvl w:val="0"/>
          <w:numId w:val="3"/>
        </w:numPr>
        <w:rPr>
          <w:rFonts w:ascii="Times New Roman" w:hAnsi="Times New Roman" w:cs="Times New Roman"/>
          <w:sz w:val="52"/>
          <w:szCs w:val="52"/>
        </w:rPr>
      </w:pPr>
      <w:r>
        <w:rPr>
          <w:rFonts w:ascii="Times New Roman" w:hAnsi="Times New Roman" w:cs="Times New Roman"/>
          <w:sz w:val="52"/>
          <w:szCs w:val="52"/>
        </w:rPr>
        <w:t>People and the government,</w:t>
      </w:r>
    </w:p>
    <w:p w:rsidR="00ED4477" w:rsidRDefault="00ED4477" w:rsidP="00ED4477">
      <w:pPr>
        <w:pStyle w:val="ListParagraph"/>
        <w:numPr>
          <w:ilvl w:val="0"/>
          <w:numId w:val="3"/>
        </w:numPr>
        <w:rPr>
          <w:rFonts w:ascii="Times New Roman" w:hAnsi="Times New Roman" w:cs="Times New Roman"/>
          <w:sz w:val="52"/>
          <w:szCs w:val="52"/>
        </w:rPr>
      </w:pPr>
      <w:r>
        <w:rPr>
          <w:rFonts w:ascii="Times New Roman" w:hAnsi="Times New Roman" w:cs="Times New Roman"/>
          <w:sz w:val="52"/>
          <w:szCs w:val="52"/>
        </w:rPr>
        <w:t>Political, social and economic issues.</w:t>
      </w:r>
    </w:p>
    <w:p w:rsidR="00ED4477" w:rsidRDefault="00ED4477" w:rsidP="00ED4477">
      <w:pPr>
        <w:pStyle w:val="ListParagraph"/>
        <w:numPr>
          <w:ilvl w:val="0"/>
          <w:numId w:val="2"/>
        </w:numPr>
        <w:spacing w:after="0"/>
        <w:jc w:val="both"/>
        <w:rPr>
          <w:rFonts w:ascii="Times New Roman" w:hAnsi="Times New Roman" w:cs="Times New Roman"/>
          <w:sz w:val="52"/>
          <w:szCs w:val="52"/>
        </w:rPr>
      </w:pPr>
      <w:r>
        <w:rPr>
          <w:rFonts w:ascii="Times New Roman" w:hAnsi="Times New Roman" w:cs="Times New Roman"/>
          <w:sz w:val="52"/>
          <w:szCs w:val="52"/>
        </w:rPr>
        <w:t xml:space="preserve">The constitution prescribes the constitution for the Union and the State governments along with clear-cut and well defined division of power of Union and State Governments </w:t>
      </w:r>
      <w:r>
        <w:rPr>
          <w:rFonts w:ascii="Times New Roman" w:hAnsi="Times New Roman" w:cs="Times New Roman"/>
          <w:sz w:val="52"/>
          <w:szCs w:val="52"/>
        </w:rPr>
        <w:lastRenderedPageBreak/>
        <w:t>and jurisdiction and powers of Union and State Governments.</w:t>
      </w:r>
    </w:p>
    <w:p w:rsidR="00ED4477" w:rsidRDefault="00ED4477" w:rsidP="00ED4477">
      <w:pPr>
        <w:spacing w:after="0"/>
        <w:jc w:val="both"/>
        <w:rPr>
          <w:rFonts w:ascii="Times New Roman" w:hAnsi="Times New Roman" w:cs="Times New Roman"/>
          <w:b/>
          <w:sz w:val="52"/>
          <w:szCs w:val="52"/>
        </w:rPr>
      </w:pPr>
    </w:p>
    <w:p w:rsidR="00ED4477" w:rsidRDefault="00ED4477" w:rsidP="00ED4477">
      <w:pPr>
        <w:spacing w:after="0"/>
        <w:jc w:val="both"/>
        <w:rPr>
          <w:rFonts w:ascii="Times New Roman" w:hAnsi="Times New Roman" w:cs="Times New Roman"/>
          <w:b/>
          <w:sz w:val="52"/>
          <w:szCs w:val="52"/>
        </w:rPr>
      </w:pPr>
      <w:r>
        <w:rPr>
          <w:rFonts w:ascii="Times New Roman" w:hAnsi="Times New Roman" w:cs="Times New Roman"/>
          <w:b/>
          <w:sz w:val="52"/>
          <w:szCs w:val="52"/>
        </w:rPr>
        <w:t>UNION OF INDIA</w:t>
      </w:r>
    </w:p>
    <w:p w:rsidR="00ED4477" w:rsidRDefault="00ED4477" w:rsidP="00ED4477">
      <w:pPr>
        <w:pStyle w:val="ListParagraph"/>
        <w:numPr>
          <w:ilvl w:val="0"/>
          <w:numId w:val="4"/>
        </w:numPr>
        <w:spacing w:after="0"/>
        <w:jc w:val="both"/>
        <w:rPr>
          <w:rFonts w:ascii="Times New Roman" w:hAnsi="Times New Roman" w:cs="Times New Roman"/>
          <w:sz w:val="52"/>
          <w:szCs w:val="52"/>
        </w:rPr>
      </w:pPr>
      <w:r>
        <w:rPr>
          <w:rFonts w:ascii="Times New Roman" w:hAnsi="Times New Roman" w:cs="Times New Roman"/>
          <w:sz w:val="52"/>
          <w:szCs w:val="52"/>
        </w:rPr>
        <w:t xml:space="preserve">Article 1 of the Constitution states India, that is Bharat and it shall be Union of States. </w:t>
      </w:r>
    </w:p>
    <w:p w:rsidR="00ED4477" w:rsidRDefault="00ED4477" w:rsidP="00ED4477">
      <w:pPr>
        <w:pStyle w:val="ListParagraph"/>
        <w:numPr>
          <w:ilvl w:val="0"/>
          <w:numId w:val="4"/>
        </w:numPr>
        <w:spacing w:after="0"/>
        <w:jc w:val="both"/>
        <w:rPr>
          <w:rFonts w:ascii="Times New Roman" w:hAnsi="Times New Roman" w:cs="Times New Roman"/>
          <w:sz w:val="52"/>
          <w:szCs w:val="52"/>
        </w:rPr>
      </w:pPr>
      <w:r>
        <w:rPr>
          <w:rFonts w:ascii="Times New Roman" w:hAnsi="Times New Roman" w:cs="Times New Roman"/>
          <w:sz w:val="52"/>
          <w:szCs w:val="52"/>
        </w:rPr>
        <w:t xml:space="preserve">At present India </w:t>
      </w:r>
      <w:proofErr w:type="gramStart"/>
      <w:r>
        <w:rPr>
          <w:rFonts w:ascii="Times New Roman" w:hAnsi="Times New Roman" w:cs="Times New Roman"/>
          <w:sz w:val="52"/>
          <w:szCs w:val="52"/>
        </w:rPr>
        <w:t>is</w:t>
      </w:r>
      <w:proofErr w:type="gramEnd"/>
      <w:r>
        <w:rPr>
          <w:rFonts w:ascii="Times New Roman" w:hAnsi="Times New Roman" w:cs="Times New Roman"/>
          <w:sz w:val="52"/>
          <w:szCs w:val="52"/>
        </w:rPr>
        <w:t xml:space="preserve"> the Union of 29 States and 6 Union Territories. </w:t>
      </w:r>
    </w:p>
    <w:p w:rsidR="00ED4477" w:rsidRDefault="00ED4477" w:rsidP="00ED4477">
      <w:pPr>
        <w:pStyle w:val="ListParagraph"/>
        <w:numPr>
          <w:ilvl w:val="0"/>
          <w:numId w:val="4"/>
        </w:numPr>
        <w:spacing w:after="0"/>
        <w:jc w:val="both"/>
        <w:rPr>
          <w:rFonts w:ascii="Times New Roman" w:hAnsi="Times New Roman" w:cs="Times New Roman"/>
          <w:sz w:val="52"/>
          <w:szCs w:val="52"/>
        </w:rPr>
      </w:pPr>
      <w:r>
        <w:rPr>
          <w:rFonts w:ascii="Times New Roman" w:hAnsi="Times New Roman" w:cs="Times New Roman"/>
          <w:sz w:val="52"/>
          <w:szCs w:val="52"/>
        </w:rPr>
        <w:t xml:space="preserve">The names of States and the names of Union Territories are specified in Schedule I to the Constitution. </w:t>
      </w:r>
    </w:p>
    <w:p w:rsidR="00ED4477" w:rsidRDefault="00ED4477" w:rsidP="00ED4477">
      <w:pPr>
        <w:pStyle w:val="ListParagraph"/>
        <w:numPr>
          <w:ilvl w:val="0"/>
          <w:numId w:val="5"/>
        </w:numPr>
        <w:spacing w:after="0"/>
        <w:jc w:val="both"/>
        <w:rPr>
          <w:rFonts w:ascii="Times New Roman" w:hAnsi="Times New Roman" w:cs="Times New Roman"/>
          <w:sz w:val="52"/>
          <w:szCs w:val="52"/>
        </w:rPr>
      </w:pPr>
      <w:r>
        <w:rPr>
          <w:rFonts w:ascii="Times New Roman" w:hAnsi="Times New Roman" w:cs="Times New Roman"/>
          <w:sz w:val="52"/>
          <w:szCs w:val="52"/>
        </w:rPr>
        <w:t xml:space="preserve">The territory of India comprises the territories of States, Union Territories and other territories which can be acquired from time to time. </w:t>
      </w:r>
    </w:p>
    <w:p w:rsidR="00ED4477" w:rsidRDefault="00ED4477" w:rsidP="00ED4477">
      <w:pPr>
        <w:spacing w:after="0"/>
        <w:jc w:val="both"/>
        <w:rPr>
          <w:rFonts w:ascii="Times New Roman" w:hAnsi="Times New Roman" w:cs="Times New Roman"/>
          <w:b/>
          <w:sz w:val="52"/>
          <w:szCs w:val="52"/>
        </w:rPr>
      </w:pPr>
    </w:p>
    <w:p w:rsidR="00ED4477" w:rsidRDefault="00ED4477" w:rsidP="00ED4477">
      <w:pPr>
        <w:spacing w:after="0"/>
        <w:jc w:val="both"/>
        <w:rPr>
          <w:rFonts w:ascii="Times New Roman" w:hAnsi="Times New Roman" w:cs="Times New Roman"/>
          <w:b/>
          <w:sz w:val="52"/>
          <w:szCs w:val="52"/>
        </w:rPr>
      </w:pPr>
    </w:p>
    <w:p w:rsidR="00ED4477" w:rsidRDefault="00ED4477" w:rsidP="00ED4477">
      <w:pPr>
        <w:spacing w:after="0"/>
        <w:jc w:val="both"/>
        <w:rPr>
          <w:rFonts w:ascii="Times New Roman" w:hAnsi="Times New Roman" w:cs="Times New Roman"/>
          <w:b/>
          <w:sz w:val="52"/>
          <w:szCs w:val="52"/>
        </w:rPr>
      </w:pPr>
      <w:r>
        <w:rPr>
          <w:rFonts w:ascii="Times New Roman" w:hAnsi="Times New Roman" w:cs="Times New Roman"/>
          <w:b/>
          <w:sz w:val="52"/>
          <w:szCs w:val="52"/>
        </w:rPr>
        <w:t>Federal System of the Government</w:t>
      </w:r>
    </w:p>
    <w:p w:rsidR="00ED4477" w:rsidRDefault="00ED4477" w:rsidP="00ED4477">
      <w:pPr>
        <w:pStyle w:val="ListParagraph"/>
        <w:numPr>
          <w:ilvl w:val="0"/>
          <w:numId w:val="6"/>
        </w:numPr>
        <w:spacing w:after="0"/>
        <w:jc w:val="both"/>
        <w:rPr>
          <w:rFonts w:ascii="Times New Roman" w:hAnsi="Times New Roman" w:cs="Times New Roman"/>
          <w:sz w:val="52"/>
          <w:szCs w:val="52"/>
        </w:rPr>
      </w:pPr>
      <w:r>
        <w:rPr>
          <w:rFonts w:ascii="Times New Roman" w:hAnsi="Times New Roman" w:cs="Times New Roman"/>
          <w:sz w:val="52"/>
          <w:szCs w:val="52"/>
        </w:rPr>
        <w:t xml:space="preserve">The Indian Constitution sets up a federal system of the government. </w:t>
      </w:r>
    </w:p>
    <w:p w:rsidR="00ED4477" w:rsidRDefault="00ED4477" w:rsidP="00ED4477">
      <w:pPr>
        <w:pStyle w:val="ListParagraph"/>
        <w:numPr>
          <w:ilvl w:val="0"/>
          <w:numId w:val="6"/>
        </w:numPr>
        <w:spacing w:after="0"/>
        <w:jc w:val="both"/>
        <w:rPr>
          <w:rFonts w:ascii="Times New Roman" w:hAnsi="Times New Roman" w:cs="Times New Roman"/>
          <w:sz w:val="52"/>
          <w:szCs w:val="52"/>
        </w:rPr>
      </w:pPr>
      <w:r>
        <w:rPr>
          <w:rFonts w:ascii="Times New Roman" w:hAnsi="Times New Roman" w:cs="Times New Roman"/>
          <w:sz w:val="52"/>
          <w:szCs w:val="52"/>
        </w:rPr>
        <w:t xml:space="preserve">The federal system of the government is that system where the powers of the Central Government and the State Governments are well-defined. There are separate governments at the Centre and in the States. </w:t>
      </w:r>
    </w:p>
    <w:p w:rsidR="00ED4477" w:rsidRDefault="00ED4477" w:rsidP="00ED4477">
      <w:pPr>
        <w:pStyle w:val="ListParagraph"/>
        <w:numPr>
          <w:ilvl w:val="0"/>
          <w:numId w:val="6"/>
        </w:numPr>
        <w:spacing w:after="0"/>
        <w:jc w:val="both"/>
        <w:rPr>
          <w:rFonts w:ascii="Times New Roman" w:hAnsi="Times New Roman" w:cs="Times New Roman"/>
          <w:sz w:val="52"/>
          <w:szCs w:val="52"/>
        </w:rPr>
      </w:pPr>
      <w:r>
        <w:rPr>
          <w:rFonts w:ascii="Times New Roman" w:hAnsi="Times New Roman" w:cs="Times New Roman"/>
          <w:sz w:val="52"/>
          <w:szCs w:val="52"/>
        </w:rPr>
        <w:t>The division of powers between the Central Government and the State Governments has been defined through the three lists given in our constitution:</w:t>
      </w:r>
    </w:p>
    <w:p w:rsidR="00ED4477" w:rsidRDefault="00ED4477" w:rsidP="00ED4477">
      <w:pPr>
        <w:spacing w:after="0"/>
        <w:jc w:val="both"/>
        <w:rPr>
          <w:rFonts w:ascii="Times New Roman" w:hAnsi="Times New Roman" w:cs="Times New Roman"/>
          <w:sz w:val="52"/>
          <w:szCs w:val="52"/>
        </w:rPr>
      </w:pPr>
      <w:r>
        <w:rPr>
          <w:rFonts w:ascii="Times New Roman" w:hAnsi="Times New Roman" w:cs="Times New Roman"/>
          <w:b/>
          <w:sz w:val="52"/>
          <w:szCs w:val="52"/>
        </w:rPr>
        <w:t>The Union List</w:t>
      </w:r>
      <w:r>
        <w:rPr>
          <w:rFonts w:ascii="Times New Roman" w:hAnsi="Times New Roman" w:cs="Times New Roman"/>
          <w:sz w:val="52"/>
          <w:szCs w:val="52"/>
        </w:rPr>
        <w:t xml:space="preserve">: - </w:t>
      </w:r>
    </w:p>
    <w:p w:rsidR="00ED4477" w:rsidRDefault="00ED4477" w:rsidP="00ED4477">
      <w:pPr>
        <w:spacing w:after="0"/>
        <w:ind w:left="720"/>
        <w:jc w:val="both"/>
        <w:rPr>
          <w:rFonts w:ascii="Times New Roman" w:hAnsi="Times New Roman" w:cs="Times New Roman"/>
          <w:sz w:val="52"/>
          <w:szCs w:val="52"/>
        </w:rPr>
      </w:pPr>
      <w:r>
        <w:rPr>
          <w:rFonts w:ascii="Times New Roman" w:hAnsi="Times New Roman" w:cs="Times New Roman"/>
          <w:sz w:val="52"/>
          <w:szCs w:val="52"/>
        </w:rPr>
        <w:lastRenderedPageBreak/>
        <w:t xml:space="preserve">Armed forces, Posts and Telegraph and External Affairs are some of the subjects included in the </w:t>
      </w:r>
      <w:proofErr w:type="gramStart"/>
      <w:r>
        <w:rPr>
          <w:rFonts w:ascii="Times New Roman" w:hAnsi="Times New Roman" w:cs="Times New Roman"/>
          <w:sz w:val="52"/>
          <w:szCs w:val="52"/>
        </w:rPr>
        <w:t>Union  List</w:t>
      </w:r>
      <w:proofErr w:type="gramEnd"/>
    </w:p>
    <w:p w:rsidR="00ED4477" w:rsidRDefault="00ED4477" w:rsidP="00ED4477">
      <w:pPr>
        <w:spacing w:after="0"/>
        <w:jc w:val="both"/>
        <w:rPr>
          <w:rFonts w:ascii="Times New Roman" w:hAnsi="Times New Roman" w:cs="Times New Roman"/>
          <w:sz w:val="52"/>
          <w:szCs w:val="52"/>
        </w:rPr>
      </w:pPr>
      <w:r>
        <w:rPr>
          <w:rFonts w:ascii="Times New Roman" w:hAnsi="Times New Roman" w:cs="Times New Roman"/>
          <w:b/>
          <w:sz w:val="52"/>
          <w:szCs w:val="52"/>
        </w:rPr>
        <w:t>The State List</w:t>
      </w:r>
      <w:r>
        <w:rPr>
          <w:rFonts w:ascii="Times New Roman" w:hAnsi="Times New Roman" w:cs="Times New Roman"/>
          <w:sz w:val="52"/>
          <w:szCs w:val="52"/>
        </w:rPr>
        <w:t xml:space="preserve">:-  </w:t>
      </w:r>
    </w:p>
    <w:p w:rsidR="00ED4477" w:rsidRDefault="00ED4477" w:rsidP="00ED4477">
      <w:pPr>
        <w:spacing w:after="0"/>
        <w:ind w:left="720"/>
        <w:jc w:val="both"/>
        <w:rPr>
          <w:rFonts w:ascii="Times New Roman" w:hAnsi="Times New Roman" w:cs="Times New Roman"/>
          <w:sz w:val="52"/>
          <w:szCs w:val="52"/>
        </w:rPr>
      </w:pPr>
      <w:r>
        <w:rPr>
          <w:rFonts w:ascii="Times New Roman" w:hAnsi="Times New Roman" w:cs="Times New Roman"/>
          <w:sz w:val="52"/>
          <w:szCs w:val="52"/>
        </w:rPr>
        <w:t>Police, Jail, Education, Agriculture, and Health are some of the subjects included in the State List.</w:t>
      </w:r>
    </w:p>
    <w:p w:rsidR="00ED4477" w:rsidRDefault="00ED4477" w:rsidP="00ED4477">
      <w:pPr>
        <w:spacing w:after="0"/>
        <w:jc w:val="both"/>
        <w:rPr>
          <w:rFonts w:ascii="Times New Roman" w:hAnsi="Times New Roman" w:cs="Times New Roman"/>
          <w:sz w:val="52"/>
          <w:szCs w:val="52"/>
        </w:rPr>
      </w:pPr>
      <w:r>
        <w:rPr>
          <w:rFonts w:ascii="Times New Roman" w:hAnsi="Times New Roman" w:cs="Times New Roman"/>
          <w:b/>
          <w:sz w:val="52"/>
          <w:szCs w:val="52"/>
        </w:rPr>
        <w:t>The Concurrent List</w:t>
      </w:r>
      <w:r>
        <w:rPr>
          <w:rFonts w:ascii="Times New Roman" w:hAnsi="Times New Roman" w:cs="Times New Roman"/>
          <w:sz w:val="52"/>
          <w:szCs w:val="52"/>
        </w:rPr>
        <w:t xml:space="preserve"> </w:t>
      </w:r>
    </w:p>
    <w:p w:rsidR="00ED4477" w:rsidRDefault="00ED4477" w:rsidP="00ED4477">
      <w:pPr>
        <w:pStyle w:val="ListParagraph"/>
        <w:numPr>
          <w:ilvl w:val="0"/>
          <w:numId w:val="7"/>
        </w:numPr>
        <w:spacing w:after="0"/>
        <w:jc w:val="both"/>
        <w:rPr>
          <w:rFonts w:ascii="Times New Roman" w:hAnsi="Times New Roman" w:cs="Times New Roman"/>
          <w:sz w:val="52"/>
          <w:szCs w:val="52"/>
        </w:rPr>
      </w:pPr>
      <w:r>
        <w:rPr>
          <w:rFonts w:ascii="Times New Roman" w:hAnsi="Times New Roman" w:cs="Times New Roman"/>
          <w:sz w:val="52"/>
          <w:szCs w:val="52"/>
        </w:rPr>
        <w:t xml:space="preserve">The Union Government has exclusive power to make laws on all matters in the Union List. </w:t>
      </w:r>
    </w:p>
    <w:p w:rsidR="00ED4477" w:rsidRDefault="00ED4477" w:rsidP="00ED4477">
      <w:pPr>
        <w:pStyle w:val="ListParagraph"/>
        <w:numPr>
          <w:ilvl w:val="0"/>
          <w:numId w:val="7"/>
        </w:numPr>
        <w:spacing w:after="0"/>
        <w:jc w:val="both"/>
        <w:rPr>
          <w:rFonts w:ascii="Times New Roman" w:hAnsi="Times New Roman" w:cs="Times New Roman"/>
          <w:sz w:val="52"/>
          <w:szCs w:val="52"/>
        </w:rPr>
      </w:pPr>
      <w:r>
        <w:rPr>
          <w:rFonts w:ascii="Times New Roman" w:hAnsi="Times New Roman" w:cs="Times New Roman"/>
          <w:sz w:val="52"/>
          <w:szCs w:val="52"/>
        </w:rPr>
        <w:t xml:space="preserve">Similarly, the States have exclusive powers to make laws in the State List. </w:t>
      </w:r>
    </w:p>
    <w:p w:rsidR="00ED4477" w:rsidRDefault="00ED4477" w:rsidP="00ED4477">
      <w:pPr>
        <w:pStyle w:val="ListParagraph"/>
        <w:numPr>
          <w:ilvl w:val="0"/>
          <w:numId w:val="7"/>
        </w:numPr>
        <w:spacing w:after="0"/>
        <w:jc w:val="both"/>
        <w:rPr>
          <w:rFonts w:ascii="Times New Roman" w:hAnsi="Times New Roman" w:cs="Times New Roman"/>
          <w:sz w:val="52"/>
          <w:szCs w:val="52"/>
        </w:rPr>
      </w:pPr>
      <w:r>
        <w:rPr>
          <w:rFonts w:ascii="Times New Roman" w:hAnsi="Times New Roman" w:cs="Times New Roman"/>
          <w:sz w:val="52"/>
          <w:szCs w:val="52"/>
        </w:rPr>
        <w:t xml:space="preserve">The Centre cannot normally legislate on any matter included in the State List. </w:t>
      </w:r>
    </w:p>
    <w:p w:rsidR="00ED4477" w:rsidRDefault="00ED4477" w:rsidP="00ED4477">
      <w:pPr>
        <w:pStyle w:val="ListParagraph"/>
        <w:numPr>
          <w:ilvl w:val="0"/>
          <w:numId w:val="7"/>
        </w:numPr>
        <w:spacing w:after="0"/>
        <w:jc w:val="both"/>
        <w:rPr>
          <w:rFonts w:ascii="Times New Roman" w:hAnsi="Times New Roman" w:cs="Times New Roman"/>
          <w:sz w:val="52"/>
          <w:szCs w:val="52"/>
        </w:rPr>
      </w:pPr>
      <w:r>
        <w:rPr>
          <w:rFonts w:ascii="Times New Roman" w:hAnsi="Times New Roman" w:cs="Times New Roman"/>
          <w:sz w:val="52"/>
          <w:szCs w:val="52"/>
        </w:rPr>
        <w:lastRenderedPageBreak/>
        <w:t>However, the Parliament can do so when the Council of States recommends by at least two thirds majority that such legislation is in national interest or when two or more states mutually agree that this should be done for them.</w:t>
      </w:r>
    </w:p>
    <w:p w:rsidR="00ED4477" w:rsidRDefault="00ED4477" w:rsidP="00ED4477">
      <w:pPr>
        <w:pStyle w:val="ListParagraph"/>
        <w:numPr>
          <w:ilvl w:val="0"/>
          <w:numId w:val="7"/>
        </w:numPr>
        <w:spacing w:after="0"/>
        <w:jc w:val="both"/>
        <w:rPr>
          <w:rFonts w:ascii="Times New Roman" w:hAnsi="Times New Roman" w:cs="Times New Roman"/>
          <w:sz w:val="52"/>
          <w:szCs w:val="52"/>
        </w:rPr>
      </w:pPr>
      <w:r>
        <w:rPr>
          <w:rFonts w:ascii="Times New Roman" w:hAnsi="Times New Roman" w:cs="Times New Roman"/>
          <w:sz w:val="52"/>
          <w:szCs w:val="52"/>
        </w:rPr>
        <w:t>Both the Union and the States can legislate on matters included in the Concurrent List.</w:t>
      </w:r>
    </w:p>
    <w:p w:rsidR="00ED4477" w:rsidRDefault="00ED4477" w:rsidP="00ED4477">
      <w:pPr>
        <w:pStyle w:val="ListParagraph"/>
        <w:numPr>
          <w:ilvl w:val="0"/>
          <w:numId w:val="7"/>
        </w:numPr>
        <w:spacing w:after="0"/>
        <w:jc w:val="both"/>
        <w:rPr>
          <w:rFonts w:ascii="Times New Roman" w:hAnsi="Times New Roman" w:cs="Times New Roman"/>
          <w:sz w:val="52"/>
          <w:szCs w:val="52"/>
        </w:rPr>
      </w:pPr>
      <w:r>
        <w:rPr>
          <w:rFonts w:ascii="Times New Roman" w:hAnsi="Times New Roman" w:cs="Times New Roman"/>
          <w:sz w:val="52"/>
          <w:szCs w:val="52"/>
        </w:rPr>
        <w:t xml:space="preserve">However, in case of any conflict between the Union laws and State laws, the Union laws shall prevail. </w:t>
      </w:r>
    </w:p>
    <w:p w:rsidR="00ED4477" w:rsidRDefault="00ED4477" w:rsidP="00ED4477">
      <w:pPr>
        <w:pStyle w:val="ListParagraph"/>
        <w:numPr>
          <w:ilvl w:val="0"/>
          <w:numId w:val="7"/>
        </w:numPr>
        <w:spacing w:after="0"/>
        <w:jc w:val="both"/>
        <w:rPr>
          <w:rFonts w:ascii="Times New Roman" w:hAnsi="Times New Roman" w:cs="Times New Roman"/>
          <w:sz w:val="52"/>
          <w:szCs w:val="52"/>
        </w:rPr>
      </w:pPr>
      <w:r>
        <w:rPr>
          <w:rFonts w:ascii="Times New Roman" w:hAnsi="Times New Roman" w:cs="Times New Roman"/>
          <w:sz w:val="52"/>
          <w:szCs w:val="52"/>
        </w:rPr>
        <w:t>Moreover, the Union has exclusive power to make laws on any matter not enumerated in the State List or Concurrent List.</w:t>
      </w:r>
    </w:p>
    <w:p w:rsidR="00ED4477" w:rsidRDefault="00ED4477" w:rsidP="00ED4477">
      <w:pPr>
        <w:pStyle w:val="ListParagraph"/>
        <w:numPr>
          <w:ilvl w:val="0"/>
          <w:numId w:val="7"/>
        </w:numPr>
        <w:spacing w:after="0"/>
        <w:jc w:val="both"/>
        <w:rPr>
          <w:rFonts w:ascii="Times New Roman" w:hAnsi="Times New Roman" w:cs="Times New Roman"/>
          <w:sz w:val="52"/>
          <w:szCs w:val="52"/>
        </w:rPr>
      </w:pPr>
      <w:r>
        <w:rPr>
          <w:rFonts w:ascii="Times New Roman" w:hAnsi="Times New Roman" w:cs="Times New Roman"/>
          <w:sz w:val="52"/>
          <w:szCs w:val="52"/>
        </w:rPr>
        <w:lastRenderedPageBreak/>
        <w:t>Thus, the respective jurisdictions of the Union and the States and mutual relations between them have been clearly defined in the constitution of our country.</w:t>
      </w:r>
    </w:p>
    <w:p w:rsidR="00000000" w:rsidRDefault="00ED4477" w:rsidP="00ED4477">
      <w:r>
        <w:rPr>
          <w:rFonts w:ascii="Times New Roman" w:hAnsi="Times New Roman" w:cs="Times New Roman"/>
          <w:sz w:val="52"/>
          <w:szCs w:val="52"/>
        </w:rPr>
        <w:t>_____________________</w:t>
      </w:r>
    </w:p>
    <w:sectPr w:rsidR="00000000" w:rsidSect="00ED4477">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95E0A"/>
    <w:multiLevelType w:val="hybridMultilevel"/>
    <w:tmpl w:val="E70A2EB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E167587"/>
    <w:multiLevelType w:val="hybridMultilevel"/>
    <w:tmpl w:val="1B0E6BB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1533108"/>
    <w:multiLevelType w:val="hybridMultilevel"/>
    <w:tmpl w:val="6AA23E2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67E78F1"/>
    <w:multiLevelType w:val="hybridMultilevel"/>
    <w:tmpl w:val="261ED168"/>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23C3FAC"/>
    <w:multiLevelType w:val="hybridMultilevel"/>
    <w:tmpl w:val="B358A5E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2587DC9"/>
    <w:multiLevelType w:val="hybridMultilevel"/>
    <w:tmpl w:val="9B6E767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563D17BD"/>
    <w:multiLevelType w:val="hybridMultilevel"/>
    <w:tmpl w:val="BC7A369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ED4477"/>
    <w:rsid w:val="00ED44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477"/>
    <w:pPr>
      <w:ind w:left="720"/>
      <w:contextualSpacing/>
    </w:pPr>
  </w:style>
</w:styles>
</file>

<file path=word/webSettings.xml><?xml version="1.0" encoding="utf-8"?>
<w:webSettings xmlns:r="http://schemas.openxmlformats.org/officeDocument/2006/relationships" xmlns:w="http://schemas.openxmlformats.org/wordprocessingml/2006/main">
  <w:divs>
    <w:div w:id="8226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2014-04-21T09:55:00Z</dcterms:created>
  <dcterms:modified xsi:type="dcterms:W3CDTF">2014-04-21T09:56:00Z</dcterms:modified>
</cp:coreProperties>
</file>