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59" w:rsidRDefault="00565159" w:rsidP="005651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«Белорусский государственный технологический университет»</w:t>
      </w:r>
    </w:p>
    <w:p w:rsidR="00565159" w:rsidRDefault="00565159" w:rsidP="005651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w:t>
      </w:r>
      <w:r w:rsidR="000979E1">
        <w:rPr>
          <w:rFonts w:ascii="Times New Roman" w:eastAsia="Times New Roman" w:hAnsi="Times New Roman" w:cs="Times New Roman"/>
          <w:sz w:val="24"/>
          <w:szCs w:val="24"/>
        </w:rPr>
        <w:t>федра программной инженерии</w:t>
      </w:r>
      <w:r>
        <w:rPr>
          <w:rFonts w:ascii="Times New Roman" w:eastAsia="Times New Roman" w:hAnsi="Times New Roman" w:cs="Times New Roman"/>
          <w:sz w:val="24"/>
          <w:szCs w:val="24"/>
        </w:rPr>
        <w:t>»</w:t>
      </w:r>
    </w:p>
    <w:p w:rsidR="00565159" w:rsidRDefault="00565159" w:rsidP="00565159">
      <w:pPr>
        <w:jc w:val="center"/>
        <w:rPr>
          <w:rFonts w:ascii="Times New Roman" w:eastAsia="Times New Roman" w:hAnsi="Times New Roman" w:cs="Times New Roman"/>
          <w:sz w:val="24"/>
          <w:szCs w:val="24"/>
        </w:rPr>
      </w:pPr>
    </w:p>
    <w:p w:rsidR="00565159" w:rsidRDefault="00565159" w:rsidP="00565159">
      <w:pPr>
        <w:jc w:val="center"/>
        <w:rPr>
          <w:rFonts w:ascii="Times New Roman" w:eastAsia="Times New Roman" w:hAnsi="Times New Roman" w:cs="Times New Roman"/>
          <w:sz w:val="24"/>
          <w:szCs w:val="24"/>
        </w:rPr>
      </w:pPr>
    </w:p>
    <w:p w:rsidR="00565159" w:rsidRDefault="00565159" w:rsidP="00565159">
      <w:pPr>
        <w:jc w:val="center"/>
        <w:rPr>
          <w:rFonts w:ascii="Times New Roman" w:eastAsia="Times New Roman" w:hAnsi="Times New Roman" w:cs="Times New Roman"/>
          <w:sz w:val="24"/>
          <w:szCs w:val="24"/>
        </w:rPr>
      </w:pPr>
    </w:p>
    <w:p w:rsidR="00565159" w:rsidRDefault="00565159" w:rsidP="00565159">
      <w:pPr>
        <w:jc w:val="center"/>
        <w:rPr>
          <w:rFonts w:ascii="Times New Roman" w:eastAsia="Times New Roman" w:hAnsi="Times New Roman" w:cs="Times New Roman"/>
          <w:sz w:val="24"/>
          <w:szCs w:val="24"/>
        </w:rPr>
      </w:pPr>
    </w:p>
    <w:p w:rsidR="00565159" w:rsidRDefault="00565159" w:rsidP="00565159">
      <w:pPr>
        <w:jc w:val="center"/>
        <w:rPr>
          <w:rFonts w:ascii="Times New Roman" w:eastAsia="Times New Roman" w:hAnsi="Times New Roman" w:cs="Times New Roman"/>
          <w:sz w:val="24"/>
          <w:szCs w:val="24"/>
        </w:rPr>
      </w:pPr>
    </w:p>
    <w:p w:rsidR="00565159" w:rsidRPr="00FD1520" w:rsidRDefault="00565159" w:rsidP="005651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Лабораторная работа № 2</w:t>
      </w:r>
    </w:p>
    <w:p w:rsidR="00565159" w:rsidRDefault="00565159" w:rsidP="005651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w:t>
      </w:r>
      <w:r w:rsidR="00671718">
        <w:rPr>
          <w:rFonts w:ascii="Times New Roman" w:eastAsia="Times New Roman" w:hAnsi="Times New Roman" w:cs="Times New Roman"/>
          <w:sz w:val="28"/>
          <w:szCs w:val="28"/>
        </w:rPr>
        <w:t>П</w:t>
      </w:r>
      <w:bookmarkStart w:id="0" w:name="_GoBack"/>
      <w:bookmarkEnd w:id="0"/>
      <w:r w:rsidR="00671718" w:rsidRPr="00671718">
        <w:rPr>
          <w:rFonts w:ascii="Times New Roman" w:eastAsia="Times New Roman" w:hAnsi="Times New Roman" w:cs="Times New Roman"/>
          <w:sz w:val="28"/>
          <w:szCs w:val="28"/>
        </w:rPr>
        <w:t>роектирование интернет-систем</w:t>
      </w:r>
      <w:r>
        <w:rPr>
          <w:rFonts w:ascii="Times New Roman" w:eastAsia="Times New Roman" w:hAnsi="Times New Roman" w:cs="Times New Roman"/>
          <w:sz w:val="28"/>
          <w:szCs w:val="28"/>
        </w:rPr>
        <w:t>»</w:t>
      </w:r>
    </w:p>
    <w:p w:rsidR="00565159" w:rsidRDefault="00565159" w:rsidP="005651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r w:rsidRPr="008223C8">
        <w:rPr>
          <w:rFonts w:ascii="Times New Roman" w:hAnsi="Times New Roman" w:cs="Times New Roman"/>
          <w:color w:val="000000"/>
          <w:sz w:val="28"/>
          <w:szCs w:val="28"/>
        </w:rPr>
        <w:t>Объектно-ориентированное моделирование в UML.</w:t>
      </w:r>
      <w:r w:rsidRPr="008223C8">
        <w:rPr>
          <w:rFonts w:ascii="Times New Roman" w:hAnsi="Times New Roman" w:cs="Times New Roman"/>
          <w:color w:val="000000"/>
          <w:sz w:val="28"/>
          <w:szCs w:val="28"/>
        </w:rPr>
        <w:br/>
        <w:t xml:space="preserve">Диаграммы </w:t>
      </w:r>
      <w:r w:rsidR="00122E7E">
        <w:rPr>
          <w:rFonts w:ascii="Times New Roman" w:hAnsi="Times New Roman" w:cs="Times New Roman"/>
          <w:color w:val="000000"/>
          <w:sz w:val="28"/>
          <w:szCs w:val="28"/>
        </w:rPr>
        <w:t>прецендентов</w:t>
      </w:r>
      <w:r w:rsidRPr="008223C8">
        <w:rPr>
          <w:rFonts w:ascii="Times New Roman" w:eastAsia="Times New Roman" w:hAnsi="Times New Roman" w:cs="Times New Roman"/>
          <w:sz w:val="28"/>
          <w:szCs w:val="28"/>
        </w:rPr>
        <w:t>.»</w:t>
      </w:r>
    </w:p>
    <w:p w:rsidR="00565159"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Default="00565159" w:rsidP="00565159">
      <w:pPr>
        <w:jc w:val="right"/>
        <w:rPr>
          <w:rFonts w:ascii="Times New Roman" w:eastAsia="Times New Roman" w:hAnsi="Times New Roman" w:cs="Times New Roman"/>
          <w:sz w:val="28"/>
          <w:szCs w:val="28"/>
        </w:rPr>
      </w:pPr>
    </w:p>
    <w:p w:rsidR="00565159" w:rsidRDefault="00565159" w:rsidP="0056515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w:t>
      </w:r>
      <w:r w:rsidR="000979E1">
        <w:rPr>
          <w:rFonts w:ascii="Times New Roman" w:eastAsia="Times New Roman" w:hAnsi="Times New Roman" w:cs="Times New Roman"/>
          <w:sz w:val="28"/>
          <w:szCs w:val="28"/>
        </w:rPr>
        <w:t>Иконов Василий</w:t>
      </w:r>
    </w:p>
    <w:p w:rsidR="00565159" w:rsidRDefault="000979E1" w:rsidP="0056515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 к, 4</w:t>
      </w:r>
      <w:r w:rsidR="00565159">
        <w:rPr>
          <w:rFonts w:ascii="Times New Roman" w:eastAsia="Times New Roman" w:hAnsi="Times New Roman" w:cs="Times New Roman"/>
          <w:sz w:val="28"/>
          <w:szCs w:val="28"/>
        </w:rPr>
        <w:t>гр.</w:t>
      </w:r>
    </w:p>
    <w:p w:rsidR="00565159" w:rsidRDefault="00565159" w:rsidP="00565159">
      <w:pPr>
        <w:jc w:val="center"/>
        <w:rPr>
          <w:rFonts w:ascii="Times New Roman" w:eastAsia="Times New Roman" w:hAnsi="Times New Roman" w:cs="Times New Roman"/>
          <w:sz w:val="28"/>
          <w:szCs w:val="28"/>
        </w:rPr>
      </w:pPr>
    </w:p>
    <w:p w:rsidR="00565159" w:rsidRDefault="00565159" w:rsidP="00565159">
      <w:pPr>
        <w:jc w:val="center"/>
        <w:rPr>
          <w:rFonts w:ascii="Times New Roman" w:eastAsia="Times New Roman" w:hAnsi="Times New Roman" w:cs="Times New Roman"/>
          <w:sz w:val="28"/>
          <w:szCs w:val="28"/>
        </w:rPr>
      </w:pPr>
    </w:p>
    <w:p w:rsidR="00565159" w:rsidRDefault="00565159" w:rsidP="00565159">
      <w:pPr>
        <w:jc w:val="center"/>
        <w:rPr>
          <w:rFonts w:ascii="Times New Roman" w:eastAsia="Times New Roman" w:hAnsi="Times New Roman" w:cs="Times New Roman"/>
          <w:sz w:val="28"/>
          <w:szCs w:val="28"/>
        </w:rPr>
      </w:pPr>
    </w:p>
    <w:p w:rsidR="00565159" w:rsidRDefault="00565159" w:rsidP="00565159">
      <w:pPr>
        <w:jc w:val="center"/>
        <w:rPr>
          <w:rFonts w:ascii="Times New Roman" w:eastAsia="Times New Roman" w:hAnsi="Times New Roman" w:cs="Times New Roman"/>
          <w:sz w:val="28"/>
          <w:szCs w:val="28"/>
        </w:rPr>
      </w:pPr>
    </w:p>
    <w:p w:rsidR="00565159" w:rsidRDefault="00565159" w:rsidP="00565159">
      <w:pPr>
        <w:jc w:val="center"/>
        <w:rPr>
          <w:rFonts w:ascii="Times New Roman" w:eastAsia="Times New Roman" w:hAnsi="Times New Roman" w:cs="Times New Roman"/>
          <w:sz w:val="28"/>
          <w:szCs w:val="28"/>
        </w:rPr>
      </w:pPr>
    </w:p>
    <w:p w:rsidR="00565159" w:rsidRPr="00FD1520" w:rsidRDefault="00565159" w:rsidP="00565159">
      <w:pPr>
        <w:jc w:val="center"/>
        <w:rPr>
          <w:rFonts w:ascii="Times New Roman" w:eastAsia="Times New Roman" w:hAnsi="Times New Roman" w:cs="Times New Roman"/>
          <w:sz w:val="28"/>
          <w:szCs w:val="28"/>
        </w:rPr>
      </w:pPr>
    </w:p>
    <w:p w:rsidR="00565159" w:rsidRPr="00FD1520" w:rsidRDefault="000979E1" w:rsidP="005651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2019</w:t>
      </w:r>
      <w:r w:rsidR="00565159">
        <w:rPr>
          <w:rFonts w:ascii="Times New Roman" w:eastAsia="Times New Roman" w:hAnsi="Times New Roman" w:cs="Times New Roman"/>
          <w:sz w:val="28"/>
          <w:szCs w:val="28"/>
        </w:rPr>
        <w:t xml:space="preserve"> г.</w:t>
      </w:r>
    </w:p>
    <w:p w:rsidR="00565159" w:rsidRDefault="00565159" w:rsidP="00565159">
      <w:pPr>
        <w:spacing w:after="0" w:line="240" w:lineRule="auto"/>
        <w:ind w:left="709" w:hanging="709"/>
        <w:rPr>
          <w:rFonts w:ascii="TimesNewRomanPSMT" w:hAnsi="TimesNewRomanPSMT"/>
          <w:b/>
          <w:bCs/>
          <w:color w:val="000000"/>
          <w:sz w:val="28"/>
          <w:szCs w:val="28"/>
        </w:rPr>
      </w:pPr>
      <w:r>
        <w:rPr>
          <w:rFonts w:ascii="TimesNewRomanPSMT" w:hAnsi="TimesNewRomanPSMT"/>
          <w:b/>
          <w:bCs/>
          <w:color w:val="000000"/>
          <w:sz w:val="28"/>
          <w:szCs w:val="28"/>
        </w:rPr>
        <w:t>1. Цель работы:</w:t>
      </w:r>
    </w:p>
    <w:p w:rsidR="00565159" w:rsidRPr="008223C8" w:rsidRDefault="00565159" w:rsidP="00565159">
      <w:pPr>
        <w:spacing w:after="0" w:line="240" w:lineRule="auto"/>
        <w:ind w:left="709" w:hanging="709"/>
        <w:rPr>
          <w:rFonts w:ascii="Times New Roman" w:hAnsi="Times New Roman" w:cs="Times New Roman"/>
          <w:color w:val="000000"/>
          <w:sz w:val="28"/>
        </w:rPr>
      </w:pPr>
      <w:r w:rsidRPr="008223C8">
        <w:rPr>
          <w:rFonts w:ascii="Times New Roman" w:hAnsi="Times New Roman" w:cs="Times New Roman"/>
          <w:i/>
          <w:iCs/>
          <w:color w:val="000000"/>
          <w:sz w:val="28"/>
        </w:rPr>
        <w:lastRenderedPageBreak/>
        <w:t>Изучить методологии объектно-ориентированного моделирования в UML.</w:t>
      </w:r>
      <w:r w:rsidRPr="008223C8">
        <w:rPr>
          <w:rFonts w:ascii="Times New Roman" w:hAnsi="Times New Roman" w:cs="Times New Roman"/>
          <w:color w:val="000000"/>
          <w:sz w:val="28"/>
        </w:rPr>
        <w:t xml:space="preserve"> Лабораторная работа направлена на ознакомление с основными принципами разработки программного обеспечения, выполнение базовых шагов проектирования</w:t>
      </w:r>
      <w:r w:rsidRPr="008223C8">
        <w:rPr>
          <w:rFonts w:ascii="Times New Roman" w:hAnsi="Times New Roman" w:cs="Times New Roman"/>
          <w:color w:val="000000"/>
          <w:sz w:val="28"/>
        </w:rPr>
        <w:br/>
      </w:r>
      <w:r w:rsidRPr="008223C8">
        <w:rPr>
          <w:rFonts w:ascii="Times New Roman" w:hAnsi="Times New Roman" w:cs="Times New Roman"/>
          <w:i/>
          <w:iCs/>
          <w:color w:val="000000"/>
          <w:sz w:val="28"/>
        </w:rPr>
        <w:t xml:space="preserve">функциональности </w:t>
      </w:r>
      <w:r w:rsidRPr="008223C8">
        <w:rPr>
          <w:rFonts w:ascii="Times New Roman" w:hAnsi="Times New Roman" w:cs="Times New Roman"/>
          <w:color w:val="000000"/>
          <w:sz w:val="28"/>
        </w:rPr>
        <w:t>информационной системы с применением методологии UML.</w:t>
      </w:r>
    </w:p>
    <w:p w:rsidR="00565159" w:rsidRDefault="00565159" w:rsidP="00565159">
      <w:pPr>
        <w:spacing w:after="0" w:line="240" w:lineRule="auto"/>
        <w:ind w:left="709" w:hanging="709"/>
        <w:rPr>
          <w:rFonts w:ascii="TimesNewRomanPSMT" w:hAnsi="TimesNewRomanPSMT"/>
          <w:color w:val="000000"/>
          <w:sz w:val="28"/>
          <w:szCs w:val="28"/>
        </w:rPr>
      </w:pPr>
    </w:p>
    <w:p w:rsidR="00565159" w:rsidRPr="00FD1520" w:rsidRDefault="00565159" w:rsidP="00565159">
      <w:pPr>
        <w:spacing w:after="0" w:line="240" w:lineRule="auto"/>
        <w:ind w:left="709" w:hanging="709"/>
        <w:rPr>
          <w:rFonts w:ascii="TimesNewRomanPSMT" w:hAnsi="TimesNewRomanPSMT"/>
          <w:b/>
          <w:color w:val="000000"/>
          <w:sz w:val="28"/>
          <w:szCs w:val="28"/>
        </w:rPr>
      </w:pPr>
      <w:r w:rsidRPr="00FD1520">
        <w:rPr>
          <w:rFonts w:ascii="TimesNewRomanPSMT" w:hAnsi="TimesNewRomanPSMT"/>
          <w:b/>
          <w:color w:val="000000"/>
          <w:sz w:val="28"/>
          <w:szCs w:val="28"/>
        </w:rPr>
        <w:t>2.</w:t>
      </w:r>
      <w:r>
        <w:rPr>
          <w:rFonts w:ascii="TimesNewRomanPSMT" w:hAnsi="TimesNewRomanPSMT"/>
          <w:b/>
          <w:color w:val="000000"/>
          <w:sz w:val="28"/>
          <w:szCs w:val="28"/>
        </w:rPr>
        <w:t xml:space="preserve"> </w:t>
      </w:r>
      <w:r w:rsidRPr="00FE0961">
        <w:rPr>
          <w:rFonts w:ascii="Times New Roman" w:hAnsi="Times New Roman" w:cs="Times New Roman"/>
          <w:b/>
          <w:color w:val="000000"/>
          <w:sz w:val="28"/>
          <w:szCs w:val="28"/>
        </w:rPr>
        <w:t>Ответы</w:t>
      </w:r>
      <w:r>
        <w:rPr>
          <w:rFonts w:ascii="TimesNewRomanPSMT" w:hAnsi="TimesNewRomanPSMT"/>
          <w:b/>
          <w:color w:val="000000"/>
          <w:sz w:val="28"/>
          <w:szCs w:val="28"/>
        </w:rPr>
        <w:t xml:space="preserve"> на контрольные вопросы:</w:t>
      </w:r>
    </w:p>
    <w:p w:rsidR="00565159" w:rsidRDefault="00565159" w:rsidP="00565159">
      <w:pPr>
        <w:spacing w:after="0" w:line="240" w:lineRule="auto"/>
        <w:ind w:left="709" w:hanging="709"/>
        <w:rPr>
          <w:rFonts w:ascii="TimesNewRomanPSMT" w:hAnsi="TimesNewRomanPSMT"/>
          <w:color w:val="000000"/>
          <w:sz w:val="28"/>
          <w:szCs w:val="28"/>
        </w:rPr>
      </w:pPr>
      <w:r>
        <w:rPr>
          <w:color w:val="000000"/>
          <w:sz w:val="28"/>
          <w:szCs w:val="28"/>
        </w:rPr>
        <w:t xml:space="preserve">1) </w:t>
      </w:r>
      <w:r w:rsidRPr="008223C8">
        <w:rPr>
          <w:rFonts w:ascii="TimesNewRomanPSMT" w:hAnsi="TimesNewRomanPSMT"/>
          <w:color w:val="000000"/>
          <w:sz w:val="28"/>
          <w:szCs w:val="28"/>
        </w:rPr>
        <w:t xml:space="preserve">Перечислите основные диаграммы языка </w:t>
      </w:r>
      <w:r w:rsidRPr="008223C8">
        <w:rPr>
          <w:rFonts w:ascii="TimesNewRomanPSMT" w:hAnsi="TimesNewRomanPSMT"/>
          <w:i/>
          <w:iCs/>
          <w:color w:val="000000"/>
          <w:sz w:val="28"/>
          <w:szCs w:val="28"/>
        </w:rPr>
        <w:t>UML 2.0.</w:t>
      </w:r>
    </w:p>
    <w:p w:rsidR="00565159" w:rsidRPr="003149FD" w:rsidRDefault="003149FD" w:rsidP="00565159">
      <w:pPr>
        <w:pStyle w:val="a4"/>
        <w:numPr>
          <w:ilvl w:val="0"/>
          <w:numId w:val="2"/>
        </w:numPr>
        <w:shd w:val="clear" w:color="auto" w:fill="FFFFFF"/>
        <w:spacing w:after="0" w:line="240" w:lineRule="auto"/>
        <w:ind w:left="357" w:hanging="357"/>
        <w:rPr>
          <w:rFonts w:asciiTheme="majorHAnsi" w:eastAsia="Times New Roman" w:hAnsiTheme="majorHAnsi" w:cs="Times New Roman"/>
          <w:sz w:val="28"/>
          <w:szCs w:val="38"/>
          <w:lang w:eastAsia="ru-RU"/>
        </w:rPr>
      </w:pPr>
      <w:r>
        <w:rPr>
          <w:rFonts w:asciiTheme="majorHAnsi" w:eastAsia="Times New Roman" w:hAnsiTheme="majorHAnsi" w:cs="Times New Roman"/>
          <w:sz w:val="28"/>
          <w:szCs w:val="38"/>
          <w:lang w:eastAsia="ru-RU"/>
        </w:rPr>
        <w:t>диаграмма</w:t>
      </w:r>
      <w:r w:rsidR="00565159" w:rsidRPr="003149FD">
        <w:rPr>
          <w:rFonts w:asciiTheme="majorHAnsi" w:eastAsia="Times New Roman" w:hAnsiTheme="majorHAnsi" w:cs="Times New Roman"/>
          <w:sz w:val="28"/>
          <w:szCs w:val="38"/>
          <w:lang w:eastAsia="ru-RU"/>
        </w:rPr>
        <w:t xml:space="preserve"> классов;</w:t>
      </w:r>
    </w:p>
    <w:p w:rsidR="009E7A23" w:rsidRPr="003149FD" w:rsidRDefault="009E7A23" w:rsidP="009E7A23">
      <w:pPr>
        <w:pStyle w:val="a4"/>
        <w:shd w:val="clear" w:color="auto" w:fill="FFFFFF"/>
        <w:spacing w:after="0" w:line="240" w:lineRule="auto"/>
        <w:ind w:left="357"/>
        <w:rPr>
          <w:rFonts w:asciiTheme="majorHAnsi" w:eastAsia="Times New Roman" w:hAnsiTheme="majorHAnsi" w:cs="Times New Roman"/>
          <w:sz w:val="28"/>
          <w:szCs w:val="38"/>
          <w:lang w:eastAsia="ru-RU"/>
        </w:rPr>
      </w:pPr>
      <w:r w:rsidRPr="003149FD">
        <w:rPr>
          <w:rFonts w:asciiTheme="majorHAnsi" w:hAnsiTheme="majorHAnsi"/>
          <w:b/>
          <w:bCs/>
        </w:rPr>
        <w:t>Диаграмма классов</w:t>
      </w:r>
      <w:r w:rsidR="003149FD">
        <w:rPr>
          <w:rFonts w:asciiTheme="majorHAnsi" w:hAnsiTheme="majorHAnsi"/>
        </w:rPr>
        <w:t xml:space="preserve"> </w:t>
      </w:r>
      <w:r w:rsidRPr="003149FD">
        <w:rPr>
          <w:rFonts w:asciiTheme="majorHAnsi" w:hAnsiTheme="majorHAnsi"/>
        </w:rPr>
        <w:t>—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rsidR="00565159" w:rsidRPr="003149FD" w:rsidRDefault="00565159" w:rsidP="00565159">
      <w:pPr>
        <w:pStyle w:val="a4"/>
        <w:numPr>
          <w:ilvl w:val="0"/>
          <w:numId w:val="2"/>
        </w:numPr>
        <w:shd w:val="clear" w:color="auto" w:fill="FFFFFF"/>
        <w:spacing w:after="0" w:line="240" w:lineRule="auto"/>
        <w:ind w:left="357" w:hanging="357"/>
        <w:rPr>
          <w:rFonts w:asciiTheme="majorHAnsi" w:eastAsia="Times New Roman" w:hAnsiTheme="majorHAnsi" w:cs="Times New Roman"/>
          <w:sz w:val="28"/>
          <w:szCs w:val="38"/>
          <w:lang w:eastAsia="ru-RU"/>
        </w:rPr>
      </w:pPr>
      <w:r w:rsidRPr="003149FD">
        <w:rPr>
          <w:rFonts w:asciiTheme="majorHAnsi" w:eastAsia="Times New Roman" w:hAnsiTheme="majorHAnsi" w:cs="Times New Roman"/>
          <w:sz w:val="28"/>
          <w:szCs w:val="38"/>
          <w:lang w:eastAsia="ru-RU"/>
        </w:rPr>
        <w:t>диаграмма поведения</w:t>
      </w:r>
      <w:r w:rsidRPr="003149FD">
        <w:rPr>
          <w:rFonts w:asciiTheme="majorHAnsi" w:eastAsia="Times New Roman" w:hAnsiTheme="majorHAnsi" w:cs="Times New Roman"/>
          <w:sz w:val="28"/>
          <w:szCs w:val="38"/>
          <w:lang w:val="en-US" w:eastAsia="ru-RU"/>
        </w:rPr>
        <w:t>;</w:t>
      </w:r>
    </w:p>
    <w:p w:rsidR="00565159" w:rsidRPr="003149FD" w:rsidRDefault="00565159" w:rsidP="00565159">
      <w:pPr>
        <w:pStyle w:val="a4"/>
        <w:numPr>
          <w:ilvl w:val="0"/>
          <w:numId w:val="2"/>
        </w:numPr>
        <w:shd w:val="clear" w:color="auto" w:fill="FFFFFF"/>
        <w:spacing w:after="0" w:line="240" w:lineRule="auto"/>
        <w:ind w:left="357" w:hanging="357"/>
        <w:rPr>
          <w:rFonts w:asciiTheme="majorHAnsi" w:eastAsia="Times New Roman" w:hAnsiTheme="majorHAnsi" w:cs="Times New Roman"/>
          <w:sz w:val="28"/>
          <w:szCs w:val="38"/>
          <w:lang w:eastAsia="ru-RU"/>
        </w:rPr>
      </w:pPr>
      <w:r w:rsidRPr="003149FD">
        <w:rPr>
          <w:rFonts w:asciiTheme="majorHAnsi" w:eastAsia="Times New Roman" w:hAnsiTheme="majorHAnsi" w:cs="Times New Roman"/>
          <w:sz w:val="28"/>
          <w:szCs w:val="38"/>
          <w:lang w:eastAsia="ru-RU"/>
        </w:rPr>
        <w:t>схема последовательностей</w:t>
      </w:r>
    </w:p>
    <w:p w:rsidR="009E7A23" w:rsidRPr="003149FD" w:rsidRDefault="009E7A23" w:rsidP="009E7A23">
      <w:pPr>
        <w:pStyle w:val="a4"/>
        <w:shd w:val="clear" w:color="auto" w:fill="FFFFFF"/>
        <w:spacing w:after="0" w:line="240" w:lineRule="auto"/>
        <w:ind w:left="357"/>
        <w:rPr>
          <w:rFonts w:asciiTheme="majorHAnsi" w:eastAsia="Times New Roman" w:hAnsiTheme="majorHAnsi" w:cs="Times New Roman"/>
          <w:sz w:val="28"/>
          <w:szCs w:val="38"/>
          <w:lang w:eastAsia="ru-RU"/>
        </w:rPr>
      </w:pPr>
      <w:r w:rsidRPr="003149FD">
        <w:rPr>
          <w:rFonts w:asciiTheme="majorHAnsi" w:hAnsiTheme="majorHAnsi"/>
        </w:rPr>
        <w:t>Диаграммы последовательности (</w:t>
      </w:r>
      <w:r w:rsidRPr="003149FD">
        <w:rPr>
          <w:rStyle w:val="st"/>
          <w:rFonts w:asciiTheme="majorHAnsi" w:hAnsiTheme="majorHAnsi"/>
        </w:rPr>
        <w:t>sequence diagram</w:t>
      </w:r>
      <w:r w:rsidRPr="003149FD">
        <w:rPr>
          <w:rFonts w:asciiTheme="majorHAnsi" w:hAnsiTheme="majorHAnsi"/>
        </w:rPr>
        <w:t>) являются видом диаграмм взаимодействия языка UML, которые описывают отношения объектов в различных условиях. Условия взаимодействия задаются сценарием, полученным на этапе разработки диаг</w:t>
      </w:r>
      <w:r w:rsidR="00DF2968">
        <w:rPr>
          <w:rFonts w:asciiTheme="majorHAnsi" w:hAnsiTheme="majorHAnsi"/>
        </w:rPr>
        <w:t>рамм вариантов использования</w:t>
      </w:r>
      <w:r w:rsidRPr="003149FD">
        <w:rPr>
          <w:rFonts w:asciiTheme="majorHAnsi" w:hAnsiTheme="majorHAnsi"/>
        </w:rPr>
        <w:t>.</w:t>
      </w:r>
    </w:p>
    <w:p w:rsidR="00565159" w:rsidRPr="003149FD" w:rsidRDefault="00565159" w:rsidP="00565159">
      <w:pPr>
        <w:pStyle w:val="a4"/>
        <w:numPr>
          <w:ilvl w:val="0"/>
          <w:numId w:val="2"/>
        </w:numPr>
        <w:shd w:val="clear" w:color="auto" w:fill="FFFFFF"/>
        <w:spacing w:after="0" w:line="240" w:lineRule="auto"/>
        <w:ind w:left="357" w:hanging="357"/>
        <w:rPr>
          <w:rFonts w:asciiTheme="majorHAnsi" w:eastAsia="Times New Roman" w:hAnsiTheme="majorHAnsi" w:cs="Times New Roman"/>
          <w:sz w:val="28"/>
          <w:szCs w:val="38"/>
          <w:lang w:eastAsia="ru-RU"/>
        </w:rPr>
      </w:pPr>
      <w:r w:rsidRPr="003149FD">
        <w:rPr>
          <w:rFonts w:asciiTheme="majorHAnsi" w:eastAsia="Times New Roman" w:hAnsiTheme="majorHAnsi" w:cs="Times New Roman"/>
          <w:sz w:val="28"/>
          <w:szCs w:val="38"/>
          <w:lang w:eastAsia="ru-RU"/>
        </w:rPr>
        <w:t>нотация базы данных;</w:t>
      </w:r>
    </w:p>
    <w:p w:rsidR="006754D9" w:rsidRPr="003149FD" w:rsidRDefault="006754D9" w:rsidP="006754D9">
      <w:pPr>
        <w:pStyle w:val="a4"/>
        <w:shd w:val="clear" w:color="auto" w:fill="FFFFFF"/>
        <w:spacing w:after="0" w:line="240" w:lineRule="auto"/>
        <w:ind w:left="357"/>
        <w:rPr>
          <w:rFonts w:asciiTheme="majorHAnsi" w:eastAsia="Times New Roman" w:hAnsiTheme="majorHAnsi" w:cs="Times New Roman"/>
          <w:sz w:val="28"/>
          <w:szCs w:val="38"/>
          <w:lang w:eastAsia="ru-RU"/>
        </w:rPr>
      </w:pPr>
      <w:r w:rsidRPr="003149FD">
        <w:rPr>
          <w:rFonts w:asciiTheme="majorHAnsi" w:hAnsiTheme="majorHAnsi"/>
        </w:rPr>
        <w:t>Описание объектов предметной области, представляемых в логической модели базы данных</w:t>
      </w:r>
      <w:r w:rsidR="00DF2968">
        <w:rPr>
          <w:rFonts w:asciiTheme="majorHAnsi" w:hAnsiTheme="majorHAnsi"/>
        </w:rPr>
        <w:t xml:space="preserve"> в виде сущностей, в нотации и</w:t>
      </w:r>
      <w:r w:rsidRPr="003149FD">
        <w:rPr>
          <w:rFonts w:asciiTheme="majorHAnsi" w:hAnsiTheme="majorHAnsi"/>
        </w:rPr>
        <w:t xml:space="preserve"> выполняет</w:t>
      </w:r>
      <w:r w:rsidR="00DF2968">
        <w:rPr>
          <w:rFonts w:asciiTheme="majorHAnsi" w:hAnsiTheme="majorHAnsi"/>
        </w:rPr>
        <w:t xml:space="preserve">ся с помощью классов </w:t>
      </w:r>
      <w:r w:rsidRPr="003149FD">
        <w:rPr>
          <w:rFonts w:asciiTheme="majorHAnsi" w:hAnsiTheme="majorHAnsi"/>
        </w:rPr>
        <w:t>, где наименование класса представляется в верхней (первой) части обозначения, а атрибутивный состав размещается во втором блоке обозначения класса.</w:t>
      </w:r>
    </w:p>
    <w:p w:rsidR="00EB5EDD" w:rsidRPr="003149FD" w:rsidRDefault="00EB5EDD" w:rsidP="006754D9">
      <w:pPr>
        <w:pStyle w:val="a8"/>
        <w:ind w:left="360"/>
        <w:rPr>
          <w:rFonts w:asciiTheme="majorHAnsi" w:hAnsiTheme="majorHAnsi"/>
        </w:rPr>
      </w:pPr>
      <w:r w:rsidRPr="003149FD">
        <w:rPr>
          <w:rFonts w:asciiTheme="majorHAnsi" w:hAnsiTheme="majorHAnsi"/>
          <w:b/>
          <w:bCs/>
        </w:rPr>
        <w:t>Диагра́мма де́ятельности</w:t>
      </w:r>
      <w:r w:rsidRPr="003149FD">
        <w:rPr>
          <w:rFonts w:asciiTheme="majorHAnsi" w:hAnsiTheme="majorHAnsi"/>
        </w:rPr>
        <w:t xml:space="preserve">— UML-диаграмма,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соединённых между собой потоками, которые идут от выходов одного узла ко входам другого. Диаграммы деятельности используются при моделировании бизнес-процессов, технологических процессов, последовательных и параллельных вычислений. </w:t>
      </w:r>
    </w:p>
    <w:p w:rsidR="00EB5EDD" w:rsidRPr="003149FD" w:rsidRDefault="00EB5EDD" w:rsidP="00EB5EDD">
      <w:pPr>
        <w:pStyle w:val="a4"/>
        <w:numPr>
          <w:ilvl w:val="0"/>
          <w:numId w:val="2"/>
        </w:numPr>
        <w:spacing w:after="0" w:line="240" w:lineRule="auto"/>
        <w:rPr>
          <w:rFonts w:asciiTheme="majorHAnsi" w:eastAsia="Times New Roman" w:hAnsiTheme="majorHAnsi" w:cs="Times New Roman"/>
          <w:sz w:val="24"/>
          <w:szCs w:val="24"/>
          <w:lang w:eastAsia="ru-RU"/>
        </w:rPr>
      </w:pPr>
      <w:r w:rsidRPr="003149FD">
        <w:rPr>
          <w:rFonts w:asciiTheme="majorHAnsi" w:eastAsia="Times New Roman" w:hAnsiTheme="majorHAnsi" w:cs="Times New Roman"/>
          <w:sz w:val="24"/>
          <w:szCs w:val="24"/>
          <w:lang w:eastAsia="ru-RU"/>
        </w:rPr>
        <w:t xml:space="preserve">Диаграмма состояний </w:t>
      </w:r>
      <w:r w:rsidRPr="003149FD">
        <w:rPr>
          <w:rFonts w:asciiTheme="majorHAnsi" w:eastAsia="Times New Roman" w:hAnsiTheme="majorHAnsi" w:cs="Times New Roman"/>
          <w:sz w:val="24"/>
          <w:szCs w:val="24"/>
          <w:lang w:eastAsia="ru-RU"/>
        </w:rPr>
        <w:br/>
        <w:t xml:space="preserve">Диаграмма состояний (Statechart diagram) показывает автомат, фокусируя внимание на потоке управления от состояния к состоянию. Автомат (State machine) -это описание последовательности состояний, через которые проходит объект на протяжении своего жизненного цикла, реагируя на события, - в том числе описание реакций на эти события. Состояние (State) - это ситуация в жизни объекта, на протяжении которой он удовлетворяет некоторому условию, осуществляет определенную деятельность или ожидает какого-то события. Событие (Event) - это спецификация существенного факта, который происходит во времени и пространстве. В контексте автоматов событие - это стимул, способный вызвать срабатывание перехода. Переход (Transition) - это отношение между двумя состояниями, показывающее, что объект, находящийся в первом состоянии, должен выполнить некоторые действия и перейти во второе состояние, как только произойдет определенное событие и будут выполнены заданные условия. Деятельность (Activity) -это продолжающееся неатомарное вычисление внутри автомата. Действие (Action) - это атомарное вычисление, </w:t>
      </w:r>
      <w:r w:rsidRPr="003149FD">
        <w:rPr>
          <w:rFonts w:asciiTheme="majorHAnsi" w:eastAsia="Times New Roman" w:hAnsiTheme="majorHAnsi" w:cs="Times New Roman"/>
          <w:sz w:val="24"/>
          <w:szCs w:val="24"/>
          <w:lang w:eastAsia="ru-RU"/>
        </w:rPr>
        <w:lastRenderedPageBreak/>
        <w:t>которое приводит к смене состояния или возврату значения. Диаграмма состояний изображается в виде графа с вершинами и ребрами.</w:t>
      </w:r>
    </w:p>
    <w:p w:rsidR="00EB5EDD" w:rsidRPr="00EB5EDD" w:rsidRDefault="00EB5EDD" w:rsidP="00EB5EDD">
      <w:pPr>
        <w:spacing w:after="0" w:line="240" w:lineRule="auto"/>
        <w:rPr>
          <w:rFonts w:ascii="Times New Roman" w:eastAsia="Times New Roman" w:hAnsi="Times New Roman" w:cs="Times New Roman"/>
          <w:sz w:val="24"/>
          <w:szCs w:val="24"/>
          <w:lang w:eastAsia="ru-RU"/>
        </w:rPr>
      </w:pPr>
    </w:p>
    <w:p w:rsidR="00565159" w:rsidRDefault="00565159" w:rsidP="00565159">
      <w:pPr>
        <w:spacing w:after="0" w:line="240" w:lineRule="auto"/>
        <w:ind w:left="709" w:hanging="709"/>
        <w:rPr>
          <w:rFonts w:ascii="TimesNewRomanPSMT" w:hAnsi="TimesNewRomanPSMT"/>
          <w:color w:val="000000"/>
        </w:rPr>
      </w:pPr>
      <w:r>
        <w:rPr>
          <w:rFonts w:ascii="TimesNewRomanPSMT" w:hAnsi="TimesNewRomanPSMT"/>
          <w:color w:val="000000"/>
          <w:sz w:val="28"/>
          <w:szCs w:val="28"/>
        </w:rPr>
        <w:t xml:space="preserve">2) </w:t>
      </w:r>
      <w:r w:rsidRPr="00C5763D">
        <w:rPr>
          <w:rFonts w:ascii="TimesNewRomanPSMT" w:hAnsi="TimesNewRomanPSMT"/>
          <w:color w:val="000000"/>
          <w:sz w:val="28"/>
        </w:rPr>
        <w:t>Перечислите известные CASE-средства создания UML диаграмм.</w:t>
      </w:r>
    </w:p>
    <w:p w:rsidR="00565159" w:rsidRDefault="00565159" w:rsidP="00565159">
      <w:pPr>
        <w:spacing w:after="0" w:line="240" w:lineRule="auto"/>
        <w:ind w:left="709" w:hanging="709"/>
        <w:rPr>
          <w:rFonts w:ascii="Times New Roman" w:hAnsi="Times New Roman" w:cs="Times New Roman"/>
          <w:sz w:val="28"/>
        </w:rPr>
      </w:pPr>
      <w:r w:rsidRPr="00C5763D">
        <w:rPr>
          <w:rFonts w:ascii="Times New Roman" w:hAnsi="Times New Roman" w:cs="Times New Roman"/>
          <w:b/>
          <w:bCs/>
          <w:sz w:val="28"/>
        </w:rPr>
        <w:t>CASE, Computer-Aided Software Engineering </w:t>
      </w:r>
      <w:r w:rsidRPr="00C5763D">
        <w:rPr>
          <w:rFonts w:ascii="Times New Roman" w:hAnsi="Times New Roman" w:cs="Times New Roman"/>
          <w:sz w:val="28"/>
        </w:rPr>
        <w:t>-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IBM Rational Rose</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Borland Together</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Microsoft Visio</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Sparx Systems Enterprise Architect</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Gentleware Poseidon</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SmartDraw</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rPr>
      </w:pPr>
      <w:r w:rsidRPr="00473126">
        <w:rPr>
          <w:rFonts w:ascii="Times New Roman" w:hAnsi="Times New Roman" w:cs="Times New Roman"/>
          <w:bCs/>
          <w:color w:val="000000"/>
          <w:sz w:val="28"/>
          <w:szCs w:val="18"/>
          <w:bdr w:val="none" w:sz="0" w:space="0" w:color="auto" w:frame="1"/>
        </w:rPr>
        <w:t>Dia</w:t>
      </w:r>
    </w:p>
    <w:p w:rsidR="00565159"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lang w:val="en-US"/>
        </w:rPr>
      </w:pPr>
      <w:r w:rsidRPr="00473126">
        <w:rPr>
          <w:rFonts w:ascii="Times New Roman" w:hAnsi="Times New Roman" w:cs="Times New Roman"/>
          <w:bCs/>
          <w:color w:val="000000"/>
          <w:sz w:val="28"/>
          <w:szCs w:val="18"/>
          <w:bdr w:val="none" w:sz="0" w:space="0" w:color="auto" w:frame="1"/>
          <w:lang w:val="en-US"/>
        </w:rPr>
        <w:t>Telelogic TAU G2</w:t>
      </w:r>
    </w:p>
    <w:p w:rsidR="00565159" w:rsidRPr="00473126" w:rsidRDefault="00565159" w:rsidP="00565159">
      <w:pPr>
        <w:pStyle w:val="a4"/>
        <w:numPr>
          <w:ilvl w:val="0"/>
          <w:numId w:val="1"/>
        </w:numPr>
        <w:spacing w:after="0" w:line="240" w:lineRule="auto"/>
        <w:rPr>
          <w:rFonts w:ascii="Times New Roman" w:hAnsi="Times New Roman" w:cs="Times New Roman"/>
          <w:bCs/>
          <w:color w:val="000000"/>
          <w:sz w:val="28"/>
          <w:szCs w:val="18"/>
          <w:bdr w:val="none" w:sz="0" w:space="0" w:color="auto" w:frame="1"/>
          <w:lang w:val="en-US"/>
        </w:rPr>
      </w:pPr>
      <w:r w:rsidRPr="00473126">
        <w:rPr>
          <w:rFonts w:ascii="Times New Roman" w:hAnsi="Times New Roman" w:cs="Times New Roman"/>
          <w:bCs/>
          <w:color w:val="000000"/>
          <w:sz w:val="28"/>
          <w:szCs w:val="18"/>
          <w:bdr w:val="none" w:sz="0" w:space="0" w:color="auto" w:frame="1"/>
        </w:rPr>
        <w:t>StarUML</w:t>
      </w:r>
    </w:p>
    <w:p w:rsidR="00565159" w:rsidRDefault="00565159" w:rsidP="00565159">
      <w:pPr>
        <w:spacing w:after="0" w:line="240" w:lineRule="auto"/>
        <w:ind w:left="709" w:hanging="709"/>
        <w:rPr>
          <w:rFonts w:ascii="TimesNewRomanPSMT" w:hAnsi="TimesNewRomanPSMT"/>
          <w:color w:val="000000"/>
          <w:sz w:val="28"/>
          <w:szCs w:val="28"/>
        </w:rPr>
      </w:pPr>
    </w:p>
    <w:p w:rsidR="00565159" w:rsidRDefault="00565159" w:rsidP="00565159">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 xml:space="preserve">3) </w:t>
      </w:r>
      <w:r w:rsidRPr="00473126">
        <w:rPr>
          <w:rFonts w:ascii="TimesNewRomanPSMT" w:hAnsi="TimesNewRomanPSMT"/>
          <w:color w:val="000000"/>
          <w:sz w:val="28"/>
          <w:szCs w:val="28"/>
        </w:rPr>
        <w:t>Укажите назначение диаграммы вариантов использования.</w:t>
      </w:r>
    </w:p>
    <w:p w:rsidR="00565159" w:rsidRDefault="00565159" w:rsidP="00565159">
      <w:pPr>
        <w:spacing w:after="0" w:line="240" w:lineRule="auto"/>
        <w:ind w:left="709" w:hanging="709"/>
        <w:rPr>
          <w:rFonts w:ascii="Times New Roman" w:hAnsi="Times New Roman" w:cs="Times New Roman"/>
          <w:color w:val="000000"/>
          <w:sz w:val="28"/>
          <w:szCs w:val="28"/>
          <w:shd w:val="clear" w:color="auto" w:fill="FFFFFF"/>
        </w:rPr>
      </w:pPr>
      <w:r w:rsidRPr="00AB2FE4">
        <w:rPr>
          <w:rFonts w:ascii="Times New Roman" w:hAnsi="Times New Roman" w:cs="Times New Roman"/>
          <w:color w:val="000000"/>
          <w:sz w:val="28"/>
          <w:szCs w:val="28"/>
          <w:shd w:val="clear" w:color="auto" w:fill="FFFFFF"/>
        </w:rPr>
        <w:t>Назначение данной диаграммы сос</w:t>
      </w:r>
      <w:r>
        <w:rPr>
          <w:rFonts w:ascii="Times New Roman" w:hAnsi="Times New Roman" w:cs="Times New Roman"/>
          <w:color w:val="000000"/>
          <w:sz w:val="28"/>
          <w:szCs w:val="28"/>
          <w:shd w:val="clear" w:color="auto" w:fill="FFFFFF"/>
        </w:rPr>
        <w:t xml:space="preserve">тоит в следующем: проектируемая </w:t>
      </w:r>
      <w:r w:rsidRPr="00AB2FE4">
        <w:rPr>
          <w:rFonts w:ascii="Times New Roman" w:hAnsi="Times New Roman" w:cs="Times New Roman"/>
          <w:color w:val="000000"/>
          <w:sz w:val="28"/>
          <w:szCs w:val="28"/>
          <w:shd w:val="clear" w:color="auto" w:fill="FFFFFF"/>
        </w:rPr>
        <w:t>программная сис</w:t>
      </w:r>
      <w:r>
        <w:rPr>
          <w:rFonts w:ascii="Times New Roman" w:hAnsi="Times New Roman" w:cs="Times New Roman"/>
          <w:color w:val="000000"/>
          <w:sz w:val="28"/>
          <w:szCs w:val="28"/>
          <w:shd w:val="clear" w:color="auto" w:fill="FFFFFF"/>
        </w:rPr>
        <w:t xml:space="preserve">тема представляется в форме так </w:t>
      </w:r>
      <w:r w:rsidRPr="00AB2FE4">
        <w:rPr>
          <w:rFonts w:ascii="Times New Roman" w:hAnsi="Times New Roman" w:cs="Times New Roman"/>
          <w:color w:val="000000"/>
          <w:sz w:val="28"/>
          <w:szCs w:val="28"/>
          <w:shd w:val="clear" w:color="auto" w:fill="FFFFFF"/>
        </w:rPr>
        <w:t>называемых</w:t>
      </w:r>
      <w:bookmarkStart w:id="1" w:name="keyword18"/>
      <w:bookmarkEnd w:id="1"/>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вариантов использования</w:t>
      </w:r>
      <w:r w:rsidRPr="00AB2FE4">
        <w:rPr>
          <w:rFonts w:ascii="Times New Roman" w:hAnsi="Times New Roman" w:cs="Times New Roman"/>
          <w:color w:val="000000"/>
          <w:sz w:val="28"/>
          <w:szCs w:val="28"/>
          <w:shd w:val="clear" w:color="auto" w:fill="FFFFFF"/>
        </w:rPr>
        <w:t>, с которыми взаимодействуют</w:t>
      </w:r>
      <w:bookmarkStart w:id="2" w:name="keyword19"/>
      <w:bookmarkEnd w:id="2"/>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внешние сущности</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или</w:t>
      </w:r>
      <w:bookmarkStart w:id="3" w:name="keyword20"/>
      <w:bookmarkEnd w:id="3"/>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актеры</w:t>
      </w:r>
      <w:r w:rsidRPr="00AB2FE4">
        <w:rPr>
          <w:rFonts w:ascii="Times New Roman" w:hAnsi="Times New Roman" w:cs="Times New Roman"/>
          <w:color w:val="000000"/>
          <w:sz w:val="28"/>
          <w:szCs w:val="28"/>
          <w:shd w:val="clear" w:color="auto" w:fill="FFFFFF"/>
        </w:rPr>
        <w:t>. При этом</w:t>
      </w:r>
      <w:bookmarkStart w:id="4" w:name="keyword21"/>
      <w:bookmarkEnd w:id="4"/>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актером</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или действующим лицом называется любой</w:t>
      </w:r>
      <w:bookmarkStart w:id="5" w:name="keyword22"/>
      <w:bookmarkEnd w:id="5"/>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объект</w:t>
      </w:r>
      <w:r w:rsidRPr="00AB2FE4">
        <w:rPr>
          <w:rFonts w:ascii="Times New Roman" w:hAnsi="Times New Roman" w:cs="Times New Roman"/>
          <w:color w:val="000000"/>
          <w:sz w:val="28"/>
          <w:szCs w:val="28"/>
          <w:shd w:val="clear" w:color="auto" w:fill="FFFFFF"/>
        </w:rPr>
        <w:t>, субъект или система, взаимодействующая с моделируемой бизнес-системой извне. Это может быть человек, техническое устройство,</w:t>
      </w:r>
      <w:bookmarkStart w:id="6" w:name="keyword23"/>
      <w:bookmarkEnd w:id="6"/>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программа</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или любая другая система, которая служит источником воздействия на моделируемую систему так, как определит разработчик.</w:t>
      </w:r>
      <w:bookmarkStart w:id="7" w:name="keyword24"/>
      <w:bookmarkEnd w:id="7"/>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Вариант использования</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служит для описания сервисов, которые система предоставляет</w:t>
      </w:r>
      <w:bookmarkStart w:id="8" w:name="keyword25"/>
      <w:bookmarkEnd w:id="8"/>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актеру</w:t>
      </w:r>
      <w:r w:rsidRPr="00AB2FE4">
        <w:rPr>
          <w:rFonts w:ascii="Times New Roman" w:hAnsi="Times New Roman" w:cs="Times New Roman"/>
          <w:color w:val="000000"/>
          <w:sz w:val="28"/>
          <w:szCs w:val="28"/>
          <w:shd w:val="clear" w:color="auto" w:fill="FFFFFF"/>
        </w:rPr>
        <w:t>. Другими словами каждый</w:t>
      </w:r>
      <w:bookmarkStart w:id="9" w:name="keyword26"/>
      <w:bookmarkEnd w:id="9"/>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вариант использования</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определяет набор действий, совершаемый системой при диалоге с</w:t>
      </w:r>
      <w:bookmarkStart w:id="10" w:name="keyword27"/>
      <w:bookmarkEnd w:id="10"/>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актером</w:t>
      </w:r>
      <w:r w:rsidRPr="00AB2FE4">
        <w:rPr>
          <w:rFonts w:ascii="Times New Roman" w:hAnsi="Times New Roman" w:cs="Times New Roman"/>
          <w:color w:val="000000"/>
          <w:sz w:val="28"/>
          <w:szCs w:val="28"/>
          <w:shd w:val="clear" w:color="auto" w:fill="FFFFFF"/>
        </w:rPr>
        <w:t>. При этом ничего не говорится о том, каким образом будет реализовано взаимодействие</w:t>
      </w:r>
      <w:bookmarkStart w:id="11" w:name="keyword28"/>
      <w:bookmarkEnd w:id="11"/>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актеров</w:t>
      </w:r>
      <w:r>
        <w:rPr>
          <w:rFonts w:ascii="Times New Roman" w:hAnsi="Times New Roman" w:cs="Times New Roman"/>
          <w:color w:val="000000"/>
          <w:sz w:val="28"/>
          <w:szCs w:val="28"/>
          <w:shd w:val="clear" w:color="auto" w:fill="FFFFFF"/>
        </w:rPr>
        <w:t xml:space="preserve"> </w:t>
      </w:r>
      <w:r w:rsidRPr="00AB2FE4">
        <w:rPr>
          <w:rFonts w:ascii="Times New Roman" w:hAnsi="Times New Roman" w:cs="Times New Roman"/>
          <w:color w:val="000000"/>
          <w:sz w:val="28"/>
          <w:szCs w:val="28"/>
          <w:shd w:val="clear" w:color="auto" w:fill="FFFFFF"/>
        </w:rPr>
        <w:t>с системой и собственно выполнение</w:t>
      </w:r>
      <w:bookmarkStart w:id="12" w:name="keyword29"/>
      <w:bookmarkEnd w:id="12"/>
      <w:r>
        <w:rPr>
          <w:rFonts w:ascii="Times New Roman" w:hAnsi="Times New Roman" w:cs="Times New Roman"/>
          <w:color w:val="000000"/>
          <w:sz w:val="28"/>
          <w:szCs w:val="28"/>
          <w:shd w:val="clear" w:color="auto" w:fill="FFFFFF"/>
        </w:rPr>
        <w:t xml:space="preserve"> </w:t>
      </w:r>
      <w:r w:rsidRPr="00AB2FE4">
        <w:rPr>
          <w:rStyle w:val="keyword"/>
          <w:rFonts w:ascii="Times New Roman" w:hAnsi="Times New Roman" w:cs="Times New Roman"/>
          <w:i/>
          <w:iCs/>
          <w:color w:val="000000"/>
          <w:sz w:val="28"/>
          <w:szCs w:val="28"/>
          <w:shd w:val="clear" w:color="auto" w:fill="FFFFFF"/>
        </w:rPr>
        <w:t>вариантов использования</w:t>
      </w:r>
      <w:r w:rsidRPr="00AB2FE4">
        <w:rPr>
          <w:rFonts w:ascii="Times New Roman" w:hAnsi="Times New Roman" w:cs="Times New Roman"/>
          <w:color w:val="000000"/>
          <w:sz w:val="28"/>
          <w:szCs w:val="28"/>
          <w:shd w:val="clear" w:color="auto" w:fill="FFFFFF"/>
        </w:rPr>
        <w:t>.</w:t>
      </w:r>
    </w:p>
    <w:p w:rsidR="00565159" w:rsidRPr="00AB2FE4" w:rsidRDefault="00565159" w:rsidP="00565159">
      <w:pPr>
        <w:spacing w:after="0" w:line="240" w:lineRule="auto"/>
        <w:ind w:left="709" w:hanging="709"/>
        <w:rPr>
          <w:rFonts w:ascii="Times New Roman" w:hAnsi="Times New Roman" w:cs="Times New Roman"/>
          <w:color w:val="000000"/>
          <w:sz w:val="28"/>
          <w:szCs w:val="28"/>
        </w:rPr>
      </w:pPr>
    </w:p>
    <w:p w:rsidR="00565159" w:rsidRDefault="00565159" w:rsidP="00565159">
      <w:pPr>
        <w:spacing w:after="0" w:line="240" w:lineRule="auto"/>
        <w:ind w:left="709" w:hanging="709"/>
        <w:rPr>
          <w:rFonts w:ascii="TimesNewRomanPSMT" w:hAnsi="TimesNewRomanPSMT"/>
          <w:color w:val="000000"/>
          <w:sz w:val="28"/>
        </w:rPr>
      </w:pPr>
      <w:r>
        <w:rPr>
          <w:rFonts w:ascii="TimesNewRomanPSMT" w:hAnsi="TimesNewRomanPSMT"/>
          <w:color w:val="000000"/>
          <w:sz w:val="28"/>
          <w:szCs w:val="28"/>
        </w:rPr>
        <w:t xml:space="preserve">4) </w:t>
      </w:r>
      <w:r w:rsidRPr="008B5697">
        <w:rPr>
          <w:rFonts w:ascii="TimesNewRomanPSMT" w:hAnsi="TimesNewRomanPSMT"/>
          <w:color w:val="000000"/>
          <w:sz w:val="28"/>
        </w:rPr>
        <w:t>Дайте описание нотаций, которые используются для построения диаграммы прецедентов.</w:t>
      </w:r>
    </w:p>
    <w:p w:rsidR="00565159" w:rsidRDefault="00565159" w:rsidP="00565159">
      <w:pPr>
        <w:spacing w:after="0" w:line="240" w:lineRule="auto"/>
        <w:ind w:left="709" w:hanging="709"/>
        <w:rPr>
          <w:rFonts w:ascii="TimesNewRomanPSMT" w:hAnsi="TimesNewRomanPSMT"/>
          <w:color w:val="000000"/>
          <w:sz w:val="28"/>
        </w:rPr>
      </w:pPr>
      <w:r w:rsidRPr="00E706F7">
        <w:rPr>
          <w:rFonts w:ascii="TimesNewRomanPSMT" w:hAnsi="TimesNewRomanPSMT"/>
          <w:b/>
          <w:color w:val="000000"/>
          <w:sz w:val="28"/>
        </w:rPr>
        <w:t>Актер</w:t>
      </w:r>
      <w:r>
        <w:rPr>
          <w:rFonts w:ascii="TimesNewRomanPSMT" w:hAnsi="TimesNewRomanPSMT"/>
          <w:color w:val="000000"/>
          <w:sz w:val="28"/>
        </w:rPr>
        <w:t xml:space="preserve"> – это типовые пользователи (менеджер, операторы и т.д). Актер представляет собой некоторую роль, которую играет пользователь (или другая система) по отношению к системе.</w:t>
      </w:r>
    </w:p>
    <w:p w:rsidR="00565159" w:rsidRDefault="00565159" w:rsidP="00565159">
      <w:pPr>
        <w:spacing w:after="0" w:line="240" w:lineRule="auto"/>
        <w:ind w:left="709" w:hanging="709"/>
        <w:rPr>
          <w:rFonts w:ascii="TimesNewRomanPSMT" w:hAnsi="TimesNewRomanPSMT"/>
          <w:color w:val="000000"/>
          <w:sz w:val="28"/>
          <w:szCs w:val="28"/>
        </w:rPr>
      </w:pPr>
      <w:r w:rsidRPr="00041EE9">
        <w:rPr>
          <w:rFonts w:ascii="TimesNewRomanPSMT" w:hAnsi="TimesNewRomanPSMT"/>
          <w:b/>
          <w:color w:val="000000"/>
          <w:sz w:val="28"/>
          <w:szCs w:val="28"/>
        </w:rPr>
        <w:t>Отношение включения</w:t>
      </w:r>
      <w:r>
        <w:rPr>
          <w:rFonts w:ascii="TimesNewRomanPSMT" w:hAnsi="TimesNewRomanPSMT"/>
          <w:color w:val="000000"/>
          <w:sz w:val="28"/>
          <w:szCs w:val="28"/>
        </w:rPr>
        <w:t xml:space="preserve"> - используется, когда имеется какой-либо фрагмент поведения системы, которые повторяется более чем в одном варианте использования и необходимо, чтоб его описание копировалось в каждом из этих вариантов использования.</w:t>
      </w:r>
    </w:p>
    <w:p w:rsidR="00565159" w:rsidRDefault="00565159" w:rsidP="00565159">
      <w:pPr>
        <w:spacing w:after="0" w:line="240" w:lineRule="auto"/>
        <w:ind w:left="709" w:hanging="709"/>
        <w:rPr>
          <w:rFonts w:ascii="TimesNewRomanPSMT" w:hAnsi="TimesNewRomanPSMT"/>
          <w:color w:val="000000"/>
          <w:sz w:val="28"/>
          <w:szCs w:val="28"/>
        </w:rPr>
      </w:pPr>
      <w:r w:rsidRPr="00041EE9">
        <w:rPr>
          <w:rFonts w:ascii="TimesNewRomanPSMT" w:hAnsi="TimesNewRomanPSMT"/>
          <w:b/>
          <w:color w:val="000000"/>
          <w:sz w:val="28"/>
          <w:szCs w:val="28"/>
        </w:rPr>
        <w:lastRenderedPageBreak/>
        <w:t>Отношение обобщения</w:t>
      </w:r>
      <w:r>
        <w:rPr>
          <w:rFonts w:ascii="TimesNewRomanPSMT" w:hAnsi="TimesNewRomanPSMT"/>
          <w:color w:val="000000"/>
          <w:sz w:val="28"/>
          <w:szCs w:val="28"/>
        </w:rPr>
        <w:t xml:space="preserve"> – если есть один вариант использования, подобный другому, но намного шире (более глобальный).</w:t>
      </w:r>
    </w:p>
    <w:p w:rsidR="00565159" w:rsidRDefault="00565159" w:rsidP="00565159">
      <w:pPr>
        <w:spacing w:after="0" w:line="240" w:lineRule="auto"/>
        <w:ind w:left="709" w:hanging="709"/>
        <w:rPr>
          <w:rFonts w:ascii="TimesNewRomanPSMT" w:hAnsi="TimesNewRomanPSMT"/>
          <w:color w:val="000000"/>
          <w:sz w:val="28"/>
          <w:szCs w:val="28"/>
        </w:rPr>
      </w:pPr>
      <w:r w:rsidRPr="00041EE9">
        <w:rPr>
          <w:rFonts w:ascii="TimesNewRomanPSMT" w:hAnsi="TimesNewRomanPSMT"/>
          <w:b/>
          <w:color w:val="000000"/>
          <w:sz w:val="28"/>
          <w:szCs w:val="28"/>
        </w:rPr>
        <w:t>Отношение расширения</w:t>
      </w:r>
      <w:r>
        <w:rPr>
          <w:rFonts w:ascii="TimesNewRomanPSMT" w:hAnsi="TimesNewRomanPSMT"/>
          <w:color w:val="000000"/>
          <w:sz w:val="28"/>
          <w:szCs w:val="28"/>
        </w:rPr>
        <w:t xml:space="preserve"> – расширяющий вариант использования может дополнят (делать более точным) поведение базового вариант использования, определив в базовом варианте использования точки расширения. </w:t>
      </w:r>
    </w:p>
    <w:p w:rsidR="00565159" w:rsidRDefault="00565159" w:rsidP="00565159">
      <w:pPr>
        <w:spacing w:after="0" w:line="240" w:lineRule="auto"/>
        <w:ind w:left="709" w:hanging="709"/>
        <w:rPr>
          <w:rFonts w:ascii="TimesNewRomanPSMT" w:hAnsi="TimesNewRomanPSMT"/>
          <w:color w:val="000000"/>
          <w:sz w:val="28"/>
          <w:szCs w:val="28"/>
        </w:rPr>
      </w:pPr>
    </w:p>
    <w:p w:rsidR="00565159" w:rsidRPr="00FE0961" w:rsidRDefault="00565159" w:rsidP="00565159">
      <w:pPr>
        <w:spacing w:after="0" w:line="240" w:lineRule="auto"/>
        <w:ind w:left="709" w:hanging="709"/>
        <w:rPr>
          <w:rFonts w:ascii="TimesNewRomanPSMT" w:hAnsi="TimesNewRomanPSMT"/>
          <w:b/>
          <w:color w:val="000000"/>
          <w:sz w:val="28"/>
          <w:szCs w:val="28"/>
        </w:rPr>
      </w:pPr>
      <w:r w:rsidRPr="00FE0961">
        <w:rPr>
          <w:rFonts w:ascii="TimesNewRomanPSMT" w:hAnsi="TimesNewRomanPSMT"/>
          <w:b/>
          <w:color w:val="000000"/>
          <w:sz w:val="28"/>
          <w:szCs w:val="28"/>
        </w:rPr>
        <w:t xml:space="preserve">3. </w:t>
      </w:r>
      <w:r w:rsidRPr="00FE0961">
        <w:rPr>
          <w:rFonts w:ascii="Times New Roman" w:hAnsi="Times New Roman" w:cs="Times New Roman"/>
          <w:b/>
          <w:color w:val="000000"/>
          <w:sz w:val="28"/>
          <w:szCs w:val="28"/>
        </w:rPr>
        <w:t>Постановка</w:t>
      </w:r>
      <w:r w:rsidRPr="00FE0961">
        <w:rPr>
          <w:rFonts w:ascii="TimesNewRomanPSMT" w:hAnsi="TimesNewRomanPSMT"/>
          <w:b/>
          <w:color w:val="000000"/>
          <w:sz w:val="28"/>
          <w:szCs w:val="28"/>
        </w:rPr>
        <w:t xml:space="preserve"> задачи:</w:t>
      </w:r>
    </w:p>
    <w:tbl>
      <w:tblPr>
        <w:tblStyle w:val="a3"/>
        <w:tblW w:w="8784" w:type="dxa"/>
        <w:tblInd w:w="709" w:type="dxa"/>
        <w:tblLook w:val="04A0" w:firstRow="1" w:lastRow="0" w:firstColumn="1" w:lastColumn="0" w:noHBand="0" w:noVBand="1"/>
      </w:tblPr>
      <w:tblGrid>
        <w:gridCol w:w="2980"/>
        <w:gridCol w:w="5804"/>
      </w:tblGrid>
      <w:tr w:rsidR="00565159" w:rsidTr="00565159">
        <w:tc>
          <w:tcPr>
            <w:tcW w:w="2980" w:type="dxa"/>
          </w:tcPr>
          <w:p w:rsidR="00565159" w:rsidRPr="00FE0961" w:rsidRDefault="00565159" w:rsidP="00565159">
            <w:pPr>
              <w:spacing w:line="240" w:lineRule="auto"/>
              <w:rPr>
                <w:rFonts w:ascii="Times New Roman" w:hAnsi="Times New Roman" w:cs="Times New Roman"/>
                <w:color w:val="000000"/>
              </w:rPr>
            </w:pPr>
            <w:r w:rsidRPr="00FE0961">
              <w:rPr>
                <w:rFonts w:ascii="Times New Roman" w:hAnsi="Times New Roman" w:cs="Times New Roman"/>
                <w:color w:val="000000"/>
                <w:sz w:val="24"/>
              </w:rPr>
              <w:t>Система аутентификации</w:t>
            </w:r>
          </w:p>
        </w:tc>
        <w:tc>
          <w:tcPr>
            <w:tcW w:w="5804" w:type="dxa"/>
          </w:tcPr>
          <w:p w:rsidR="00565159" w:rsidRPr="00FE0961" w:rsidRDefault="00565159" w:rsidP="00565159">
            <w:pPr>
              <w:spacing w:line="240" w:lineRule="auto"/>
              <w:rPr>
                <w:rFonts w:ascii="Times New Roman" w:hAnsi="Times New Roman" w:cs="Times New Roman"/>
                <w:color w:val="000000"/>
              </w:rPr>
            </w:pPr>
            <w:r w:rsidRPr="00FE0961">
              <w:rPr>
                <w:rFonts w:ascii="Times New Roman" w:hAnsi="Times New Roman" w:cs="Times New Roman"/>
                <w:color w:val="000000"/>
                <w:sz w:val="24"/>
              </w:rPr>
              <w:t xml:space="preserve">Проектируемая </w:t>
            </w:r>
            <w:r w:rsidRPr="00FE0961">
              <w:rPr>
                <w:rFonts w:ascii="Times New Roman" w:hAnsi="Times New Roman" w:cs="Times New Roman"/>
                <w:b/>
                <w:bCs/>
                <w:color w:val="000000"/>
                <w:sz w:val="24"/>
              </w:rPr>
              <w:t xml:space="preserve">ИС </w:t>
            </w:r>
            <w:r w:rsidRPr="00FE0961">
              <w:rPr>
                <w:rFonts w:ascii="Times New Roman" w:hAnsi="Times New Roman" w:cs="Times New Roman"/>
                <w:color w:val="000000"/>
                <w:sz w:val="24"/>
              </w:rPr>
              <w:t>предназначена для проверки прав доступа пользователя. Система позволяет пользователю вести «ключ» (данные для аутентификации), затем выполняет поверку права доступа, после чего выводит результат проверки пользователю. Работа системы выполняется без администратора по ранее заданным параметрам аутентификации. Реализовать один интерфейс и БД</w:t>
            </w:r>
          </w:p>
        </w:tc>
      </w:tr>
    </w:tbl>
    <w:p w:rsidR="00565159" w:rsidRDefault="00565159" w:rsidP="00565159">
      <w:pPr>
        <w:spacing w:after="0" w:line="240" w:lineRule="auto"/>
        <w:ind w:left="709" w:hanging="709"/>
        <w:rPr>
          <w:rFonts w:ascii="TimesNewRomanPSMT" w:hAnsi="TimesNewRomanPSMT"/>
          <w:color w:val="000000"/>
          <w:sz w:val="28"/>
          <w:szCs w:val="28"/>
        </w:rPr>
      </w:pPr>
    </w:p>
    <w:p w:rsidR="00565159" w:rsidRDefault="00565159" w:rsidP="00565159">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t>4.</w:t>
      </w:r>
      <w:r w:rsidRPr="00FE0961">
        <w:rPr>
          <w:rFonts w:ascii="Times New Roman" w:hAnsi="Times New Roman" w:cs="Times New Roman"/>
          <w:b/>
          <w:color w:val="000000"/>
          <w:sz w:val="28"/>
          <w:szCs w:val="28"/>
        </w:rPr>
        <w:t xml:space="preserve"> Описание программно-аппаратных средств, используемые при</w:t>
      </w:r>
      <w:r>
        <w:rPr>
          <w:rFonts w:ascii="Times New Roman" w:hAnsi="Times New Roman" w:cs="Times New Roman"/>
          <w:b/>
          <w:color w:val="000000"/>
          <w:sz w:val="28"/>
          <w:szCs w:val="28"/>
        </w:rPr>
        <w:t xml:space="preserve"> </w:t>
      </w:r>
      <w:r w:rsidRPr="00FE0961">
        <w:rPr>
          <w:rFonts w:ascii="Times New Roman" w:hAnsi="Times New Roman" w:cs="Times New Roman"/>
          <w:b/>
          <w:color w:val="000000"/>
          <w:sz w:val="28"/>
          <w:szCs w:val="28"/>
        </w:rPr>
        <w:t>выполнении работы</w:t>
      </w:r>
      <w:r>
        <w:rPr>
          <w:rFonts w:ascii="Times New Roman" w:hAnsi="Times New Roman" w:cs="Times New Roman"/>
          <w:b/>
          <w:color w:val="000000"/>
          <w:sz w:val="28"/>
          <w:szCs w:val="28"/>
        </w:rPr>
        <w:t>:</w:t>
      </w:r>
    </w:p>
    <w:p w:rsidR="00565159" w:rsidRPr="008F49A1" w:rsidRDefault="008F49A1" w:rsidP="00565159">
      <w:pPr>
        <w:shd w:val="clear" w:color="auto" w:fill="FFFFFF"/>
        <w:spacing w:after="0" w:line="240" w:lineRule="auto"/>
        <w:ind w:left="709" w:hanging="709"/>
        <w:outlineLvl w:val="2"/>
        <w:rPr>
          <w:rFonts w:ascii="Times New Roman" w:eastAsia="Times New Roman" w:hAnsi="Times New Roman" w:cs="Times New Roman"/>
          <w:color w:val="2F2F2F"/>
          <w:sz w:val="28"/>
          <w:szCs w:val="28"/>
          <w:lang w:eastAsia="ru-RU"/>
        </w:rPr>
      </w:pPr>
      <w:r>
        <w:rPr>
          <w:rFonts w:ascii="Times New Roman" w:eastAsia="Times New Roman" w:hAnsi="Times New Roman" w:cs="Times New Roman"/>
          <w:color w:val="2F2F2F"/>
          <w:sz w:val="28"/>
          <w:szCs w:val="28"/>
          <w:lang w:val="en-US" w:eastAsia="ru-RU"/>
        </w:rPr>
        <w:t>UML</w:t>
      </w:r>
      <w:r w:rsidRPr="008F49A1">
        <w:rPr>
          <w:rFonts w:ascii="Times New Roman" w:eastAsia="Times New Roman" w:hAnsi="Times New Roman" w:cs="Times New Roman"/>
          <w:color w:val="2F2F2F"/>
          <w:sz w:val="28"/>
          <w:szCs w:val="28"/>
          <w:lang w:eastAsia="ru-RU"/>
        </w:rPr>
        <w:t xml:space="preserve"> </w:t>
      </w:r>
      <w:r>
        <w:rPr>
          <w:rFonts w:ascii="Times New Roman" w:eastAsia="Times New Roman" w:hAnsi="Times New Roman" w:cs="Times New Roman"/>
          <w:color w:val="2F2F2F"/>
          <w:sz w:val="28"/>
          <w:szCs w:val="28"/>
          <w:lang w:eastAsia="ru-RU"/>
        </w:rPr>
        <w:t xml:space="preserve">– диаграмма создана в среде разработки </w:t>
      </w:r>
      <w:r>
        <w:rPr>
          <w:rFonts w:ascii="Times New Roman" w:eastAsia="Times New Roman" w:hAnsi="Times New Roman" w:cs="Times New Roman"/>
          <w:color w:val="2F2F2F"/>
          <w:sz w:val="28"/>
          <w:szCs w:val="28"/>
          <w:lang w:val="en-US" w:eastAsia="ru-RU"/>
        </w:rPr>
        <w:t>Visio</w:t>
      </w:r>
      <w:r w:rsidRPr="008F49A1">
        <w:rPr>
          <w:rFonts w:ascii="Times New Roman" w:eastAsia="Times New Roman" w:hAnsi="Times New Roman" w:cs="Times New Roman"/>
          <w:color w:val="2F2F2F"/>
          <w:sz w:val="28"/>
          <w:szCs w:val="28"/>
          <w:lang w:eastAsia="ru-RU"/>
        </w:rPr>
        <w:t>-2016.</w:t>
      </w:r>
    </w:p>
    <w:p w:rsidR="00565159" w:rsidRPr="00B9781B" w:rsidRDefault="00565159" w:rsidP="00565159">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r>
        <w:rPr>
          <w:noProof/>
          <w:lang w:eastAsia="ru-RU"/>
        </w:rPr>
        <w:drawing>
          <wp:inline distT="0" distB="0" distL="0" distR="0" wp14:anchorId="4CC236D1" wp14:editId="51BDD095">
            <wp:extent cx="1838325" cy="175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1752600"/>
                    </a:xfrm>
                    <a:prstGeom prst="rect">
                      <a:avLst/>
                    </a:prstGeom>
                  </pic:spPr>
                </pic:pic>
              </a:graphicData>
            </a:graphic>
          </wp:inline>
        </w:drawing>
      </w:r>
    </w:p>
    <w:p w:rsidR="00565159" w:rsidRPr="005742BD" w:rsidRDefault="00565159" w:rsidP="00122E7E">
      <w:pPr>
        <w:shd w:val="clear" w:color="auto" w:fill="FFFFFF"/>
        <w:spacing w:after="0" w:line="240" w:lineRule="auto"/>
        <w:rPr>
          <w:rFonts w:ascii="Times New Roman" w:eastAsia="Times New Roman" w:hAnsi="Times New Roman" w:cs="Times New Roman"/>
          <w:color w:val="2F2F2F"/>
          <w:sz w:val="36"/>
          <w:szCs w:val="28"/>
          <w:lang w:eastAsia="ru-RU"/>
        </w:rPr>
      </w:pPr>
    </w:p>
    <w:p w:rsidR="00565159" w:rsidRPr="00B9781B" w:rsidRDefault="00565159" w:rsidP="00565159">
      <w:pPr>
        <w:shd w:val="clear" w:color="auto" w:fill="FFFFFF"/>
        <w:spacing w:after="0" w:line="240" w:lineRule="auto"/>
        <w:ind w:left="709" w:hanging="709"/>
        <w:rPr>
          <w:rFonts w:ascii="Times New Roman" w:eastAsia="Times New Roman" w:hAnsi="Times New Roman" w:cs="Times New Roman"/>
          <w:b/>
          <w:color w:val="2F2F2F"/>
          <w:sz w:val="28"/>
          <w:szCs w:val="28"/>
          <w:lang w:eastAsia="ru-RU"/>
        </w:rPr>
      </w:pPr>
      <w:r>
        <w:rPr>
          <w:rFonts w:ascii="Times New Roman" w:eastAsia="Times New Roman" w:hAnsi="Times New Roman" w:cs="Times New Roman"/>
          <w:b/>
          <w:color w:val="2F2F2F"/>
          <w:sz w:val="28"/>
          <w:szCs w:val="28"/>
          <w:lang w:eastAsia="ru-RU"/>
        </w:rPr>
        <w:t>5.</w:t>
      </w:r>
      <w:r w:rsidRPr="00B9781B">
        <w:rPr>
          <w:rFonts w:ascii="Times New Roman" w:eastAsia="Times New Roman" w:hAnsi="Times New Roman" w:cs="Times New Roman"/>
          <w:b/>
          <w:color w:val="2F2F2F"/>
          <w:sz w:val="28"/>
          <w:szCs w:val="28"/>
          <w:lang w:eastAsia="ru-RU"/>
        </w:rPr>
        <w:t xml:space="preserve"> Основная часть:</w:t>
      </w:r>
    </w:p>
    <w:p w:rsidR="00565159" w:rsidRDefault="00565159" w:rsidP="00565159">
      <w:pPr>
        <w:spacing w:after="0" w:line="240" w:lineRule="auto"/>
        <w:ind w:left="709" w:hanging="709"/>
        <w:rPr>
          <w:rFonts w:ascii="Times New Roman" w:hAnsi="Times New Roman" w:cs="Times New Roman"/>
          <w:b/>
          <w:color w:val="000000"/>
          <w:sz w:val="28"/>
          <w:szCs w:val="28"/>
        </w:rPr>
      </w:pPr>
    </w:p>
    <w:p w:rsidR="00565159" w:rsidRPr="00366589" w:rsidRDefault="00565159" w:rsidP="00565159">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lang w:val="en-US"/>
        </w:rPr>
        <w:t>USE</w:t>
      </w:r>
      <w:r w:rsidRPr="00413CF3">
        <w:rPr>
          <w:rFonts w:ascii="Times New Roman" w:hAnsi="Times New Roman" w:cs="Times New Roman"/>
          <w:b/>
          <w:color w:val="000000"/>
          <w:sz w:val="28"/>
          <w:szCs w:val="28"/>
        </w:rPr>
        <w:t>-</w:t>
      </w:r>
      <w:r>
        <w:rPr>
          <w:rFonts w:ascii="Times New Roman" w:hAnsi="Times New Roman" w:cs="Times New Roman"/>
          <w:b/>
          <w:color w:val="000000"/>
          <w:sz w:val="28"/>
          <w:szCs w:val="28"/>
          <w:lang w:val="en-US"/>
        </w:rPr>
        <w:t>CASE</w:t>
      </w:r>
      <w:r w:rsidRPr="00413CF3">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диаграмма</w:t>
      </w:r>
    </w:p>
    <w:p w:rsidR="00565159" w:rsidRPr="00B9781B" w:rsidRDefault="00565159" w:rsidP="00565159">
      <w:pPr>
        <w:spacing w:after="0" w:line="240" w:lineRule="auto"/>
        <w:ind w:left="709" w:hanging="709"/>
        <w:rPr>
          <w:rFonts w:ascii="Times New Roman" w:hAnsi="Times New Roman" w:cs="Times New Roman"/>
          <w:color w:val="000000"/>
          <w:sz w:val="28"/>
          <w:szCs w:val="28"/>
        </w:rPr>
      </w:pPr>
    </w:p>
    <w:p w:rsidR="00565159" w:rsidRPr="00B9781B" w:rsidRDefault="00565159" w:rsidP="00565159">
      <w:pPr>
        <w:spacing w:after="0" w:line="240" w:lineRule="auto"/>
        <w:ind w:left="709" w:hanging="709"/>
        <w:rPr>
          <w:rFonts w:ascii="Times New Roman" w:hAnsi="Times New Roman" w:cs="Times New Roman"/>
          <w:color w:val="000000"/>
          <w:sz w:val="28"/>
          <w:szCs w:val="28"/>
        </w:rPr>
      </w:pPr>
    </w:p>
    <w:p w:rsidR="00565159" w:rsidRDefault="00DF2968" w:rsidP="00565159">
      <w:pPr>
        <w:spacing w:after="0" w:line="240" w:lineRule="auto"/>
        <w:ind w:left="709" w:hanging="709"/>
        <w:rPr>
          <w:rFonts w:ascii="Times New Roman" w:hAnsi="Times New Roman" w:cs="Times New Roman"/>
          <w:b/>
          <w:color w:val="000000"/>
          <w:sz w:val="28"/>
          <w:szCs w:val="28"/>
        </w:rPr>
      </w:pPr>
      <w:r>
        <w:rPr>
          <w:noProof/>
          <w:lang w:eastAsia="ru-RU"/>
        </w:rPr>
        <w:lastRenderedPageBreak/>
        <w:drawing>
          <wp:inline distT="0" distB="0" distL="0" distR="0" wp14:anchorId="0970071B" wp14:editId="0715A23C">
            <wp:extent cx="5940425" cy="506796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5067969"/>
                    </a:xfrm>
                    <a:prstGeom prst="rect">
                      <a:avLst/>
                    </a:prstGeom>
                  </pic:spPr>
                </pic:pic>
              </a:graphicData>
            </a:graphic>
          </wp:inline>
        </w:drawing>
      </w:r>
    </w:p>
    <w:p w:rsidR="00565159" w:rsidRDefault="00565159" w:rsidP="00565159">
      <w:pPr>
        <w:spacing w:after="0" w:line="240" w:lineRule="auto"/>
        <w:ind w:left="709" w:hanging="709"/>
        <w:rPr>
          <w:rFonts w:ascii="Times New Roman" w:hAnsi="Times New Roman" w:cs="Times New Roman"/>
          <w:b/>
          <w:color w:val="000000"/>
          <w:sz w:val="28"/>
          <w:szCs w:val="28"/>
        </w:rPr>
      </w:pPr>
    </w:p>
    <w:p w:rsidR="00565159" w:rsidRPr="00B9781B" w:rsidRDefault="00565159" w:rsidP="00565159">
      <w:pPr>
        <w:spacing w:after="0" w:line="240" w:lineRule="auto"/>
        <w:ind w:left="822" w:hanging="709"/>
        <w:rPr>
          <w:rFonts w:ascii="Times New Roman" w:hAnsi="Times New Roman" w:cs="Times New Roman"/>
          <w:b/>
          <w:sz w:val="28"/>
        </w:rPr>
      </w:pPr>
      <w:r w:rsidRPr="00B9781B">
        <w:rPr>
          <w:rFonts w:ascii="Times New Roman" w:hAnsi="Times New Roman" w:cs="Times New Roman"/>
          <w:b/>
          <w:sz w:val="28"/>
        </w:rPr>
        <w:t xml:space="preserve">6. Выводы. </w:t>
      </w:r>
    </w:p>
    <w:p w:rsidR="00565159" w:rsidRPr="002B2114" w:rsidRDefault="00565159" w:rsidP="00555952">
      <w:pPr>
        <w:spacing w:after="0" w:line="240" w:lineRule="auto"/>
        <w:ind w:left="822" w:hanging="709"/>
        <w:rPr>
          <w:rFonts w:ascii="Times New Roman" w:hAnsi="Times New Roman" w:cs="Times New Roman"/>
          <w:color w:val="000000"/>
          <w:sz w:val="28"/>
        </w:rPr>
      </w:pPr>
      <w:r>
        <w:rPr>
          <w:rFonts w:ascii="Times New Roman" w:hAnsi="Times New Roman" w:cs="Times New Roman"/>
          <w:sz w:val="28"/>
        </w:rPr>
        <w:t>В данной лабораторной работе я</w:t>
      </w:r>
      <w:r w:rsidRPr="002B2114">
        <w:rPr>
          <w:rFonts w:ascii="Times New Roman" w:hAnsi="Times New Roman" w:cs="Times New Roman"/>
          <w:color w:val="000000"/>
          <w:sz w:val="28"/>
        </w:rPr>
        <w:t xml:space="preserve"> </w:t>
      </w:r>
      <w:r>
        <w:rPr>
          <w:rFonts w:ascii="Times New Roman" w:hAnsi="Times New Roman" w:cs="Times New Roman"/>
          <w:color w:val="000000"/>
          <w:sz w:val="28"/>
        </w:rPr>
        <w:t xml:space="preserve">ознакомился с </w:t>
      </w:r>
      <w:r w:rsidRPr="008223C8">
        <w:rPr>
          <w:rFonts w:ascii="Times New Roman" w:hAnsi="Times New Roman" w:cs="Times New Roman"/>
          <w:color w:val="000000"/>
          <w:sz w:val="28"/>
        </w:rPr>
        <w:t>основными принципами разработки программного обеспечения, выполнен</w:t>
      </w:r>
      <w:r>
        <w:rPr>
          <w:rFonts w:ascii="Times New Roman" w:hAnsi="Times New Roman" w:cs="Times New Roman"/>
          <w:color w:val="000000"/>
          <w:sz w:val="28"/>
        </w:rPr>
        <w:t xml:space="preserve">ие базовых шагов проектирования </w:t>
      </w:r>
      <w:r w:rsidRPr="002B2114">
        <w:rPr>
          <w:rFonts w:ascii="Times New Roman" w:hAnsi="Times New Roman" w:cs="Times New Roman"/>
          <w:iCs/>
          <w:color w:val="000000"/>
          <w:sz w:val="28"/>
        </w:rPr>
        <w:t>функциональности</w:t>
      </w:r>
      <w:r w:rsidRPr="008223C8">
        <w:rPr>
          <w:rFonts w:ascii="Times New Roman" w:hAnsi="Times New Roman" w:cs="Times New Roman"/>
          <w:i/>
          <w:iCs/>
          <w:color w:val="000000"/>
          <w:sz w:val="28"/>
        </w:rPr>
        <w:t xml:space="preserve"> </w:t>
      </w:r>
      <w:r w:rsidRPr="008223C8">
        <w:rPr>
          <w:rFonts w:ascii="Times New Roman" w:hAnsi="Times New Roman" w:cs="Times New Roman"/>
          <w:color w:val="000000"/>
          <w:sz w:val="28"/>
        </w:rPr>
        <w:t>информационной системы с применением методологии UML.</w:t>
      </w:r>
      <w:r>
        <w:rPr>
          <w:rFonts w:ascii="Times New Roman" w:hAnsi="Times New Roman" w:cs="Times New Roman"/>
          <w:color w:val="000000"/>
          <w:sz w:val="28"/>
        </w:rPr>
        <w:t xml:space="preserve"> Мною была построена </w:t>
      </w:r>
      <w:r>
        <w:rPr>
          <w:rFonts w:ascii="Times New Roman" w:hAnsi="Times New Roman" w:cs="Times New Roman"/>
          <w:color w:val="000000"/>
          <w:sz w:val="28"/>
          <w:lang w:val="en-US"/>
        </w:rPr>
        <w:t>use</w:t>
      </w:r>
      <w:r w:rsidRPr="002B2114">
        <w:rPr>
          <w:rFonts w:ascii="Times New Roman" w:hAnsi="Times New Roman" w:cs="Times New Roman"/>
          <w:color w:val="000000"/>
          <w:sz w:val="28"/>
        </w:rPr>
        <w:t>-</w:t>
      </w:r>
      <w:r>
        <w:rPr>
          <w:rFonts w:ascii="Times New Roman" w:hAnsi="Times New Roman" w:cs="Times New Roman"/>
          <w:color w:val="000000"/>
          <w:sz w:val="28"/>
          <w:lang w:val="en-US"/>
        </w:rPr>
        <w:t>case</w:t>
      </w:r>
      <w:r>
        <w:rPr>
          <w:rFonts w:ascii="Times New Roman" w:hAnsi="Times New Roman" w:cs="Times New Roman"/>
          <w:color w:val="000000"/>
          <w:sz w:val="28"/>
        </w:rPr>
        <w:t xml:space="preserve"> диаграмма поведения для системы аутентификации пользователей.</w:t>
      </w:r>
    </w:p>
    <w:p w:rsidR="00565159" w:rsidRDefault="00565159" w:rsidP="00565159">
      <w:pPr>
        <w:spacing w:after="0" w:line="240" w:lineRule="auto"/>
        <w:ind w:left="822" w:hanging="709"/>
        <w:rPr>
          <w:rFonts w:ascii="Times New Roman" w:hAnsi="Times New Roman" w:cs="Times New Roman"/>
          <w:sz w:val="28"/>
        </w:rPr>
      </w:pPr>
    </w:p>
    <w:p w:rsidR="00D5587F" w:rsidRDefault="00D5587F"/>
    <w:sectPr w:rsidR="00D558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A1C4A"/>
    <w:multiLevelType w:val="hybridMultilevel"/>
    <w:tmpl w:val="D2909718"/>
    <w:lvl w:ilvl="0" w:tplc="7CBCDDD0">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757A1C21"/>
    <w:multiLevelType w:val="hybridMultilevel"/>
    <w:tmpl w:val="BE429B32"/>
    <w:lvl w:ilvl="0" w:tplc="7CBCDDD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2B"/>
    <w:rsid w:val="000979E1"/>
    <w:rsid w:val="00122E7E"/>
    <w:rsid w:val="00154684"/>
    <w:rsid w:val="0027082B"/>
    <w:rsid w:val="003149FD"/>
    <w:rsid w:val="00555952"/>
    <w:rsid w:val="00565159"/>
    <w:rsid w:val="00671718"/>
    <w:rsid w:val="006754D9"/>
    <w:rsid w:val="008F49A1"/>
    <w:rsid w:val="009E7A23"/>
    <w:rsid w:val="00D5587F"/>
    <w:rsid w:val="00DF2968"/>
    <w:rsid w:val="00EB5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159"/>
    <w:pPr>
      <w:spacing w:after="160"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1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65159"/>
    <w:pPr>
      <w:ind w:left="720"/>
      <w:contextualSpacing/>
    </w:pPr>
  </w:style>
  <w:style w:type="character" w:customStyle="1" w:styleId="keyword">
    <w:name w:val="keyword"/>
    <w:basedOn w:val="a0"/>
    <w:rsid w:val="00565159"/>
  </w:style>
  <w:style w:type="paragraph" w:styleId="a5">
    <w:name w:val="Balloon Text"/>
    <w:basedOn w:val="a"/>
    <w:link w:val="a6"/>
    <w:uiPriority w:val="99"/>
    <w:semiHidden/>
    <w:unhideWhenUsed/>
    <w:rsid w:val="005651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65159"/>
    <w:rPr>
      <w:rFonts w:ascii="Tahoma" w:hAnsi="Tahoma" w:cs="Tahoma"/>
      <w:sz w:val="16"/>
      <w:szCs w:val="16"/>
    </w:rPr>
  </w:style>
  <w:style w:type="character" w:styleId="a7">
    <w:name w:val="Hyperlink"/>
    <w:basedOn w:val="a0"/>
    <w:uiPriority w:val="99"/>
    <w:semiHidden/>
    <w:unhideWhenUsed/>
    <w:rsid w:val="009E7A23"/>
    <w:rPr>
      <w:color w:val="0000FF"/>
      <w:u w:val="single"/>
    </w:rPr>
  </w:style>
  <w:style w:type="character" w:customStyle="1" w:styleId="st">
    <w:name w:val="st"/>
    <w:basedOn w:val="a0"/>
    <w:rsid w:val="009E7A23"/>
  </w:style>
  <w:style w:type="paragraph" w:styleId="a8">
    <w:name w:val="Normal (Web)"/>
    <w:basedOn w:val="a"/>
    <w:uiPriority w:val="99"/>
    <w:unhideWhenUsed/>
    <w:rsid w:val="00EB5E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159"/>
    <w:pPr>
      <w:spacing w:after="160"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1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65159"/>
    <w:pPr>
      <w:ind w:left="720"/>
      <w:contextualSpacing/>
    </w:pPr>
  </w:style>
  <w:style w:type="character" w:customStyle="1" w:styleId="keyword">
    <w:name w:val="keyword"/>
    <w:basedOn w:val="a0"/>
    <w:rsid w:val="00565159"/>
  </w:style>
  <w:style w:type="paragraph" w:styleId="a5">
    <w:name w:val="Balloon Text"/>
    <w:basedOn w:val="a"/>
    <w:link w:val="a6"/>
    <w:uiPriority w:val="99"/>
    <w:semiHidden/>
    <w:unhideWhenUsed/>
    <w:rsid w:val="005651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65159"/>
    <w:rPr>
      <w:rFonts w:ascii="Tahoma" w:hAnsi="Tahoma" w:cs="Tahoma"/>
      <w:sz w:val="16"/>
      <w:szCs w:val="16"/>
    </w:rPr>
  </w:style>
  <w:style w:type="character" w:styleId="a7">
    <w:name w:val="Hyperlink"/>
    <w:basedOn w:val="a0"/>
    <w:uiPriority w:val="99"/>
    <w:semiHidden/>
    <w:unhideWhenUsed/>
    <w:rsid w:val="009E7A23"/>
    <w:rPr>
      <w:color w:val="0000FF"/>
      <w:u w:val="single"/>
    </w:rPr>
  </w:style>
  <w:style w:type="character" w:customStyle="1" w:styleId="st">
    <w:name w:val="st"/>
    <w:basedOn w:val="a0"/>
    <w:rsid w:val="009E7A23"/>
  </w:style>
  <w:style w:type="paragraph" w:styleId="a8">
    <w:name w:val="Normal (Web)"/>
    <w:basedOn w:val="a"/>
    <w:uiPriority w:val="99"/>
    <w:unhideWhenUsed/>
    <w:rsid w:val="00EB5E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306132">
      <w:bodyDiv w:val="1"/>
      <w:marLeft w:val="0"/>
      <w:marRight w:val="0"/>
      <w:marTop w:val="0"/>
      <w:marBottom w:val="0"/>
      <w:divBdr>
        <w:top w:val="none" w:sz="0" w:space="0" w:color="auto"/>
        <w:left w:val="none" w:sz="0" w:space="0" w:color="auto"/>
        <w:bottom w:val="none" w:sz="0" w:space="0" w:color="auto"/>
        <w:right w:val="none" w:sz="0" w:space="0" w:color="auto"/>
      </w:divBdr>
    </w:div>
    <w:div w:id="1464083757">
      <w:bodyDiv w:val="1"/>
      <w:marLeft w:val="0"/>
      <w:marRight w:val="0"/>
      <w:marTop w:val="0"/>
      <w:marBottom w:val="0"/>
      <w:divBdr>
        <w:top w:val="none" w:sz="0" w:space="0" w:color="auto"/>
        <w:left w:val="none" w:sz="0" w:space="0" w:color="auto"/>
        <w:bottom w:val="none" w:sz="0" w:space="0" w:color="auto"/>
        <w:right w:val="none" w:sz="0" w:space="0" w:color="auto"/>
      </w:divBdr>
      <w:divsChild>
        <w:div w:id="1343777962">
          <w:marLeft w:val="0"/>
          <w:marRight w:val="0"/>
          <w:marTop w:val="0"/>
          <w:marBottom w:val="0"/>
          <w:divBdr>
            <w:top w:val="none" w:sz="0" w:space="0" w:color="auto"/>
            <w:left w:val="none" w:sz="0" w:space="0" w:color="auto"/>
            <w:bottom w:val="none" w:sz="0" w:space="0" w:color="auto"/>
            <w:right w:val="none" w:sz="0" w:space="0" w:color="auto"/>
          </w:divBdr>
        </w:div>
      </w:divsChild>
    </w:div>
    <w:div w:id="1889947966">
      <w:bodyDiv w:val="1"/>
      <w:marLeft w:val="0"/>
      <w:marRight w:val="0"/>
      <w:marTop w:val="0"/>
      <w:marBottom w:val="0"/>
      <w:divBdr>
        <w:top w:val="none" w:sz="0" w:space="0" w:color="auto"/>
        <w:left w:val="none" w:sz="0" w:space="0" w:color="auto"/>
        <w:bottom w:val="none" w:sz="0" w:space="0" w:color="auto"/>
        <w:right w:val="none" w:sz="0" w:space="0" w:color="auto"/>
      </w:divBdr>
      <w:divsChild>
        <w:div w:id="292829454">
          <w:marLeft w:val="0"/>
          <w:marRight w:val="0"/>
          <w:marTop w:val="0"/>
          <w:marBottom w:val="0"/>
          <w:divBdr>
            <w:top w:val="none" w:sz="0" w:space="0" w:color="auto"/>
            <w:left w:val="none" w:sz="0" w:space="0" w:color="auto"/>
            <w:bottom w:val="none" w:sz="0" w:space="0" w:color="auto"/>
            <w:right w:val="none" w:sz="0" w:space="0" w:color="auto"/>
          </w:divBdr>
        </w:div>
      </w:divsChild>
    </w:div>
    <w:div w:id="2042239627">
      <w:bodyDiv w:val="1"/>
      <w:marLeft w:val="0"/>
      <w:marRight w:val="0"/>
      <w:marTop w:val="0"/>
      <w:marBottom w:val="0"/>
      <w:divBdr>
        <w:top w:val="none" w:sz="0" w:space="0" w:color="auto"/>
        <w:left w:val="none" w:sz="0" w:space="0" w:color="auto"/>
        <w:bottom w:val="none" w:sz="0" w:space="0" w:color="auto"/>
        <w:right w:val="none" w:sz="0" w:space="0" w:color="auto"/>
      </w:divBdr>
      <w:divsChild>
        <w:div w:id="94503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966</Words>
  <Characters>5512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Bazil</dc:creator>
  <cp:lastModifiedBy>Bazil</cp:lastModifiedBy>
  <cp:revision>7</cp:revision>
  <dcterms:created xsi:type="dcterms:W3CDTF">2019-10-07T20:23:00Z</dcterms:created>
  <dcterms:modified xsi:type="dcterms:W3CDTF">2019-12-22T10:29:00Z</dcterms:modified>
</cp:coreProperties>
</file>