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NZDUSDm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GBPCHFm</w:t>
      </w:r>
    </w:p>
    <w:p>
      <w:pPr>
        <w:pStyle w:val="Heading2"/>
      </w:pPr>
      <w:r>
        <w:t>Model: DecisionTreeClassifier()</w:t>
      </w:r>
    </w:p>
    <w:p>
      <w:r>
        <w:t>Mean Squared Error: 0.002145922746781116</w:t>
      </w:r>
    </w:p>
    <w:p>
      <w:r>
        <w:t>R2 Score: 99.14%</w:t>
      </w:r>
    </w:p>
    <w:p>
      <w:r>
        <w:t>Mean Absolute Error: 0.002145922746781116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0.002145922746781116</w:t>
      </w:r>
    </w:p>
    <w:p>
      <w:r>
        <w:t>R2 Score: 99.14%</w:t>
      </w:r>
    </w:p>
    <w:p>
      <w:r>
        <w:t>Mean Absolute Error: 0.002145922746781116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EURCADm</w:t>
      </w:r>
    </w:p>
    <w:p>
      <w:pPr>
        <w:pStyle w:val="Heading2"/>
      </w:pPr>
      <w:r>
        <w:t>Model: DecisionTreeClassifier()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0.000715307582260372</w:t>
      </w:r>
    </w:p>
    <w:p>
      <w:r>
        <w:t>R2 Score: 99.71%</w:t>
      </w:r>
    </w:p>
    <w:p>
      <w:r>
        <w:t>Mean Absolute Error: 0.000715307582260372</w:t>
      </w:r>
    </w:p>
    <w:p>
      <w:r>
        <w:t>Maximum Error: 1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