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BAA2E" w14:textId="77777777" w:rsidR="00530630" w:rsidRDefault="00000000">
      <w:pPr>
        <w:pStyle w:val="Title"/>
      </w:pPr>
      <w:r>
        <w:t>Final Project Proposal</w:t>
      </w:r>
    </w:p>
    <w:p w14:paraId="31BC8D4A" w14:textId="77777777" w:rsidR="00530630" w:rsidRDefault="00530630">
      <w:pPr>
        <w:pStyle w:val="Title"/>
      </w:pPr>
    </w:p>
    <w:p w14:paraId="29851CE9" w14:textId="77777777" w:rsidR="00530630" w:rsidRDefault="00000000">
      <w:pPr>
        <w:pStyle w:val="Title"/>
        <w:jc w:val="left"/>
        <w:rPr>
          <w:b w:val="0"/>
          <w:sz w:val="24"/>
        </w:rPr>
      </w:pPr>
      <w:r>
        <w:rPr>
          <w:sz w:val="24"/>
        </w:rPr>
        <w:t xml:space="preserve">Year: </w:t>
      </w:r>
      <w:r>
        <w:rPr>
          <w:b w:val="0"/>
          <w:sz w:val="24"/>
        </w:rPr>
        <w:t xml:space="preserve">2023 </w:t>
      </w:r>
      <w:r>
        <w:rPr>
          <w:sz w:val="24"/>
        </w:rPr>
        <w:tab/>
        <w:t xml:space="preserve">Semester: </w:t>
      </w:r>
      <w:r>
        <w:rPr>
          <w:b w:val="0"/>
          <w:sz w:val="24"/>
        </w:rPr>
        <w:t>Spring</w:t>
      </w:r>
      <w:r>
        <w:rPr>
          <w:sz w:val="24"/>
        </w:rPr>
        <w:tab/>
        <w:t xml:space="preserve">Team: </w:t>
      </w:r>
      <w:r>
        <w:rPr>
          <w:b w:val="0"/>
          <w:sz w:val="24"/>
        </w:rPr>
        <w:t xml:space="preserve">8 </w:t>
      </w:r>
      <w:r>
        <w:rPr>
          <w:sz w:val="24"/>
        </w:rPr>
        <w:t xml:space="preserve"> </w:t>
      </w:r>
      <w:r>
        <w:rPr>
          <w:sz w:val="24"/>
        </w:rPr>
        <w:tab/>
        <w:t xml:space="preserve">Project: </w:t>
      </w:r>
      <w:r>
        <w:rPr>
          <w:b w:val="0"/>
          <w:sz w:val="24"/>
        </w:rPr>
        <w:t>Engineer’s Chess</w:t>
      </w:r>
    </w:p>
    <w:p w14:paraId="72B2E5FE" w14:textId="77777777" w:rsidR="00530630" w:rsidRDefault="00000000">
      <w:pPr>
        <w:pStyle w:val="Title"/>
        <w:jc w:val="left"/>
        <w:rPr>
          <w:b w:val="0"/>
          <w:sz w:val="24"/>
        </w:rPr>
      </w:pPr>
      <w:r>
        <w:rPr>
          <w:sz w:val="24"/>
        </w:rPr>
        <w:t xml:space="preserve">Creation Date: </w:t>
      </w:r>
      <w:r>
        <w:rPr>
          <w:b w:val="0"/>
          <w:sz w:val="24"/>
        </w:rPr>
        <w:t>1-11-2023</w:t>
      </w:r>
      <w:r>
        <w:rPr>
          <w:sz w:val="24"/>
        </w:rPr>
        <w:t xml:space="preserve"> </w:t>
      </w:r>
      <w:r>
        <w:rPr>
          <w:sz w:val="24"/>
        </w:rPr>
        <w:tab/>
      </w:r>
      <w:r>
        <w:rPr>
          <w:sz w:val="24"/>
        </w:rPr>
        <w:tab/>
      </w:r>
      <w:r>
        <w:rPr>
          <w:sz w:val="24"/>
        </w:rPr>
        <w:tab/>
      </w:r>
      <w:r>
        <w:rPr>
          <w:sz w:val="24"/>
        </w:rPr>
        <w:tab/>
        <w:t xml:space="preserve">Last Modified: </w:t>
      </w:r>
      <w:r>
        <w:rPr>
          <w:b w:val="0"/>
          <w:sz w:val="24"/>
        </w:rPr>
        <w:t>1-12-2023</w:t>
      </w:r>
    </w:p>
    <w:p w14:paraId="542E28D3" w14:textId="77777777" w:rsidR="00530630" w:rsidRDefault="00530630">
      <w:pPr>
        <w:pStyle w:val="Title"/>
        <w:jc w:val="left"/>
        <w:rPr>
          <w:sz w:val="24"/>
        </w:rPr>
      </w:pPr>
    </w:p>
    <w:p w14:paraId="09E101B2" w14:textId="77777777" w:rsidR="00530630" w:rsidRDefault="00000000">
      <w:pPr>
        <w:pStyle w:val="Title"/>
        <w:jc w:val="left"/>
        <w:rPr>
          <w:sz w:val="24"/>
        </w:rPr>
      </w:pPr>
      <w:r>
        <w:rPr>
          <w:sz w:val="24"/>
        </w:rPr>
        <w:t>Team Members (#1 is Team Leader):</w:t>
      </w:r>
    </w:p>
    <w:p w14:paraId="180AB161" w14:textId="77777777" w:rsidR="00530630" w:rsidRDefault="00000000">
      <w:pPr>
        <w:pStyle w:val="Title"/>
        <w:jc w:val="left"/>
        <w:rPr>
          <w:b w:val="0"/>
          <w:sz w:val="24"/>
        </w:rPr>
      </w:pPr>
      <w:r>
        <w:rPr>
          <w:sz w:val="24"/>
        </w:rPr>
        <w:t xml:space="preserve">Member 1: </w:t>
      </w:r>
      <w:r>
        <w:rPr>
          <w:b w:val="0"/>
          <w:sz w:val="24"/>
        </w:rPr>
        <w:t xml:space="preserve">Jack </w:t>
      </w:r>
      <w:proofErr w:type="spellStart"/>
      <w:r>
        <w:rPr>
          <w:b w:val="0"/>
          <w:sz w:val="24"/>
        </w:rPr>
        <w:t>Gardel</w:t>
      </w:r>
      <w:proofErr w:type="spellEnd"/>
      <w:r>
        <w:rPr>
          <w:sz w:val="24"/>
        </w:rPr>
        <w:tab/>
      </w:r>
      <w:r>
        <w:rPr>
          <w:sz w:val="24"/>
        </w:rPr>
        <w:tab/>
      </w:r>
      <w:r>
        <w:rPr>
          <w:sz w:val="24"/>
        </w:rPr>
        <w:tab/>
      </w:r>
      <w:r>
        <w:rPr>
          <w:sz w:val="24"/>
        </w:rPr>
        <w:tab/>
        <w:t xml:space="preserve">Email: </w:t>
      </w:r>
      <w:r>
        <w:rPr>
          <w:b w:val="0"/>
          <w:sz w:val="24"/>
        </w:rPr>
        <w:t>jgardel@purdue.edu</w:t>
      </w:r>
    </w:p>
    <w:p w14:paraId="6D43940D" w14:textId="77777777" w:rsidR="00530630" w:rsidRDefault="00000000">
      <w:pPr>
        <w:pStyle w:val="Title"/>
        <w:jc w:val="left"/>
        <w:rPr>
          <w:sz w:val="24"/>
        </w:rPr>
      </w:pPr>
      <w:r>
        <w:rPr>
          <w:sz w:val="24"/>
        </w:rPr>
        <w:t xml:space="preserve">Member 2: </w:t>
      </w:r>
      <w:r>
        <w:rPr>
          <w:b w:val="0"/>
          <w:sz w:val="24"/>
        </w:rPr>
        <w:t>Tyson Kline</w:t>
      </w:r>
      <w:r>
        <w:rPr>
          <w:sz w:val="24"/>
        </w:rPr>
        <w:tab/>
      </w:r>
      <w:r>
        <w:rPr>
          <w:sz w:val="24"/>
        </w:rPr>
        <w:tab/>
      </w:r>
      <w:r>
        <w:rPr>
          <w:sz w:val="24"/>
        </w:rPr>
        <w:tab/>
      </w:r>
      <w:r>
        <w:rPr>
          <w:sz w:val="24"/>
        </w:rPr>
        <w:tab/>
        <w:t xml:space="preserve">Email: </w:t>
      </w:r>
      <w:r>
        <w:rPr>
          <w:b w:val="0"/>
          <w:sz w:val="24"/>
        </w:rPr>
        <w:t>kline62@purdue.edu</w:t>
      </w:r>
      <w:r>
        <w:rPr>
          <w:sz w:val="24"/>
        </w:rPr>
        <w:t xml:space="preserve"> </w:t>
      </w:r>
    </w:p>
    <w:p w14:paraId="5493B14E" w14:textId="77777777" w:rsidR="00530630" w:rsidRDefault="00000000">
      <w:pPr>
        <w:pStyle w:val="Title"/>
        <w:jc w:val="left"/>
        <w:rPr>
          <w:b w:val="0"/>
          <w:sz w:val="24"/>
        </w:rPr>
      </w:pPr>
      <w:r>
        <w:rPr>
          <w:sz w:val="24"/>
        </w:rPr>
        <w:t xml:space="preserve">Member 3: </w:t>
      </w:r>
      <w:r>
        <w:rPr>
          <w:b w:val="0"/>
          <w:sz w:val="24"/>
        </w:rPr>
        <w:t>Andy Helton</w:t>
      </w:r>
      <w:r>
        <w:rPr>
          <w:sz w:val="24"/>
        </w:rPr>
        <w:tab/>
      </w:r>
      <w:r>
        <w:rPr>
          <w:sz w:val="24"/>
        </w:rPr>
        <w:tab/>
      </w:r>
      <w:r>
        <w:rPr>
          <w:sz w:val="24"/>
        </w:rPr>
        <w:tab/>
      </w:r>
      <w:r>
        <w:rPr>
          <w:sz w:val="24"/>
        </w:rPr>
        <w:tab/>
        <w:t xml:space="preserve">Email: </w:t>
      </w:r>
      <w:r>
        <w:rPr>
          <w:b w:val="0"/>
          <w:sz w:val="24"/>
        </w:rPr>
        <w:t>helton4@purdue.edu</w:t>
      </w:r>
    </w:p>
    <w:p w14:paraId="4105DD78" w14:textId="77777777" w:rsidR="00530630" w:rsidRDefault="00000000">
      <w:pPr>
        <w:pStyle w:val="Title"/>
        <w:jc w:val="left"/>
        <w:rPr>
          <w:sz w:val="24"/>
        </w:rPr>
      </w:pPr>
      <w:r>
        <w:rPr>
          <w:sz w:val="24"/>
        </w:rPr>
        <w:t xml:space="preserve">Member 4: </w:t>
      </w:r>
      <w:proofErr w:type="spellStart"/>
      <w:r>
        <w:rPr>
          <w:b w:val="0"/>
          <w:sz w:val="24"/>
        </w:rPr>
        <w:t>Bazim</w:t>
      </w:r>
      <w:proofErr w:type="spellEnd"/>
      <w:r>
        <w:rPr>
          <w:b w:val="0"/>
          <w:sz w:val="24"/>
        </w:rPr>
        <w:t xml:space="preserve"> Azeem</w:t>
      </w:r>
      <w:r>
        <w:rPr>
          <w:sz w:val="24"/>
        </w:rPr>
        <w:tab/>
      </w:r>
      <w:r>
        <w:rPr>
          <w:sz w:val="24"/>
        </w:rPr>
        <w:tab/>
      </w:r>
      <w:r>
        <w:rPr>
          <w:sz w:val="24"/>
        </w:rPr>
        <w:tab/>
      </w:r>
      <w:r>
        <w:rPr>
          <w:sz w:val="24"/>
        </w:rPr>
        <w:tab/>
        <w:t xml:space="preserve">Email: </w:t>
      </w:r>
      <w:r>
        <w:rPr>
          <w:b w:val="0"/>
          <w:sz w:val="24"/>
        </w:rPr>
        <w:t>bazeem@purdue.edu</w:t>
      </w:r>
      <w:r>
        <w:rPr>
          <w:sz w:val="24"/>
        </w:rPr>
        <w:t xml:space="preserve"> </w:t>
      </w:r>
    </w:p>
    <w:p w14:paraId="190E2029" w14:textId="77777777" w:rsidR="00530630" w:rsidRDefault="00530630">
      <w:pPr>
        <w:pStyle w:val="Title"/>
        <w:jc w:val="left"/>
        <w:rPr>
          <w:sz w:val="24"/>
        </w:rPr>
      </w:pPr>
    </w:p>
    <w:p w14:paraId="4DF47705" w14:textId="77777777" w:rsidR="00530630" w:rsidRDefault="00000000">
      <w:pPr>
        <w:pStyle w:val="Title"/>
        <w:jc w:val="left"/>
        <w:rPr>
          <w:b w:val="0"/>
          <w:i/>
          <w:color w:val="FF0000"/>
          <w:sz w:val="24"/>
        </w:rPr>
      </w:pPr>
      <w:r>
        <w:rPr>
          <w:sz w:val="24"/>
        </w:rPr>
        <w:t>1.0 Project Description:</w:t>
      </w:r>
    </w:p>
    <w:p w14:paraId="3686E883" w14:textId="77777777" w:rsidR="00530630" w:rsidRDefault="00530630">
      <w:pPr>
        <w:pStyle w:val="Title"/>
        <w:jc w:val="left"/>
        <w:rPr>
          <w:b w:val="0"/>
          <w:i/>
          <w:color w:val="FF0000"/>
          <w:sz w:val="24"/>
        </w:rPr>
      </w:pPr>
    </w:p>
    <w:p w14:paraId="7092C06E" w14:textId="77777777" w:rsidR="00530630" w:rsidRDefault="00000000">
      <w:pPr>
        <w:pStyle w:val="Title"/>
        <w:jc w:val="left"/>
        <w:rPr>
          <w:b w:val="0"/>
          <w:color w:val="000000"/>
          <w:sz w:val="24"/>
        </w:rPr>
      </w:pPr>
      <w:r>
        <w:rPr>
          <w:b w:val="0"/>
          <w:sz w:val="24"/>
        </w:rPr>
        <w:t>This project will be a voice activated chess game. The current state of the chess set will be displayed on a large central screen. A player will be able to give an input, such as “Knight to B7” to the game. A microphone will take the voice input and store it as data. A secondary computer will use that data to determine what move is being requested, then send that data to the main processor. Programmed logic will determine whether the inputted move is legal, then display feedback through a small secondary display. There will be multiple buttons to control the flow of the game such as undo buttons and reset buttons. There will also be a settable game timer to optionally be used during the game. When this project is complete two players should be able to play a complete game of chess using only their voices to control the pieces.</w:t>
      </w:r>
    </w:p>
    <w:p w14:paraId="48ED29CE" w14:textId="77777777" w:rsidR="00530630" w:rsidRDefault="00530630">
      <w:pPr>
        <w:pStyle w:val="Title"/>
        <w:jc w:val="left"/>
        <w:rPr>
          <w:sz w:val="24"/>
        </w:rPr>
      </w:pPr>
    </w:p>
    <w:p w14:paraId="4D69A8C4" w14:textId="77777777" w:rsidR="00530630" w:rsidRDefault="00000000">
      <w:pPr>
        <w:pStyle w:val="Title"/>
        <w:jc w:val="left"/>
        <w:rPr>
          <w:sz w:val="24"/>
        </w:rPr>
      </w:pPr>
      <w:r>
        <w:rPr>
          <w:sz w:val="24"/>
        </w:rPr>
        <w:t>2.0 Roles and Responsibilities:</w:t>
      </w:r>
    </w:p>
    <w:p w14:paraId="697C3461" w14:textId="77777777" w:rsidR="00530630" w:rsidRDefault="00530630">
      <w:pPr>
        <w:pStyle w:val="Title"/>
        <w:jc w:val="left"/>
        <w:rPr>
          <w:b w:val="0"/>
          <w:sz w:val="24"/>
        </w:rPr>
      </w:pPr>
    </w:p>
    <w:p w14:paraId="5CF24A86" w14:textId="77777777" w:rsidR="00530630" w:rsidRDefault="00000000">
      <w:r>
        <w:t xml:space="preserve">Jack </w:t>
      </w:r>
      <w:proofErr w:type="spellStart"/>
      <w:r>
        <w:t>Gardel</w:t>
      </w:r>
      <w:proofErr w:type="spellEnd"/>
      <w:r>
        <w:t xml:space="preserve"> has had experience coordinating group projects in courses such as ENGR 195 (Ideas to Innovation I &amp; II) and ECE 437 (Computer Design and Prototyping).  Through internships, Jack worked on coordinating with engineers in industry toward improving software and firmware.  Jack has a passion for signals and systems and has taken a course in digital signal processing.  For these reasons, Jack will be the team leader as well as the primary mathematician for writing the signal processing </w:t>
      </w:r>
      <w:proofErr w:type="gramStart"/>
      <w:r>
        <w:t>algorithms, and</w:t>
      </w:r>
      <w:proofErr w:type="gramEnd"/>
      <w:r>
        <w:t xml:space="preserve"> will choose machine learning algorithms and models from third party sources when necessary.</w:t>
      </w:r>
    </w:p>
    <w:p w14:paraId="5621D5FD" w14:textId="77777777" w:rsidR="00530630" w:rsidRDefault="00530630"/>
    <w:p w14:paraId="6B1B268C" w14:textId="77777777" w:rsidR="00530630" w:rsidRDefault="00000000">
      <w:r>
        <w:t xml:space="preserve">Tyson Kline has had experience in high-level diagramming and system level design from both ECE 437 and ECE 362. He has also had experience in both digital displays through internships and a course on high-level artificial intelligence. This broad experience over multiple areas of this project </w:t>
      </w:r>
      <w:proofErr w:type="gramStart"/>
      <w:r>
        <w:t>make</w:t>
      </w:r>
      <w:proofErr w:type="gramEnd"/>
      <w:r>
        <w:t xml:space="preserve"> Tyson well qualified to be the systems engineer ensuring all parts of the project work well together.</w:t>
      </w:r>
    </w:p>
    <w:p w14:paraId="0BA2A852" w14:textId="77777777" w:rsidR="00530630" w:rsidRDefault="00530630"/>
    <w:p w14:paraId="7A201525" w14:textId="77777777" w:rsidR="00530630" w:rsidRDefault="00000000">
      <w:r>
        <w:t>Andy Helton has had experience in PCB design and construction, within the confines of ECE 362. As well as printed circuit board skills, he also has experience with mechanical and physical elements, making the decision to put him in charge of product design a reasonable choice.</w:t>
      </w:r>
    </w:p>
    <w:p w14:paraId="3BD837F5" w14:textId="77777777" w:rsidR="00530630" w:rsidRDefault="00530630"/>
    <w:p w14:paraId="70E7943B" w14:textId="77777777" w:rsidR="00530630" w:rsidRDefault="00000000">
      <w:proofErr w:type="spellStart"/>
      <w:r>
        <w:t>Bazim</w:t>
      </w:r>
      <w:proofErr w:type="spellEnd"/>
      <w:r>
        <w:t xml:space="preserve"> Azeem has had experience with </w:t>
      </w:r>
      <w:proofErr w:type="gramStart"/>
      <w:r>
        <w:t>object oriented</w:t>
      </w:r>
      <w:proofErr w:type="gramEnd"/>
      <w:r>
        <w:t xml:space="preserve"> programming and will therefore handle the game logic of this project. He has made simple browser games in the past. He also is a </w:t>
      </w:r>
      <w:r>
        <w:lastRenderedPageBreak/>
        <w:t>student in ECE 461 (Software Engineering). The appropriate role for him will be the software engineer.</w:t>
      </w:r>
    </w:p>
    <w:p w14:paraId="7F2EA0A7" w14:textId="77777777" w:rsidR="00530630" w:rsidRDefault="00530630">
      <w:pPr>
        <w:pStyle w:val="Title"/>
        <w:jc w:val="left"/>
        <w:rPr>
          <w:b w:val="0"/>
          <w:sz w:val="24"/>
        </w:rPr>
      </w:pPr>
    </w:p>
    <w:p w14:paraId="3AD6255F" w14:textId="77777777" w:rsidR="00530630" w:rsidRDefault="00000000">
      <w:pPr>
        <w:pStyle w:val="Title"/>
        <w:jc w:val="left"/>
        <w:rPr>
          <w:b w:val="0"/>
          <w:i/>
          <w:color w:val="FF0000"/>
          <w:sz w:val="24"/>
        </w:rPr>
      </w:pPr>
      <w:r>
        <w:rPr>
          <w:sz w:val="24"/>
        </w:rPr>
        <w:t>2.1 Homework Assignment Responsibilities</w:t>
      </w:r>
    </w:p>
    <w:p w14:paraId="44648D58" w14:textId="77777777" w:rsidR="00530630" w:rsidRDefault="00530630">
      <w:pPr>
        <w:pStyle w:val="Title"/>
        <w:jc w:val="left"/>
        <w:rPr>
          <w:b w:val="0"/>
          <w:color w:val="FF0000"/>
          <w:sz w:val="24"/>
        </w:rPr>
      </w:pPr>
    </w:p>
    <w:tbl>
      <w:tblPr>
        <w:tblStyle w:val="a"/>
        <w:tblW w:w="9118"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64"/>
        <w:gridCol w:w="829"/>
        <w:gridCol w:w="3730"/>
        <w:gridCol w:w="995"/>
      </w:tblGrid>
      <w:tr w:rsidR="00530630" w14:paraId="04E94095" w14:textId="77777777">
        <w:trPr>
          <w:trHeight w:val="296"/>
        </w:trPr>
        <w:tc>
          <w:tcPr>
            <w:tcW w:w="4393" w:type="dxa"/>
            <w:gridSpan w:val="2"/>
          </w:tcPr>
          <w:p w14:paraId="608F4F05" w14:textId="77777777" w:rsidR="00530630" w:rsidRDefault="00000000">
            <w:pPr>
              <w:pStyle w:val="Title"/>
              <w:rPr>
                <w:i/>
                <w:sz w:val="24"/>
              </w:rPr>
            </w:pPr>
            <w:r>
              <w:rPr>
                <w:i/>
                <w:sz w:val="24"/>
              </w:rPr>
              <w:t>Design Component Homework</w:t>
            </w:r>
          </w:p>
        </w:tc>
        <w:tc>
          <w:tcPr>
            <w:tcW w:w="4725" w:type="dxa"/>
            <w:gridSpan w:val="2"/>
          </w:tcPr>
          <w:p w14:paraId="74D75BCA" w14:textId="77777777" w:rsidR="00530630" w:rsidRDefault="00000000">
            <w:pPr>
              <w:pStyle w:val="Title"/>
              <w:rPr>
                <w:i/>
                <w:sz w:val="24"/>
              </w:rPr>
            </w:pPr>
            <w:r>
              <w:rPr>
                <w:i/>
                <w:sz w:val="24"/>
              </w:rPr>
              <w:t>Professional Component Homework</w:t>
            </w:r>
          </w:p>
        </w:tc>
      </w:tr>
      <w:tr w:rsidR="00530630" w14:paraId="54CC83B9" w14:textId="77777777">
        <w:trPr>
          <w:trHeight w:val="280"/>
        </w:trPr>
        <w:tc>
          <w:tcPr>
            <w:tcW w:w="3564" w:type="dxa"/>
          </w:tcPr>
          <w:p w14:paraId="035F52B3" w14:textId="77777777" w:rsidR="00530630" w:rsidRDefault="00000000">
            <w:pPr>
              <w:pStyle w:val="Title"/>
              <w:jc w:val="left"/>
              <w:rPr>
                <w:b w:val="0"/>
                <w:sz w:val="20"/>
                <w:szCs w:val="20"/>
              </w:rPr>
            </w:pPr>
            <w:r>
              <w:rPr>
                <w:b w:val="0"/>
                <w:sz w:val="20"/>
                <w:szCs w:val="20"/>
              </w:rPr>
              <w:t>A3-Software Overview</w:t>
            </w:r>
          </w:p>
        </w:tc>
        <w:tc>
          <w:tcPr>
            <w:tcW w:w="829" w:type="dxa"/>
          </w:tcPr>
          <w:p w14:paraId="7AF443D6" w14:textId="77777777" w:rsidR="00530630" w:rsidRDefault="00000000">
            <w:pPr>
              <w:pStyle w:val="Title"/>
              <w:jc w:val="left"/>
              <w:rPr>
                <w:b w:val="0"/>
                <w:sz w:val="22"/>
                <w:szCs w:val="22"/>
              </w:rPr>
            </w:pPr>
            <w:r>
              <w:rPr>
                <w:b w:val="0"/>
                <w:sz w:val="22"/>
                <w:szCs w:val="22"/>
              </w:rPr>
              <w:t>TK</w:t>
            </w:r>
          </w:p>
        </w:tc>
        <w:tc>
          <w:tcPr>
            <w:tcW w:w="3730" w:type="dxa"/>
          </w:tcPr>
          <w:p w14:paraId="07DB6C65" w14:textId="77777777" w:rsidR="00530630" w:rsidRDefault="00000000">
            <w:pPr>
              <w:pStyle w:val="Title"/>
              <w:jc w:val="left"/>
              <w:rPr>
                <w:b w:val="0"/>
                <w:sz w:val="20"/>
                <w:szCs w:val="20"/>
              </w:rPr>
            </w:pPr>
            <w:r>
              <w:rPr>
                <w:b w:val="0"/>
                <w:sz w:val="20"/>
                <w:szCs w:val="20"/>
              </w:rPr>
              <w:t xml:space="preserve">  A9-Legal Analysis</w:t>
            </w:r>
          </w:p>
        </w:tc>
        <w:tc>
          <w:tcPr>
            <w:tcW w:w="995" w:type="dxa"/>
          </w:tcPr>
          <w:p w14:paraId="07DA17B7" w14:textId="77777777" w:rsidR="00530630" w:rsidRDefault="00000000">
            <w:pPr>
              <w:pStyle w:val="Title"/>
              <w:jc w:val="left"/>
              <w:rPr>
                <w:b w:val="0"/>
                <w:sz w:val="22"/>
                <w:szCs w:val="22"/>
              </w:rPr>
            </w:pPr>
            <w:r>
              <w:rPr>
                <w:b w:val="0"/>
                <w:sz w:val="22"/>
                <w:szCs w:val="22"/>
              </w:rPr>
              <w:t>TK</w:t>
            </w:r>
          </w:p>
        </w:tc>
      </w:tr>
      <w:tr w:rsidR="00530630" w14:paraId="673849DF" w14:textId="77777777">
        <w:trPr>
          <w:trHeight w:val="263"/>
        </w:trPr>
        <w:tc>
          <w:tcPr>
            <w:tcW w:w="3564" w:type="dxa"/>
          </w:tcPr>
          <w:p w14:paraId="44E62B8B" w14:textId="77777777" w:rsidR="00530630" w:rsidRDefault="00000000">
            <w:pPr>
              <w:pStyle w:val="Title"/>
              <w:jc w:val="left"/>
              <w:rPr>
                <w:b w:val="0"/>
                <w:sz w:val="20"/>
                <w:szCs w:val="20"/>
              </w:rPr>
            </w:pPr>
            <w:r>
              <w:rPr>
                <w:b w:val="0"/>
                <w:sz w:val="20"/>
                <w:szCs w:val="20"/>
              </w:rPr>
              <w:t>A4-Electrical Overview</w:t>
            </w:r>
          </w:p>
        </w:tc>
        <w:tc>
          <w:tcPr>
            <w:tcW w:w="829" w:type="dxa"/>
          </w:tcPr>
          <w:p w14:paraId="4D215D72" w14:textId="77777777" w:rsidR="00530630" w:rsidRDefault="00000000">
            <w:pPr>
              <w:pStyle w:val="Title"/>
              <w:jc w:val="left"/>
              <w:rPr>
                <w:b w:val="0"/>
                <w:sz w:val="22"/>
                <w:szCs w:val="22"/>
              </w:rPr>
            </w:pPr>
            <w:r>
              <w:rPr>
                <w:b w:val="0"/>
                <w:sz w:val="22"/>
                <w:szCs w:val="22"/>
              </w:rPr>
              <w:t>JG</w:t>
            </w:r>
          </w:p>
        </w:tc>
        <w:tc>
          <w:tcPr>
            <w:tcW w:w="3730" w:type="dxa"/>
          </w:tcPr>
          <w:p w14:paraId="140AB21D" w14:textId="77777777" w:rsidR="00530630" w:rsidRDefault="00000000">
            <w:pPr>
              <w:pStyle w:val="Title"/>
              <w:jc w:val="left"/>
              <w:rPr>
                <w:b w:val="0"/>
                <w:sz w:val="20"/>
                <w:szCs w:val="20"/>
              </w:rPr>
            </w:pPr>
            <w:r>
              <w:rPr>
                <w:b w:val="0"/>
                <w:sz w:val="20"/>
                <w:szCs w:val="20"/>
              </w:rPr>
              <w:t xml:space="preserve"> A10-Reliability and Safety Analysis</w:t>
            </w:r>
          </w:p>
        </w:tc>
        <w:tc>
          <w:tcPr>
            <w:tcW w:w="995" w:type="dxa"/>
          </w:tcPr>
          <w:p w14:paraId="795FB1E3" w14:textId="77777777" w:rsidR="00530630" w:rsidRDefault="00000000">
            <w:pPr>
              <w:pStyle w:val="Title"/>
              <w:jc w:val="left"/>
              <w:rPr>
                <w:b w:val="0"/>
                <w:sz w:val="22"/>
                <w:szCs w:val="22"/>
              </w:rPr>
            </w:pPr>
            <w:r>
              <w:rPr>
                <w:b w:val="0"/>
                <w:sz w:val="22"/>
                <w:szCs w:val="22"/>
              </w:rPr>
              <w:t>JG</w:t>
            </w:r>
          </w:p>
        </w:tc>
      </w:tr>
      <w:tr w:rsidR="00530630" w14:paraId="2F588111" w14:textId="77777777">
        <w:trPr>
          <w:trHeight w:val="280"/>
        </w:trPr>
        <w:tc>
          <w:tcPr>
            <w:tcW w:w="3564" w:type="dxa"/>
          </w:tcPr>
          <w:p w14:paraId="7576EC51" w14:textId="77777777" w:rsidR="00530630" w:rsidRDefault="00000000">
            <w:pPr>
              <w:pStyle w:val="Title"/>
              <w:jc w:val="left"/>
              <w:rPr>
                <w:b w:val="0"/>
                <w:sz w:val="20"/>
                <w:szCs w:val="20"/>
              </w:rPr>
            </w:pPr>
            <w:r>
              <w:rPr>
                <w:b w:val="0"/>
                <w:sz w:val="20"/>
                <w:szCs w:val="20"/>
              </w:rPr>
              <w:t>A6-Mechanical Overview</w:t>
            </w:r>
          </w:p>
        </w:tc>
        <w:tc>
          <w:tcPr>
            <w:tcW w:w="829" w:type="dxa"/>
          </w:tcPr>
          <w:p w14:paraId="6E54C660" w14:textId="77777777" w:rsidR="00530630" w:rsidRDefault="00000000">
            <w:pPr>
              <w:pStyle w:val="Title"/>
              <w:jc w:val="left"/>
              <w:rPr>
                <w:b w:val="0"/>
                <w:sz w:val="22"/>
                <w:szCs w:val="22"/>
              </w:rPr>
            </w:pPr>
            <w:r>
              <w:rPr>
                <w:b w:val="0"/>
                <w:sz w:val="22"/>
                <w:szCs w:val="22"/>
              </w:rPr>
              <w:t>AH</w:t>
            </w:r>
          </w:p>
        </w:tc>
        <w:tc>
          <w:tcPr>
            <w:tcW w:w="3730" w:type="dxa"/>
          </w:tcPr>
          <w:p w14:paraId="454B40E5" w14:textId="77777777" w:rsidR="00530630" w:rsidRDefault="00000000">
            <w:pPr>
              <w:pStyle w:val="Title"/>
              <w:jc w:val="left"/>
              <w:rPr>
                <w:b w:val="0"/>
                <w:sz w:val="20"/>
                <w:szCs w:val="20"/>
              </w:rPr>
            </w:pPr>
            <w:r>
              <w:rPr>
                <w:b w:val="0"/>
                <w:sz w:val="20"/>
                <w:szCs w:val="20"/>
              </w:rPr>
              <w:t xml:space="preserve"> A11-Ethical/Environmental Analysis</w:t>
            </w:r>
          </w:p>
        </w:tc>
        <w:tc>
          <w:tcPr>
            <w:tcW w:w="995" w:type="dxa"/>
          </w:tcPr>
          <w:p w14:paraId="730559F2" w14:textId="77777777" w:rsidR="00530630" w:rsidRDefault="00000000">
            <w:pPr>
              <w:pStyle w:val="Title"/>
              <w:jc w:val="left"/>
              <w:rPr>
                <w:b w:val="0"/>
                <w:sz w:val="22"/>
                <w:szCs w:val="22"/>
              </w:rPr>
            </w:pPr>
            <w:r>
              <w:rPr>
                <w:b w:val="0"/>
                <w:sz w:val="22"/>
                <w:szCs w:val="22"/>
              </w:rPr>
              <w:t>AH</w:t>
            </w:r>
          </w:p>
        </w:tc>
      </w:tr>
      <w:tr w:rsidR="00530630" w14:paraId="14CF3B34" w14:textId="77777777">
        <w:trPr>
          <w:trHeight w:val="280"/>
        </w:trPr>
        <w:tc>
          <w:tcPr>
            <w:tcW w:w="3564" w:type="dxa"/>
          </w:tcPr>
          <w:p w14:paraId="715C2F3B" w14:textId="77777777" w:rsidR="00530630" w:rsidRDefault="00000000">
            <w:pPr>
              <w:pStyle w:val="Title"/>
              <w:jc w:val="left"/>
              <w:rPr>
                <w:b w:val="0"/>
                <w:sz w:val="20"/>
                <w:szCs w:val="20"/>
              </w:rPr>
            </w:pPr>
            <w:r>
              <w:rPr>
                <w:b w:val="0"/>
                <w:sz w:val="20"/>
                <w:szCs w:val="20"/>
              </w:rPr>
              <w:t>A8-Software Formalization</w:t>
            </w:r>
          </w:p>
        </w:tc>
        <w:tc>
          <w:tcPr>
            <w:tcW w:w="829" w:type="dxa"/>
          </w:tcPr>
          <w:p w14:paraId="788CE444" w14:textId="77777777" w:rsidR="00530630" w:rsidRDefault="00000000">
            <w:pPr>
              <w:pStyle w:val="Title"/>
              <w:jc w:val="left"/>
              <w:rPr>
                <w:b w:val="0"/>
                <w:sz w:val="22"/>
                <w:szCs w:val="22"/>
              </w:rPr>
            </w:pPr>
            <w:r>
              <w:rPr>
                <w:b w:val="0"/>
                <w:sz w:val="22"/>
                <w:szCs w:val="22"/>
              </w:rPr>
              <w:t>BA</w:t>
            </w:r>
          </w:p>
        </w:tc>
        <w:tc>
          <w:tcPr>
            <w:tcW w:w="3730" w:type="dxa"/>
          </w:tcPr>
          <w:p w14:paraId="501DEC07" w14:textId="77777777" w:rsidR="00530630" w:rsidRDefault="00000000">
            <w:pPr>
              <w:pStyle w:val="Title"/>
              <w:jc w:val="left"/>
              <w:rPr>
                <w:b w:val="0"/>
                <w:sz w:val="20"/>
                <w:szCs w:val="20"/>
              </w:rPr>
            </w:pPr>
            <w:r>
              <w:rPr>
                <w:b w:val="0"/>
                <w:sz w:val="20"/>
                <w:szCs w:val="20"/>
              </w:rPr>
              <w:t xml:space="preserve"> A12-User Manual</w:t>
            </w:r>
          </w:p>
        </w:tc>
        <w:tc>
          <w:tcPr>
            <w:tcW w:w="995" w:type="dxa"/>
          </w:tcPr>
          <w:p w14:paraId="26F4B4F7" w14:textId="77777777" w:rsidR="00530630" w:rsidRDefault="00000000">
            <w:pPr>
              <w:pStyle w:val="Title"/>
              <w:jc w:val="left"/>
              <w:rPr>
                <w:b w:val="0"/>
                <w:sz w:val="22"/>
                <w:szCs w:val="22"/>
              </w:rPr>
            </w:pPr>
            <w:r>
              <w:rPr>
                <w:b w:val="0"/>
                <w:sz w:val="22"/>
                <w:szCs w:val="22"/>
              </w:rPr>
              <w:t>BA</w:t>
            </w:r>
          </w:p>
        </w:tc>
      </w:tr>
    </w:tbl>
    <w:p w14:paraId="6D1EFAB4" w14:textId="77777777" w:rsidR="00530630" w:rsidRDefault="00530630">
      <w:pPr>
        <w:pStyle w:val="Title"/>
        <w:jc w:val="left"/>
        <w:rPr>
          <w:b w:val="0"/>
          <w:i/>
          <w:color w:val="FF0000"/>
          <w:sz w:val="24"/>
        </w:rPr>
      </w:pPr>
    </w:p>
    <w:p w14:paraId="5884A9CD" w14:textId="77777777" w:rsidR="00530630" w:rsidRDefault="00000000">
      <w:pPr>
        <w:jc w:val="center"/>
      </w:pPr>
      <w:r>
        <w:t xml:space="preserve">JG: Jack </w:t>
      </w:r>
      <w:proofErr w:type="spellStart"/>
      <w:r>
        <w:t>Gardel</w:t>
      </w:r>
      <w:proofErr w:type="spellEnd"/>
      <w:r>
        <w:tab/>
        <w:t>TK: Tyson Kline</w:t>
      </w:r>
      <w:r>
        <w:tab/>
        <w:t>AH: Andy Helton</w:t>
      </w:r>
      <w:r>
        <w:tab/>
        <w:t xml:space="preserve">BA: </w:t>
      </w:r>
      <w:proofErr w:type="spellStart"/>
      <w:r>
        <w:t>Bazim</w:t>
      </w:r>
      <w:proofErr w:type="spellEnd"/>
      <w:r>
        <w:t xml:space="preserve"> Azeem</w:t>
      </w:r>
    </w:p>
    <w:p w14:paraId="7472F237" w14:textId="77777777" w:rsidR="00530630" w:rsidRDefault="00530630">
      <w:pPr>
        <w:jc w:val="center"/>
      </w:pPr>
    </w:p>
    <w:p w14:paraId="78C31286" w14:textId="77777777" w:rsidR="00530630" w:rsidRDefault="00000000">
      <w:pPr>
        <w:pStyle w:val="Title"/>
        <w:jc w:val="left"/>
        <w:rPr>
          <w:sz w:val="24"/>
        </w:rPr>
      </w:pPr>
      <w:r>
        <w:rPr>
          <w:sz w:val="24"/>
        </w:rPr>
        <w:t>3.0 Estimated Budget</w:t>
      </w:r>
    </w:p>
    <w:p w14:paraId="6EAAAA45" w14:textId="77777777" w:rsidR="00530630" w:rsidRDefault="00530630"/>
    <w:p w14:paraId="24530231" w14:textId="77777777" w:rsidR="00530630" w:rsidRDefault="00000000">
      <w:r>
        <w:t>Below is the estimated budget for the project.</w:t>
      </w:r>
    </w:p>
    <w:p w14:paraId="1F87E5A6" w14:textId="77777777" w:rsidR="00530630" w:rsidRDefault="00530630"/>
    <w:tbl>
      <w:tblPr>
        <w:tblStyle w:val="a0"/>
        <w:tblW w:w="48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1710"/>
      </w:tblGrid>
      <w:tr w:rsidR="00530630" w14:paraId="043FE596" w14:textId="77777777">
        <w:trPr>
          <w:trHeight w:val="380"/>
          <w:jc w:val="center"/>
        </w:trPr>
        <w:tc>
          <w:tcPr>
            <w:tcW w:w="3165" w:type="dxa"/>
            <w:shd w:val="clear" w:color="auto" w:fill="auto"/>
            <w:tcMar>
              <w:top w:w="43" w:type="dxa"/>
              <w:left w:w="43" w:type="dxa"/>
              <w:bottom w:w="43" w:type="dxa"/>
              <w:right w:w="43" w:type="dxa"/>
            </w:tcMar>
            <w:vAlign w:val="center"/>
          </w:tcPr>
          <w:p w14:paraId="3B81CE99" w14:textId="77777777" w:rsidR="00530630" w:rsidRDefault="00000000">
            <w:pPr>
              <w:widowControl w:val="0"/>
              <w:pBdr>
                <w:top w:val="nil"/>
                <w:left w:val="nil"/>
                <w:bottom w:val="nil"/>
                <w:right w:val="nil"/>
                <w:between w:val="nil"/>
              </w:pBdr>
              <w:rPr>
                <w:b/>
                <w:i/>
              </w:rPr>
            </w:pPr>
            <w:r>
              <w:rPr>
                <w:b/>
                <w:i/>
              </w:rPr>
              <w:t>Electrical</w:t>
            </w:r>
          </w:p>
        </w:tc>
        <w:tc>
          <w:tcPr>
            <w:tcW w:w="1710" w:type="dxa"/>
            <w:shd w:val="clear" w:color="auto" w:fill="auto"/>
            <w:tcMar>
              <w:top w:w="43" w:type="dxa"/>
              <w:left w:w="43" w:type="dxa"/>
              <w:bottom w:w="43" w:type="dxa"/>
              <w:right w:w="43" w:type="dxa"/>
            </w:tcMar>
            <w:vAlign w:val="center"/>
          </w:tcPr>
          <w:p w14:paraId="7DDF8D62" w14:textId="77777777" w:rsidR="00530630" w:rsidRDefault="00000000">
            <w:pPr>
              <w:widowControl w:val="0"/>
              <w:pBdr>
                <w:top w:val="nil"/>
                <w:left w:val="nil"/>
                <w:bottom w:val="nil"/>
                <w:right w:val="nil"/>
                <w:between w:val="nil"/>
              </w:pBdr>
              <w:jc w:val="center"/>
              <w:rPr>
                <w:b/>
                <w:i/>
              </w:rPr>
            </w:pPr>
            <w:r>
              <w:rPr>
                <w:b/>
                <w:i/>
              </w:rPr>
              <w:t>Estimated Cost</w:t>
            </w:r>
          </w:p>
        </w:tc>
      </w:tr>
      <w:tr w:rsidR="00530630" w14:paraId="55463EE7" w14:textId="77777777">
        <w:trPr>
          <w:trHeight w:val="380"/>
          <w:jc w:val="center"/>
        </w:trPr>
        <w:tc>
          <w:tcPr>
            <w:tcW w:w="3165" w:type="dxa"/>
            <w:shd w:val="clear" w:color="auto" w:fill="auto"/>
            <w:tcMar>
              <w:top w:w="43" w:type="dxa"/>
              <w:left w:w="43" w:type="dxa"/>
              <w:bottom w:w="43" w:type="dxa"/>
              <w:right w:w="43" w:type="dxa"/>
            </w:tcMar>
            <w:vAlign w:val="center"/>
          </w:tcPr>
          <w:p w14:paraId="22575E12" w14:textId="77777777" w:rsidR="00530630" w:rsidRDefault="00000000">
            <w:pPr>
              <w:widowControl w:val="0"/>
              <w:pBdr>
                <w:top w:val="nil"/>
                <w:left w:val="nil"/>
                <w:bottom w:val="nil"/>
                <w:right w:val="nil"/>
                <w:between w:val="nil"/>
              </w:pBdr>
            </w:pPr>
            <w:r>
              <w:t>Main Display</w:t>
            </w:r>
          </w:p>
        </w:tc>
        <w:tc>
          <w:tcPr>
            <w:tcW w:w="1710" w:type="dxa"/>
            <w:shd w:val="clear" w:color="auto" w:fill="auto"/>
            <w:tcMar>
              <w:top w:w="43" w:type="dxa"/>
              <w:left w:w="43" w:type="dxa"/>
              <w:bottom w:w="43" w:type="dxa"/>
              <w:right w:w="43" w:type="dxa"/>
            </w:tcMar>
            <w:vAlign w:val="center"/>
          </w:tcPr>
          <w:p w14:paraId="0CC0A352" w14:textId="77777777" w:rsidR="00530630" w:rsidRDefault="00000000">
            <w:pPr>
              <w:widowControl w:val="0"/>
              <w:pBdr>
                <w:top w:val="nil"/>
                <w:left w:val="nil"/>
                <w:bottom w:val="nil"/>
                <w:right w:val="nil"/>
                <w:between w:val="nil"/>
              </w:pBdr>
              <w:jc w:val="right"/>
            </w:pPr>
            <w:r>
              <w:t>$100.00</w:t>
            </w:r>
          </w:p>
        </w:tc>
      </w:tr>
      <w:tr w:rsidR="00530630" w14:paraId="71C1DDB9" w14:textId="77777777">
        <w:trPr>
          <w:trHeight w:val="380"/>
          <w:jc w:val="center"/>
        </w:trPr>
        <w:tc>
          <w:tcPr>
            <w:tcW w:w="3165" w:type="dxa"/>
            <w:shd w:val="clear" w:color="auto" w:fill="auto"/>
            <w:tcMar>
              <w:top w:w="43" w:type="dxa"/>
              <w:left w:w="43" w:type="dxa"/>
              <w:bottom w:w="43" w:type="dxa"/>
              <w:right w:w="43" w:type="dxa"/>
            </w:tcMar>
            <w:vAlign w:val="center"/>
          </w:tcPr>
          <w:p w14:paraId="02E81404" w14:textId="77777777" w:rsidR="00530630" w:rsidRDefault="00000000">
            <w:pPr>
              <w:widowControl w:val="0"/>
            </w:pPr>
            <w:r>
              <w:t>Printed Circuit Board</w:t>
            </w:r>
          </w:p>
        </w:tc>
        <w:tc>
          <w:tcPr>
            <w:tcW w:w="1710" w:type="dxa"/>
            <w:shd w:val="clear" w:color="auto" w:fill="auto"/>
            <w:tcMar>
              <w:top w:w="43" w:type="dxa"/>
              <w:left w:w="43" w:type="dxa"/>
              <w:bottom w:w="43" w:type="dxa"/>
              <w:right w:w="43" w:type="dxa"/>
            </w:tcMar>
            <w:vAlign w:val="center"/>
          </w:tcPr>
          <w:p w14:paraId="1C5486BE" w14:textId="77777777" w:rsidR="00530630" w:rsidRDefault="00000000">
            <w:pPr>
              <w:widowControl w:val="0"/>
              <w:jc w:val="right"/>
            </w:pPr>
            <w:r>
              <w:t>$40.00</w:t>
            </w:r>
          </w:p>
        </w:tc>
      </w:tr>
      <w:tr w:rsidR="00530630" w14:paraId="656CF540" w14:textId="77777777">
        <w:trPr>
          <w:trHeight w:val="380"/>
          <w:jc w:val="center"/>
        </w:trPr>
        <w:tc>
          <w:tcPr>
            <w:tcW w:w="3165" w:type="dxa"/>
            <w:shd w:val="clear" w:color="auto" w:fill="auto"/>
            <w:tcMar>
              <w:top w:w="43" w:type="dxa"/>
              <w:left w:w="43" w:type="dxa"/>
              <w:bottom w:w="43" w:type="dxa"/>
              <w:right w:w="43" w:type="dxa"/>
            </w:tcMar>
            <w:vAlign w:val="center"/>
          </w:tcPr>
          <w:p w14:paraId="3563E39D" w14:textId="77777777" w:rsidR="00530630" w:rsidRDefault="00000000">
            <w:pPr>
              <w:widowControl w:val="0"/>
              <w:rPr>
                <w:b/>
                <w:i/>
              </w:rPr>
            </w:pPr>
            <w:r>
              <w:rPr>
                <w:b/>
                <w:i/>
              </w:rPr>
              <w:t>Mechanical</w:t>
            </w:r>
          </w:p>
        </w:tc>
        <w:tc>
          <w:tcPr>
            <w:tcW w:w="1710" w:type="dxa"/>
            <w:shd w:val="clear" w:color="auto" w:fill="auto"/>
            <w:tcMar>
              <w:top w:w="43" w:type="dxa"/>
              <w:left w:w="43" w:type="dxa"/>
              <w:bottom w:w="43" w:type="dxa"/>
              <w:right w:w="43" w:type="dxa"/>
            </w:tcMar>
            <w:vAlign w:val="center"/>
          </w:tcPr>
          <w:p w14:paraId="541FDCF8" w14:textId="77777777" w:rsidR="00530630" w:rsidRDefault="00000000">
            <w:pPr>
              <w:widowControl w:val="0"/>
              <w:jc w:val="center"/>
              <w:rPr>
                <w:i/>
              </w:rPr>
            </w:pPr>
            <w:r>
              <w:rPr>
                <w:b/>
                <w:i/>
              </w:rPr>
              <w:t>Estimated Cost</w:t>
            </w:r>
          </w:p>
        </w:tc>
      </w:tr>
      <w:tr w:rsidR="00530630" w14:paraId="4CE7E1AA" w14:textId="77777777">
        <w:trPr>
          <w:trHeight w:val="380"/>
          <w:jc w:val="center"/>
        </w:trPr>
        <w:tc>
          <w:tcPr>
            <w:tcW w:w="3165" w:type="dxa"/>
            <w:shd w:val="clear" w:color="auto" w:fill="auto"/>
            <w:tcMar>
              <w:top w:w="43" w:type="dxa"/>
              <w:left w:w="43" w:type="dxa"/>
              <w:bottom w:w="43" w:type="dxa"/>
              <w:right w:w="43" w:type="dxa"/>
            </w:tcMar>
            <w:vAlign w:val="center"/>
          </w:tcPr>
          <w:p w14:paraId="20098C51" w14:textId="77777777" w:rsidR="00530630" w:rsidRDefault="00000000">
            <w:pPr>
              <w:widowControl w:val="0"/>
            </w:pPr>
            <w:r>
              <w:t>Casing</w:t>
            </w:r>
          </w:p>
        </w:tc>
        <w:tc>
          <w:tcPr>
            <w:tcW w:w="1710" w:type="dxa"/>
            <w:shd w:val="clear" w:color="auto" w:fill="auto"/>
            <w:tcMar>
              <w:top w:w="43" w:type="dxa"/>
              <w:left w:w="43" w:type="dxa"/>
              <w:bottom w:w="43" w:type="dxa"/>
              <w:right w:w="43" w:type="dxa"/>
            </w:tcMar>
            <w:vAlign w:val="center"/>
          </w:tcPr>
          <w:p w14:paraId="2958C0C4" w14:textId="77777777" w:rsidR="00530630" w:rsidRDefault="00000000">
            <w:pPr>
              <w:widowControl w:val="0"/>
              <w:jc w:val="right"/>
            </w:pPr>
            <w:r>
              <w:t>$40.00</w:t>
            </w:r>
          </w:p>
        </w:tc>
      </w:tr>
      <w:tr w:rsidR="00530630" w14:paraId="5454F1A0" w14:textId="77777777">
        <w:trPr>
          <w:trHeight w:val="380"/>
          <w:jc w:val="center"/>
        </w:trPr>
        <w:tc>
          <w:tcPr>
            <w:tcW w:w="3165" w:type="dxa"/>
            <w:shd w:val="clear" w:color="auto" w:fill="auto"/>
            <w:tcMar>
              <w:top w:w="43" w:type="dxa"/>
              <w:left w:w="43" w:type="dxa"/>
              <w:bottom w:w="43" w:type="dxa"/>
              <w:right w:w="43" w:type="dxa"/>
            </w:tcMar>
            <w:vAlign w:val="center"/>
          </w:tcPr>
          <w:p w14:paraId="76C91504" w14:textId="77777777" w:rsidR="00530630" w:rsidRDefault="00000000">
            <w:pPr>
              <w:widowControl w:val="0"/>
              <w:pBdr>
                <w:top w:val="nil"/>
                <w:left w:val="nil"/>
                <w:bottom w:val="nil"/>
                <w:right w:val="nil"/>
                <w:between w:val="nil"/>
              </w:pBdr>
              <w:rPr>
                <w:b/>
                <w:i/>
              </w:rPr>
            </w:pPr>
            <w:r>
              <w:rPr>
                <w:b/>
                <w:i/>
              </w:rPr>
              <w:t>Computational</w:t>
            </w:r>
          </w:p>
        </w:tc>
        <w:tc>
          <w:tcPr>
            <w:tcW w:w="1710" w:type="dxa"/>
            <w:shd w:val="clear" w:color="auto" w:fill="auto"/>
            <w:tcMar>
              <w:top w:w="43" w:type="dxa"/>
              <w:left w:w="43" w:type="dxa"/>
              <w:bottom w:w="43" w:type="dxa"/>
              <w:right w:w="43" w:type="dxa"/>
            </w:tcMar>
            <w:vAlign w:val="center"/>
          </w:tcPr>
          <w:p w14:paraId="1B3827A0" w14:textId="77777777" w:rsidR="00530630" w:rsidRDefault="00000000">
            <w:pPr>
              <w:widowControl w:val="0"/>
              <w:jc w:val="center"/>
              <w:rPr>
                <w:i/>
              </w:rPr>
            </w:pPr>
            <w:r>
              <w:rPr>
                <w:b/>
                <w:i/>
              </w:rPr>
              <w:t>Estimated Cost</w:t>
            </w:r>
          </w:p>
        </w:tc>
      </w:tr>
      <w:tr w:rsidR="00530630" w14:paraId="518C6A55" w14:textId="77777777">
        <w:trPr>
          <w:trHeight w:val="380"/>
          <w:jc w:val="center"/>
        </w:trPr>
        <w:tc>
          <w:tcPr>
            <w:tcW w:w="3165" w:type="dxa"/>
            <w:shd w:val="clear" w:color="auto" w:fill="auto"/>
            <w:tcMar>
              <w:top w:w="43" w:type="dxa"/>
              <w:left w:w="43" w:type="dxa"/>
              <w:bottom w:w="43" w:type="dxa"/>
              <w:right w:w="43" w:type="dxa"/>
            </w:tcMar>
            <w:vAlign w:val="center"/>
          </w:tcPr>
          <w:p w14:paraId="59C6726C" w14:textId="77777777" w:rsidR="00530630" w:rsidRDefault="00000000">
            <w:pPr>
              <w:widowControl w:val="0"/>
            </w:pPr>
            <w:r>
              <w:t>Single Board Computer</w:t>
            </w:r>
          </w:p>
        </w:tc>
        <w:tc>
          <w:tcPr>
            <w:tcW w:w="1710" w:type="dxa"/>
            <w:shd w:val="clear" w:color="auto" w:fill="auto"/>
            <w:tcMar>
              <w:top w:w="43" w:type="dxa"/>
              <w:left w:w="43" w:type="dxa"/>
              <w:bottom w:w="43" w:type="dxa"/>
              <w:right w:w="43" w:type="dxa"/>
            </w:tcMar>
            <w:vAlign w:val="center"/>
          </w:tcPr>
          <w:p w14:paraId="2D207745" w14:textId="77777777" w:rsidR="00530630" w:rsidRDefault="00000000">
            <w:pPr>
              <w:widowControl w:val="0"/>
              <w:jc w:val="right"/>
            </w:pPr>
            <w:r>
              <w:t>$100.00</w:t>
            </w:r>
          </w:p>
        </w:tc>
      </w:tr>
      <w:tr w:rsidR="00530630" w14:paraId="2D2E02E0" w14:textId="77777777">
        <w:trPr>
          <w:trHeight w:val="380"/>
          <w:jc w:val="center"/>
        </w:trPr>
        <w:tc>
          <w:tcPr>
            <w:tcW w:w="3165" w:type="dxa"/>
            <w:shd w:val="clear" w:color="auto" w:fill="auto"/>
            <w:tcMar>
              <w:top w:w="43" w:type="dxa"/>
              <w:left w:w="43" w:type="dxa"/>
              <w:bottom w:w="43" w:type="dxa"/>
              <w:right w:w="43" w:type="dxa"/>
            </w:tcMar>
            <w:vAlign w:val="center"/>
          </w:tcPr>
          <w:p w14:paraId="12D817AC" w14:textId="77777777" w:rsidR="00530630" w:rsidRDefault="00000000">
            <w:pPr>
              <w:widowControl w:val="0"/>
              <w:pBdr>
                <w:top w:val="nil"/>
                <w:left w:val="nil"/>
                <w:bottom w:val="nil"/>
                <w:right w:val="nil"/>
                <w:between w:val="nil"/>
              </w:pBdr>
              <w:rPr>
                <w:b/>
                <w:i/>
              </w:rPr>
            </w:pPr>
            <w:r>
              <w:rPr>
                <w:b/>
                <w:i/>
              </w:rPr>
              <w:t>Other</w:t>
            </w:r>
          </w:p>
        </w:tc>
        <w:tc>
          <w:tcPr>
            <w:tcW w:w="1710" w:type="dxa"/>
            <w:shd w:val="clear" w:color="auto" w:fill="auto"/>
            <w:tcMar>
              <w:top w:w="43" w:type="dxa"/>
              <w:left w:w="43" w:type="dxa"/>
              <w:bottom w:w="43" w:type="dxa"/>
              <w:right w:w="43" w:type="dxa"/>
            </w:tcMar>
            <w:vAlign w:val="center"/>
          </w:tcPr>
          <w:p w14:paraId="0710DE54" w14:textId="77777777" w:rsidR="00530630" w:rsidRDefault="00000000">
            <w:pPr>
              <w:widowControl w:val="0"/>
              <w:jc w:val="center"/>
              <w:rPr>
                <w:i/>
              </w:rPr>
            </w:pPr>
            <w:r>
              <w:rPr>
                <w:b/>
                <w:i/>
              </w:rPr>
              <w:t>Estimated Cost</w:t>
            </w:r>
          </w:p>
        </w:tc>
      </w:tr>
      <w:tr w:rsidR="00530630" w14:paraId="110A4EA9" w14:textId="77777777">
        <w:trPr>
          <w:trHeight w:val="380"/>
          <w:jc w:val="center"/>
        </w:trPr>
        <w:tc>
          <w:tcPr>
            <w:tcW w:w="3165" w:type="dxa"/>
            <w:shd w:val="clear" w:color="auto" w:fill="auto"/>
            <w:tcMar>
              <w:top w:w="43" w:type="dxa"/>
              <w:left w:w="43" w:type="dxa"/>
              <w:bottom w:w="43" w:type="dxa"/>
              <w:right w:w="43" w:type="dxa"/>
            </w:tcMar>
            <w:vAlign w:val="center"/>
          </w:tcPr>
          <w:p w14:paraId="5931145B" w14:textId="77777777" w:rsidR="00530630" w:rsidRDefault="00000000">
            <w:pPr>
              <w:widowControl w:val="0"/>
              <w:pBdr>
                <w:top w:val="nil"/>
                <w:left w:val="nil"/>
                <w:bottom w:val="nil"/>
                <w:right w:val="nil"/>
                <w:between w:val="nil"/>
              </w:pBdr>
            </w:pPr>
            <w:r>
              <w:t>Shipping</w:t>
            </w:r>
          </w:p>
        </w:tc>
        <w:tc>
          <w:tcPr>
            <w:tcW w:w="1710" w:type="dxa"/>
            <w:shd w:val="clear" w:color="auto" w:fill="auto"/>
            <w:tcMar>
              <w:top w:w="43" w:type="dxa"/>
              <w:left w:w="43" w:type="dxa"/>
              <w:bottom w:w="43" w:type="dxa"/>
              <w:right w:w="43" w:type="dxa"/>
            </w:tcMar>
            <w:vAlign w:val="center"/>
          </w:tcPr>
          <w:p w14:paraId="4AE6BDC0" w14:textId="77777777" w:rsidR="00530630" w:rsidRDefault="00000000">
            <w:pPr>
              <w:widowControl w:val="0"/>
              <w:pBdr>
                <w:top w:val="nil"/>
                <w:left w:val="nil"/>
                <w:bottom w:val="nil"/>
                <w:right w:val="nil"/>
                <w:between w:val="nil"/>
              </w:pBdr>
              <w:jc w:val="right"/>
            </w:pPr>
            <w:r>
              <w:t>$30.00</w:t>
            </w:r>
          </w:p>
        </w:tc>
      </w:tr>
      <w:tr w:rsidR="00530630" w14:paraId="27B0FEFA" w14:textId="77777777">
        <w:trPr>
          <w:trHeight w:val="380"/>
          <w:jc w:val="center"/>
        </w:trPr>
        <w:tc>
          <w:tcPr>
            <w:tcW w:w="3165" w:type="dxa"/>
            <w:shd w:val="clear" w:color="auto" w:fill="auto"/>
            <w:tcMar>
              <w:top w:w="43" w:type="dxa"/>
              <w:left w:w="43" w:type="dxa"/>
              <w:bottom w:w="43" w:type="dxa"/>
              <w:right w:w="43" w:type="dxa"/>
            </w:tcMar>
            <w:vAlign w:val="center"/>
          </w:tcPr>
          <w:p w14:paraId="5378700D" w14:textId="77777777" w:rsidR="00530630" w:rsidRDefault="00000000">
            <w:pPr>
              <w:widowControl w:val="0"/>
              <w:pBdr>
                <w:top w:val="nil"/>
                <w:left w:val="nil"/>
                <w:bottom w:val="nil"/>
                <w:right w:val="nil"/>
                <w:between w:val="nil"/>
              </w:pBdr>
              <w:rPr>
                <w:b/>
                <w:i/>
              </w:rPr>
            </w:pPr>
            <w:r>
              <w:rPr>
                <w:b/>
                <w:i/>
              </w:rPr>
              <w:t>Total Budget</w:t>
            </w:r>
          </w:p>
        </w:tc>
        <w:tc>
          <w:tcPr>
            <w:tcW w:w="1710" w:type="dxa"/>
            <w:shd w:val="clear" w:color="auto" w:fill="auto"/>
            <w:tcMar>
              <w:top w:w="43" w:type="dxa"/>
              <w:left w:w="43" w:type="dxa"/>
              <w:bottom w:w="43" w:type="dxa"/>
              <w:right w:w="43" w:type="dxa"/>
            </w:tcMar>
            <w:vAlign w:val="center"/>
          </w:tcPr>
          <w:p w14:paraId="4E6F8793" w14:textId="77777777" w:rsidR="00530630" w:rsidRDefault="00000000">
            <w:pPr>
              <w:widowControl w:val="0"/>
              <w:pBdr>
                <w:top w:val="nil"/>
                <w:left w:val="nil"/>
                <w:bottom w:val="nil"/>
                <w:right w:val="nil"/>
                <w:between w:val="nil"/>
              </w:pBdr>
              <w:jc w:val="right"/>
              <w:rPr>
                <w:b/>
                <w:i/>
              </w:rPr>
            </w:pPr>
            <w:r>
              <w:rPr>
                <w:b/>
                <w:i/>
              </w:rPr>
              <w:t>$310.00</w:t>
            </w:r>
          </w:p>
        </w:tc>
      </w:tr>
    </w:tbl>
    <w:p w14:paraId="4C3277DD" w14:textId="77777777" w:rsidR="00530630" w:rsidRDefault="00530630"/>
    <w:p w14:paraId="472D3838" w14:textId="77777777" w:rsidR="00530630" w:rsidRDefault="00000000">
      <w:r>
        <w:t>Electrical components are any component that requires power that is not a computer.</w:t>
      </w:r>
    </w:p>
    <w:p w14:paraId="2CD29B81" w14:textId="77777777" w:rsidR="00530630" w:rsidRDefault="00530630"/>
    <w:p w14:paraId="26A47191" w14:textId="77777777" w:rsidR="00530630" w:rsidRDefault="00000000">
      <w:r>
        <w:t>Mechanical components are anything that does not require power.</w:t>
      </w:r>
    </w:p>
    <w:p w14:paraId="0DA58904" w14:textId="77777777" w:rsidR="00530630" w:rsidRDefault="00530630"/>
    <w:p w14:paraId="228620EB" w14:textId="77777777" w:rsidR="00530630" w:rsidRDefault="00000000">
      <w:r>
        <w:t>Computational components are all the computers that we need to buy, whether single-board computers or microcontrollers.</w:t>
      </w:r>
    </w:p>
    <w:p w14:paraId="0EA98F45" w14:textId="77777777" w:rsidR="00530630" w:rsidRDefault="00530630"/>
    <w:p w14:paraId="19EA10E0" w14:textId="77777777" w:rsidR="00530630" w:rsidRDefault="00000000">
      <w:r>
        <w:t>Other budget items are the extra incurred costs of the project.</w:t>
      </w:r>
    </w:p>
    <w:p w14:paraId="43962DCD" w14:textId="77777777" w:rsidR="00530630" w:rsidRDefault="00530630">
      <w:pPr>
        <w:pStyle w:val="Title"/>
        <w:jc w:val="left"/>
        <w:rPr>
          <w:sz w:val="24"/>
        </w:rPr>
      </w:pPr>
    </w:p>
    <w:p w14:paraId="7367F5CC" w14:textId="77777777" w:rsidR="00530630" w:rsidRDefault="00000000">
      <w:pPr>
        <w:pStyle w:val="Title"/>
        <w:jc w:val="left"/>
        <w:rPr>
          <w:b w:val="0"/>
          <w:i/>
          <w:color w:val="FF0000"/>
          <w:sz w:val="24"/>
        </w:rPr>
      </w:pPr>
      <w:r>
        <w:rPr>
          <w:sz w:val="24"/>
        </w:rPr>
        <w:t>4.0 Project Specific Success Criteria</w:t>
      </w:r>
    </w:p>
    <w:p w14:paraId="764D9BA0" w14:textId="77777777" w:rsidR="00530630" w:rsidRDefault="00530630">
      <w:pPr>
        <w:pStyle w:val="Title"/>
        <w:jc w:val="left"/>
        <w:rPr>
          <w:b w:val="0"/>
          <w:i/>
          <w:color w:val="FF0000"/>
          <w:sz w:val="24"/>
        </w:rPr>
      </w:pPr>
    </w:p>
    <w:p w14:paraId="1A584788" w14:textId="77777777" w:rsidR="00530630" w:rsidRPr="00E66F63" w:rsidRDefault="00000000">
      <w:r w:rsidRPr="00E66F63">
        <w:t>The following project specific success criteria are proposed for Engineer’s Chess:</w:t>
      </w:r>
    </w:p>
    <w:p w14:paraId="74670553" w14:textId="77777777" w:rsidR="00E66F63" w:rsidRPr="00E66F63" w:rsidRDefault="00E66F63">
      <w:pPr>
        <w:numPr>
          <w:ilvl w:val="0"/>
          <w:numId w:val="1"/>
        </w:numPr>
      </w:pPr>
      <w:r w:rsidRPr="00E66F63">
        <w:rPr>
          <w:color w:val="000000"/>
          <w:shd w:val="clear" w:color="auto" w:fill="FFFFFF"/>
        </w:rPr>
        <w:t>An ability to pass microphone data stored on the Jetson Nano to a speech recognition algorithm.</w:t>
      </w:r>
    </w:p>
    <w:p w14:paraId="3B03A96F" w14:textId="77777777" w:rsidR="00E66F63" w:rsidRPr="00E66F63" w:rsidRDefault="00E66F63">
      <w:pPr>
        <w:numPr>
          <w:ilvl w:val="0"/>
          <w:numId w:val="1"/>
        </w:numPr>
      </w:pPr>
      <w:r w:rsidRPr="00E66F63">
        <w:rPr>
          <w:color w:val="000000"/>
          <w:shd w:val="clear" w:color="auto" w:fill="FFFFFF"/>
        </w:rPr>
        <w:t>An ability to store and modify data within the microcontroller related to game state to efficiently interface with the game logic.</w:t>
      </w:r>
    </w:p>
    <w:p w14:paraId="6E414296" w14:textId="77777777" w:rsidR="00E66F63" w:rsidRPr="00E66F63" w:rsidRDefault="00E66F63">
      <w:pPr>
        <w:numPr>
          <w:ilvl w:val="0"/>
          <w:numId w:val="1"/>
        </w:numPr>
      </w:pPr>
      <w:r w:rsidRPr="00E66F63">
        <w:rPr>
          <w:color w:val="000000"/>
          <w:shd w:val="clear" w:color="auto" w:fill="FFFFFF"/>
        </w:rPr>
        <w:t xml:space="preserve">An ability to interface with an OLED feedback display over SPI with the </w:t>
      </w:r>
      <w:proofErr w:type="spellStart"/>
      <w:r w:rsidRPr="00E66F63">
        <w:rPr>
          <w:color w:val="000000"/>
          <w:shd w:val="clear" w:color="auto" w:fill="FFFFFF"/>
        </w:rPr>
        <w:t>microcontroller.</w:t>
      </w:r>
    </w:p>
    <w:p w14:paraId="6DA8BE16" w14:textId="77777777" w:rsidR="00E66F63" w:rsidRPr="00E66F63" w:rsidRDefault="00E66F63">
      <w:pPr>
        <w:numPr>
          <w:ilvl w:val="0"/>
          <w:numId w:val="1"/>
        </w:numPr>
      </w:pPr>
      <w:proofErr w:type="spellEnd"/>
      <w:r w:rsidRPr="00E66F63">
        <w:rPr>
          <w:color w:val="000000"/>
          <w:shd w:val="clear" w:color="auto" w:fill="FFFFFF"/>
        </w:rPr>
        <w:t xml:space="preserve">An ability to interface with a 64x64 LED matrix using a GPIO bit-banging protocol to communicate real-time game </w:t>
      </w:r>
      <w:proofErr w:type="spellStart"/>
      <w:r w:rsidRPr="00E66F63">
        <w:rPr>
          <w:color w:val="000000"/>
          <w:shd w:val="clear" w:color="auto" w:fill="FFFFFF"/>
        </w:rPr>
        <w:t>state.</w:t>
      </w:r>
    </w:p>
    <w:p w14:paraId="7F141962" w14:textId="55CF13B2" w:rsidR="00530630" w:rsidRPr="00E66F63" w:rsidRDefault="00E66F63" w:rsidP="00E66F63">
      <w:pPr>
        <w:numPr>
          <w:ilvl w:val="0"/>
          <w:numId w:val="1"/>
        </w:numPr>
      </w:pPr>
      <w:proofErr w:type="spellEnd"/>
      <w:r w:rsidRPr="00E66F63">
        <w:rPr>
          <w:color w:val="000000"/>
          <w:shd w:val="clear" w:color="auto" w:fill="FFFFFF"/>
        </w:rPr>
        <w:t>An ability to communicate voice commands and Jetson Nano control commands between the microcontroller and Jetson Nano using UART.</w:t>
      </w:r>
    </w:p>
    <w:sectPr w:rsidR="00530630" w:rsidRPr="00E66F6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4C3E8" w14:textId="77777777" w:rsidR="00765C8C" w:rsidRDefault="00765C8C">
      <w:r>
        <w:separator/>
      </w:r>
    </w:p>
  </w:endnote>
  <w:endnote w:type="continuationSeparator" w:id="0">
    <w:p w14:paraId="722063B3" w14:textId="77777777" w:rsidR="00765C8C" w:rsidRDefault="00765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A6A5B" w14:textId="77777777" w:rsidR="00530630" w:rsidRDefault="00530630">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30CB" w14:textId="77777777" w:rsidR="00530630" w:rsidRDefault="00000000">
    <w:pPr>
      <w:pBdr>
        <w:top w:val="nil"/>
        <w:left w:val="nil"/>
        <w:bottom w:val="nil"/>
        <w:right w:val="nil"/>
        <w:between w:val="nil"/>
      </w:pBdr>
      <w:tabs>
        <w:tab w:val="center" w:pos="4320"/>
        <w:tab w:val="right" w:pos="8640"/>
      </w:tabs>
      <w:rPr>
        <w:color w:val="000000"/>
      </w:rPr>
    </w:pPr>
    <w:hyperlink r:id="rId1">
      <w:r>
        <w:rPr>
          <w:color w:val="0000FF"/>
          <w:u w:val="single"/>
        </w:rPr>
        <w:t>https://engineering.purdue.edu/ece477</w:t>
      </w:r>
    </w:hyperlink>
    <w:r>
      <w:rPr>
        <w:color w:val="000000"/>
      </w:rPr>
      <w:t xml:space="preserve"> </w:t>
    </w:r>
    <w:r>
      <w:rPr>
        <w:color w:val="000000"/>
      </w:rPr>
      <w:tab/>
    </w:r>
    <w:r>
      <w:rPr>
        <w:color w:val="000000"/>
      </w:rPr>
      <w:tab/>
      <w:t xml:space="preserve">Page </w:t>
    </w:r>
    <w:r>
      <w:rPr>
        <w:b/>
        <w:color w:val="000000"/>
      </w:rPr>
      <w:fldChar w:fldCharType="begin"/>
    </w:r>
    <w:r>
      <w:rPr>
        <w:b/>
        <w:color w:val="000000"/>
      </w:rPr>
      <w:instrText>PAGE</w:instrText>
    </w:r>
    <w:r>
      <w:rPr>
        <w:b/>
        <w:color w:val="000000"/>
      </w:rPr>
      <w:fldChar w:fldCharType="separate"/>
    </w:r>
    <w:r w:rsidR="00E66F63">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E66F63">
      <w:rPr>
        <w:b/>
        <w:noProof/>
        <w:color w:val="000000"/>
      </w:rPr>
      <w:t>2</w:t>
    </w:r>
    <w:r>
      <w:rPr>
        <w:b/>
        <w:color w:val="000000"/>
      </w:rPr>
      <w:fldChar w:fldCharType="end"/>
    </w:r>
  </w:p>
  <w:p w14:paraId="06D0C6E6" w14:textId="77777777" w:rsidR="00530630" w:rsidRDefault="00530630">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3E66" w14:textId="77777777" w:rsidR="00530630" w:rsidRDefault="0053063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21B5" w14:textId="77777777" w:rsidR="00765C8C" w:rsidRDefault="00765C8C">
      <w:r>
        <w:separator/>
      </w:r>
    </w:p>
  </w:footnote>
  <w:footnote w:type="continuationSeparator" w:id="0">
    <w:p w14:paraId="77AECF67" w14:textId="77777777" w:rsidR="00765C8C" w:rsidRDefault="00765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23C36" w14:textId="77777777" w:rsidR="00530630" w:rsidRDefault="0053063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49FA0" w14:textId="77777777" w:rsidR="00530630" w:rsidRDefault="00000000">
    <w:pPr>
      <w:pBdr>
        <w:top w:val="nil"/>
        <w:left w:val="nil"/>
        <w:bottom w:val="nil"/>
        <w:right w:val="nil"/>
        <w:between w:val="nil"/>
      </w:pBdr>
      <w:tabs>
        <w:tab w:val="center" w:pos="4320"/>
        <w:tab w:val="right" w:pos="8640"/>
        <w:tab w:val="center" w:pos="4680"/>
        <w:tab w:val="right" w:pos="9360"/>
        <w:tab w:val="right" w:pos="12960"/>
      </w:tabs>
      <w:rPr>
        <w:color w:val="000000"/>
      </w:rPr>
    </w:pPr>
    <w:r>
      <w:rPr>
        <w:color w:val="000000"/>
      </w:rPr>
      <w:t>ECE 477: Digital Systems Senior Design</w:t>
    </w:r>
    <w:r>
      <w:rPr>
        <w:color w:val="000000"/>
      </w:rPr>
      <w:tab/>
    </w:r>
    <w:r>
      <w:rPr>
        <w:i/>
        <w:color w:val="000000"/>
      </w:rPr>
      <w:tab/>
    </w:r>
    <w:r>
      <w:rPr>
        <w:color w:val="000000"/>
      </w:rPr>
      <w:t>Last Modified: 08-22-2022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66A64" w14:textId="77777777" w:rsidR="00530630" w:rsidRDefault="0053063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0729D"/>
    <w:multiLevelType w:val="multilevel"/>
    <w:tmpl w:val="A8CC3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85964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30"/>
    <w:rsid w:val="00530630"/>
    <w:rsid w:val="00765C8C"/>
    <w:rsid w:val="00E6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CE310"/>
  <w15:docId w15:val="{EA5809DC-16D2-4846-8E7F-F36AB13C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79"/>
  </w:style>
  <w:style w:type="paragraph" w:styleId="Heading1">
    <w:name w:val="heading 1"/>
    <w:basedOn w:val="Normal"/>
    <w:next w:val="Normal"/>
    <w:uiPriority w:val="9"/>
    <w:qFormat/>
    <w:rsid w:val="00884079"/>
    <w:pPr>
      <w:keepNext/>
      <w:outlineLvl w:val="0"/>
    </w:pPr>
    <w:rPr>
      <w:i/>
      <w:i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84079"/>
    <w:pPr>
      <w:jc w:val="center"/>
    </w:pPr>
    <w:rPr>
      <w:b/>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E0CC8"/>
    <w:rPr>
      <w:b/>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dAD4lFZgOZeOcQCGYQqbkNPjw==">AMUW2mXVJNWLGCtGOBVvUNMwwbrSI5laq/NzMhzqCvQBqZsq8qOUJwSIHo2g/JtqNe2zp2DiYol/0kcP89yDdvEeIj4JFYIQ57OkgdP7VX5xt7h2JLhgDQI=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Hadley</dc:creator>
  <cp:lastModifiedBy>Gardel, Jack Tyler</cp:lastModifiedBy>
  <cp:revision>2</cp:revision>
  <dcterms:created xsi:type="dcterms:W3CDTF">2013-10-30T18:38:00Z</dcterms:created>
  <dcterms:modified xsi:type="dcterms:W3CDTF">2023-02-25T19:38:00Z</dcterms:modified>
</cp:coreProperties>
</file>