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17BCF" w14:textId="77777777" w:rsidR="006C4CE9" w:rsidRDefault="00031131" w:rsidP="004F4B9E">
      <w:pPr>
        <w:pStyle w:val="berschrift1"/>
        <w:numPr>
          <w:ilvl w:val="0"/>
          <w:numId w:val="0"/>
        </w:numPr>
      </w:pPr>
      <w:r>
        <w:t>Schriftliche Diplomarbeit</w:t>
      </w:r>
    </w:p>
    <w:p w14:paraId="72331F16" w14:textId="59EF504A" w:rsidR="004F4B9E" w:rsidRDefault="006C4CE9" w:rsidP="004F4B9E">
      <w:pPr>
        <w:pStyle w:val="berschrift1"/>
        <w:numPr>
          <w:ilvl w:val="0"/>
          <w:numId w:val="0"/>
        </w:numPr>
      </w:pPr>
      <w:r w:rsidRPr="006C4CE9">
        <w:t>Projektbeschreibung/Projektidee zur Beurteilung durch die Lehrgangsleitung</w:t>
      </w:r>
      <w:r w:rsidR="009C503D">
        <w:t xml:space="preserve"> </w:t>
      </w:r>
      <w:bookmarkStart w:id="0" w:name="_Hlk178586342"/>
    </w:p>
    <w:bookmarkEnd w:id="0"/>
    <w:p w14:paraId="0C24D184" w14:textId="66D75EE4" w:rsidR="00D95DE5" w:rsidRPr="00D95DE5" w:rsidRDefault="004F4B9E" w:rsidP="00D95DE5">
      <w:pPr>
        <w:rPr>
          <w:rFonts w:eastAsia="Arial" w:cs="Arial"/>
        </w:rPr>
      </w:pPr>
      <w:r>
        <w:rPr>
          <w:rFonts w:eastAsia="Arial" w:cs="Arial"/>
        </w:rPr>
        <w:t>Im Folgenden beschreib</w:t>
      </w:r>
      <w:r w:rsidR="003B787A">
        <w:rPr>
          <w:rFonts w:eastAsia="Arial" w:cs="Arial"/>
        </w:rPr>
        <w:t>en die</w:t>
      </w:r>
      <w:r>
        <w:rPr>
          <w:rFonts w:eastAsia="Arial" w:cs="Arial"/>
        </w:rPr>
        <w:t xml:space="preserve"> </w:t>
      </w:r>
      <w:r w:rsidR="003B787A" w:rsidRPr="003B787A">
        <w:t>Diplomanden</w:t>
      </w:r>
      <w:r w:rsidR="003B787A" w:rsidRPr="003B787A">
        <w:rPr>
          <w:rFonts w:eastAsia="Arial" w:cs="Arial"/>
        </w:rPr>
        <w:t xml:space="preserve"> </w:t>
      </w:r>
      <w:r>
        <w:rPr>
          <w:rFonts w:eastAsia="Arial" w:cs="Arial"/>
        </w:rPr>
        <w:t xml:space="preserve">das geplante Thema </w:t>
      </w:r>
      <w:r w:rsidR="003B787A">
        <w:rPr>
          <w:rFonts w:eastAsia="Arial" w:cs="Arial"/>
        </w:rPr>
        <w:t>ihrer</w:t>
      </w:r>
      <w:r w:rsidR="001D6335">
        <w:rPr>
          <w:rFonts w:eastAsia="Arial" w:cs="Arial"/>
        </w:rPr>
        <w:t xml:space="preserve"> schriftlichen</w:t>
      </w:r>
      <w:r>
        <w:rPr>
          <w:rFonts w:eastAsia="Arial" w:cs="Arial"/>
        </w:rPr>
        <w:t xml:space="preserve"> </w:t>
      </w:r>
      <w:r w:rsidR="006C4CE9">
        <w:rPr>
          <w:rFonts w:eastAsia="Arial" w:cs="Arial"/>
        </w:rPr>
        <w:t>Diplomarbeit</w:t>
      </w:r>
      <w:r>
        <w:rPr>
          <w:rFonts w:eastAsia="Arial" w:cs="Arial"/>
        </w:rPr>
        <w:t xml:space="preserve">. </w:t>
      </w:r>
      <w:r w:rsidR="00D95DE5" w:rsidRPr="00D95DE5">
        <w:rPr>
          <w:rFonts w:eastAsia="Arial" w:cs="Arial"/>
        </w:rPr>
        <w:t>Die schriftliche Diplomarbeit soll möglichst alle Teile der Ausbildung umfassen und in einem längeren Projekt die Fähigkeiten der Diplomand/-innen in einer praxisnahen Aufgabe aufzeigen.</w:t>
      </w:r>
      <w:r w:rsidR="00D95DE5">
        <w:rPr>
          <w:rFonts w:eastAsia="Arial" w:cs="Arial"/>
        </w:rPr>
        <w:t xml:space="preserve"> </w:t>
      </w:r>
      <w:r w:rsidR="00D95DE5" w:rsidRPr="00D95DE5">
        <w:rPr>
          <w:rFonts w:eastAsia="Arial" w:cs="Arial"/>
        </w:rPr>
        <w:t>Diplomarbeit als Kundenprojekt, (Praxisbezug) nicht «nur» als Schulprojekt</w:t>
      </w:r>
    </w:p>
    <w:p w14:paraId="03F3777D" w14:textId="2C3A34B3" w:rsidR="004F4B9E" w:rsidRPr="004F4B9E" w:rsidRDefault="004F4B9E" w:rsidP="004F4B9E">
      <w:pPr>
        <w:pStyle w:val="berschrift2"/>
        <w:numPr>
          <w:ilvl w:val="0"/>
          <w:numId w:val="0"/>
        </w:numPr>
      </w:pPr>
      <w:bookmarkStart w:id="1" w:name="_heading=h.2et92p0" w:colFirst="0" w:colLast="0"/>
      <w:bookmarkEnd w:id="1"/>
      <w:r w:rsidRPr="004F4B9E">
        <w:t>Name und Vorname des</w:t>
      </w:r>
      <w:r w:rsidR="003B787A">
        <w:t>/der</w:t>
      </w:r>
      <w:r w:rsidRPr="004F4B9E">
        <w:t xml:space="preserve"> </w:t>
      </w:r>
      <w:r w:rsidR="003B787A" w:rsidRPr="003B787A">
        <w:t>Diplomand/in</w:t>
      </w:r>
    </w:p>
    <w:p w14:paraId="2E3BA1A5" w14:textId="3849EB5A" w:rsidR="004F4B9E" w:rsidRDefault="00E90696" w:rsidP="004F4B9E">
      <w:pPr>
        <w:rPr>
          <w:rFonts w:eastAsia="Arial" w:cs="Arial"/>
          <w:i/>
          <w:iCs/>
        </w:rPr>
      </w:pPr>
      <w:r>
        <w:rPr>
          <w:rFonts w:eastAsia="Arial" w:cs="Arial"/>
          <w:i/>
          <w:iCs/>
        </w:rPr>
        <w:t>Buathong Dennis</w:t>
      </w:r>
    </w:p>
    <w:p w14:paraId="7C350721" w14:textId="3A96141D" w:rsidR="004F4B9E" w:rsidRPr="004F4B9E" w:rsidRDefault="001C7079" w:rsidP="004F4B9E">
      <w:pPr>
        <w:pStyle w:val="berschrift2"/>
        <w:numPr>
          <w:ilvl w:val="0"/>
          <w:numId w:val="0"/>
        </w:numPr>
      </w:pPr>
      <w:bookmarkStart w:id="2" w:name="_heading=h.tyjcwt" w:colFirst="0" w:colLast="0"/>
      <w:bookmarkEnd w:id="2"/>
      <w:r w:rsidRPr="001C7079">
        <w:t>Projektbezeichnung</w:t>
      </w:r>
    </w:p>
    <w:p w14:paraId="195F6EBB" w14:textId="60E4840A" w:rsidR="004F4B9E" w:rsidRDefault="00E90696" w:rsidP="004F4B9E">
      <w:pPr>
        <w:rPr>
          <w:rFonts w:eastAsia="Arial" w:cs="Arial"/>
          <w:i/>
          <w:iCs/>
        </w:rPr>
      </w:pPr>
      <w:r>
        <w:rPr>
          <w:rFonts w:eastAsia="Arial" w:cs="Arial"/>
          <w:i/>
          <w:iCs/>
        </w:rPr>
        <w:t xml:space="preserve">POC: </w:t>
      </w:r>
      <w:r w:rsidR="00982B2B">
        <w:rPr>
          <w:rFonts w:eastAsia="Arial" w:cs="Arial"/>
          <w:i/>
          <w:iCs/>
        </w:rPr>
        <w:t xml:space="preserve">Task Runner in </w:t>
      </w:r>
      <w:proofErr w:type="spellStart"/>
      <w:r w:rsidR="00982B2B">
        <w:rPr>
          <w:rFonts w:eastAsia="Arial" w:cs="Arial"/>
          <w:i/>
          <w:iCs/>
        </w:rPr>
        <w:t>Kubernetes</w:t>
      </w:r>
      <w:proofErr w:type="spellEnd"/>
    </w:p>
    <w:p w14:paraId="43F7490A" w14:textId="240DD903" w:rsidR="001C7079" w:rsidRDefault="001C7079" w:rsidP="001C7079">
      <w:pPr>
        <w:pStyle w:val="berschrift2"/>
        <w:numPr>
          <w:ilvl w:val="0"/>
          <w:numId w:val="0"/>
        </w:numPr>
      </w:pPr>
      <w:r w:rsidRPr="001C7079">
        <w:t>Projektbeschreibung</w:t>
      </w:r>
    </w:p>
    <w:p w14:paraId="1300EF4F" w14:textId="77777777" w:rsidR="00B1604E" w:rsidRPr="00D646AD" w:rsidRDefault="00B1604E" w:rsidP="00B1604E">
      <w:pPr>
        <w:pStyle w:val="berschrift3"/>
        <w:numPr>
          <w:ilvl w:val="0"/>
          <w:numId w:val="0"/>
        </w:numPr>
      </w:pPr>
      <w:r w:rsidRPr="00FD01CA">
        <w:rPr>
          <w:rFonts w:eastAsia="Arial"/>
        </w:rPr>
        <w:t>Problemstellung</w:t>
      </w:r>
      <w:r>
        <w:rPr>
          <w:rFonts w:eastAsia="Arial"/>
        </w:rPr>
        <w:t xml:space="preserve"> / </w:t>
      </w:r>
      <w:r>
        <w:t>Ausgangslage / Potential der Semesterarbeit</w:t>
      </w:r>
    </w:p>
    <w:p w14:paraId="7D8F5357" w14:textId="77777777" w:rsidR="00AA3EA2" w:rsidRPr="00AA3EA2" w:rsidRDefault="00AA3EA2" w:rsidP="00AA3EA2">
      <w:pPr>
        <w:rPr>
          <w:rFonts w:eastAsia="Arial" w:cs="Arial"/>
          <w:i/>
          <w:iCs/>
        </w:rPr>
      </w:pPr>
      <w:r w:rsidRPr="00AA3EA2">
        <w:rPr>
          <w:rFonts w:eastAsia="Arial" w:cs="Arial"/>
          <w:i/>
          <w:iCs/>
        </w:rPr>
        <w:t xml:space="preserve">Die ISEAG befindet sich derzeit im Prozess des «Lift and Shift» bzw. «Lift and </w:t>
      </w:r>
      <w:proofErr w:type="spellStart"/>
      <w:r w:rsidRPr="00AA3EA2">
        <w:rPr>
          <w:rFonts w:eastAsia="Arial" w:cs="Arial"/>
          <w:i/>
          <w:iCs/>
        </w:rPr>
        <w:t>Reshape</w:t>
      </w:r>
      <w:proofErr w:type="spellEnd"/>
      <w:r w:rsidRPr="00AA3EA2">
        <w:rPr>
          <w:rFonts w:eastAsia="Arial" w:cs="Arial"/>
          <w:i/>
          <w:iCs/>
        </w:rPr>
        <w:t>» in die Azure-Cloud. Dabei sollen bestehende lokale Services und Server schrittweise migriert werden. Einer der verbleibenden lokalen Dienste ist ein Windows-Server, auf dem PowerShell-Skripts über den Task Scheduler automatisiert ausgeführt werden.</w:t>
      </w:r>
    </w:p>
    <w:p w14:paraId="1B9602E8" w14:textId="77777777" w:rsidR="00AA3EA2" w:rsidRDefault="00AA3EA2" w:rsidP="001C7079">
      <w:pPr>
        <w:rPr>
          <w:rFonts w:eastAsia="Arial" w:cs="Arial"/>
          <w:i/>
          <w:iCs/>
        </w:rPr>
      </w:pPr>
      <w:r w:rsidRPr="00AA3EA2">
        <w:rPr>
          <w:rFonts w:eastAsia="Arial" w:cs="Arial"/>
          <w:i/>
          <w:iCs/>
        </w:rPr>
        <w:t xml:space="preserve">Es besteht der Wunsch, diesen Server vollständig abzulösen und im Zuge dessen auch erste Erfahrungen mit </w:t>
      </w:r>
      <w:proofErr w:type="spellStart"/>
      <w:r w:rsidRPr="00AA3EA2">
        <w:rPr>
          <w:rFonts w:eastAsia="Arial" w:cs="Arial"/>
          <w:i/>
          <w:iCs/>
        </w:rPr>
        <w:t>Kubernetes</w:t>
      </w:r>
      <w:proofErr w:type="spellEnd"/>
      <w:r w:rsidRPr="00AA3EA2">
        <w:rPr>
          <w:rFonts w:eastAsia="Arial" w:cs="Arial"/>
          <w:i/>
          <w:iCs/>
        </w:rPr>
        <w:t xml:space="preserve"> zu sammeln. </w:t>
      </w:r>
      <w:proofErr w:type="spellStart"/>
      <w:r w:rsidRPr="00AA3EA2">
        <w:rPr>
          <w:rFonts w:eastAsia="Arial" w:cs="Arial"/>
          <w:i/>
          <w:iCs/>
        </w:rPr>
        <w:t>Kubernetes</w:t>
      </w:r>
      <w:proofErr w:type="spellEnd"/>
      <w:r w:rsidRPr="00AA3EA2">
        <w:rPr>
          <w:rFonts w:eastAsia="Arial" w:cs="Arial"/>
          <w:i/>
          <w:iCs/>
        </w:rPr>
        <w:t xml:space="preserve"> bietet grosses Potenzial</w:t>
      </w:r>
      <w:r>
        <w:rPr>
          <w:rFonts w:eastAsia="Arial" w:cs="Arial"/>
          <w:i/>
          <w:iCs/>
        </w:rPr>
        <w:t>,</w:t>
      </w:r>
      <w:r w:rsidRPr="00AA3EA2">
        <w:rPr>
          <w:rFonts w:eastAsia="Arial" w:cs="Arial"/>
          <w:i/>
          <w:iCs/>
        </w:rPr>
        <w:t xml:space="preserve"> insbesondere im Hinblick auf die Containerisierung der Skripts, was zu einer besseren Ressourcenauslastung und einer höheren Skalierbarkeit führen kann.</w:t>
      </w:r>
    </w:p>
    <w:p w14:paraId="6DB28CE1" w14:textId="5B20D12B" w:rsidR="001C7079" w:rsidRPr="00693C77" w:rsidRDefault="00AA3EA2" w:rsidP="00AA3EA2">
      <w:pPr>
        <w:rPr>
          <w:rFonts w:eastAsia="Arial" w:cs="Arial"/>
          <w:i/>
          <w:iCs/>
        </w:rPr>
      </w:pPr>
      <w:r w:rsidRPr="00AA3EA2">
        <w:rPr>
          <w:rFonts w:eastAsia="Arial" w:cs="Arial"/>
          <w:i/>
          <w:iCs/>
        </w:rPr>
        <w:t xml:space="preserve">Aktuell erfolgt keine automatische Versionierung der PowerShell-Skripts. Zukünftig soll dies durch eine CI/CD-Pipeline sichergestellt werden, welche versionierte Container-Images erstellt und verwaltet. Auch das </w:t>
      </w:r>
      <w:proofErr w:type="spellStart"/>
      <w:r w:rsidRPr="00AA3EA2">
        <w:rPr>
          <w:rFonts w:eastAsia="Arial" w:cs="Arial"/>
          <w:i/>
          <w:iCs/>
        </w:rPr>
        <w:t>Logging</w:t>
      </w:r>
      <w:proofErr w:type="spellEnd"/>
      <w:r w:rsidRPr="00AA3EA2">
        <w:rPr>
          <w:rFonts w:eastAsia="Arial" w:cs="Arial"/>
          <w:i/>
          <w:iCs/>
        </w:rPr>
        <w:t xml:space="preserve"> erfolgt momentan lokal auf dem Server. Dieses soll künftig zentralisiert, ausgelagert und jederzeit einsehbar gestaltet werden.</w:t>
      </w:r>
      <w:r>
        <w:rPr>
          <w:rFonts w:eastAsia="Arial" w:cs="Arial"/>
          <w:i/>
          <w:iCs/>
        </w:rPr>
        <w:br w:type="page"/>
      </w:r>
    </w:p>
    <w:p w14:paraId="265EB9C6" w14:textId="77777777" w:rsidR="00B078C7" w:rsidRDefault="00B1604E" w:rsidP="00B078C7">
      <w:pPr>
        <w:pStyle w:val="berschrift2"/>
        <w:numPr>
          <w:ilvl w:val="0"/>
          <w:numId w:val="0"/>
        </w:numPr>
      </w:pPr>
      <w:r w:rsidRPr="00B1604E">
        <w:lastRenderedPageBreak/>
        <w:t xml:space="preserve">Zielsetzungen </w:t>
      </w:r>
    </w:p>
    <w:p w14:paraId="0E9620BC" w14:textId="48052255" w:rsidR="00B078C7" w:rsidRPr="00C91605" w:rsidRDefault="00C91605" w:rsidP="00AA3EA2">
      <w:pPr>
        <w:pStyle w:val="Listenabsatz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eastAsia="Arial" w:cs="Arial"/>
          <w:b/>
          <w:i/>
          <w:iCs/>
        </w:rPr>
      </w:pPr>
      <w:r w:rsidRPr="00C91605">
        <w:rPr>
          <w:rFonts w:eastAsia="Arial" w:cs="Arial"/>
          <w:b/>
          <w:i/>
          <w:iCs/>
        </w:rPr>
        <w:t xml:space="preserve">Automatisierte Bereitstellung eines </w:t>
      </w:r>
      <w:proofErr w:type="spellStart"/>
      <w:r w:rsidRPr="00C91605">
        <w:rPr>
          <w:rFonts w:eastAsia="Arial" w:cs="Arial"/>
          <w:b/>
          <w:i/>
          <w:iCs/>
        </w:rPr>
        <w:t>Kubernetes</w:t>
      </w:r>
      <w:proofErr w:type="spellEnd"/>
      <w:r w:rsidRPr="00C91605">
        <w:rPr>
          <w:rFonts w:eastAsia="Arial" w:cs="Arial"/>
          <w:b/>
          <w:i/>
          <w:iCs/>
        </w:rPr>
        <w:t>-Clusters mittels Infrastructure-</w:t>
      </w:r>
      <w:proofErr w:type="spellStart"/>
      <w:r w:rsidRPr="00C91605">
        <w:rPr>
          <w:rFonts w:eastAsia="Arial" w:cs="Arial"/>
          <w:b/>
          <w:i/>
          <w:iCs/>
        </w:rPr>
        <w:t>as</w:t>
      </w:r>
      <w:proofErr w:type="spellEnd"/>
      <w:r w:rsidRPr="00C91605">
        <w:rPr>
          <w:rFonts w:eastAsia="Arial" w:cs="Arial"/>
          <w:b/>
          <w:i/>
          <w:iCs/>
        </w:rPr>
        <w:t>-Code</w:t>
      </w:r>
      <w:r>
        <w:rPr>
          <w:rFonts w:eastAsia="Arial" w:cs="Arial"/>
          <w:b/>
          <w:i/>
          <w:iCs/>
        </w:rPr>
        <w:br/>
      </w:r>
      <w:r w:rsidRPr="00C91605">
        <w:rPr>
          <w:rFonts w:eastAsia="Arial" w:cs="Arial"/>
          <w:bCs/>
          <w:i/>
          <w:iCs/>
        </w:rPr>
        <w:t xml:space="preserve">Ein </w:t>
      </w:r>
      <w:proofErr w:type="spellStart"/>
      <w:r w:rsidRPr="00C91605">
        <w:rPr>
          <w:rFonts w:eastAsia="Arial" w:cs="Arial"/>
          <w:bCs/>
          <w:i/>
          <w:iCs/>
        </w:rPr>
        <w:t>Kubernetes</w:t>
      </w:r>
      <w:proofErr w:type="spellEnd"/>
      <w:r w:rsidRPr="00C91605">
        <w:rPr>
          <w:rFonts w:eastAsia="Arial" w:cs="Arial"/>
          <w:bCs/>
          <w:i/>
          <w:iCs/>
        </w:rPr>
        <w:t>-Cluster soll automatisiert mittels Infrastructure-</w:t>
      </w:r>
      <w:proofErr w:type="spellStart"/>
      <w:r w:rsidRPr="00C91605">
        <w:rPr>
          <w:rFonts w:eastAsia="Arial" w:cs="Arial"/>
          <w:bCs/>
          <w:i/>
          <w:iCs/>
        </w:rPr>
        <w:t>as</w:t>
      </w:r>
      <w:proofErr w:type="spellEnd"/>
      <w:r w:rsidRPr="00C91605">
        <w:rPr>
          <w:rFonts w:eastAsia="Arial" w:cs="Arial"/>
          <w:bCs/>
          <w:i/>
          <w:iCs/>
        </w:rPr>
        <w:t>-Code (</w:t>
      </w:r>
      <w:proofErr w:type="spellStart"/>
      <w:r w:rsidRPr="00C91605">
        <w:rPr>
          <w:rFonts w:eastAsia="Arial" w:cs="Arial"/>
          <w:bCs/>
          <w:i/>
          <w:iCs/>
        </w:rPr>
        <w:t>IaC</w:t>
      </w:r>
      <w:proofErr w:type="spellEnd"/>
      <w:r w:rsidRPr="00C91605">
        <w:rPr>
          <w:rFonts w:eastAsia="Arial" w:cs="Arial"/>
          <w:bCs/>
          <w:i/>
          <w:iCs/>
        </w:rPr>
        <w:t xml:space="preserve">) bereitgestellt werden. Die Konfiguration soll </w:t>
      </w:r>
      <w:proofErr w:type="spellStart"/>
      <w:r w:rsidRPr="00C91605">
        <w:rPr>
          <w:rFonts w:eastAsia="Arial" w:cs="Arial"/>
          <w:bCs/>
          <w:i/>
          <w:iCs/>
        </w:rPr>
        <w:t>versionierbar</w:t>
      </w:r>
      <w:proofErr w:type="spellEnd"/>
      <w:r w:rsidRPr="00C91605">
        <w:rPr>
          <w:rFonts w:eastAsia="Arial" w:cs="Arial"/>
          <w:bCs/>
          <w:i/>
          <w:iCs/>
        </w:rPr>
        <w:t xml:space="preserve"> im </w:t>
      </w:r>
      <w:proofErr w:type="spellStart"/>
      <w:r w:rsidRPr="00C91605">
        <w:rPr>
          <w:rFonts w:eastAsia="Arial" w:cs="Arial"/>
          <w:bCs/>
          <w:i/>
          <w:iCs/>
        </w:rPr>
        <w:t>Git</w:t>
      </w:r>
      <w:proofErr w:type="spellEnd"/>
      <w:r w:rsidRPr="00C91605">
        <w:rPr>
          <w:rFonts w:eastAsia="Arial" w:cs="Arial"/>
          <w:bCs/>
          <w:i/>
          <w:iCs/>
        </w:rPr>
        <w:t xml:space="preserve"> verwaltet und reproduzierbar in einer Cloud-Umgebung ausgerollt werden können. Nach erfolgreicher Bereitstellung soll der Cluster einsatzbereit sein, um containerisierte PowerShell-Skripte auszuführen</w:t>
      </w:r>
      <w:r>
        <w:rPr>
          <w:rFonts w:eastAsia="Arial" w:cs="Arial"/>
          <w:bCs/>
          <w:i/>
          <w:iCs/>
        </w:rPr>
        <w:t xml:space="preserve"> (bevorzugt in AKS)</w:t>
      </w:r>
      <w:r w:rsidRPr="00C91605">
        <w:rPr>
          <w:rFonts w:eastAsia="Arial" w:cs="Arial"/>
          <w:bCs/>
          <w:i/>
          <w:iCs/>
        </w:rPr>
        <w:t>.</w:t>
      </w:r>
      <w:r w:rsidR="00825CDD">
        <w:rPr>
          <w:rFonts w:eastAsia="Arial" w:cs="Arial"/>
          <w:bCs/>
          <w:i/>
          <w:iCs/>
        </w:rPr>
        <w:br/>
      </w:r>
    </w:p>
    <w:p w14:paraId="5F3B88CE" w14:textId="5A013B21" w:rsidR="00AA3EA2" w:rsidRPr="00AA3EA2" w:rsidRDefault="00AA3EA2" w:rsidP="00AA3EA2">
      <w:pPr>
        <w:pStyle w:val="Listenabsatz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eastAsia="Arial" w:cs="Arial"/>
          <w:b/>
          <w:i/>
          <w:iCs/>
        </w:rPr>
      </w:pPr>
      <w:r w:rsidRPr="00AA3EA2">
        <w:rPr>
          <w:rFonts w:eastAsia="Arial" w:cs="Arial"/>
          <w:b/>
          <w:i/>
          <w:iCs/>
        </w:rPr>
        <w:t xml:space="preserve">Aufbau einer CI/CD-Pipeline mit Versionierung </w:t>
      </w:r>
      <w:r>
        <w:rPr>
          <w:rFonts w:eastAsia="Arial" w:cs="Arial"/>
          <w:b/>
          <w:i/>
          <w:iCs/>
        </w:rPr>
        <w:br/>
      </w:r>
      <w:r w:rsidRPr="00AA3EA2">
        <w:rPr>
          <w:rFonts w:eastAsia="Arial" w:cs="Arial"/>
          <w:bCs/>
          <w:i/>
          <w:iCs/>
        </w:rPr>
        <w:t>Es wird eine CI/CD-Pipeline implementiert, welche bei jeder Änderung an einem Skript automatisch ein versioniertes Container-Image erstellt</w:t>
      </w:r>
      <w:r w:rsidR="00E102CD">
        <w:rPr>
          <w:rFonts w:eastAsia="Arial" w:cs="Arial"/>
          <w:bCs/>
          <w:i/>
          <w:iCs/>
        </w:rPr>
        <w:t xml:space="preserve"> </w:t>
      </w:r>
      <w:r w:rsidRPr="00AA3EA2">
        <w:rPr>
          <w:rFonts w:eastAsia="Arial" w:cs="Arial"/>
          <w:bCs/>
          <w:i/>
          <w:iCs/>
        </w:rPr>
        <w:t>und in eine Container Registry lädt.</w:t>
      </w:r>
      <w:r w:rsidR="00825CDD">
        <w:rPr>
          <w:rFonts w:eastAsia="Arial" w:cs="Arial"/>
          <w:bCs/>
          <w:i/>
          <w:iCs/>
        </w:rPr>
        <w:br/>
      </w:r>
    </w:p>
    <w:p w14:paraId="60B2635A" w14:textId="4555E145" w:rsidR="00AA3EA2" w:rsidRPr="00AA3EA2" w:rsidRDefault="00AA3EA2" w:rsidP="00AA3EA2">
      <w:pPr>
        <w:pStyle w:val="Listenabsatz"/>
        <w:keepNext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eastAsia="Arial" w:cs="Arial"/>
          <w:bCs/>
          <w:i/>
          <w:iCs/>
        </w:rPr>
      </w:pPr>
      <w:r w:rsidRPr="00AA3EA2">
        <w:rPr>
          <w:rFonts w:eastAsia="Arial" w:cs="Arial"/>
          <w:b/>
          <w:i/>
          <w:iCs/>
        </w:rPr>
        <w:t>Zentrale Erfassung und Visualisierung der Logs</w:t>
      </w:r>
      <w:r>
        <w:rPr>
          <w:rFonts w:eastAsia="Arial" w:cs="Arial"/>
          <w:bCs/>
          <w:i/>
          <w:iCs/>
        </w:rPr>
        <w:br/>
      </w:r>
      <w:r w:rsidRPr="00AA3EA2">
        <w:rPr>
          <w:rFonts w:eastAsia="Arial" w:cs="Arial"/>
          <w:bCs/>
          <w:i/>
          <w:iCs/>
        </w:rPr>
        <w:t xml:space="preserve">Die Logs der Container sollen nicht mehr lokal, sondern zentral in ein externes </w:t>
      </w:r>
      <w:proofErr w:type="spellStart"/>
      <w:r w:rsidRPr="00AA3EA2">
        <w:rPr>
          <w:rFonts w:eastAsia="Arial" w:cs="Arial"/>
          <w:bCs/>
          <w:i/>
          <w:iCs/>
        </w:rPr>
        <w:t>Logging</w:t>
      </w:r>
      <w:proofErr w:type="spellEnd"/>
      <w:r w:rsidRPr="00AA3EA2">
        <w:rPr>
          <w:rFonts w:eastAsia="Arial" w:cs="Arial"/>
          <w:bCs/>
          <w:i/>
          <w:iCs/>
        </w:rPr>
        <w:t xml:space="preserve">-System (z. B. Loki, Elasticsearch oder Azure Monitor) geschrieben werden. Die Logs müssen über ein Webinterface (z. B. </w:t>
      </w:r>
      <w:proofErr w:type="spellStart"/>
      <w:r w:rsidRPr="00AA3EA2">
        <w:rPr>
          <w:rFonts w:eastAsia="Arial" w:cs="Arial"/>
          <w:bCs/>
          <w:i/>
          <w:iCs/>
        </w:rPr>
        <w:t>Grafana</w:t>
      </w:r>
      <w:proofErr w:type="spellEnd"/>
      <w:r w:rsidRPr="00AA3EA2">
        <w:rPr>
          <w:rFonts w:eastAsia="Arial" w:cs="Arial"/>
          <w:bCs/>
          <w:i/>
          <w:iCs/>
        </w:rPr>
        <w:t>) einsehbar sein</w:t>
      </w:r>
      <w:r>
        <w:rPr>
          <w:rFonts w:eastAsia="Arial" w:cs="Arial"/>
          <w:bCs/>
          <w:i/>
          <w:iCs/>
        </w:rPr>
        <w:t>.</w:t>
      </w:r>
    </w:p>
    <w:p w14:paraId="0818F16F" w14:textId="27E69BEF" w:rsidR="00B078C7" w:rsidRDefault="00200E0F" w:rsidP="00D80C84">
      <w:pPr>
        <w:pStyle w:val="berschrift2"/>
        <w:numPr>
          <w:ilvl w:val="0"/>
          <w:numId w:val="0"/>
        </w:numPr>
      </w:pPr>
      <w:r w:rsidRPr="00200E0F">
        <w:t>Grobspezifikation</w:t>
      </w:r>
    </w:p>
    <w:p w14:paraId="1DCEC8D3" w14:textId="272CA634" w:rsidR="00881B39" w:rsidRPr="00B47EF5" w:rsidRDefault="00801354" w:rsidP="008F0FB9">
      <w:pPr>
        <w:numPr>
          <w:ilvl w:val="0"/>
          <w:numId w:val="24"/>
        </w:numPr>
        <w:rPr>
          <w:rFonts w:eastAsia="Arial" w:cs="Arial"/>
          <w:bCs/>
          <w:i/>
          <w:iCs/>
        </w:rPr>
      </w:pPr>
      <w:r>
        <w:rPr>
          <w:rFonts w:eastAsia="Arial" w:cs="Arial"/>
          <w:b/>
          <w:bCs/>
          <w:i/>
          <w:iCs/>
        </w:rPr>
        <w:t>Pitch1:</w:t>
      </w:r>
      <w:r w:rsidR="004C3391" w:rsidRPr="00B47EF5">
        <w:rPr>
          <w:rFonts w:eastAsia="Arial" w:cs="Arial"/>
          <w:b/>
          <w:bCs/>
          <w:i/>
          <w:iCs/>
        </w:rPr>
        <w:t xml:space="preserve"> </w:t>
      </w:r>
      <w:r w:rsidR="00C17678" w:rsidRPr="00C17678">
        <w:rPr>
          <w:rFonts w:eastAsia="Arial" w:cs="Arial"/>
          <w:i/>
          <w:iCs/>
        </w:rPr>
        <w:t>Eine automatisierte Bereitstellung der Plattform mittels Infrastructure-</w:t>
      </w:r>
      <w:proofErr w:type="spellStart"/>
      <w:r w:rsidR="00C17678" w:rsidRPr="00C17678">
        <w:rPr>
          <w:rFonts w:eastAsia="Arial" w:cs="Arial"/>
          <w:i/>
          <w:iCs/>
        </w:rPr>
        <w:t>as</w:t>
      </w:r>
      <w:proofErr w:type="spellEnd"/>
      <w:r w:rsidR="00C17678" w:rsidRPr="00C17678">
        <w:rPr>
          <w:rFonts w:eastAsia="Arial" w:cs="Arial"/>
          <w:i/>
          <w:iCs/>
        </w:rPr>
        <w:t xml:space="preserve">-Code (Terraform), um eine konsistente Umgebung für PowerShell-Skripte innerhalb einer Container-Plattform (z. B. </w:t>
      </w:r>
      <w:proofErr w:type="spellStart"/>
      <w:r w:rsidR="00C17678" w:rsidRPr="00C17678">
        <w:rPr>
          <w:rFonts w:eastAsia="Arial" w:cs="Arial"/>
          <w:i/>
          <w:iCs/>
        </w:rPr>
        <w:t>Kubernetes</w:t>
      </w:r>
      <w:proofErr w:type="spellEnd"/>
      <w:r w:rsidR="00C17678" w:rsidRPr="00C17678">
        <w:rPr>
          <w:rFonts w:eastAsia="Arial" w:cs="Arial"/>
          <w:i/>
          <w:iCs/>
        </w:rPr>
        <w:t>) effizient bereitzustellen.</w:t>
      </w:r>
    </w:p>
    <w:p w14:paraId="6CE0B0A0" w14:textId="0544F9A9" w:rsidR="000F58BC" w:rsidRPr="00B47EF5" w:rsidRDefault="00801354" w:rsidP="00B47EF5">
      <w:pPr>
        <w:numPr>
          <w:ilvl w:val="0"/>
          <w:numId w:val="25"/>
        </w:numPr>
        <w:rPr>
          <w:rFonts w:eastAsia="Arial" w:cs="Arial"/>
          <w:b/>
          <w:bCs/>
          <w:i/>
          <w:iCs/>
        </w:rPr>
      </w:pPr>
      <w:r>
        <w:rPr>
          <w:rFonts w:eastAsia="Arial" w:cs="Arial"/>
          <w:b/>
          <w:bCs/>
          <w:i/>
          <w:iCs/>
        </w:rPr>
        <w:t>Pitch2</w:t>
      </w:r>
      <w:r w:rsidR="00386F84" w:rsidRPr="00B47EF5">
        <w:rPr>
          <w:rFonts w:eastAsia="Arial" w:cs="Arial"/>
          <w:b/>
          <w:bCs/>
          <w:i/>
          <w:iCs/>
        </w:rPr>
        <w:t xml:space="preserve">: </w:t>
      </w:r>
      <w:r w:rsidR="00C17678" w:rsidRPr="00C17678">
        <w:rPr>
          <w:rFonts w:eastAsia="Arial" w:cs="Arial"/>
          <w:i/>
          <w:iCs/>
        </w:rPr>
        <w:t xml:space="preserve">Der Aufbau und die Implementierung einer CI/CD-Pipeline, die die automatisierte Versionierung sowie das </w:t>
      </w:r>
      <w:proofErr w:type="spellStart"/>
      <w:r w:rsidR="00C17678" w:rsidRPr="00C17678">
        <w:rPr>
          <w:rFonts w:eastAsia="Arial" w:cs="Arial"/>
          <w:i/>
          <w:iCs/>
        </w:rPr>
        <w:t>Deployment</w:t>
      </w:r>
      <w:proofErr w:type="spellEnd"/>
      <w:r w:rsidR="00C17678" w:rsidRPr="00C17678">
        <w:rPr>
          <w:rFonts w:eastAsia="Arial" w:cs="Arial"/>
          <w:i/>
          <w:iCs/>
        </w:rPr>
        <w:t xml:space="preserve"> von Container-Images sicherstellt, um Entwicklungs- und Betriebsprozesse zu vereinfachen.</w:t>
      </w:r>
    </w:p>
    <w:p w14:paraId="207D2C0A" w14:textId="26D96822" w:rsidR="004C3391" w:rsidRPr="00C20229" w:rsidRDefault="00356D06" w:rsidP="00C20229">
      <w:pPr>
        <w:numPr>
          <w:ilvl w:val="0"/>
          <w:numId w:val="26"/>
        </w:numPr>
        <w:rPr>
          <w:rFonts w:eastAsia="Arial" w:cs="Arial"/>
          <w:bCs/>
          <w:i/>
          <w:iCs/>
        </w:rPr>
      </w:pPr>
      <w:r>
        <w:rPr>
          <w:rFonts w:eastAsia="Arial" w:cs="Arial"/>
          <w:b/>
          <w:bCs/>
          <w:i/>
          <w:iCs/>
        </w:rPr>
        <w:t>Pitch3</w:t>
      </w:r>
      <w:r w:rsidR="004C3391" w:rsidRPr="004C3391">
        <w:rPr>
          <w:rFonts w:eastAsia="Arial" w:cs="Arial"/>
          <w:b/>
          <w:bCs/>
          <w:i/>
          <w:iCs/>
        </w:rPr>
        <w:t xml:space="preserve">: </w:t>
      </w:r>
      <w:r w:rsidR="00C24BA3" w:rsidRPr="00C24BA3">
        <w:rPr>
          <w:rFonts w:eastAsia="Arial" w:cs="Arial"/>
          <w:i/>
          <w:iCs/>
        </w:rPr>
        <w:t xml:space="preserve">Die Entwicklung eines zentralisierten </w:t>
      </w:r>
      <w:proofErr w:type="spellStart"/>
      <w:r w:rsidR="00C24BA3" w:rsidRPr="00C24BA3">
        <w:rPr>
          <w:rFonts w:eastAsia="Arial" w:cs="Arial"/>
          <w:i/>
          <w:iCs/>
        </w:rPr>
        <w:t>Logging</w:t>
      </w:r>
      <w:proofErr w:type="spellEnd"/>
      <w:r w:rsidR="00C24BA3" w:rsidRPr="00C24BA3">
        <w:rPr>
          <w:rFonts w:eastAsia="Arial" w:cs="Arial"/>
          <w:i/>
          <w:iCs/>
        </w:rPr>
        <w:t>-Systems, das alle relevanten Logs der eingesetzten Skripte sammelt, speichert und über ein Dashboard oder Interface zugänglich macht.</w:t>
      </w:r>
    </w:p>
    <w:p w14:paraId="49914AE7" w14:textId="7AEC69A5" w:rsidR="00F455D1" w:rsidRDefault="00F455D1" w:rsidP="005969B6">
      <w:pPr>
        <w:pStyle w:val="berschrift2"/>
        <w:numPr>
          <w:ilvl w:val="0"/>
          <w:numId w:val="0"/>
        </w:numPr>
        <w:rPr>
          <w:rFonts w:eastAsia="Arial"/>
        </w:rPr>
      </w:pPr>
      <w:bookmarkStart w:id="3" w:name="_heading=h.4d34og8" w:colFirst="0" w:colLast="0"/>
      <w:bookmarkEnd w:id="3"/>
      <w:r w:rsidRPr="00F455D1">
        <w:rPr>
          <w:rFonts w:eastAsia="Arial"/>
        </w:rPr>
        <w:t>Hardware-/</w:t>
      </w:r>
      <w:r w:rsidRPr="005969B6">
        <w:t>Software</w:t>
      </w:r>
      <w:r w:rsidRPr="00F455D1">
        <w:rPr>
          <w:rFonts w:eastAsia="Arial"/>
        </w:rPr>
        <w:t>-Umgebung</w:t>
      </w:r>
    </w:p>
    <w:p w14:paraId="0F815001" w14:textId="2403D413" w:rsidR="00F455D1" w:rsidRDefault="005969B6" w:rsidP="00F455D1">
      <w:r w:rsidRPr="005969B6">
        <w:t>Falls bereits bekannt: verwendete Entwicklungsumgebung, Tools oder Firmenstandards.</w:t>
      </w:r>
    </w:p>
    <w:p w14:paraId="48B4777E" w14:textId="77EF460C" w:rsidR="000F4CCE" w:rsidRDefault="000F4CCE" w:rsidP="000F4CCE">
      <w:pPr>
        <w:pStyle w:val="Listenabsatz"/>
        <w:numPr>
          <w:ilvl w:val="1"/>
          <w:numId w:val="25"/>
        </w:numPr>
      </w:pPr>
      <w:proofErr w:type="spellStart"/>
      <w:r>
        <w:t>Github</w:t>
      </w:r>
      <w:proofErr w:type="spellEnd"/>
    </w:p>
    <w:p w14:paraId="714EAA1A" w14:textId="7AC9C992" w:rsidR="00BD2BFD" w:rsidRDefault="00BD2BFD" w:rsidP="000F4CCE">
      <w:pPr>
        <w:pStyle w:val="Listenabsatz"/>
        <w:numPr>
          <w:ilvl w:val="1"/>
          <w:numId w:val="25"/>
        </w:numPr>
      </w:pPr>
      <w:proofErr w:type="spellStart"/>
      <w:r>
        <w:t>Github</w:t>
      </w:r>
      <w:proofErr w:type="spellEnd"/>
      <w:r>
        <w:t xml:space="preserve"> Actions</w:t>
      </w:r>
    </w:p>
    <w:p w14:paraId="2D4538D6" w14:textId="27F5DA4D" w:rsidR="000F4CCE" w:rsidRDefault="000F4CCE" w:rsidP="000F4CCE">
      <w:pPr>
        <w:pStyle w:val="Listenabsatz"/>
        <w:numPr>
          <w:ilvl w:val="1"/>
          <w:numId w:val="25"/>
        </w:numPr>
      </w:pPr>
      <w:r>
        <w:t>Azure</w:t>
      </w:r>
    </w:p>
    <w:p w14:paraId="38935C1D" w14:textId="4101546E" w:rsidR="000F4CCE" w:rsidRDefault="00A964BC" w:rsidP="000F4CCE">
      <w:pPr>
        <w:pStyle w:val="Listenabsatz"/>
        <w:numPr>
          <w:ilvl w:val="1"/>
          <w:numId w:val="25"/>
        </w:numPr>
      </w:pPr>
      <w:r>
        <w:t>Obsidian</w:t>
      </w:r>
    </w:p>
    <w:p w14:paraId="01EA8EDB" w14:textId="65758D68" w:rsidR="00A964BC" w:rsidRDefault="00A964BC" w:rsidP="000F4CCE">
      <w:pPr>
        <w:pStyle w:val="Listenabsatz"/>
        <w:numPr>
          <w:ilvl w:val="1"/>
          <w:numId w:val="25"/>
        </w:numPr>
      </w:pPr>
      <w:proofErr w:type="spellStart"/>
      <w:r>
        <w:t>Github</w:t>
      </w:r>
      <w:proofErr w:type="spellEnd"/>
      <w:r>
        <w:t xml:space="preserve"> Pages</w:t>
      </w:r>
    </w:p>
    <w:p w14:paraId="54C7715E" w14:textId="01D7A433" w:rsidR="00A964BC" w:rsidRDefault="00A964BC" w:rsidP="000F4CCE">
      <w:pPr>
        <w:pStyle w:val="Listenabsatz"/>
        <w:numPr>
          <w:ilvl w:val="1"/>
          <w:numId w:val="25"/>
        </w:numPr>
      </w:pPr>
      <w:proofErr w:type="spellStart"/>
      <w:r>
        <w:t>VSCode</w:t>
      </w:r>
      <w:proofErr w:type="spellEnd"/>
    </w:p>
    <w:p w14:paraId="799CABC2" w14:textId="4739F454" w:rsidR="00A964BC" w:rsidRDefault="00A964BC" w:rsidP="000F4CCE">
      <w:pPr>
        <w:pStyle w:val="Listenabsatz"/>
        <w:numPr>
          <w:ilvl w:val="1"/>
          <w:numId w:val="25"/>
        </w:numPr>
      </w:pPr>
      <w:r>
        <w:t>Teams</w:t>
      </w:r>
    </w:p>
    <w:p w14:paraId="7915F5D3" w14:textId="777B78E3" w:rsidR="00A964BC" w:rsidRDefault="00687F76" w:rsidP="000F4CCE">
      <w:pPr>
        <w:pStyle w:val="Listenabsatz"/>
        <w:numPr>
          <w:ilvl w:val="1"/>
          <w:numId w:val="25"/>
        </w:numPr>
      </w:pPr>
      <w:proofErr w:type="spellStart"/>
      <w:r>
        <w:t>Powershell</w:t>
      </w:r>
      <w:proofErr w:type="spellEnd"/>
    </w:p>
    <w:p w14:paraId="75423F1B" w14:textId="160DBAF5" w:rsidR="00687F76" w:rsidRDefault="00687F76" w:rsidP="000F4CCE">
      <w:pPr>
        <w:pStyle w:val="Listenabsatz"/>
        <w:numPr>
          <w:ilvl w:val="1"/>
          <w:numId w:val="25"/>
        </w:numPr>
      </w:pPr>
      <w:r>
        <w:t>Docker</w:t>
      </w:r>
    </w:p>
    <w:p w14:paraId="0B69268A" w14:textId="43119859" w:rsidR="00687F76" w:rsidRDefault="00C274C6" w:rsidP="000F4CCE">
      <w:pPr>
        <w:pStyle w:val="Listenabsatz"/>
        <w:numPr>
          <w:ilvl w:val="1"/>
          <w:numId w:val="25"/>
        </w:numPr>
      </w:pPr>
      <w:proofErr w:type="spellStart"/>
      <w:r>
        <w:t>Kubernetes</w:t>
      </w:r>
      <w:proofErr w:type="spellEnd"/>
    </w:p>
    <w:p w14:paraId="48B7ECD5" w14:textId="595CE7C6" w:rsidR="00753127" w:rsidRDefault="00C274C6" w:rsidP="00B03D6A">
      <w:pPr>
        <w:pStyle w:val="Listenabsatz"/>
        <w:numPr>
          <w:ilvl w:val="1"/>
          <w:numId w:val="25"/>
        </w:numPr>
      </w:pPr>
      <w:r>
        <w:t>Terrafor</w:t>
      </w:r>
      <w:r w:rsidR="000E1577">
        <w:t>m</w:t>
      </w:r>
    </w:p>
    <w:p w14:paraId="6AC9C379" w14:textId="3C9237DB" w:rsidR="00911BCA" w:rsidRPr="00911BCA" w:rsidRDefault="00753127" w:rsidP="00753127">
      <w:pPr>
        <w:spacing w:before="0" w:beforeAutospacing="0" w:after="0" w:afterAutospacing="0" w:line="248" w:lineRule="exact"/>
      </w:pPr>
      <w:r>
        <w:br w:type="page"/>
      </w:r>
    </w:p>
    <w:p w14:paraId="5081592D" w14:textId="77777777" w:rsidR="00B43C3C" w:rsidRDefault="00294B6A" w:rsidP="00911BCA">
      <w:pPr>
        <w:rPr>
          <w:rFonts w:eastAsia="Arial"/>
          <w:i/>
          <w:iCs/>
          <w:szCs w:val="20"/>
        </w:rPr>
      </w:pPr>
      <w:r>
        <w:rPr>
          <w:rStyle w:val="normaltextrun"/>
          <w:rFonts w:cs="Arial"/>
          <w:b/>
          <w:bCs/>
          <w:color w:val="000000"/>
          <w:sz w:val="28"/>
          <w:szCs w:val="28"/>
          <w:shd w:val="clear" w:color="auto" w:fill="FFFFFF"/>
        </w:rPr>
        <w:lastRenderedPageBreak/>
        <w:t>Projektvorgehen und Zeitplanung</w:t>
      </w:r>
      <w:r>
        <w:rPr>
          <w:rFonts w:eastAsia="Arial"/>
        </w:rPr>
        <w:br/>
      </w:r>
      <w:r w:rsidR="00C20885" w:rsidRPr="00911BCA">
        <w:rPr>
          <w:rFonts w:eastAsia="Arial"/>
        </w:rPr>
        <w:br/>
      </w:r>
      <w:r w:rsidR="00C20885" w:rsidRPr="00911BCA">
        <w:rPr>
          <w:rFonts w:eastAsia="Arial"/>
          <w:i/>
          <w:iCs/>
          <w:szCs w:val="20"/>
        </w:rPr>
        <w:t xml:space="preserve">Für die Durchführung der Diplomarbeit wird </w:t>
      </w:r>
      <w:r w:rsidR="0077341F">
        <w:rPr>
          <w:rFonts w:eastAsia="Arial"/>
          <w:i/>
          <w:iCs/>
          <w:szCs w:val="20"/>
        </w:rPr>
        <w:t>die</w:t>
      </w:r>
      <w:r w:rsidR="00C20885" w:rsidRPr="00911BCA">
        <w:rPr>
          <w:rFonts w:eastAsia="Arial"/>
          <w:i/>
          <w:iCs/>
          <w:szCs w:val="20"/>
        </w:rPr>
        <w:t xml:space="preserve"> agile </w:t>
      </w:r>
      <w:r w:rsidR="0077341F">
        <w:rPr>
          <w:rFonts w:eastAsia="Arial"/>
          <w:i/>
          <w:iCs/>
          <w:szCs w:val="20"/>
        </w:rPr>
        <w:t>Projektmanagement Methode</w:t>
      </w:r>
      <w:r w:rsidR="00C20885" w:rsidRPr="00911BCA">
        <w:rPr>
          <w:rFonts w:eastAsia="Arial"/>
          <w:i/>
          <w:iCs/>
          <w:szCs w:val="20"/>
        </w:rPr>
        <w:t xml:space="preserve"> </w:t>
      </w:r>
      <w:r w:rsidR="0077341F">
        <w:rPr>
          <w:rFonts w:eastAsia="Arial"/>
          <w:i/>
          <w:iCs/>
          <w:szCs w:val="20"/>
        </w:rPr>
        <w:t>«</w:t>
      </w:r>
      <w:r w:rsidR="00C20885" w:rsidRPr="00911BCA">
        <w:rPr>
          <w:rFonts w:eastAsia="Arial"/>
          <w:i/>
          <w:iCs/>
          <w:szCs w:val="20"/>
        </w:rPr>
        <w:t>Shape Up</w:t>
      </w:r>
      <w:r w:rsidR="0077341F">
        <w:rPr>
          <w:rFonts w:eastAsia="Arial"/>
          <w:i/>
          <w:iCs/>
          <w:szCs w:val="20"/>
        </w:rPr>
        <w:t>»</w:t>
      </w:r>
      <w:r w:rsidR="00C20885" w:rsidRPr="00911BCA">
        <w:rPr>
          <w:rFonts w:eastAsia="Arial"/>
          <w:i/>
          <w:iCs/>
          <w:szCs w:val="20"/>
        </w:rPr>
        <w:t xml:space="preserve"> angewendet. </w:t>
      </w:r>
      <w:r w:rsidR="00B43C3C" w:rsidRPr="00B43C3C">
        <w:rPr>
          <w:rFonts w:eastAsia="Arial"/>
          <w:i/>
          <w:iCs/>
          <w:szCs w:val="20"/>
        </w:rPr>
        <w:t>Die Methode unterstützt eine fokussierte und selbstorganisierte Arbeitsweise mit klaren Verantwortlichkeiten und einem strukturierten Ablauf. Anstelle klassischer Sprints wird in Shape Up mit Shaping, Building und Cool-down-Phasen gearbeitet.</w:t>
      </w:r>
    </w:p>
    <w:p w14:paraId="10E2FBB3" w14:textId="081609C4" w:rsidR="00F6536B" w:rsidRPr="00294B6A" w:rsidRDefault="00B43C3C" w:rsidP="00911BCA">
      <w:pPr>
        <w:rPr>
          <w:rFonts w:eastAsia="Arial"/>
        </w:rPr>
      </w:pPr>
      <w:r w:rsidRPr="00B43C3C">
        <w:rPr>
          <w:rFonts w:eastAsia="Arial"/>
          <w:i/>
          <w:iCs/>
          <w:szCs w:val="20"/>
        </w:rPr>
        <w:t>Da Shape Up aktuell kein etablierter Standard in der Organisation ist, wird dessen Praxistauglichkeit im Rahmen dieser Arbeit ebenfalls reflektiert.</w:t>
      </w:r>
      <w:r w:rsidR="00C20885" w:rsidRPr="00911BCA">
        <w:rPr>
          <w:rFonts w:eastAsia="Arial"/>
          <w:i/>
          <w:iCs/>
          <w:szCs w:val="20"/>
        </w:rPr>
        <w:br/>
      </w:r>
      <w:r w:rsidR="00C20885" w:rsidRPr="00911BCA">
        <w:rPr>
          <w:rFonts w:eastAsia="Arial"/>
          <w:i/>
          <w:iCs/>
          <w:szCs w:val="20"/>
        </w:rPr>
        <w:br/>
      </w:r>
      <w:r w:rsidR="001A74CC" w:rsidRPr="00911BCA">
        <w:rPr>
          <w:rFonts w:eastAsia="Arial"/>
          <w:b/>
          <w:bCs/>
          <w:i/>
          <w:iCs/>
          <w:sz w:val="24"/>
          <w:szCs w:val="24"/>
        </w:rPr>
        <w:t>Vorgehensweise</w:t>
      </w:r>
    </w:p>
    <w:p w14:paraId="5023F95E" w14:textId="742537EE" w:rsidR="009D3940" w:rsidRDefault="0077341F" w:rsidP="009D3940">
      <w:pPr>
        <w:pStyle w:val="Listenabsatz"/>
        <w:numPr>
          <w:ilvl w:val="0"/>
          <w:numId w:val="33"/>
        </w:numPr>
        <w:rPr>
          <w:rFonts w:eastAsia="Arial" w:cs="Arial"/>
          <w:bCs/>
          <w:i/>
          <w:iCs/>
        </w:rPr>
      </w:pPr>
      <w:r>
        <w:rPr>
          <w:rFonts w:eastAsia="Arial" w:cs="Arial"/>
          <w:b/>
          <w:bCs/>
          <w:i/>
          <w:iCs/>
        </w:rPr>
        <w:t>Shaping</w:t>
      </w:r>
      <w:r w:rsidR="00434F63" w:rsidRPr="009D3940">
        <w:rPr>
          <w:rFonts w:eastAsia="Arial" w:cs="Arial"/>
          <w:b/>
          <w:bCs/>
          <w:i/>
          <w:iCs/>
        </w:rPr>
        <w:t>-Phase</w:t>
      </w:r>
      <w:r w:rsidR="00F6536B" w:rsidRPr="009D3940">
        <w:rPr>
          <w:rFonts w:eastAsia="Arial" w:cs="Arial"/>
          <w:b/>
          <w:bCs/>
          <w:i/>
          <w:iCs/>
        </w:rPr>
        <w:t>:</w:t>
      </w:r>
      <w:r w:rsidR="00F6536B" w:rsidRPr="009D3940">
        <w:rPr>
          <w:rFonts w:eastAsia="Arial" w:cs="Arial"/>
          <w:bCs/>
          <w:i/>
          <w:iCs/>
        </w:rPr>
        <w:t xml:space="preserve"> </w:t>
      </w:r>
      <w:r w:rsidR="00670FD3" w:rsidRPr="00670FD3">
        <w:rPr>
          <w:rFonts w:eastAsia="Arial" w:cs="Arial"/>
          <w:bCs/>
          <w:i/>
          <w:iCs/>
        </w:rPr>
        <w:t xml:space="preserve">In dieser frühen Phase werden potenzielle Projektideen (sogenannte </w:t>
      </w:r>
      <w:proofErr w:type="spellStart"/>
      <w:r w:rsidR="00670FD3" w:rsidRPr="00670FD3">
        <w:rPr>
          <w:rFonts w:eastAsia="Arial" w:cs="Arial"/>
          <w:bCs/>
          <w:i/>
          <w:iCs/>
        </w:rPr>
        <w:t>Bets</w:t>
      </w:r>
      <w:proofErr w:type="spellEnd"/>
      <w:r w:rsidR="00670FD3" w:rsidRPr="00670FD3">
        <w:rPr>
          <w:rFonts w:eastAsia="Arial" w:cs="Arial"/>
          <w:bCs/>
          <w:i/>
          <w:iCs/>
        </w:rPr>
        <w:t>) grob ausgearbeitet. Dabei werden Ziel, Nutzen und grober Umfang definiert, um eine fundierte Entscheidungsgrundlage für die Auswahl von Aufgaben für kommende Building-Phasen zu schaffen</w:t>
      </w:r>
    </w:p>
    <w:p w14:paraId="5B769A68" w14:textId="19F419EE" w:rsidR="002226C6" w:rsidRPr="002226C6" w:rsidRDefault="0077341F" w:rsidP="009D3940">
      <w:pPr>
        <w:pStyle w:val="Listenabsatz"/>
        <w:numPr>
          <w:ilvl w:val="0"/>
          <w:numId w:val="33"/>
        </w:numPr>
        <w:rPr>
          <w:rFonts w:eastAsia="Arial" w:cs="Arial"/>
          <w:bCs/>
          <w:i/>
          <w:iCs/>
        </w:rPr>
      </w:pPr>
      <w:r>
        <w:rPr>
          <w:rFonts w:eastAsia="Arial" w:cs="Arial"/>
          <w:b/>
          <w:bCs/>
          <w:i/>
          <w:iCs/>
        </w:rPr>
        <w:t>Building</w:t>
      </w:r>
      <w:r w:rsidR="002226C6" w:rsidRPr="009D3940">
        <w:rPr>
          <w:rFonts w:eastAsia="Arial" w:cs="Arial"/>
          <w:b/>
          <w:bCs/>
          <w:i/>
          <w:iCs/>
        </w:rPr>
        <w:t>-Phasen:</w:t>
      </w:r>
      <w:r w:rsidR="002226C6" w:rsidRPr="009D3940">
        <w:rPr>
          <w:rFonts w:eastAsia="Arial" w:cs="Arial"/>
          <w:bCs/>
          <w:i/>
          <w:iCs/>
        </w:rPr>
        <w:t xml:space="preserve"> </w:t>
      </w:r>
      <w:r w:rsidR="002226C6" w:rsidRPr="009D3940">
        <w:rPr>
          <w:rFonts w:eastAsia="Arial"/>
          <w:i/>
          <w:iCs/>
          <w:szCs w:val="20"/>
        </w:rPr>
        <w:t xml:space="preserve">Die Umsetzung erfolgt in festgelegten Zeitfenstern von mehreren Wochen, in denen fokussiert an einer </w:t>
      </w:r>
      <w:proofErr w:type="spellStart"/>
      <w:proofErr w:type="gramStart"/>
      <w:r w:rsidR="002226C6" w:rsidRPr="009D3940">
        <w:rPr>
          <w:rFonts w:eastAsia="Arial"/>
          <w:i/>
          <w:iCs/>
          <w:szCs w:val="20"/>
        </w:rPr>
        <w:t>Bet</w:t>
      </w:r>
      <w:r w:rsidR="00F1304B">
        <w:rPr>
          <w:rFonts w:eastAsia="Arial"/>
          <w:i/>
          <w:iCs/>
          <w:szCs w:val="20"/>
        </w:rPr>
        <w:t>’s</w:t>
      </w:r>
      <w:proofErr w:type="spellEnd"/>
      <w:proofErr w:type="gramEnd"/>
      <w:r w:rsidR="002226C6" w:rsidRPr="009D3940">
        <w:rPr>
          <w:rFonts w:eastAsia="Arial"/>
          <w:i/>
          <w:iCs/>
          <w:szCs w:val="20"/>
        </w:rPr>
        <w:t xml:space="preserve"> gearbeitet wird. Dabei gibt es keine ständigen Meetings oder formalen Rollen, sondern eine selbstorganisierte Arbeitsweise.</w:t>
      </w:r>
    </w:p>
    <w:p w14:paraId="36C759A9" w14:textId="134A6428" w:rsidR="00211AB0" w:rsidRPr="00B976AC" w:rsidRDefault="002226C6" w:rsidP="00B976AC">
      <w:pPr>
        <w:pStyle w:val="Listenabsatz"/>
        <w:numPr>
          <w:ilvl w:val="0"/>
          <w:numId w:val="33"/>
        </w:numPr>
        <w:rPr>
          <w:rFonts w:eastAsia="Arial"/>
          <w:i/>
          <w:iCs/>
          <w:szCs w:val="20"/>
        </w:rPr>
      </w:pPr>
      <w:r w:rsidRPr="009D3940">
        <w:rPr>
          <w:rFonts w:eastAsia="Arial"/>
          <w:b/>
          <w:bCs/>
          <w:i/>
          <w:iCs/>
          <w:szCs w:val="20"/>
        </w:rPr>
        <w:t>Cool-down-Phase:</w:t>
      </w:r>
      <w:r w:rsidRPr="009D3940">
        <w:rPr>
          <w:rFonts w:eastAsia="Arial"/>
          <w:i/>
          <w:iCs/>
          <w:szCs w:val="20"/>
        </w:rPr>
        <w:t xml:space="preserve"> Nach den </w:t>
      </w:r>
      <w:r w:rsidR="0077341F">
        <w:rPr>
          <w:rFonts w:eastAsia="Arial"/>
          <w:i/>
          <w:iCs/>
          <w:szCs w:val="20"/>
        </w:rPr>
        <w:t>Building</w:t>
      </w:r>
      <w:r w:rsidRPr="009D3940">
        <w:rPr>
          <w:rFonts w:eastAsia="Arial"/>
          <w:i/>
          <w:iCs/>
          <w:szCs w:val="20"/>
        </w:rPr>
        <w:t>-Phasen folgt eine Abschlussphase zur Finalisierung, Dokumentation und Reflexion</w:t>
      </w:r>
      <w:r w:rsidR="00AF3E41">
        <w:rPr>
          <w:rFonts w:eastAsia="Arial"/>
          <w:i/>
          <w:iCs/>
          <w:szCs w:val="20"/>
        </w:rPr>
        <w:t>.</w:t>
      </w:r>
      <w:r w:rsidR="00707122">
        <w:rPr>
          <w:rFonts w:eastAsia="Arial"/>
          <w:i/>
          <w:iCs/>
          <w:szCs w:val="20"/>
        </w:rPr>
        <w:t xml:space="preserve"> </w:t>
      </w:r>
      <w:r w:rsidR="00AF3E41" w:rsidRPr="00AF3E41">
        <w:rPr>
          <w:rFonts w:eastAsia="Arial"/>
          <w:i/>
          <w:iCs/>
          <w:szCs w:val="20"/>
        </w:rPr>
        <w:t>Die Dokumentation wird dabei fortlaufend während der gesamten Diplomarbeit geführt.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2285"/>
        <w:gridCol w:w="3843"/>
      </w:tblGrid>
      <w:tr w:rsidR="0035329A" w:rsidRPr="006431B0" w14:paraId="7CEFD060" w14:textId="77777777" w:rsidTr="0035329A">
        <w:trPr>
          <w:trHeight w:val="287"/>
          <w:tblHeader/>
          <w:tblCellSpacing w:w="15" w:type="dxa"/>
        </w:trPr>
        <w:tc>
          <w:tcPr>
            <w:tcW w:w="2697" w:type="dxa"/>
            <w:shd w:val="clear" w:color="auto" w:fill="CBCBCB" w:themeFill="accent4" w:themeFillTint="66"/>
            <w:vAlign w:val="center"/>
            <w:hideMark/>
          </w:tcPr>
          <w:p w14:paraId="29D3FD4B" w14:textId="77777777" w:rsidR="0035329A" w:rsidRPr="006431B0" w:rsidRDefault="0035329A" w:rsidP="006431B0">
            <w:pPr>
              <w:ind w:left="360"/>
              <w:rPr>
                <w:rFonts w:eastAsia="Arial" w:cs="Arial"/>
                <w:b/>
                <w:bCs/>
                <w:i/>
                <w:iCs/>
              </w:rPr>
            </w:pPr>
            <w:r w:rsidRPr="006431B0">
              <w:rPr>
                <w:rFonts w:eastAsia="Arial" w:cs="Arial"/>
                <w:b/>
                <w:bCs/>
                <w:i/>
                <w:iCs/>
              </w:rPr>
              <w:t>Phase</w:t>
            </w:r>
          </w:p>
        </w:tc>
        <w:tc>
          <w:tcPr>
            <w:tcW w:w="2255" w:type="dxa"/>
            <w:shd w:val="clear" w:color="auto" w:fill="CBCBCB" w:themeFill="accent4" w:themeFillTint="66"/>
            <w:vAlign w:val="center"/>
            <w:hideMark/>
          </w:tcPr>
          <w:p w14:paraId="44A8DE38" w14:textId="77777777" w:rsidR="0035329A" w:rsidRPr="006431B0" w:rsidRDefault="0035329A" w:rsidP="006431B0">
            <w:pPr>
              <w:ind w:left="360"/>
              <w:rPr>
                <w:rFonts w:eastAsia="Arial" w:cs="Arial"/>
                <w:b/>
                <w:bCs/>
                <w:i/>
                <w:iCs/>
              </w:rPr>
            </w:pPr>
            <w:r w:rsidRPr="006431B0">
              <w:rPr>
                <w:rFonts w:eastAsia="Arial" w:cs="Arial"/>
                <w:b/>
                <w:bCs/>
                <w:i/>
                <w:iCs/>
              </w:rPr>
              <w:t>Zeitraum</w:t>
            </w:r>
          </w:p>
        </w:tc>
        <w:tc>
          <w:tcPr>
            <w:tcW w:w="3798" w:type="dxa"/>
            <w:shd w:val="clear" w:color="auto" w:fill="CBCBCB" w:themeFill="accent4" w:themeFillTint="66"/>
            <w:vAlign w:val="center"/>
            <w:hideMark/>
          </w:tcPr>
          <w:p w14:paraId="1D61D81F" w14:textId="77777777" w:rsidR="0035329A" w:rsidRPr="006431B0" w:rsidRDefault="0035329A" w:rsidP="006431B0">
            <w:pPr>
              <w:ind w:left="360"/>
              <w:rPr>
                <w:rFonts w:eastAsia="Arial" w:cs="Arial"/>
                <w:b/>
                <w:bCs/>
                <w:i/>
                <w:iCs/>
              </w:rPr>
            </w:pPr>
            <w:r w:rsidRPr="006431B0">
              <w:rPr>
                <w:rFonts w:eastAsia="Arial" w:cs="Arial"/>
                <w:b/>
                <w:bCs/>
                <w:i/>
                <w:iCs/>
              </w:rPr>
              <w:t>Schwerpunkt</w:t>
            </w:r>
          </w:p>
        </w:tc>
      </w:tr>
      <w:tr w:rsidR="0035329A" w:rsidRPr="006431B0" w14:paraId="6552F5EB" w14:textId="77777777" w:rsidTr="0035329A">
        <w:trPr>
          <w:trHeight w:val="849"/>
          <w:tblCellSpacing w:w="15" w:type="dxa"/>
        </w:trPr>
        <w:tc>
          <w:tcPr>
            <w:tcW w:w="2697" w:type="dxa"/>
            <w:shd w:val="clear" w:color="auto" w:fill="E5E5E5" w:themeFill="accent4" w:themeFillTint="33"/>
            <w:vAlign w:val="center"/>
            <w:hideMark/>
          </w:tcPr>
          <w:p w14:paraId="1719F7E0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/>
                <w:bCs/>
                <w:i/>
                <w:iCs/>
              </w:rPr>
              <w:t>Shaping-Phase</w:t>
            </w:r>
          </w:p>
        </w:tc>
        <w:tc>
          <w:tcPr>
            <w:tcW w:w="2255" w:type="dxa"/>
            <w:shd w:val="clear" w:color="auto" w:fill="E5E5E5" w:themeFill="accent4" w:themeFillTint="33"/>
            <w:vAlign w:val="center"/>
            <w:hideMark/>
          </w:tcPr>
          <w:p w14:paraId="5A470FBC" w14:textId="6A2464CE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Cs/>
                <w:i/>
                <w:iCs/>
              </w:rPr>
              <w:t>Woche 16–1</w:t>
            </w:r>
            <w:r w:rsidR="00357376">
              <w:rPr>
                <w:rFonts w:eastAsia="Arial" w:cs="Arial"/>
                <w:bCs/>
                <w:i/>
                <w:iCs/>
              </w:rPr>
              <w:t>8</w:t>
            </w:r>
            <w:r w:rsidRPr="006431B0">
              <w:rPr>
                <w:rFonts w:eastAsia="Arial" w:cs="Arial"/>
                <w:bCs/>
                <w:i/>
                <w:iCs/>
              </w:rPr>
              <w:t xml:space="preserve"> (Mitte – Ende Sept)</w:t>
            </w:r>
          </w:p>
        </w:tc>
        <w:tc>
          <w:tcPr>
            <w:tcW w:w="3798" w:type="dxa"/>
            <w:shd w:val="clear" w:color="auto" w:fill="E5E5E5" w:themeFill="accent4" w:themeFillTint="33"/>
            <w:vAlign w:val="center"/>
            <w:hideMark/>
          </w:tcPr>
          <w:p w14:paraId="73338473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Cs/>
                <w:i/>
                <w:iCs/>
              </w:rPr>
              <w:t>Themenfestlegung, Umfangsdefinition, Priorisierung</w:t>
            </w:r>
          </w:p>
        </w:tc>
      </w:tr>
      <w:tr w:rsidR="0035329A" w:rsidRPr="006431B0" w14:paraId="6AB02C92" w14:textId="77777777" w:rsidTr="0035329A">
        <w:trPr>
          <w:trHeight w:val="863"/>
          <w:tblCellSpacing w:w="15" w:type="dxa"/>
        </w:trPr>
        <w:tc>
          <w:tcPr>
            <w:tcW w:w="2697" w:type="dxa"/>
            <w:shd w:val="clear" w:color="auto" w:fill="E5E5E5" w:themeFill="accent4" w:themeFillTint="33"/>
            <w:vAlign w:val="center"/>
            <w:hideMark/>
          </w:tcPr>
          <w:p w14:paraId="3AB11FC6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/>
                <w:bCs/>
                <w:i/>
                <w:iCs/>
              </w:rPr>
              <w:t>Building-Phase 1</w:t>
            </w:r>
          </w:p>
        </w:tc>
        <w:tc>
          <w:tcPr>
            <w:tcW w:w="2255" w:type="dxa"/>
            <w:shd w:val="clear" w:color="auto" w:fill="E5E5E5" w:themeFill="accent4" w:themeFillTint="33"/>
            <w:vAlign w:val="center"/>
            <w:hideMark/>
          </w:tcPr>
          <w:p w14:paraId="381CBBE2" w14:textId="4B990E29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Cs/>
                <w:i/>
                <w:iCs/>
              </w:rPr>
              <w:t>Woche 1</w:t>
            </w:r>
            <w:r w:rsidR="00357376">
              <w:rPr>
                <w:rFonts w:eastAsia="Arial" w:cs="Arial"/>
                <w:bCs/>
                <w:i/>
                <w:iCs/>
              </w:rPr>
              <w:t>9</w:t>
            </w:r>
            <w:r w:rsidRPr="006431B0">
              <w:rPr>
                <w:rFonts w:eastAsia="Arial" w:cs="Arial"/>
                <w:bCs/>
                <w:i/>
                <w:iCs/>
              </w:rPr>
              <w:t>–22 (Ende Sept – Anfang Nov)</w:t>
            </w:r>
          </w:p>
        </w:tc>
        <w:tc>
          <w:tcPr>
            <w:tcW w:w="3798" w:type="dxa"/>
            <w:shd w:val="clear" w:color="auto" w:fill="E5E5E5" w:themeFill="accent4" w:themeFillTint="33"/>
            <w:vAlign w:val="center"/>
            <w:hideMark/>
          </w:tcPr>
          <w:p w14:paraId="4160957C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Cs/>
                <w:i/>
                <w:iCs/>
              </w:rPr>
              <w:t>Automatisierte Bereitstellung der Infrastruktur mit Terraform</w:t>
            </w:r>
          </w:p>
        </w:tc>
      </w:tr>
      <w:tr w:rsidR="0035329A" w:rsidRPr="006431B0" w14:paraId="4A9DDB18" w14:textId="77777777" w:rsidTr="0035329A">
        <w:trPr>
          <w:trHeight w:val="849"/>
          <w:tblCellSpacing w:w="15" w:type="dxa"/>
        </w:trPr>
        <w:tc>
          <w:tcPr>
            <w:tcW w:w="2697" w:type="dxa"/>
            <w:shd w:val="clear" w:color="auto" w:fill="E5E5E5" w:themeFill="accent4" w:themeFillTint="33"/>
            <w:vAlign w:val="center"/>
            <w:hideMark/>
          </w:tcPr>
          <w:p w14:paraId="03AAC711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/>
                <w:bCs/>
                <w:i/>
                <w:iCs/>
              </w:rPr>
              <w:t>Zwischengespräch 1</w:t>
            </w:r>
          </w:p>
        </w:tc>
        <w:tc>
          <w:tcPr>
            <w:tcW w:w="2255" w:type="dxa"/>
            <w:shd w:val="clear" w:color="auto" w:fill="E5E5E5" w:themeFill="accent4" w:themeFillTint="33"/>
            <w:vAlign w:val="center"/>
            <w:hideMark/>
          </w:tcPr>
          <w:p w14:paraId="49A38B7A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Cs/>
                <w:i/>
                <w:iCs/>
              </w:rPr>
              <w:t>Woche 20 (ca. 20.10.2025)</w:t>
            </w:r>
          </w:p>
        </w:tc>
        <w:tc>
          <w:tcPr>
            <w:tcW w:w="3798" w:type="dxa"/>
            <w:shd w:val="clear" w:color="auto" w:fill="E5E5E5" w:themeFill="accent4" w:themeFillTint="33"/>
            <w:vAlign w:val="center"/>
            <w:hideMark/>
          </w:tcPr>
          <w:p w14:paraId="222A98EB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Cs/>
                <w:i/>
                <w:iCs/>
              </w:rPr>
              <w:t>Individuelle Zwischenpräsentation und Rückmeldung 1</w:t>
            </w:r>
          </w:p>
        </w:tc>
      </w:tr>
      <w:tr w:rsidR="0035329A" w:rsidRPr="006431B0" w14:paraId="33EEBF3B" w14:textId="77777777" w:rsidTr="0035329A">
        <w:trPr>
          <w:trHeight w:val="849"/>
          <w:tblCellSpacing w:w="15" w:type="dxa"/>
        </w:trPr>
        <w:tc>
          <w:tcPr>
            <w:tcW w:w="2697" w:type="dxa"/>
            <w:shd w:val="clear" w:color="auto" w:fill="E5E5E5" w:themeFill="accent4" w:themeFillTint="33"/>
            <w:vAlign w:val="center"/>
            <w:hideMark/>
          </w:tcPr>
          <w:p w14:paraId="24EAF319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/>
                <w:bCs/>
                <w:i/>
                <w:iCs/>
              </w:rPr>
              <w:t>Building-Phase 2</w:t>
            </w:r>
          </w:p>
        </w:tc>
        <w:tc>
          <w:tcPr>
            <w:tcW w:w="2255" w:type="dxa"/>
            <w:shd w:val="clear" w:color="auto" w:fill="E5E5E5" w:themeFill="accent4" w:themeFillTint="33"/>
            <w:vAlign w:val="center"/>
            <w:hideMark/>
          </w:tcPr>
          <w:p w14:paraId="647CD594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Cs/>
                <w:i/>
                <w:iCs/>
              </w:rPr>
              <w:t>Woche 23–25 (Anfang – Mitte Nov)</w:t>
            </w:r>
          </w:p>
        </w:tc>
        <w:tc>
          <w:tcPr>
            <w:tcW w:w="3798" w:type="dxa"/>
            <w:shd w:val="clear" w:color="auto" w:fill="E5E5E5" w:themeFill="accent4" w:themeFillTint="33"/>
            <w:vAlign w:val="center"/>
            <w:hideMark/>
          </w:tcPr>
          <w:p w14:paraId="241A8441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Cs/>
                <w:i/>
                <w:iCs/>
              </w:rPr>
              <w:t>Entwicklung der CI/CD-Pipeline und Containerisierung</w:t>
            </w:r>
          </w:p>
        </w:tc>
      </w:tr>
      <w:tr w:rsidR="0035329A" w:rsidRPr="006431B0" w14:paraId="487AD7E5" w14:textId="77777777" w:rsidTr="0035329A">
        <w:trPr>
          <w:trHeight w:val="849"/>
          <w:tblCellSpacing w:w="15" w:type="dxa"/>
        </w:trPr>
        <w:tc>
          <w:tcPr>
            <w:tcW w:w="2697" w:type="dxa"/>
            <w:shd w:val="clear" w:color="auto" w:fill="E5E5E5" w:themeFill="accent4" w:themeFillTint="33"/>
            <w:vAlign w:val="center"/>
            <w:hideMark/>
          </w:tcPr>
          <w:p w14:paraId="692AF972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/>
                <w:bCs/>
                <w:i/>
                <w:iCs/>
              </w:rPr>
              <w:t>Zwischengespräch 2</w:t>
            </w:r>
          </w:p>
        </w:tc>
        <w:tc>
          <w:tcPr>
            <w:tcW w:w="2255" w:type="dxa"/>
            <w:shd w:val="clear" w:color="auto" w:fill="E5E5E5" w:themeFill="accent4" w:themeFillTint="33"/>
            <w:vAlign w:val="center"/>
            <w:hideMark/>
          </w:tcPr>
          <w:p w14:paraId="30B08167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Cs/>
                <w:i/>
                <w:iCs/>
              </w:rPr>
              <w:t>Woche 24 (ca. 17.11.2025)</w:t>
            </w:r>
          </w:p>
        </w:tc>
        <w:tc>
          <w:tcPr>
            <w:tcW w:w="3798" w:type="dxa"/>
            <w:shd w:val="clear" w:color="auto" w:fill="E5E5E5" w:themeFill="accent4" w:themeFillTint="33"/>
            <w:vAlign w:val="center"/>
            <w:hideMark/>
          </w:tcPr>
          <w:p w14:paraId="7E6110F9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Cs/>
                <w:i/>
                <w:iCs/>
              </w:rPr>
              <w:t>Individuelle Zwischenpräsentation und Rückmeldung 2</w:t>
            </w:r>
          </w:p>
        </w:tc>
      </w:tr>
      <w:tr w:rsidR="0035329A" w:rsidRPr="006431B0" w14:paraId="37C315B6" w14:textId="77777777" w:rsidTr="0035329A">
        <w:trPr>
          <w:trHeight w:val="863"/>
          <w:tblCellSpacing w:w="15" w:type="dxa"/>
        </w:trPr>
        <w:tc>
          <w:tcPr>
            <w:tcW w:w="2697" w:type="dxa"/>
            <w:shd w:val="clear" w:color="auto" w:fill="E5E5E5" w:themeFill="accent4" w:themeFillTint="33"/>
            <w:vAlign w:val="center"/>
            <w:hideMark/>
          </w:tcPr>
          <w:p w14:paraId="2BB9511F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/>
                <w:bCs/>
                <w:i/>
                <w:iCs/>
              </w:rPr>
              <w:t>Building-Phase 3</w:t>
            </w:r>
          </w:p>
        </w:tc>
        <w:tc>
          <w:tcPr>
            <w:tcW w:w="2255" w:type="dxa"/>
            <w:shd w:val="clear" w:color="auto" w:fill="E5E5E5" w:themeFill="accent4" w:themeFillTint="33"/>
            <w:vAlign w:val="center"/>
            <w:hideMark/>
          </w:tcPr>
          <w:p w14:paraId="7F69DF6F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Cs/>
                <w:i/>
                <w:iCs/>
              </w:rPr>
              <w:t>Woche 26–28 (Ende Nov – Mitte Dez)</w:t>
            </w:r>
          </w:p>
        </w:tc>
        <w:tc>
          <w:tcPr>
            <w:tcW w:w="3798" w:type="dxa"/>
            <w:shd w:val="clear" w:color="auto" w:fill="E5E5E5" w:themeFill="accent4" w:themeFillTint="33"/>
            <w:vAlign w:val="center"/>
            <w:hideMark/>
          </w:tcPr>
          <w:p w14:paraId="1BADA8FA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Cs/>
                <w:i/>
                <w:iCs/>
              </w:rPr>
              <w:t xml:space="preserve">Umsetzung des zentralisierten </w:t>
            </w:r>
            <w:proofErr w:type="spellStart"/>
            <w:r w:rsidRPr="006431B0">
              <w:rPr>
                <w:rFonts w:eastAsia="Arial" w:cs="Arial"/>
                <w:bCs/>
                <w:i/>
                <w:iCs/>
              </w:rPr>
              <w:t>Loggings</w:t>
            </w:r>
            <w:proofErr w:type="spellEnd"/>
            <w:r w:rsidRPr="006431B0">
              <w:rPr>
                <w:rFonts w:eastAsia="Arial" w:cs="Arial"/>
                <w:bCs/>
                <w:i/>
                <w:iCs/>
              </w:rPr>
              <w:t>, Monitoring und Tests</w:t>
            </w:r>
          </w:p>
        </w:tc>
      </w:tr>
      <w:tr w:rsidR="0035329A" w:rsidRPr="006431B0" w14:paraId="0FA93D1A" w14:textId="77777777" w:rsidTr="0035329A">
        <w:trPr>
          <w:trHeight w:val="562"/>
          <w:tblCellSpacing w:w="15" w:type="dxa"/>
        </w:trPr>
        <w:tc>
          <w:tcPr>
            <w:tcW w:w="2697" w:type="dxa"/>
            <w:shd w:val="clear" w:color="auto" w:fill="E5E5E5" w:themeFill="accent4" w:themeFillTint="33"/>
            <w:vAlign w:val="center"/>
            <w:hideMark/>
          </w:tcPr>
          <w:p w14:paraId="5224C274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/>
                <w:bCs/>
                <w:i/>
                <w:iCs/>
              </w:rPr>
              <w:t>Cool-down-Phase</w:t>
            </w:r>
          </w:p>
        </w:tc>
        <w:tc>
          <w:tcPr>
            <w:tcW w:w="2255" w:type="dxa"/>
            <w:shd w:val="clear" w:color="auto" w:fill="E5E5E5" w:themeFill="accent4" w:themeFillTint="33"/>
            <w:vAlign w:val="center"/>
            <w:hideMark/>
          </w:tcPr>
          <w:p w14:paraId="6744C616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Cs/>
                <w:i/>
                <w:iCs/>
              </w:rPr>
              <w:t>Woche 29 (ca. 13. – 19.12.2025)</w:t>
            </w:r>
          </w:p>
        </w:tc>
        <w:tc>
          <w:tcPr>
            <w:tcW w:w="3798" w:type="dxa"/>
            <w:shd w:val="clear" w:color="auto" w:fill="E5E5E5" w:themeFill="accent4" w:themeFillTint="33"/>
            <w:vAlign w:val="center"/>
            <w:hideMark/>
          </w:tcPr>
          <w:p w14:paraId="5470340D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Cs/>
                <w:i/>
                <w:iCs/>
              </w:rPr>
              <w:t>Abschluss-Dokumentation, Reflexion</w:t>
            </w:r>
          </w:p>
        </w:tc>
      </w:tr>
      <w:tr w:rsidR="0035329A" w:rsidRPr="006431B0" w14:paraId="7FB5D52E" w14:textId="77777777" w:rsidTr="0035329A">
        <w:trPr>
          <w:trHeight w:val="863"/>
          <w:tblCellSpacing w:w="15" w:type="dxa"/>
        </w:trPr>
        <w:tc>
          <w:tcPr>
            <w:tcW w:w="2697" w:type="dxa"/>
            <w:shd w:val="clear" w:color="auto" w:fill="E5E5E5" w:themeFill="accent4" w:themeFillTint="33"/>
            <w:vAlign w:val="center"/>
            <w:hideMark/>
          </w:tcPr>
          <w:p w14:paraId="6A99BE06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/>
                <w:bCs/>
                <w:i/>
                <w:iCs/>
              </w:rPr>
              <w:t>Zwischengespräch 3</w:t>
            </w:r>
          </w:p>
        </w:tc>
        <w:tc>
          <w:tcPr>
            <w:tcW w:w="2255" w:type="dxa"/>
            <w:shd w:val="clear" w:color="auto" w:fill="E5E5E5" w:themeFill="accent4" w:themeFillTint="33"/>
            <w:vAlign w:val="center"/>
            <w:hideMark/>
          </w:tcPr>
          <w:p w14:paraId="271BD322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Cs/>
                <w:i/>
                <w:iCs/>
              </w:rPr>
              <w:t>Woche 29 (ca. 15.12.2025)</w:t>
            </w:r>
          </w:p>
        </w:tc>
        <w:tc>
          <w:tcPr>
            <w:tcW w:w="3798" w:type="dxa"/>
            <w:shd w:val="clear" w:color="auto" w:fill="E5E5E5" w:themeFill="accent4" w:themeFillTint="33"/>
            <w:vAlign w:val="center"/>
            <w:hideMark/>
          </w:tcPr>
          <w:p w14:paraId="717F88DB" w14:textId="77777777" w:rsidR="0035329A" w:rsidRPr="006431B0" w:rsidRDefault="0035329A" w:rsidP="006431B0">
            <w:pPr>
              <w:ind w:left="360"/>
              <w:rPr>
                <w:rFonts w:eastAsia="Arial" w:cs="Arial"/>
                <w:bCs/>
                <w:i/>
                <w:iCs/>
              </w:rPr>
            </w:pPr>
            <w:r w:rsidRPr="006431B0">
              <w:rPr>
                <w:rFonts w:eastAsia="Arial" w:cs="Arial"/>
                <w:bCs/>
                <w:i/>
                <w:iCs/>
              </w:rPr>
              <w:t>Individuelle Zwischenpräsentation und Rückmeldung 3</w:t>
            </w:r>
          </w:p>
        </w:tc>
      </w:tr>
    </w:tbl>
    <w:p w14:paraId="6B4053AA" w14:textId="77777777" w:rsidR="002226C6" w:rsidRPr="002226C6" w:rsidRDefault="002226C6" w:rsidP="006431B0">
      <w:pPr>
        <w:rPr>
          <w:rFonts w:eastAsia="Arial" w:cs="Arial"/>
          <w:bCs/>
          <w:i/>
          <w:iCs/>
        </w:rPr>
      </w:pPr>
    </w:p>
    <w:p w14:paraId="5EC21860" w14:textId="77777777" w:rsidR="00362AEB" w:rsidRPr="00251091" w:rsidRDefault="00362AEB" w:rsidP="00251091">
      <w:pPr>
        <w:pStyle w:val="berschrift2"/>
        <w:numPr>
          <w:ilvl w:val="0"/>
          <w:numId w:val="0"/>
        </w:numPr>
        <w:rPr>
          <w:rFonts w:eastAsia="Arial"/>
        </w:rPr>
      </w:pPr>
      <w:r w:rsidRPr="00AF1616">
        <w:rPr>
          <w:rFonts w:eastAsia="Arial"/>
        </w:rPr>
        <w:t>Arbeitsweise und verfügbare Zeit in der Firma</w:t>
      </w:r>
    </w:p>
    <w:p w14:paraId="6B1CAA8F" w14:textId="77A0FF21" w:rsidR="00AF1616" w:rsidRDefault="00E02C76" w:rsidP="001462ED">
      <w:pPr>
        <w:pStyle w:val="berschrift3"/>
        <w:numPr>
          <w:ilvl w:val="0"/>
          <w:numId w:val="0"/>
        </w:numPr>
        <w:rPr>
          <w:rFonts w:eastAsiaTheme="minorHAnsi" w:cstheme="minorBidi"/>
          <w:b w:val="0"/>
          <w:bCs w:val="0"/>
          <w:i/>
          <w:iCs/>
          <w:color w:val="auto"/>
          <w:sz w:val="20"/>
          <w:szCs w:val="21"/>
        </w:rPr>
      </w:pPr>
      <w:r>
        <w:rPr>
          <w:rFonts w:eastAsiaTheme="minorHAnsi" w:cstheme="minorBidi"/>
          <w:b w:val="0"/>
          <w:bCs w:val="0"/>
          <w:i/>
          <w:iCs/>
          <w:color w:val="auto"/>
          <w:sz w:val="20"/>
          <w:szCs w:val="21"/>
        </w:rPr>
        <w:t xml:space="preserve">Das 80% Arbeitspensum bleibt bestehen, </w:t>
      </w:r>
      <w:r w:rsidR="00A07F05">
        <w:rPr>
          <w:rFonts w:eastAsiaTheme="minorHAnsi" w:cstheme="minorBidi"/>
          <w:b w:val="0"/>
          <w:bCs w:val="0"/>
          <w:i/>
          <w:iCs/>
          <w:color w:val="auto"/>
          <w:sz w:val="20"/>
          <w:szCs w:val="21"/>
        </w:rPr>
        <w:t xml:space="preserve">es werden keine spezifischen Arbeitsblöcke für die Diplomarbeit </w:t>
      </w:r>
      <w:r w:rsidR="00AB41FA">
        <w:rPr>
          <w:rFonts w:eastAsiaTheme="minorHAnsi" w:cstheme="minorBidi"/>
          <w:b w:val="0"/>
          <w:bCs w:val="0"/>
          <w:i/>
          <w:iCs/>
          <w:color w:val="auto"/>
          <w:sz w:val="20"/>
          <w:szCs w:val="21"/>
        </w:rPr>
        <w:t>eingeplant. (Stand Einreichung des Formulars 11.08.2025 -&gt; kann sich während der Arbeit noch ändern)</w:t>
      </w:r>
    </w:p>
    <w:p w14:paraId="6E830405" w14:textId="2B028904" w:rsidR="00205953" w:rsidRDefault="00205953" w:rsidP="00251091">
      <w:pPr>
        <w:pStyle w:val="berschrift2"/>
        <w:numPr>
          <w:ilvl w:val="0"/>
          <w:numId w:val="0"/>
        </w:numPr>
        <w:rPr>
          <w:rFonts w:eastAsia="Arial"/>
        </w:rPr>
      </w:pPr>
      <w:r w:rsidRPr="00205953">
        <w:rPr>
          <w:rFonts w:eastAsia="Arial"/>
        </w:rPr>
        <w:t>Projektgruppe</w:t>
      </w:r>
    </w:p>
    <w:p w14:paraId="627F8B4C" w14:textId="515E4341" w:rsidR="00AB601A" w:rsidRDefault="00AB601A" w:rsidP="00464D9B">
      <w:pPr>
        <w:pStyle w:val="berschrift3"/>
        <w:numPr>
          <w:ilvl w:val="1"/>
          <w:numId w:val="34"/>
        </w:numPr>
        <w:rPr>
          <w:rFonts w:eastAsiaTheme="minorHAnsi" w:cstheme="minorBidi"/>
          <w:b w:val="0"/>
          <w:bCs w:val="0"/>
          <w:i/>
          <w:iCs/>
          <w:color w:val="auto"/>
          <w:sz w:val="20"/>
          <w:szCs w:val="21"/>
        </w:rPr>
      </w:pPr>
      <w:proofErr w:type="spellStart"/>
      <w:r>
        <w:rPr>
          <w:rFonts w:eastAsiaTheme="minorHAnsi" w:cstheme="minorBidi"/>
          <w:b w:val="0"/>
          <w:bCs w:val="0"/>
          <w:i/>
          <w:iCs/>
          <w:color w:val="auto"/>
          <w:sz w:val="20"/>
          <w:szCs w:val="21"/>
        </w:rPr>
        <w:t>Diplomant</w:t>
      </w:r>
      <w:proofErr w:type="spellEnd"/>
    </w:p>
    <w:p w14:paraId="42877D36" w14:textId="515AFE55" w:rsidR="00AB601A" w:rsidRPr="00524E06" w:rsidRDefault="00AB601A" w:rsidP="00464D9B">
      <w:pPr>
        <w:pStyle w:val="Listenabsatz"/>
        <w:numPr>
          <w:ilvl w:val="1"/>
          <w:numId w:val="34"/>
        </w:numPr>
        <w:rPr>
          <w:i/>
          <w:iCs/>
        </w:rPr>
      </w:pPr>
      <w:r w:rsidRPr="00524E06">
        <w:rPr>
          <w:i/>
          <w:iCs/>
        </w:rPr>
        <w:t>ISEAG</w:t>
      </w:r>
      <w:r w:rsidR="00524E06" w:rsidRPr="00524E06">
        <w:rPr>
          <w:i/>
          <w:iCs/>
        </w:rPr>
        <w:t xml:space="preserve"> Informatik Solutions Einsiedeln</w:t>
      </w:r>
      <w:r w:rsidR="000377EF">
        <w:rPr>
          <w:i/>
          <w:iCs/>
        </w:rPr>
        <w:t xml:space="preserve"> (</w:t>
      </w:r>
      <w:r w:rsidR="000377EF" w:rsidRPr="000377EF">
        <w:rPr>
          <w:i/>
          <w:iCs/>
        </w:rPr>
        <w:t>Stakeholder</w:t>
      </w:r>
      <w:r w:rsidR="000377EF">
        <w:rPr>
          <w:i/>
          <w:iCs/>
        </w:rPr>
        <w:t>,</w:t>
      </w:r>
      <w:r w:rsidR="000377EF" w:rsidRPr="000377EF">
        <w:t xml:space="preserve"> </w:t>
      </w:r>
      <w:r w:rsidR="000377EF" w:rsidRPr="000377EF">
        <w:rPr>
          <w:i/>
          <w:iCs/>
        </w:rPr>
        <w:t>Projektexperte</w:t>
      </w:r>
      <w:r w:rsidR="000377EF">
        <w:rPr>
          <w:i/>
          <w:iCs/>
        </w:rPr>
        <w:t>)</w:t>
      </w:r>
    </w:p>
    <w:p w14:paraId="1B2B2266" w14:textId="5204C45D" w:rsidR="00AB601A" w:rsidRPr="00CF4EC9" w:rsidRDefault="00524E06" w:rsidP="00464D9B">
      <w:pPr>
        <w:pStyle w:val="Listenabsatz"/>
        <w:numPr>
          <w:ilvl w:val="1"/>
          <w:numId w:val="34"/>
        </w:numPr>
        <w:rPr>
          <w:i/>
          <w:iCs/>
        </w:rPr>
      </w:pPr>
      <w:r w:rsidRPr="00524E06">
        <w:rPr>
          <w:i/>
          <w:iCs/>
        </w:rPr>
        <w:t>TBZ Technische Berufsschule Zürich</w:t>
      </w:r>
      <w:r w:rsidR="00630D24">
        <w:rPr>
          <w:i/>
          <w:iCs/>
        </w:rPr>
        <w:t xml:space="preserve"> (</w:t>
      </w:r>
      <w:proofErr w:type="spellStart"/>
      <w:r w:rsidR="00630D24" w:rsidRPr="00630D24">
        <w:rPr>
          <w:i/>
          <w:iCs/>
        </w:rPr>
        <w:t>DA-Expert:in</w:t>
      </w:r>
      <w:proofErr w:type="spellEnd"/>
      <w:r w:rsidR="00630D24" w:rsidRPr="00630D24">
        <w:rPr>
          <w:i/>
          <w:iCs/>
        </w:rPr>
        <w:t xml:space="preserve"> / Betreuung</w:t>
      </w:r>
      <w:r w:rsidR="00630D24">
        <w:rPr>
          <w:i/>
          <w:iCs/>
        </w:rPr>
        <w:t>)</w:t>
      </w:r>
    </w:p>
    <w:p w14:paraId="122214AA" w14:textId="70BA1675" w:rsidR="00476F1D" w:rsidRDefault="00B9406A" w:rsidP="00B9406A">
      <w:pPr>
        <w:pStyle w:val="berschrift2"/>
        <w:numPr>
          <w:ilvl w:val="0"/>
          <w:numId w:val="0"/>
        </w:numPr>
        <w:rPr>
          <w:rFonts w:eastAsia="Arial"/>
        </w:rPr>
      </w:pPr>
      <w:r w:rsidRPr="00B9406A">
        <w:rPr>
          <w:rFonts w:eastAsia="Arial"/>
        </w:rPr>
        <w:t>Firmenexperte (Betreuer)</w:t>
      </w:r>
    </w:p>
    <w:p w14:paraId="68D9DD2A" w14:textId="4DC56BA1" w:rsidR="00D61212" w:rsidRPr="00D61212" w:rsidRDefault="00D61212" w:rsidP="00D61212">
      <w:r w:rsidRPr="00D61212">
        <w:rPr>
          <w:b/>
          <w:bCs/>
        </w:rPr>
        <w:t>Andri Capol</w:t>
      </w:r>
      <w:r>
        <w:rPr>
          <w:b/>
          <w:bCs/>
        </w:rPr>
        <w:br/>
      </w:r>
      <w:hyperlink r:id="rId11" w:history="1">
        <w:r w:rsidR="00395C62" w:rsidRPr="00D81EDE">
          <w:rPr>
            <w:rStyle w:val="Hyperlink"/>
          </w:rPr>
          <w:t>andri.capol@iseag.ch</w:t>
        </w:r>
      </w:hyperlink>
      <w:r w:rsidR="00395C62">
        <w:br/>
      </w:r>
      <w:proofErr w:type="gramStart"/>
      <w:r w:rsidRPr="00D61212">
        <w:t>Software Engineer</w:t>
      </w:r>
      <w:proofErr w:type="gramEnd"/>
      <w:r w:rsidRPr="00D61212">
        <w:br/>
        <w:t>Leitung Applikationsentwicklung</w:t>
      </w:r>
      <w:r>
        <w:br/>
      </w:r>
    </w:p>
    <w:p w14:paraId="175E3CB2" w14:textId="54EDB4C6" w:rsidR="00B9406A" w:rsidRPr="00B9406A" w:rsidRDefault="00B9406A" w:rsidP="00B9406A">
      <w:pPr>
        <w:rPr>
          <w:rFonts w:eastAsia="Arial" w:cstheme="majorBidi"/>
          <w:b/>
          <w:bCs/>
          <w:color w:val="000000" w:themeColor="accent1"/>
          <w:sz w:val="28"/>
          <w:szCs w:val="26"/>
        </w:rPr>
      </w:pPr>
      <w:r w:rsidRPr="00B9406A">
        <w:rPr>
          <w:rFonts w:eastAsia="Arial" w:cstheme="majorBidi"/>
          <w:b/>
          <w:bCs/>
          <w:color w:val="000000" w:themeColor="accent1"/>
          <w:sz w:val="28"/>
          <w:szCs w:val="26"/>
        </w:rPr>
        <w:t xml:space="preserve">Zusammenarbeit zwischen </w:t>
      </w:r>
      <w:r>
        <w:rPr>
          <w:rFonts w:eastAsia="Arial" w:cstheme="majorBidi"/>
          <w:b/>
          <w:bCs/>
          <w:color w:val="000000" w:themeColor="accent1"/>
          <w:sz w:val="28"/>
          <w:szCs w:val="26"/>
        </w:rPr>
        <w:t>Firmene</w:t>
      </w:r>
      <w:r w:rsidRPr="00B9406A">
        <w:rPr>
          <w:rFonts w:eastAsia="Arial" w:cstheme="majorBidi"/>
          <w:b/>
          <w:bCs/>
          <w:color w:val="000000" w:themeColor="accent1"/>
          <w:sz w:val="28"/>
          <w:szCs w:val="26"/>
        </w:rPr>
        <w:t>xperten und Diplomand/in</w:t>
      </w:r>
    </w:p>
    <w:p w14:paraId="4BB1A089" w14:textId="5AA954A0" w:rsidR="00B9406A" w:rsidRPr="00C56D96" w:rsidRDefault="0055372D" w:rsidP="00B9406A">
      <w:pPr>
        <w:rPr>
          <w:i/>
          <w:iCs/>
        </w:rPr>
      </w:pPr>
      <w:r w:rsidRPr="0055372D">
        <w:rPr>
          <w:i/>
          <w:iCs/>
        </w:rPr>
        <w:t>Der Diplomand und der Firmenexperte haben zuvor noch nicht zusammengearbeitet. Im Rahmen dieser Arbeit entsteht erstmals ein gemeinsames Produkt aus der Zusammenarbeit von Systemtechnik und Applikationsentwicklung.</w:t>
      </w:r>
      <w:r w:rsidR="006C087B">
        <w:rPr>
          <w:i/>
          <w:iCs/>
        </w:rPr>
        <w:t xml:space="preserve"> </w:t>
      </w:r>
    </w:p>
    <w:p w14:paraId="640A0E4B" w14:textId="333E1872" w:rsidR="001462ED" w:rsidRPr="00251091" w:rsidRDefault="001462ED" w:rsidP="00251091">
      <w:pPr>
        <w:pStyle w:val="berschrift2"/>
        <w:numPr>
          <w:ilvl w:val="0"/>
          <w:numId w:val="0"/>
        </w:numPr>
        <w:rPr>
          <w:rFonts w:eastAsia="Arial"/>
        </w:rPr>
      </w:pPr>
      <w:r w:rsidRPr="00251091">
        <w:rPr>
          <w:rFonts w:eastAsia="Arial"/>
        </w:rPr>
        <w:t>Vorgaben, Methoden und Werkzeuge</w:t>
      </w:r>
    </w:p>
    <w:p w14:paraId="70D3351A" w14:textId="62036470" w:rsidR="00CF4EC9" w:rsidRDefault="00E7201A" w:rsidP="001462ED">
      <w:pPr>
        <w:rPr>
          <w:i/>
          <w:iCs/>
        </w:rPr>
      </w:pPr>
      <w:r>
        <w:rPr>
          <w:i/>
          <w:iCs/>
        </w:rPr>
        <w:t>Das Projektmanagement wird erstmals mit Shape Up durchgeführt</w:t>
      </w:r>
      <w:r w:rsidR="00F40512">
        <w:rPr>
          <w:i/>
          <w:iCs/>
        </w:rPr>
        <w:t xml:space="preserve">. </w:t>
      </w:r>
      <w:r w:rsidR="00231AD3" w:rsidRPr="00231AD3">
        <w:rPr>
          <w:i/>
          <w:iCs/>
        </w:rPr>
        <w:t xml:space="preserve">Shape Up eignet sich besser als </w:t>
      </w:r>
      <w:proofErr w:type="spellStart"/>
      <w:r w:rsidR="00231AD3" w:rsidRPr="00231AD3">
        <w:rPr>
          <w:i/>
          <w:iCs/>
        </w:rPr>
        <w:t>Scrum</w:t>
      </w:r>
      <w:proofErr w:type="spellEnd"/>
      <w:r w:rsidR="00231AD3" w:rsidRPr="00231AD3">
        <w:rPr>
          <w:i/>
          <w:iCs/>
        </w:rPr>
        <w:t xml:space="preserve">, da es ohne formale Rollen und Meetings auskommt und </w:t>
      </w:r>
      <w:r w:rsidR="00231AD3">
        <w:rPr>
          <w:i/>
          <w:iCs/>
        </w:rPr>
        <w:t>mir</w:t>
      </w:r>
      <w:r w:rsidR="00231AD3" w:rsidRPr="00231AD3">
        <w:rPr>
          <w:i/>
          <w:iCs/>
        </w:rPr>
        <w:t xml:space="preserve"> als Einzelperson ermöglicht, fokussiert und selbstorganisiert in klar definierten Zeitfenstern zu arbeiten</w:t>
      </w:r>
      <w:r w:rsidR="00B33948">
        <w:rPr>
          <w:i/>
          <w:iCs/>
        </w:rPr>
        <w:t xml:space="preserve">. Die Dokumentation soll </w:t>
      </w:r>
      <w:r w:rsidR="009F2B55">
        <w:rPr>
          <w:i/>
          <w:iCs/>
        </w:rPr>
        <w:t xml:space="preserve">in </w:t>
      </w:r>
      <w:r w:rsidR="00B33948">
        <w:rPr>
          <w:i/>
          <w:iCs/>
        </w:rPr>
        <w:t xml:space="preserve">digitaler Form erstellt werden z.B. mit </w:t>
      </w:r>
      <w:proofErr w:type="spellStart"/>
      <w:r w:rsidR="00B33948">
        <w:rPr>
          <w:i/>
          <w:iCs/>
        </w:rPr>
        <w:t>Github</w:t>
      </w:r>
      <w:proofErr w:type="spellEnd"/>
      <w:r w:rsidR="00B33948">
        <w:rPr>
          <w:i/>
          <w:iCs/>
        </w:rPr>
        <w:t xml:space="preserve"> Pages.</w:t>
      </w:r>
    </w:p>
    <w:p w14:paraId="1478312E" w14:textId="7E87D157" w:rsidR="001462ED" w:rsidRDefault="00CF4EC9" w:rsidP="00CF4EC9">
      <w:pPr>
        <w:spacing w:before="0" w:beforeAutospacing="0" w:after="0" w:afterAutospacing="0" w:line="248" w:lineRule="exact"/>
        <w:rPr>
          <w:i/>
          <w:iCs/>
        </w:rPr>
      </w:pPr>
      <w:r>
        <w:rPr>
          <w:i/>
          <w:iCs/>
        </w:rPr>
        <w:br w:type="page"/>
      </w:r>
    </w:p>
    <w:p w14:paraId="71A908D3" w14:textId="77777777" w:rsidR="004F4B9E" w:rsidRPr="005D384E" w:rsidRDefault="004F4B9E" w:rsidP="00251091">
      <w:pPr>
        <w:pStyle w:val="berschrift2"/>
        <w:numPr>
          <w:ilvl w:val="0"/>
          <w:numId w:val="0"/>
        </w:numPr>
        <w:rPr>
          <w:rFonts w:eastAsia="Arial"/>
        </w:rPr>
      </w:pPr>
      <w:r w:rsidRPr="005D384E">
        <w:rPr>
          <w:rFonts w:eastAsia="Arial"/>
        </w:rPr>
        <w:lastRenderedPageBreak/>
        <w:t>Risiken</w:t>
      </w:r>
    </w:p>
    <w:p w14:paraId="7723C017" w14:textId="77777777" w:rsidR="00EE0248" w:rsidRPr="00EE0248" w:rsidRDefault="00EE0248" w:rsidP="00EE0248">
      <w:pPr>
        <w:rPr>
          <w:rFonts w:eastAsia="Arial" w:cs="Arial"/>
          <w:b/>
          <w:bCs/>
          <w:i/>
          <w:iCs/>
        </w:rPr>
      </w:pPr>
      <w:r w:rsidRPr="00EE0248">
        <w:rPr>
          <w:rFonts w:eastAsia="Arial" w:cs="Arial"/>
          <w:b/>
          <w:bCs/>
          <w:i/>
          <w:iCs/>
        </w:rPr>
        <w:t>Risikomatrix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1384"/>
        <w:gridCol w:w="3859"/>
      </w:tblGrid>
      <w:tr w:rsidR="006F1C83" w:rsidRPr="006F1C83" w14:paraId="401EEAD9" w14:textId="77777777" w:rsidTr="006F1C83">
        <w:trPr>
          <w:tblHeader/>
          <w:tblCellSpacing w:w="15" w:type="dxa"/>
        </w:trPr>
        <w:tc>
          <w:tcPr>
            <w:tcW w:w="2223" w:type="dxa"/>
            <w:shd w:val="clear" w:color="auto" w:fill="CBCBCB" w:themeFill="accent3" w:themeFillTint="66"/>
            <w:vAlign w:val="center"/>
            <w:hideMark/>
          </w:tcPr>
          <w:p w14:paraId="1534CA43" w14:textId="77777777" w:rsidR="006F1C83" w:rsidRPr="006F1C83" w:rsidRDefault="006F1C83" w:rsidP="006F1C83">
            <w:pPr>
              <w:rPr>
                <w:rFonts w:eastAsia="Arial" w:cs="Arial"/>
                <w:b/>
                <w:bCs/>
                <w:i/>
                <w:iCs/>
              </w:rPr>
            </w:pPr>
            <w:r w:rsidRPr="006F1C83">
              <w:rPr>
                <w:rFonts w:eastAsia="Arial" w:cs="Arial"/>
                <w:b/>
                <w:bCs/>
                <w:i/>
                <w:iCs/>
              </w:rPr>
              <w:t>Risiko</w:t>
            </w:r>
          </w:p>
        </w:tc>
        <w:tc>
          <w:tcPr>
            <w:tcW w:w="1671" w:type="dxa"/>
            <w:shd w:val="clear" w:color="auto" w:fill="CBCBCB" w:themeFill="accent3" w:themeFillTint="66"/>
            <w:vAlign w:val="center"/>
            <w:hideMark/>
          </w:tcPr>
          <w:p w14:paraId="25403493" w14:textId="7DD0A613" w:rsidR="006F1C83" w:rsidRPr="006F1C83" w:rsidRDefault="006F1C83" w:rsidP="006F1C83">
            <w:pPr>
              <w:rPr>
                <w:rFonts w:eastAsia="Arial" w:cs="Arial"/>
                <w:b/>
                <w:bCs/>
                <w:i/>
                <w:iCs/>
              </w:rPr>
            </w:pPr>
            <w:r>
              <w:rPr>
                <w:rFonts w:eastAsia="Arial" w:cs="Arial"/>
                <w:b/>
                <w:bCs/>
                <w:i/>
                <w:iCs/>
              </w:rPr>
              <w:t>Eintrittschance</w:t>
            </w:r>
          </w:p>
        </w:tc>
        <w:tc>
          <w:tcPr>
            <w:tcW w:w="1354" w:type="dxa"/>
            <w:shd w:val="clear" w:color="auto" w:fill="CBCBCB" w:themeFill="accent3" w:themeFillTint="66"/>
            <w:vAlign w:val="center"/>
            <w:hideMark/>
          </w:tcPr>
          <w:p w14:paraId="2B2DA2C7" w14:textId="77777777" w:rsidR="006F1C83" w:rsidRPr="006F1C83" w:rsidRDefault="006F1C83" w:rsidP="006F1C83">
            <w:pPr>
              <w:rPr>
                <w:rFonts w:eastAsia="Arial" w:cs="Arial"/>
                <w:b/>
                <w:bCs/>
                <w:i/>
                <w:iCs/>
              </w:rPr>
            </w:pPr>
            <w:r w:rsidRPr="006F1C83">
              <w:rPr>
                <w:rFonts w:eastAsia="Arial" w:cs="Arial"/>
                <w:b/>
                <w:bCs/>
                <w:i/>
                <w:iCs/>
              </w:rPr>
              <w:t>Auswirkung</w:t>
            </w:r>
          </w:p>
        </w:tc>
        <w:tc>
          <w:tcPr>
            <w:tcW w:w="0" w:type="auto"/>
            <w:shd w:val="clear" w:color="auto" w:fill="CBCBCB" w:themeFill="accent3" w:themeFillTint="66"/>
            <w:vAlign w:val="center"/>
            <w:hideMark/>
          </w:tcPr>
          <w:p w14:paraId="10CA68B0" w14:textId="77777777" w:rsidR="006F1C83" w:rsidRPr="006F1C83" w:rsidRDefault="006F1C83" w:rsidP="006F1C83">
            <w:pPr>
              <w:rPr>
                <w:rFonts w:eastAsia="Arial" w:cs="Arial"/>
                <w:b/>
                <w:bCs/>
                <w:i/>
                <w:iCs/>
              </w:rPr>
            </w:pPr>
            <w:r w:rsidRPr="006F1C83">
              <w:rPr>
                <w:rFonts w:eastAsia="Arial" w:cs="Arial"/>
                <w:b/>
                <w:bCs/>
                <w:i/>
                <w:iCs/>
              </w:rPr>
              <w:t>Massnahme / Lösung</w:t>
            </w:r>
          </w:p>
        </w:tc>
      </w:tr>
      <w:tr w:rsidR="006F1C83" w:rsidRPr="006F1C83" w14:paraId="1FAE0EA1" w14:textId="77777777" w:rsidTr="001F5122">
        <w:trPr>
          <w:tblCellSpacing w:w="15" w:type="dxa"/>
        </w:trPr>
        <w:tc>
          <w:tcPr>
            <w:tcW w:w="2223" w:type="dxa"/>
            <w:shd w:val="clear" w:color="auto" w:fill="E5E5E5" w:themeFill="accent3" w:themeFillTint="33"/>
            <w:vAlign w:val="center"/>
            <w:hideMark/>
          </w:tcPr>
          <w:p w14:paraId="7D246889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PowerShell-Skripte funktionieren nicht wie erwartet</w:t>
            </w:r>
          </w:p>
        </w:tc>
        <w:tc>
          <w:tcPr>
            <w:tcW w:w="1671" w:type="dxa"/>
            <w:shd w:val="clear" w:color="auto" w:fill="E5E5E5" w:themeFill="accent3" w:themeFillTint="33"/>
            <w:vAlign w:val="center"/>
            <w:hideMark/>
          </w:tcPr>
          <w:p w14:paraId="78CB4A93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Mittel</w:t>
            </w:r>
          </w:p>
        </w:tc>
        <w:tc>
          <w:tcPr>
            <w:tcW w:w="1354" w:type="dxa"/>
            <w:shd w:val="clear" w:color="auto" w:fill="E5E5E5" w:themeFill="accent3" w:themeFillTint="33"/>
            <w:vAlign w:val="center"/>
            <w:hideMark/>
          </w:tcPr>
          <w:p w14:paraId="29F8DE84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Mittel–Hoch</w:t>
            </w:r>
          </w:p>
        </w:tc>
        <w:tc>
          <w:tcPr>
            <w:tcW w:w="0" w:type="auto"/>
            <w:shd w:val="clear" w:color="auto" w:fill="E5E5E5" w:themeFill="accent3" w:themeFillTint="33"/>
            <w:vAlign w:val="center"/>
            <w:hideMark/>
          </w:tcPr>
          <w:p w14:paraId="4B7D4432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Eigenes PowerShell-Testskript erstellen zur Simulation und Validierung</w:t>
            </w:r>
          </w:p>
        </w:tc>
      </w:tr>
      <w:tr w:rsidR="006F1C83" w:rsidRPr="006F1C83" w14:paraId="51F6F3A8" w14:textId="77777777" w:rsidTr="001F5122">
        <w:trPr>
          <w:tblCellSpacing w:w="15" w:type="dxa"/>
        </w:trPr>
        <w:tc>
          <w:tcPr>
            <w:tcW w:w="2223" w:type="dxa"/>
            <w:shd w:val="clear" w:color="auto" w:fill="E5E5E5" w:themeFill="accent3" w:themeFillTint="33"/>
            <w:vAlign w:val="center"/>
            <w:hideMark/>
          </w:tcPr>
          <w:p w14:paraId="7373EF82" w14:textId="77777777" w:rsidR="006F1C83" w:rsidRPr="006F1C83" w:rsidRDefault="006F1C83" w:rsidP="006F1C83">
            <w:pPr>
              <w:rPr>
                <w:rFonts w:eastAsia="Arial" w:cs="Arial"/>
                <w:i/>
                <w:iCs/>
                <w:lang w:val="fr-CH"/>
              </w:rPr>
            </w:pPr>
            <w:r w:rsidRPr="006F1C83">
              <w:rPr>
                <w:rFonts w:eastAsia="Arial" w:cs="Arial"/>
                <w:i/>
                <w:iCs/>
                <w:lang w:val="fr-CH"/>
              </w:rPr>
              <w:t>Infrastructure-as-Code (</w:t>
            </w:r>
            <w:proofErr w:type="spellStart"/>
            <w:r w:rsidRPr="006F1C83">
              <w:rPr>
                <w:rFonts w:eastAsia="Arial" w:cs="Arial"/>
                <w:i/>
                <w:iCs/>
                <w:lang w:val="fr-CH"/>
              </w:rPr>
              <w:t>IaC</w:t>
            </w:r>
            <w:proofErr w:type="spellEnd"/>
            <w:r w:rsidRPr="006F1C83">
              <w:rPr>
                <w:rFonts w:eastAsia="Arial" w:cs="Arial"/>
                <w:i/>
                <w:iCs/>
                <w:lang w:val="fr-CH"/>
              </w:rPr>
              <w:t xml:space="preserve">) </w:t>
            </w:r>
            <w:proofErr w:type="spellStart"/>
            <w:r w:rsidRPr="006F1C83">
              <w:rPr>
                <w:rFonts w:eastAsia="Arial" w:cs="Arial"/>
                <w:i/>
                <w:iCs/>
                <w:lang w:val="fr-CH"/>
              </w:rPr>
              <w:t>schlägt</w:t>
            </w:r>
            <w:proofErr w:type="spellEnd"/>
            <w:r w:rsidRPr="006F1C83">
              <w:rPr>
                <w:rFonts w:eastAsia="Arial" w:cs="Arial"/>
                <w:i/>
                <w:iCs/>
                <w:lang w:val="fr-CH"/>
              </w:rPr>
              <w:t xml:space="preserve"> </w:t>
            </w:r>
            <w:proofErr w:type="spellStart"/>
            <w:r w:rsidRPr="006F1C83">
              <w:rPr>
                <w:rFonts w:eastAsia="Arial" w:cs="Arial"/>
                <w:i/>
                <w:iCs/>
                <w:lang w:val="fr-CH"/>
              </w:rPr>
              <w:t>fehl</w:t>
            </w:r>
            <w:proofErr w:type="spellEnd"/>
          </w:p>
        </w:tc>
        <w:tc>
          <w:tcPr>
            <w:tcW w:w="1671" w:type="dxa"/>
            <w:shd w:val="clear" w:color="auto" w:fill="E5E5E5" w:themeFill="accent3" w:themeFillTint="33"/>
            <w:vAlign w:val="center"/>
            <w:hideMark/>
          </w:tcPr>
          <w:p w14:paraId="41B830D5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Gering–Mittel</w:t>
            </w:r>
          </w:p>
        </w:tc>
        <w:tc>
          <w:tcPr>
            <w:tcW w:w="1354" w:type="dxa"/>
            <w:shd w:val="clear" w:color="auto" w:fill="E5E5E5" w:themeFill="accent3" w:themeFillTint="33"/>
            <w:vAlign w:val="center"/>
            <w:hideMark/>
          </w:tcPr>
          <w:p w14:paraId="523636B7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Hoch</w:t>
            </w:r>
          </w:p>
        </w:tc>
        <w:tc>
          <w:tcPr>
            <w:tcW w:w="0" w:type="auto"/>
            <w:shd w:val="clear" w:color="auto" w:fill="E5E5E5" w:themeFill="accent3" w:themeFillTint="33"/>
            <w:vAlign w:val="center"/>
            <w:hideMark/>
          </w:tcPr>
          <w:p w14:paraId="04DDF46F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Umgebung manuell bereitstellen, um Zeitplan einzuhalten</w:t>
            </w:r>
          </w:p>
        </w:tc>
      </w:tr>
      <w:tr w:rsidR="006F1C83" w:rsidRPr="006F1C83" w14:paraId="44085576" w14:textId="77777777" w:rsidTr="001F5122">
        <w:trPr>
          <w:tblCellSpacing w:w="15" w:type="dxa"/>
        </w:trPr>
        <w:tc>
          <w:tcPr>
            <w:tcW w:w="2223" w:type="dxa"/>
            <w:shd w:val="clear" w:color="auto" w:fill="E5E5E5" w:themeFill="accent3" w:themeFillTint="33"/>
            <w:vAlign w:val="center"/>
            <w:hideMark/>
          </w:tcPr>
          <w:p w14:paraId="09EE49C1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CI/CD-Pipeline mit Versionierung funktioniert nicht</w:t>
            </w:r>
          </w:p>
        </w:tc>
        <w:tc>
          <w:tcPr>
            <w:tcW w:w="1671" w:type="dxa"/>
            <w:shd w:val="clear" w:color="auto" w:fill="E5E5E5" w:themeFill="accent3" w:themeFillTint="33"/>
            <w:vAlign w:val="center"/>
            <w:hideMark/>
          </w:tcPr>
          <w:p w14:paraId="15901CCD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Mittel</w:t>
            </w:r>
          </w:p>
        </w:tc>
        <w:tc>
          <w:tcPr>
            <w:tcW w:w="1354" w:type="dxa"/>
            <w:shd w:val="clear" w:color="auto" w:fill="E5E5E5" w:themeFill="accent3" w:themeFillTint="33"/>
            <w:vAlign w:val="center"/>
            <w:hideMark/>
          </w:tcPr>
          <w:p w14:paraId="54AD93FA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Mittel</w:t>
            </w:r>
          </w:p>
        </w:tc>
        <w:tc>
          <w:tcPr>
            <w:tcW w:w="0" w:type="auto"/>
            <w:shd w:val="clear" w:color="auto" w:fill="E5E5E5" w:themeFill="accent3" w:themeFillTint="33"/>
            <w:vAlign w:val="center"/>
            <w:hideMark/>
          </w:tcPr>
          <w:p w14:paraId="2212BDCE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Pipeline schrittweise testen; bei Problemen manuelle Versionierung via Tags und Logs umsetzen</w:t>
            </w:r>
          </w:p>
        </w:tc>
      </w:tr>
      <w:tr w:rsidR="006F1C83" w:rsidRPr="006F1C83" w14:paraId="3855B449" w14:textId="77777777" w:rsidTr="001F5122">
        <w:trPr>
          <w:tblCellSpacing w:w="15" w:type="dxa"/>
        </w:trPr>
        <w:tc>
          <w:tcPr>
            <w:tcW w:w="2223" w:type="dxa"/>
            <w:shd w:val="clear" w:color="auto" w:fill="E5E5E5" w:themeFill="accent3" w:themeFillTint="33"/>
            <w:vAlign w:val="center"/>
            <w:hideMark/>
          </w:tcPr>
          <w:p w14:paraId="0EC3709A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Zeitaufwand wird unterschätzt</w:t>
            </w:r>
          </w:p>
        </w:tc>
        <w:tc>
          <w:tcPr>
            <w:tcW w:w="1671" w:type="dxa"/>
            <w:shd w:val="clear" w:color="auto" w:fill="E5E5E5" w:themeFill="accent3" w:themeFillTint="33"/>
            <w:vAlign w:val="center"/>
            <w:hideMark/>
          </w:tcPr>
          <w:p w14:paraId="7AC38A86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Mittel–Hoch</w:t>
            </w:r>
          </w:p>
        </w:tc>
        <w:tc>
          <w:tcPr>
            <w:tcW w:w="1354" w:type="dxa"/>
            <w:shd w:val="clear" w:color="auto" w:fill="E5E5E5" w:themeFill="accent3" w:themeFillTint="33"/>
            <w:vAlign w:val="center"/>
            <w:hideMark/>
          </w:tcPr>
          <w:p w14:paraId="3AA63AEE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Hoch</w:t>
            </w:r>
          </w:p>
        </w:tc>
        <w:tc>
          <w:tcPr>
            <w:tcW w:w="0" w:type="auto"/>
            <w:shd w:val="clear" w:color="auto" w:fill="E5E5E5" w:themeFill="accent3" w:themeFillTint="33"/>
            <w:vAlign w:val="center"/>
            <w:hideMark/>
          </w:tcPr>
          <w:p w14:paraId="162F86DE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Realistische Planung mit Pufferzeit, früh mit Kernkomponenten starten</w:t>
            </w:r>
          </w:p>
        </w:tc>
      </w:tr>
      <w:tr w:rsidR="006F1C83" w:rsidRPr="006F1C83" w14:paraId="67E5A5F2" w14:textId="77777777" w:rsidTr="001F5122">
        <w:trPr>
          <w:tblCellSpacing w:w="15" w:type="dxa"/>
        </w:trPr>
        <w:tc>
          <w:tcPr>
            <w:tcW w:w="2223" w:type="dxa"/>
            <w:shd w:val="clear" w:color="auto" w:fill="E5E5E5" w:themeFill="accent3" w:themeFillTint="33"/>
            <w:vAlign w:val="center"/>
            <w:hideMark/>
          </w:tcPr>
          <w:p w14:paraId="4AF232DB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Komplexität von Cloud-Provider-APIs oder Terraform-Modulen</w:t>
            </w:r>
          </w:p>
        </w:tc>
        <w:tc>
          <w:tcPr>
            <w:tcW w:w="1671" w:type="dxa"/>
            <w:shd w:val="clear" w:color="auto" w:fill="E5E5E5" w:themeFill="accent3" w:themeFillTint="33"/>
            <w:vAlign w:val="center"/>
            <w:hideMark/>
          </w:tcPr>
          <w:p w14:paraId="4895C955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Mittel</w:t>
            </w:r>
          </w:p>
        </w:tc>
        <w:tc>
          <w:tcPr>
            <w:tcW w:w="1354" w:type="dxa"/>
            <w:shd w:val="clear" w:color="auto" w:fill="E5E5E5" w:themeFill="accent3" w:themeFillTint="33"/>
            <w:vAlign w:val="center"/>
            <w:hideMark/>
          </w:tcPr>
          <w:p w14:paraId="3559B08D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Mittel</w:t>
            </w:r>
          </w:p>
        </w:tc>
        <w:tc>
          <w:tcPr>
            <w:tcW w:w="0" w:type="auto"/>
            <w:shd w:val="clear" w:color="auto" w:fill="E5E5E5" w:themeFill="accent3" w:themeFillTint="33"/>
            <w:vAlign w:val="center"/>
            <w:hideMark/>
          </w:tcPr>
          <w:p w14:paraId="4CD6CF90" w14:textId="77777777" w:rsidR="006F1C83" w:rsidRPr="006F1C83" w:rsidRDefault="006F1C83" w:rsidP="006F1C83">
            <w:pPr>
              <w:rPr>
                <w:rFonts w:eastAsia="Arial" w:cs="Arial"/>
                <w:i/>
                <w:iCs/>
              </w:rPr>
            </w:pPr>
            <w:r w:rsidRPr="006F1C83">
              <w:rPr>
                <w:rFonts w:eastAsia="Arial" w:cs="Arial"/>
                <w:i/>
                <w:iCs/>
              </w:rPr>
              <w:t>Offizielle Module verwenden, einfach starten, bei Bedarf Experten hinzuziehen</w:t>
            </w:r>
          </w:p>
        </w:tc>
      </w:tr>
    </w:tbl>
    <w:p w14:paraId="1790B2AD" w14:textId="30BB959B" w:rsidR="004F4B9E" w:rsidRDefault="004F4B9E" w:rsidP="004F4B9E">
      <w:pPr>
        <w:rPr>
          <w:rFonts w:eastAsia="Arial" w:cs="Arial"/>
        </w:rPr>
      </w:pPr>
    </w:p>
    <w:p w14:paraId="78C912CB" w14:textId="5AC9B588" w:rsidR="00C56D96" w:rsidRDefault="00C56D96" w:rsidP="00C56D96">
      <w:pPr>
        <w:pStyle w:val="berschrift1"/>
        <w:numPr>
          <w:ilvl w:val="0"/>
          <w:numId w:val="0"/>
        </w:numPr>
        <w:rPr>
          <w:rFonts w:eastAsia="Arial"/>
        </w:rPr>
      </w:pPr>
      <w:r>
        <w:rPr>
          <w:rFonts w:eastAsia="Arial"/>
        </w:rPr>
        <w:t>Entscheide</w:t>
      </w:r>
    </w:p>
    <w:p w14:paraId="5A46CE5C" w14:textId="54E2FB0B" w:rsidR="00E578B4" w:rsidRPr="00E63A20" w:rsidRDefault="00E63A20" w:rsidP="00E63A20">
      <w:pPr>
        <w:pStyle w:val="berschrift2"/>
        <w:numPr>
          <w:ilvl w:val="0"/>
          <w:numId w:val="0"/>
        </w:numPr>
        <w:rPr>
          <w:rFonts w:eastAsia="Arial"/>
        </w:rPr>
      </w:pPr>
      <w:r w:rsidRPr="00E63A20">
        <w:rPr>
          <w:rFonts w:eastAsia="Arial"/>
        </w:rPr>
        <w:t>Einverständnis der Firma</w:t>
      </w:r>
    </w:p>
    <w:p w14:paraId="45CE4C7F" w14:textId="48654647" w:rsidR="00E578B4" w:rsidRDefault="00B576C9" w:rsidP="00B576C9">
      <w:pPr>
        <w:spacing w:after="160" w:line="259" w:lineRule="auto"/>
        <w:rPr>
          <w:rFonts w:eastAsia="Arial" w:cs="Arial"/>
          <w:bCs/>
          <w:i/>
          <w:iCs/>
        </w:rPr>
      </w:pPr>
      <w:r w:rsidRPr="00B576C9">
        <w:rPr>
          <w:rFonts w:eastAsia="Arial" w:cs="Arial"/>
          <w:bCs/>
          <w:i/>
          <w:iCs/>
        </w:rPr>
        <w:t xml:space="preserve">Die Aufgabenstellung wurde zwischen Herrn </w:t>
      </w:r>
      <w:r w:rsidR="007157F7">
        <w:rPr>
          <w:rFonts w:eastAsia="Arial" w:cs="Arial"/>
          <w:bCs/>
          <w:i/>
          <w:iCs/>
        </w:rPr>
        <w:t>Dennis Buathong</w:t>
      </w:r>
      <w:r>
        <w:rPr>
          <w:rFonts w:eastAsia="Arial" w:cs="Arial"/>
          <w:bCs/>
          <w:i/>
          <w:iCs/>
        </w:rPr>
        <w:t xml:space="preserve"> </w:t>
      </w:r>
      <w:r w:rsidRPr="00B576C9">
        <w:rPr>
          <w:rFonts w:eastAsia="Arial" w:cs="Arial"/>
          <w:bCs/>
          <w:i/>
          <w:iCs/>
        </w:rPr>
        <w:t xml:space="preserve">und Herrn </w:t>
      </w:r>
      <w:r w:rsidR="007157F7">
        <w:rPr>
          <w:rFonts w:eastAsia="Arial" w:cs="Arial"/>
          <w:bCs/>
          <w:i/>
          <w:iCs/>
        </w:rPr>
        <w:t>Andri Capol</w:t>
      </w:r>
      <w:r w:rsidRPr="00B576C9">
        <w:rPr>
          <w:rFonts w:eastAsia="Arial" w:cs="Arial"/>
          <w:bCs/>
          <w:i/>
          <w:iCs/>
        </w:rPr>
        <w:t xml:space="preserve"> abgesprochen. Die </w:t>
      </w:r>
      <w:r>
        <w:rPr>
          <w:rFonts w:eastAsia="Arial" w:cs="Arial"/>
          <w:bCs/>
          <w:i/>
          <w:iCs/>
        </w:rPr>
        <w:t>Firma</w:t>
      </w:r>
      <w:r w:rsidRPr="00B576C9">
        <w:rPr>
          <w:rFonts w:eastAsia="Arial" w:cs="Arial"/>
          <w:bCs/>
          <w:i/>
          <w:iCs/>
        </w:rPr>
        <w:t xml:space="preserve"> ist mit den Rechten und Pflichten, wie sie im </w:t>
      </w:r>
      <w:hyperlink r:id="rId12" w:history="1">
        <w:r w:rsidRPr="00AC5A00">
          <w:rPr>
            <w:rStyle w:val="Hyperlink"/>
            <w:rFonts w:eastAsia="Arial" w:cs="Arial"/>
            <w:bCs/>
            <w:i/>
            <w:iCs/>
          </w:rPr>
          <w:t>Merkblatt A</w:t>
        </w:r>
      </w:hyperlink>
      <w:r w:rsidRPr="00B576C9">
        <w:rPr>
          <w:rFonts w:eastAsia="Arial" w:cs="Arial"/>
          <w:bCs/>
          <w:i/>
          <w:iCs/>
        </w:rPr>
        <w:t xml:space="preserve"> zur Diplomarbeit beschrieben sind, einverstanden.</w:t>
      </w:r>
    </w:p>
    <w:p w14:paraId="336349FB" w14:textId="77777777" w:rsidR="00C56D96" w:rsidRDefault="00C56D96" w:rsidP="00C56D96">
      <w:pPr>
        <w:rPr>
          <w:rFonts w:eastAsia="Arial" w:cs="Arial"/>
        </w:rPr>
      </w:pPr>
    </w:p>
    <w:p w14:paraId="79EC49AB" w14:textId="6786A48B" w:rsidR="00AC5A00" w:rsidRPr="00C56D96" w:rsidRDefault="00AC5A00" w:rsidP="00C56D96">
      <w:pPr>
        <w:rPr>
          <w:rFonts w:eastAsia="Arial" w:cs="Arial"/>
        </w:rPr>
      </w:pPr>
      <w:r w:rsidRPr="00C56D96">
        <w:rPr>
          <w:rFonts w:eastAsia="Arial" w:cs="Arial"/>
        </w:rPr>
        <w:t>Ort und Datum</w:t>
      </w:r>
      <w:r w:rsidR="00C56D96">
        <w:rPr>
          <w:rFonts w:eastAsia="Arial" w:cs="Arial"/>
        </w:rPr>
        <w:t>:</w:t>
      </w:r>
      <w:r w:rsidRPr="00C56D96">
        <w:rPr>
          <w:rFonts w:eastAsia="Arial" w:cs="Arial"/>
        </w:rPr>
        <w:t xml:space="preserve"> </w:t>
      </w:r>
      <w:r w:rsidR="00C56D96">
        <w:rPr>
          <w:rFonts w:eastAsia="Arial" w:cs="Arial"/>
        </w:rPr>
        <w:t xml:space="preserve">  </w:t>
      </w:r>
      <w:r w:rsidR="00C56D96" w:rsidRPr="00A55694">
        <w:rPr>
          <w:rFonts w:eastAsia="Arial" w:cs="Arial"/>
        </w:rPr>
        <w:t xml:space="preserve"> ________________________________________________</w:t>
      </w:r>
    </w:p>
    <w:p w14:paraId="09AD5619" w14:textId="77777777" w:rsidR="00C56D96" w:rsidRDefault="00C56D96" w:rsidP="00C56D96">
      <w:pPr>
        <w:spacing w:after="160" w:line="259" w:lineRule="auto"/>
        <w:rPr>
          <w:rFonts w:eastAsia="Arial" w:cs="Arial"/>
          <w:bCs/>
        </w:rPr>
      </w:pPr>
    </w:p>
    <w:p w14:paraId="1CDA8CE8" w14:textId="77777777" w:rsidR="00C56D96" w:rsidRDefault="00C56D96" w:rsidP="00C56D96">
      <w:pPr>
        <w:spacing w:after="160" w:line="259" w:lineRule="auto"/>
        <w:rPr>
          <w:rFonts w:eastAsia="Arial" w:cs="Arial"/>
          <w:bCs/>
        </w:rPr>
      </w:pPr>
    </w:p>
    <w:p w14:paraId="1CB2F51A" w14:textId="59CCB221" w:rsidR="00C56D96" w:rsidRPr="00C56D96" w:rsidRDefault="00C56D96" w:rsidP="00C56D96">
      <w:pPr>
        <w:spacing w:after="160" w:line="259" w:lineRule="auto"/>
        <w:rPr>
          <w:rFonts w:eastAsia="Arial" w:cs="Arial"/>
          <w:bCs/>
        </w:rPr>
      </w:pPr>
      <w:r w:rsidRPr="00C56D96">
        <w:rPr>
          <w:rFonts w:eastAsia="Arial" w:cs="Arial"/>
          <w:bCs/>
        </w:rPr>
        <w:t>(Stem</w:t>
      </w:r>
      <w:r>
        <w:rPr>
          <w:rFonts w:eastAsia="Arial" w:cs="Arial"/>
          <w:bCs/>
        </w:rPr>
        <w:t>p</w:t>
      </w:r>
      <w:r w:rsidRPr="00C56D96">
        <w:rPr>
          <w:rFonts w:eastAsia="Arial" w:cs="Arial"/>
          <w:bCs/>
        </w:rPr>
        <w:t>el und rechtsgültige Unterschrift des Auftraggebers)</w:t>
      </w:r>
    </w:p>
    <w:p w14:paraId="17365273" w14:textId="177BB231" w:rsidR="00C56D96" w:rsidRDefault="001F5122" w:rsidP="001F5122">
      <w:pPr>
        <w:spacing w:before="0" w:beforeAutospacing="0" w:after="0" w:afterAutospacing="0" w:line="248" w:lineRule="exact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br w:type="page"/>
      </w:r>
    </w:p>
    <w:p w14:paraId="46690427" w14:textId="77777777" w:rsidR="00C56D96" w:rsidRDefault="00C56D96" w:rsidP="004F4B9E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rPr>
          <w:rFonts w:eastAsia="Arial" w:cs="Arial"/>
          <w:b/>
          <w:color w:val="000000"/>
          <w:sz w:val="28"/>
          <w:szCs w:val="28"/>
        </w:rPr>
      </w:pPr>
    </w:p>
    <w:p w14:paraId="252345FB" w14:textId="0490E9E1" w:rsidR="004F4B9E" w:rsidRDefault="004F4B9E" w:rsidP="004F4B9E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 xml:space="preserve">Entscheid </w:t>
      </w:r>
      <w:r w:rsidR="009D6438">
        <w:rPr>
          <w:rFonts w:eastAsia="Arial" w:cs="Arial"/>
          <w:b/>
          <w:color w:val="000000"/>
          <w:sz w:val="28"/>
          <w:szCs w:val="28"/>
        </w:rPr>
        <w:t>der HF-Lehrgangsleitun</w:t>
      </w:r>
      <w:r w:rsidR="007850D7">
        <w:rPr>
          <w:rFonts w:eastAsia="Arial" w:cs="Arial"/>
          <w:b/>
          <w:color w:val="000000"/>
          <w:sz w:val="28"/>
          <w:szCs w:val="28"/>
        </w:rPr>
        <w:t>g</w:t>
      </w:r>
    </w:p>
    <w:p w14:paraId="55406B53" w14:textId="77777777" w:rsidR="004F4B9E" w:rsidRDefault="004F4B9E" w:rsidP="004F4B9E">
      <w:pPr>
        <w:rPr>
          <w:rFonts w:eastAsia="Arial" w:cs="Arial"/>
        </w:rPr>
      </w:pPr>
      <w:r>
        <w:rPr>
          <w:rFonts w:eastAsia="Arial" w:cs="Arial"/>
        </w:rPr>
        <w:t>Bitte ankreuzen</w:t>
      </w:r>
    </w:p>
    <w:p w14:paraId="23623163" w14:textId="77777777" w:rsidR="004F4B9E" w:rsidRPr="00AB062C" w:rsidRDefault="004F4B9E" w:rsidP="00B7739C">
      <w:pPr>
        <w:pStyle w:val="Listenabsatz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240" w:lineRule="auto"/>
        <w:rPr>
          <w:rFonts w:eastAsia="Arial" w:cs="Arial"/>
          <w:color w:val="000000"/>
        </w:rPr>
      </w:pPr>
      <w:r w:rsidRPr="00AB062C">
        <w:rPr>
          <w:rFonts w:eastAsia="Arial" w:cs="Arial"/>
          <w:color w:val="000000"/>
        </w:rPr>
        <w:t>Genehmigt</w:t>
      </w:r>
      <w:r w:rsidRPr="00AB062C">
        <w:rPr>
          <w:rFonts w:eastAsia="Arial" w:cs="Arial"/>
          <w:color w:val="000000"/>
        </w:rPr>
        <w:tab/>
      </w:r>
      <w:r w:rsidRPr="00AB062C">
        <w:rPr>
          <w:rFonts w:eastAsia="Arial" w:cs="Arial"/>
          <w:color w:val="000000"/>
        </w:rPr>
        <w:tab/>
      </w:r>
      <w:r w:rsidRPr="00330679">
        <w:rPr>
          <w:rFonts w:ascii="Segoe UI Symbol" w:eastAsia="Arial Unicode MS" w:hAnsi="Segoe UI Symbol" w:cs="Segoe UI Symbol"/>
          <w:color w:val="000000"/>
          <w:sz w:val="28"/>
          <w:szCs w:val="28"/>
        </w:rPr>
        <w:t>☐</w:t>
      </w:r>
    </w:p>
    <w:p w14:paraId="090D5B77" w14:textId="77777777" w:rsidR="004F4B9E" w:rsidRPr="00AB062C" w:rsidRDefault="004F4B9E" w:rsidP="00B7739C">
      <w:pPr>
        <w:pStyle w:val="Listenabsatz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240" w:lineRule="auto"/>
        <w:rPr>
          <w:rFonts w:eastAsia="Arial" w:cs="Arial"/>
          <w:color w:val="000000"/>
        </w:rPr>
      </w:pPr>
      <w:r w:rsidRPr="00AB062C">
        <w:rPr>
          <w:rFonts w:eastAsia="Arial" w:cs="Arial"/>
          <w:color w:val="000000"/>
        </w:rPr>
        <w:t>Zu verbessern</w:t>
      </w:r>
      <w:r w:rsidRPr="00AB062C">
        <w:rPr>
          <w:rFonts w:eastAsia="Arial" w:cs="Arial"/>
          <w:color w:val="000000"/>
        </w:rPr>
        <w:tab/>
      </w:r>
      <w:sdt>
        <w:sdtPr>
          <w:tag w:val="goog_rdk_21"/>
          <w:id w:val="-1507596921"/>
        </w:sdtPr>
        <w:sdtContent>
          <w:r w:rsidR="00AB062C">
            <w:tab/>
          </w:r>
          <w:r w:rsidRPr="00AB062C">
            <w:rPr>
              <w:rFonts w:ascii="Segoe UI Symbol" w:eastAsia="Arial Unicode MS" w:hAnsi="Segoe UI Symbol" w:cs="Segoe UI Symbol"/>
              <w:color w:val="000000"/>
              <w:sz w:val="28"/>
              <w:szCs w:val="28"/>
            </w:rPr>
            <w:t>☐</w:t>
          </w:r>
        </w:sdtContent>
      </w:sdt>
    </w:p>
    <w:p w14:paraId="12F5513F" w14:textId="553D112F" w:rsidR="00C56D96" w:rsidRPr="001F5122" w:rsidRDefault="004F4B9E" w:rsidP="001F5122">
      <w:pPr>
        <w:pStyle w:val="Listenabsatz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120" w:afterAutospacing="0" w:line="240" w:lineRule="auto"/>
        <w:rPr>
          <w:rFonts w:eastAsia="Arial" w:cs="Arial"/>
          <w:color w:val="000000"/>
        </w:rPr>
      </w:pPr>
      <w:r w:rsidRPr="00AB062C">
        <w:rPr>
          <w:rFonts w:eastAsia="Arial" w:cs="Arial"/>
          <w:color w:val="000000"/>
        </w:rPr>
        <w:t>Abgelehnt</w:t>
      </w:r>
      <w:r w:rsidRPr="00AB062C">
        <w:rPr>
          <w:rFonts w:eastAsia="Arial" w:cs="Arial"/>
          <w:color w:val="000000"/>
        </w:rPr>
        <w:tab/>
      </w:r>
      <w:r w:rsidRPr="00AB062C">
        <w:rPr>
          <w:rFonts w:eastAsia="Arial" w:cs="Arial"/>
          <w:color w:val="000000"/>
        </w:rPr>
        <w:tab/>
      </w:r>
      <w:sdt>
        <w:sdtPr>
          <w:tag w:val="goog_rdk_22"/>
          <w:id w:val="-765301377"/>
        </w:sdtPr>
        <w:sdtContent>
          <w:r w:rsidRPr="00AB062C">
            <w:rPr>
              <w:rFonts w:ascii="Segoe UI Symbol" w:eastAsia="Arial Unicode MS" w:hAnsi="Segoe UI Symbol" w:cs="Segoe UI Symbol"/>
              <w:color w:val="000000"/>
              <w:sz w:val="28"/>
              <w:szCs w:val="28"/>
            </w:rPr>
            <w:t>☐</w:t>
          </w:r>
        </w:sdtContent>
      </w:sdt>
      <w:bookmarkStart w:id="4" w:name="_heading=h.17dp8vu" w:colFirst="0" w:colLast="0"/>
      <w:bookmarkStart w:id="5" w:name="_heading=h.hf7a6wea3er6" w:colFirst="0" w:colLast="0"/>
      <w:bookmarkEnd w:id="4"/>
      <w:bookmarkEnd w:id="5"/>
    </w:p>
    <w:p w14:paraId="2DE3F78D" w14:textId="77777777" w:rsidR="00C56D96" w:rsidRDefault="00C56D96" w:rsidP="004F4B9E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rPr>
          <w:rFonts w:eastAsia="Arial" w:cs="Arial"/>
          <w:b/>
          <w:color w:val="000000"/>
          <w:sz w:val="28"/>
          <w:szCs w:val="28"/>
        </w:rPr>
      </w:pPr>
    </w:p>
    <w:p w14:paraId="0F7F93A2" w14:textId="0319E1BA" w:rsidR="004F4B9E" w:rsidRDefault="004F4B9E" w:rsidP="004F4B9E">
      <w:pPr>
        <w:keepNext/>
        <w:pBdr>
          <w:top w:val="nil"/>
          <w:left w:val="nil"/>
          <w:bottom w:val="nil"/>
          <w:right w:val="nil"/>
          <w:between w:val="nil"/>
        </w:pBdr>
        <w:spacing w:before="200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Begleitende Dozent</w:t>
      </w:r>
      <w:r w:rsidR="002622E8">
        <w:rPr>
          <w:rFonts w:eastAsia="Arial" w:cs="Arial"/>
          <w:b/>
          <w:color w:val="000000"/>
          <w:sz w:val="28"/>
          <w:szCs w:val="28"/>
        </w:rPr>
        <w:t>en</w:t>
      </w:r>
    </w:p>
    <w:p w14:paraId="14E76B8D" w14:textId="57C73235" w:rsidR="00C56D96" w:rsidRDefault="00C56D96" w:rsidP="00C56D96">
      <w:pPr>
        <w:pStyle w:val="berschrift3"/>
        <w:numPr>
          <w:ilvl w:val="0"/>
          <w:numId w:val="0"/>
        </w:numPr>
        <w:rPr>
          <w:rFonts w:eastAsia="Arial"/>
        </w:rPr>
      </w:pPr>
      <w:r>
        <w:rPr>
          <w:rFonts w:eastAsia="Arial"/>
        </w:rPr>
        <w:t>Zusätzliche Vereinbarungen</w:t>
      </w:r>
    </w:p>
    <w:p w14:paraId="3C8DFDD8" w14:textId="6E408FD4" w:rsidR="003B787A" w:rsidRPr="003B787A" w:rsidRDefault="00644985" w:rsidP="003B787A">
      <w:pPr>
        <w:pStyle w:val="Listenabsatz"/>
        <w:numPr>
          <w:ilvl w:val="0"/>
          <w:numId w:val="22"/>
        </w:numPr>
        <w:rPr>
          <w:i/>
          <w:iCs/>
        </w:rPr>
      </w:pPr>
      <w:r>
        <w:rPr>
          <w:i/>
          <w:iCs/>
        </w:rPr>
        <w:t>Abgabe der Arbeit in digitaler Form</w:t>
      </w:r>
    </w:p>
    <w:p w14:paraId="230028C5" w14:textId="77777777" w:rsidR="003A6B07" w:rsidRDefault="00644985" w:rsidP="003B787A">
      <w:pPr>
        <w:pStyle w:val="Listenabsatz"/>
        <w:numPr>
          <w:ilvl w:val="0"/>
          <w:numId w:val="22"/>
        </w:numPr>
        <w:rPr>
          <w:i/>
          <w:iCs/>
        </w:rPr>
      </w:pPr>
      <w:r>
        <w:rPr>
          <w:i/>
          <w:iCs/>
        </w:rPr>
        <w:t>Kommunikation über MS-Teams</w:t>
      </w:r>
    </w:p>
    <w:p w14:paraId="63D66C75" w14:textId="00DE3922" w:rsidR="00304683" w:rsidRPr="00304683" w:rsidRDefault="008358A1" w:rsidP="00304683">
      <w:pPr>
        <w:pStyle w:val="Listenabsatz"/>
        <w:numPr>
          <w:ilvl w:val="0"/>
          <w:numId w:val="22"/>
        </w:numPr>
        <w:rPr>
          <w:i/>
          <w:iCs/>
        </w:rPr>
      </w:pPr>
      <w:r>
        <w:rPr>
          <w:i/>
          <w:iCs/>
        </w:rPr>
        <w:t>Alle Präsentationen</w:t>
      </w:r>
      <w:r w:rsidR="003A6B07">
        <w:rPr>
          <w:i/>
          <w:iCs/>
        </w:rPr>
        <w:t xml:space="preserve"> werden Mundart geführt</w:t>
      </w:r>
    </w:p>
    <w:p w14:paraId="664FF088" w14:textId="61A2D02D" w:rsidR="003B787A" w:rsidRPr="003B787A" w:rsidRDefault="003B787A" w:rsidP="003B787A">
      <w:pPr>
        <w:rPr>
          <w:i/>
          <w:iCs/>
        </w:rPr>
      </w:pPr>
      <w:r w:rsidRPr="003B787A">
        <w:rPr>
          <w:i/>
          <w:iCs/>
        </w:rPr>
        <w:t>Für alle Vereinbarungen braucht es die Zustimmung beider Experten.</w:t>
      </w:r>
    </w:p>
    <w:p w14:paraId="14FE31B0" w14:textId="77777777" w:rsidR="003B787A" w:rsidRDefault="003B787A" w:rsidP="004F4B9E">
      <w:pPr>
        <w:rPr>
          <w:rFonts w:eastAsia="Arial" w:cs="Arial"/>
          <w:b/>
          <w:bCs/>
        </w:rPr>
      </w:pPr>
    </w:p>
    <w:p w14:paraId="2C4F6586" w14:textId="030C96B4" w:rsidR="004F4B9E" w:rsidRPr="00A55694" w:rsidRDefault="00A55694" w:rsidP="004F4B9E">
      <w:pPr>
        <w:rPr>
          <w:rFonts w:eastAsia="Arial" w:cs="Arial"/>
          <w:b/>
          <w:bCs/>
        </w:rPr>
      </w:pPr>
      <w:r w:rsidRPr="00A55694">
        <w:rPr>
          <w:rFonts w:eastAsia="Arial" w:cs="Arial"/>
          <w:b/>
          <w:bCs/>
        </w:rPr>
        <w:t>Firmenexperte</w:t>
      </w:r>
    </w:p>
    <w:p w14:paraId="56C1C114" w14:textId="77777777" w:rsidR="00AC5A00" w:rsidRPr="00A55694" w:rsidRDefault="00AC5A00" w:rsidP="00AC5A00">
      <w:pPr>
        <w:pStyle w:val="Listenabsatz"/>
        <w:numPr>
          <w:ilvl w:val="0"/>
          <w:numId w:val="14"/>
        </w:numPr>
        <w:rPr>
          <w:rFonts w:eastAsia="Arial" w:cs="Arial"/>
        </w:rPr>
      </w:pPr>
      <w:r w:rsidRPr="00A55694">
        <w:rPr>
          <w:rFonts w:eastAsia="Arial" w:cs="Arial"/>
        </w:rPr>
        <w:t xml:space="preserve">Ort und Datum:              ________________________________________________ </w:t>
      </w:r>
    </w:p>
    <w:p w14:paraId="6218FC8C" w14:textId="77777777" w:rsidR="00AC5A00" w:rsidRDefault="00AC5A00" w:rsidP="00AC5A00">
      <w:pPr>
        <w:rPr>
          <w:rFonts w:eastAsia="Arial" w:cs="Arial"/>
        </w:rPr>
      </w:pPr>
    </w:p>
    <w:p w14:paraId="739D705B" w14:textId="0416887A" w:rsidR="00AC5A00" w:rsidRDefault="00AC5A00" w:rsidP="00AC5A00">
      <w:pPr>
        <w:pStyle w:val="Listenabsatz"/>
        <w:numPr>
          <w:ilvl w:val="0"/>
          <w:numId w:val="14"/>
        </w:numPr>
        <w:rPr>
          <w:rFonts w:eastAsia="Arial" w:cs="Arial"/>
        </w:rPr>
      </w:pPr>
      <w:r w:rsidRPr="00A55694">
        <w:rPr>
          <w:rFonts w:eastAsia="Arial" w:cs="Arial"/>
        </w:rPr>
        <w:t>Name &amp; Unterschrift:    _________________________________________________</w:t>
      </w:r>
    </w:p>
    <w:p w14:paraId="7F794A9B" w14:textId="77777777" w:rsidR="00320D0D" w:rsidRPr="00320D0D" w:rsidRDefault="00320D0D" w:rsidP="00320D0D">
      <w:pPr>
        <w:pStyle w:val="Listenabsatz"/>
        <w:rPr>
          <w:rFonts w:eastAsia="Arial" w:cs="Arial"/>
        </w:rPr>
      </w:pPr>
    </w:p>
    <w:p w14:paraId="48B5BF50" w14:textId="77777777" w:rsidR="00320D0D" w:rsidRPr="00320D0D" w:rsidRDefault="00320D0D" w:rsidP="00320D0D">
      <w:pPr>
        <w:rPr>
          <w:rFonts w:eastAsia="Arial" w:cs="Arial"/>
        </w:rPr>
      </w:pPr>
    </w:p>
    <w:p w14:paraId="6F22224C" w14:textId="373C6807" w:rsidR="004F4B9E" w:rsidRPr="00A55694" w:rsidRDefault="00A55694" w:rsidP="00A55694">
      <w:pPr>
        <w:rPr>
          <w:rFonts w:eastAsia="Arial" w:cs="Arial"/>
          <w:b/>
          <w:bCs/>
        </w:rPr>
      </w:pPr>
      <w:r w:rsidRPr="00A55694">
        <w:rPr>
          <w:rFonts w:eastAsia="Arial" w:cs="Arial"/>
          <w:b/>
          <w:bCs/>
        </w:rPr>
        <w:t>Schulexperte</w:t>
      </w:r>
    </w:p>
    <w:p w14:paraId="57670662" w14:textId="77777777" w:rsidR="00A55694" w:rsidRPr="00A55694" w:rsidRDefault="00A55694" w:rsidP="00A55694">
      <w:pPr>
        <w:pStyle w:val="Listenabsatz"/>
        <w:numPr>
          <w:ilvl w:val="0"/>
          <w:numId w:val="15"/>
        </w:numPr>
        <w:rPr>
          <w:rFonts w:eastAsia="Arial" w:cs="Arial"/>
        </w:rPr>
      </w:pPr>
      <w:r w:rsidRPr="00A55694">
        <w:rPr>
          <w:rFonts w:eastAsia="Arial" w:cs="Arial"/>
        </w:rPr>
        <w:t xml:space="preserve">Ort und Datum:              ________________________________________________ </w:t>
      </w:r>
    </w:p>
    <w:p w14:paraId="266CC29B" w14:textId="77777777" w:rsidR="00A55694" w:rsidRDefault="00A55694" w:rsidP="00A55694">
      <w:pPr>
        <w:rPr>
          <w:rFonts w:eastAsia="Arial" w:cs="Arial"/>
        </w:rPr>
      </w:pPr>
    </w:p>
    <w:p w14:paraId="520F9CE8" w14:textId="24766ECA" w:rsidR="000263CB" w:rsidRPr="001F5122" w:rsidRDefault="00A55694" w:rsidP="004F4B9E">
      <w:pPr>
        <w:pStyle w:val="Listenabsatz"/>
        <w:numPr>
          <w:ilvl w:val="0"/>
          <w:numId w:val="15"/>
        </w:numPr>
        <w:rPr>
          <w:rFonts w:eastAsia="Arial" w:cs="Arial"/>
        </w:rPr>
      </w:pPr>
      <w:r w:rsidRPr="00A55694">
        <w:rPr>
          <w:rFonts w:eastAsia="Arial" w:cs="Arial"/>
        </w:rPr>
        <w:t>Nam</w:t>
      </w:r>
      <w:r w:rsidR="00C56D96">
        <w:rPr>
          <w:rFonts w:eastAsia="Arial" w:cs="Arial"/>
        </w:rPr>
        <w:t>e</w:t>
      </w:r>
      <w:r w:rsidRPr="00A55694">
        <w:rPr>
          <w:rFonts w:eastAsia="Arial" w:cs="Arial"/>
        </w:rPr>
        <w:t xml:space="preserve"> &amp; Unterschrift:    _________________________________________________</w:t>
      </w:r>
      <w:bookmarkStart w:id="6" w:name="_heading=h.3rdcrjn" w:colFirst="0" w:colLast="0"/>
      <w:bookmarkStart w:id="7" w:name="_heading=h.lghvw6mapi1v" w:colFirst="0" w:colLast="0"/>
      <w:bookmarkEnd w:id="6"/>
      <w:bookmarkEnd w:id="7"/>
    </w:p>
    <w:sectPr w:rsidR="000263CB" w:rsidRPr="001F5122" w:rsidSect="006D1D99">
      <w:headerReference w:type="default" r:id="rId13"/>
      <w:headerReference w:type="first" r:id="rId14"/>
      <w:pgSz w:w="11906" w:h="16838" w:code="9"/>
      <w:pgMar w:top="1673" w:right="709" w:bottom="1021" w:left="1985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2F30A" w14:textId="77777777" w:rsidR="00487FC1" w:rsidRDefault="00487FC1" w:rsidP="00657B1D">
      <w:r>
        <w:separator/>
      </w:r>
    </w:p>
  </w:endnote>
  <w:endnote w:type="continuationSeparator" w:id="0">
    <w:p w14:paraId="195B6260" w14:textId="77777777" w:rsidR="00487FC1" w:rsidRDefault="00487FC1" w:rsidP="00657B1D">
      <w:r>
        <w:continuationSeparator/>
      </w:r>
    </w:p>
  </w:endnote>
  <w:endnote w:type="continuationNotice" w:id="1">
    <w:p w14:paraId="78A82ED8" w14:textId="77777777" w:rsidR="00487FC1" w:rsidRDefault="00487F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roman"/>
    <w:notTrueType/>
    <w:pitch w:val="default"/>
  </w:font>
  <w:font w:name="Noto Sans Symbols">
    <w:altName w:val="Times New Roman"/>
    <w:charset w:val="00"/>
    <w:family w:val="auto"/>
    <w:pitch w:val="default"/>
  </w:font>
  <w:font w:name="HelveticaNeueLT Pro 95 Blk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fia Pro Light">
    <w:altName w:val="Courier New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CACBD" w14:textId="77777777" w:rsidR="00487FC1" w:rsidRDefault="00487FC1" w:rsidP="00657B1D">
      <w:r>
        <w:separator/>
      </w:r>
    </w:p>
  </w:footnote>
  <w:footnote w:type="continuationSeparator" w:id="0">
    <w:p w14:paraId="1275F16A" w14:textId="77777777" w:rsidR="00487FC1" w:rsidRDefault="00487FC1" w:rsidP="00657B1D">
      <w:r>
        <w:continuationSeparator/>
      </w:r>
    </w:p>
  </w:footnote>
  <w:footnote w:type="continuationNotice" w:id="1">
    <w:p w14:paraId="13B2A9CA" w14:textId="77777777" w:rsidR="00487FC1" w:rsidRDefault="00487F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9F4FD" w14:textId="77777777" w:rsidR="00060455" w:rsidRDefault="00060455" w:rsidP="00BA42C8">
    <w:pPr>
      <w:pStyle w:val="Kopfzeile"/>
    </w:pPr>
    <w:r w:rsidRPr="003B1F95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9E4C0D5" wp14:editId="47C667EC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060455" w14:paraId="05FADCA6" w14:textId="77777777" w:rsidTr="00060455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7325A369" w14:textId="77777777" w:rsidR="00060455" w:rsidRDefault="00060455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060455" w14:paraId="1495FDE3" w14:textId="77777777" w:rsidTr="00060455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272373287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03EF7632" w14:textId="77777777" w:rsidR="00060455" w:rsidRDefault="00060455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593996E6" w14:textId="77777777" w:rsidR="00060455" w:rsidRPr="002F1C35" w:rsidRDefault="00060455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E4C0D5" id="_x0000_t202" coordsize="21600,21600" o:spt="202" path="m,l,21600r21600,l21600,xe">
              <v:stroke joinstyle="miter"/>
              <v:path gradientshapeok="t" o:connecttype="rect"/>
            </v:shapetype>
            <v:shape id="###DraftMode###1026" o:spid="_x0000_s1026" type="#_x0000_t202" alt="100.75?20.85" style="position:absolute;margin-left:1pt;margin-top:52.45pt;width:0;height:0;z-index:251658243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060455" w14:paraId="05FADCA6" w14:textId="77777777" w:rsidTr="00060455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7325A369" w14:textId="77777777" w:rsidR="00060455" w:rsidRDefault="00060455" w:rsidP="00657B1D">
                          <w:r>
                            <w:t>Entwurf</w:t>
                          </w:r>
                        </w:p>
                      </w:tc>
                    </w:tr>
                    <w:tr w:rsidR="00060455" w14:paraId="1495FDE3" w14:textId="77777777" w:rsidTr="00060455">
                      <w:sdt>
                        <w:sdtPr>
                          <w:alias w:val="DocParam.Hidden.CreationTime"/>
                          <w:tag w:val="DocParam.Hidden.CreationTime"/>
                          <w:id w:val="272373287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03EF7632" w14:textId="77777777" w:rsidR="00060455" w:rsidRDefault="00060455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593996E6" w14:textId="77777777" w:rsidR="00060455" w:rsidRPr="002F1C35" w:rsidRDefault="00060455" w:rsidP="00657B1D"/>
                </w:txbxContent>
              </v:textbox>
              <w10:wrap anchory="page"/>
            </v:shape>
          </w:pict>
        </mc:Fallback>
      </mc:AlternateContent>
    </w:r>
    <w:r w:rsidRPr="003B1F95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18D9996" wp14:editId="5049C29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72FFF78B">
            <v:shape id="_s3" style="position:absolute;margin-left:0;margin-top:0;width:50pt;height:50pt;z-index:25165824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 w14:anchorId="3F167403">
              <o:lock v:ext="edit" selection="t"/>
            </v:shape>
          </w:pict>
        </mc:Fallback>
      </mc:AlternateContent>
    </w:r>
    <w:sdt>
      <w:sdtPr>
        <w:alias w:val="CustomElements.Header.Script2"/>
        <w:id w:val="-1614583714"/>
        <w:dataBinding w:xpath="//Text[@id='CustomElements.Header.Script2']" w:storeItemID="{9864DCC4-9917-4D78-A8E5-F884389A5993}"/>
        <w:text w:multiLine="1"/>
      </w:sdtPr>
      <w:sdtContent>
        <w:r w:rsidRPr="00BA42C8">
          <w:t>Technische Berufsschule Zürich</w:t>
        </w:r>
      </w:sdtContent>
    </w:sdt>
  </w:p>
  <w:p w14:paraId="19E860B5" w14:textId="77777777" w:rsidR="00060455" w:rsidRPr="00A05ED7" w:rsidRDefault="00000000" w:rsidP="002D2851">
    <w:pPr>
      <w:pStyle w:val="Kopfzeile"/>
      <w:spacing w:line="240" w:lineRule="auto"/>
    </w:pPr>
    <w:sdt>
      <w:sdtPr>
        <w:alias w:val="Automobiltechnik"/>
        <w:tag w:val="Automobiltechnik"/>
        <w:id w:val="-1486002835"/>
        <w:comboBox>
          <w:listItem w:displayText="Automobiltechnik" w:value="Automobiltechnik"/>
          <w:listItem w:displayText="Informationstechnik" w:value="Informationstechnik"/>
          <w:listItem w:displayText="Elektro/Elektronik" w:value="Elektro/Elektronik"/>
          <w:listItem w:displayText="Höhere Fachschule" w:value="Höhere Fachschule"/>
        </w:comboBox>
      </w:sdtPr>
      <w:sdtContent>
        <w:r w:rsidR="00060455">
          <w:t>Höhere Fachschule</w:t>
        </w:r>
      </w:sdtContent>
    </w:sdt>
  </w:p>
  <w:p w14:paraId="02D2CE95" w14:textId="59EA24FC" w:rsidR="00060455" w:rsidRDefault="00060455" w:rsidP="00562458">
    <w:pPr>
      <w:pStyle w:val="Kopfzeile"/>
    </w:pPr>
    <w:r>
      <w:rPr>
        <w:rFonts w:asciiTheme="majorHAnsi" w:hAnsiTheme="majorHAnsi"/>
        <w:noProof/>
        <w:lang w:eastAsia="de-CH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8BB166A" wp14:editId="7C57A823">
              <wp:simplePos x="0" y="0"/>
              <wp:positionH relativeFrom="page">
                <wp:posOffset>6616065</wp:posOffset>
              </wp:positionH>
              <wp:positionV relativeFrom="page">
                <wp:posOffset>538480</wp:posOffset>
              </wp:positionV>
              <wp:extent cx="473710" cy="151130"/>
              <wp:effectExtent l="0" t="0" r="254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3710" cy="1511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D969BE" w14:textId="77777777" w:rsidR="00060455" w:rsidRDefault="00060455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B6DA4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5B6DA4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BB166A" id="Textfeld 5" o:spid="_x0000_s1027" type="#_x0000_t202" style="position:absolute;margin-left:520.95pt;margin-top:42.4pt;width:37.3pt;height:11.9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" fillcolor="white [3201]" stroked="f" strokeweight=".5pt">
              <v:textbox inset="0,0,0,0">
                <w:txbxContent>
                  <w:p w14:paraId="7FD969BE" w14:textId="77777777" w:rsidR="00060455" w:rsidRDefault="00060455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B6DA4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5B6DA4">
                      <w:rPr>
                        <w:noProof/>
                      </w:rPr>
                      <w:t>7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Start w:id="8" w:name="_Hlk202801457"/>
    <w:r w:rsidR="007850D7">
      <w:t>Projektbeschreibung/Projektidee</w:t>
    </w:r>
    <w:r w:rsidR="007B2186">
      <w:t xml:space="preserve"> </w:t>
    </w:r>
    <w:bookmarkEnd w:id="8"/>
    <w:r w:rsidR="007B2186">
      <w:t>Dipl. Informatiker/in HF – Cloud-native Engineer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FCF4B" w14:textId="77777777" w:rsidR="00060455" w:rsidRDefault="00060455" w:rsidP="00A05ED7">
    <w:pPr>
      <w:pStyle w:val="KopfzeilePrimary"/>
      <w:spacing w:before="660" w:after="0"/>
    </w:pPr>
    <w:r w:rsidRPr="006000FE">
      <w:t>Technische Berufsschule Zürich TBZ</w:t>
    </w:r>
  </w:p>
  <w:p w14:paraId="31C044D7" w14:textId="77777777" w:rsidR="00060455" w:rsidRPr="00A05ED7" w:rsidRDefault="00000000" w:rsidP="00A05ED7">
    <w:pPr>
      <w:pStyle w:val="KopfzeilePrimary"/>
      <w:spacing w:before="0" w:after="0"/>
      <w:rPr>
        <w:rFonts w:asciiTheme="minorHAnsi" w:hAnsiTheme="minorHAnsi"/>
      </w:rPr>
    </w:pPr>
    <w:sdt>
      <w:sdtPr>
        <w:rPr>
          <w:rFonts w:asciiTheme="minorHAnsi" w:hAnsiTheme="minorHAnsi"/>
        </w:rPr>
        <w:alias w:val="Automobiltechnik"/>
        <w:tag w:val="Automobiltechnik"/>
        <w:id w:val="1297019057"/>
        <w:comboBox>
          <w:listItem w:displayText="Automobiltechnik" w:value="Automobiltechnik"/>
          <w:listItem w:displayText="Informationstechnik" w:value="Informationstechnik"/>
          <w:listItem w:displayText="Elektro/Elektronik" w:value="Elektro/Elektronik"/>
          <w:listItem w:displayText="Höhere Fachschule" w:value="Höhere Fachschule"/>
        </w:comboBox>
      </w:sdtPr>
      <w:sdtContent>
        <w:r w:rsidR="00060455">
          <w:rPr>
            <w:rFonts w:asciiTheme="minorHAnsi" w:hAnsiTheme="minorHAnsi"/>
          </w:rPr>
          <w:t>Höhere Fachschule</w:t>
        </w:r>
      </w:sdtContent>
    </w:sdt>
  </w:p>
  <w:p w14:paraId="381DC8B8" w14:textId="77777777" w:rsidR="00060455" w:rsidRPr="00A05ED7" w:rsidRDefault="00060455" w:rsidP="00A05ED7">
    <w:pPr>
      <w:pStyle w:val="KopfzeilePrimary"/>
      <w:spacing w:before="0" w:after="740"/>
      <w:rPr>
        <w:rFonts w:asciiTheme="minorHAnsi" w:hAnsiTheme="minorHAnsi"/>
      </w:rPr>
    </w:pPr>
    <w:r w:rsidRPr="00A05ED7">
      <w:rPr>
        <w:rFonts w:asciiTheme="minorHAnsi" w:hAnsiTheme="minorHAnsi"/>
        <w:noProof/>
        <w:lang w:eastAsia="de-CH"/>
      </w:rPr>
      <w:drawing>
        <wp:anchor distT="0" distB="0" distL="114300" distR="114300" simplePos="0" relativeHeight="251658241" behindDoc="0" locked="1" layoutInCell="1" allowOverlap="1" wp14:anchorId="49DA396E" wp14:editId="53DA0E65">
          <wp:simplePos x="0" y="0"/>
          <wp:positionH relativeFrom="page">
            <wp:posOffset>1224280</wp:posOffset>
          </wp:positionH>
          <wp:positionV relativeFrom="page">
            <wp:posOffset>666115</wp:posOffset>
          </wp:positionV>
          <wp:extent cx="288000" cy="288000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5ED7">
      <w:rPr>
        <w:rFonts w:asciiTheme="minorHAnsi" w:hAnsiTheme="minorHAnsi"/>
        <w:noProof/>
        <w:lang w:eastAsia="de-CH"/>
      </w:rPr>
      <w:drawing>
        <wp:anchor distT="0" distB="0" distL="114300" distR="114300" simplePos="0" relativeHeight="251658240" behindDoc="0" locked="1" layoutInCell="1" allowOverlap="1" wp14:anchorId="6F6725EF" wp14:editId="63273B95">
          <wp:simplePos x="0" y="0"/>
          <wp:positionH relativeFrom="page">
            <wp:posOffset>323850</wp:posOffset>
          </wp:positionH>
          <wp:positionV relativeFrom="page">
            <wp:posOffset>234315</wp:posOffset>
          </wp:positionV>
          <wp:extent cx="875160" cy="1149840"/>
          <wp:effectExtent l="0" t="0" r="127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160" cy="114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4F3A"/>
    <w:multiLevelType w:val="multilevel"/>
    <w:tmpl w:val="719A9D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1143F"/>
    <w:multiLevelType w:val="multilevel"/>
    <w:tmpl w:val="EF20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E67CB"/>
    <w:multiLevelType w:val="hybridMultilevel"/>
    <w:tmpl w:val="2744D4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4B57"/>
    <w:multiLevelType w:val="hybridMultilevel"/>
    <w:tmpl w:val="3FA4E5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72B0"/>
    <w:multiLevelType w:val="multilevel"/>
    <w:tmpl w:val="444EDA8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5E0778F"/>
    <w:multiLevelType w:val="multilevel"/>
    <w:tmpl w:val="0300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956E5"/>
    <w:multiLevelType w:val="hybridMultilevel"/>
    <w:tmpl w:val="B2420B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A169E"/>
    <w:multiLevelType w:val="hybridMultilevel"/>
    <w:tmpl w:val="F7A876AA"/>
    <w:lvl w:ilvl="0" w:tplc="EE3AA74E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17C98"/>
    <w:multiLevelType w:val="hybridMultilevel"/>
    <w:tmpl w:val="2F063D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D4BA2"/>
    <w:multiLevelType w:val="hybridMultilevel"/>
    <w:tmpl w:val="8A6A84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D134D"/>
    <w:multiLevelType w:val="multilevel"/>
    <w:tmpl w:val="0300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31A70"/>
    <w:multiLevelType w:val="multilevel"/>
    <w:tmpl w:val="DB76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766B3"/>
    <w:multiLevelType w:val="multilevel"/>
    <w:tmpl w:val="6506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A4751"/>
    <w:multiLevelType w:val="hybridMultilevel"/>
    <w:tmpl w:val="497CA6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D69DD"/>
    <w:multiLevelType w:val="hybridMultilevel"/>
    <w:tmpl w:val="269A61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62323"/>
    <w:multiLevelType w:val="multilevel"/>
    <w:tmpl w:val="29F4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56084"/>
    <w:multiLevelType w:val="hybridMultilevel"/>
    <w:tmpl w:val="C9D6CBD6"/>
    <w:lvl w:ilvl="0" w:tplc="7CF66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C4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6C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6A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41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02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84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843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2A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4133F71"/>
    <w:multiLevelType w:val="multilevel"/>
    <w:tmpl w:val="0300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2A3B4A"/>
    <w:multiLevelType w:val="hybridMultilevel"/>
    <w:tmpl w:val="817AB9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D1345"/>
    <w:multiLevelType w:val="hybridMultilevel"/>
    <w:tmpl w:val="77B834FA"/>
    <w:lvl w:ilvl="0" w:tplc="08783BF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97F18"/>
    <w:multiLevelType w:val="multilevel"/>
    <w:tmpl w:val="37284D42"/>
    <w:lvl w:ilvl="0">
      <w:start w:val="1"/>
      <w:numFmt w:val="bullet"/>
      <w:pStyle w:val="Nummerierung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34118A4"/>
    <w:multiLevelType w:val="multilevel"/>
    <w:tmpl w:val="E8D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3F32C9"/>
    <w:multiLevelType w:val="multilevel"/>
    <w:tmpl w:val="0300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8983">
    <w:abstractNumId w:val="4"/>
  </w:num>
  <w:num w:numId="2" w16cid:durableId="391006977">
    <w:abstractNumId w:val="7"/>
  </w:num>
  <w:num w:numId="3" w16cid:durableId="1044450882">
    <w:abstractNumId w:val="20"/>
  </w:num>
  <w:num w:numId="4" w16cid:durableId="865484487">
    <w:abstractNumId w:val="8"/>
  </w:num>
  <w:num w:numId="5" w16cid:durableId="477840545">
    <w:abstractNumId w:val="3"/>
  </w:num>
  <w:num w:numId="6" w16cid:durableId="865025852">
    <w:abstractNumId w:val="0"/>
  </w:num>
  <w:num w:numId="7" w16cid:durableId="1040519895">
    <w:abstractNumId w:val="19"/>
  </w:num>
  <w:num w:numId="8" w16cid:durableId="89544849">
    <w:abstractNumId w:val="4"/>
  </w:num>
  <w:num w:numId="9" w16cid:durableId="760297370">
    <w:abstractNumId w:val="4"/>
  </w:num>
  <w:num w:numId="10" w16cid:durableId="254364381">
    <w:abstractNumId w:val="4"/>
  </w:num>
  <w:num w:numId="11" w16cid:durableId="1943563712">
    <w:abstractNumId w:val="4"/>
  </w:num>
  <w:num w:numId="12" w16cid:durableId="1952979378">
    <w:abstractNumId w:val="4"/>
  </w:num>
  <w:num w:numId="13" w16cid:durableId="1999185871">
    <w:abstractNumId w:val="16"/>
  </w:num>
  <w:num w:numId="14" w16cid:durableId="1323117304">
    <w:abstractNumId w:val="9"/>
  </w:num>
  <w:num w:numId="15" w16cid:durableId="1523392961">
    <w:abstractNumId w:val="6"/>
  </w:num>
  <w:num w:numId="16" w16cid:durableId="1848670409">
    <w:abstractNumId w:val="4"/>
  </w:num>
  <w:num w:numId="17" w16cid:durableId="1445004284">
    <w:abstractNumId w:val="4"/>
  </w:num>
  <w:num w:numId="18" w16cid:durableId="1582107659">
    <w:abstractNumId w:val="4"/>
  </w:num>
  <w:num w:numId="19" w16cid:durableId="1751273476">
    <w:abstractNumId w:val="4"/>
  </w:num>
  <w:num w:numId="20" w16cid:durableId="2437681">
    <w:abstractNumId w:val="4"/>
  </w:num>
  <w:num w:numId="21" w16cid:durableId="876813342">
    <w:abstractNumId w:val="4"/>
  </w:num>
  <w:num w:numId="22" w16cid:durableId="1952584456">
    <w:abstractNumId w:val="18"/>
  </w:num>
  <w:num w:numId="23" w16cid:durableId="910384868">
    <w:abstractNumId w:val="14"/>
  </w:num>
  <w:num w:numId="24" w16cid:durableId="151217386">
    <w:abstractNumId w:val="12"/>
  </w:num>
  <w:num w:numId="25" w16cid:durableId="599534327">
    <w:abstractNumId w:val="15"/>
  </w:num>
  <w:num w:numId="26" w16cid:durableId="769787194">
    <w:abstractNumId w:val="1"/>
  </w:num>
  <w:num w:numId="27" w16cid:durableId="227112225">
    <w:abstractNumId w:val="11"/>
  </w:num>
  <w:num w:numId="28" w16cid:durableId="477723342">
    <w:abstractNumId w:val="10"/>
  </w:num>
  <w:num w:numId="29" w16cid:durableId="110629981">
    <w:abstractNumId w:val="22"/>
  </w:num>
  <w:num w:numId="30" w16cid:durableId="1697079692">
    <w:abstractNumId w:val="5"/>
  </w:num>
  <w:num w:numId="31" w16cid:durableId="428545657">
    <w:abstractNumId w:val="17"/>
  </w:num>
  <w:num w:numId="32" w16cid:durableId="322394471">
    <w:abstractNumId w:val="2"/>
  </w:num>
  <w:num w:numId="33" w16cid:durableId="1582980967">
    <w:abstractNumId w:val="13"/>
  </w:num>
  <w:num w:numId="34" w16cid:durableId="1870952235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997"/>
    <w:rsid w:val="00000E95"/>
    <w:rsid w:val="000013FE"/>
    <w:rsid w:val="0000356E"/>
    <w:rsid w:val="0000654A"/>
    <w:rsid w:val="00010036"/>
    <w:rsid w:val="00020748"/>
    <w:rsid w:val="0002260D"/>
    <w:rsid w:val="00025DAE"/>
    <w:rsid w:val="000263CB"/>
    <w:rsid w:val="00027203"/>
    <w:rsid w:val="00031131"/>
    <w:rsid w:val="000368B4"/>
    <w:rsid w:val="00036DB1"/>
    <w:rsid w:val="000377EF"/>
    <w:rsid w:val="00041A09"/>
    <w:rsid w:val="00041B03"/>
    <w:rsid w:val="000454B6"/>
    <w:rsid w:val="00052093"/>
    <w:rsid w:val="00055BC4"/>
    <w:rsid w:val="00060455"/>
    <w:rsid w:val="00061773"/>
    <w:rsid w:val="000700D0"/>
    <w:rsid w:val="00073B11"/>
    <w:rsid w:val="000748BC"/>
    <w:rsid w:val="00075432"/>
    <w:rsid w:val="00080CDD"/>
    <w:rsid w:val="00081704"/>
    <w:rsid w:val="00082849"/>
    <w:rsid w:val="00083A41"/>
    <w:rsid w:val="00086FD1"/>
    <w:rsid w:val="00087132"/>
    <w:rsid w:val="00091CBF"/>
    <w:rsid w:val="0009710B"/>
    <w:rsid w:val="000A11F9"/>
    <w:rsid w:val="000A47AA"/>
    <w:rsid w:val="000A4AB3"/>
    <w:rsid w:val="000A5AE3"/>
    <w:rsid w:val="000B044A"/>
    <w:rsid w:val="000B1603"/>
    <w:rsid w:val="000B4529"/>
    <w:rsid w:val="000B4C20"/>
    <w:rsid w:val="000B4F4D"/>
    <w:rsid w:val="000B5A94"/>
    <w:rsid w:val="000B6383"/>
    <w:rsid w:val="000B7B53"/>
    <w:rsid w:val="000C0247"/>
    <w:rsid w:val="000C3779"/>
    <w:rsid w:val="000C65CF"/>
    <w:rsid w:val="000D0E61"/>
    <w:rsid w:val="000D2EA8"/>
    <w:rsid w:val="000D6ECE"/>
    <w:rsid w:val="000D7BB1"/>
    <w:rsid w:val="000E1577"/>
    <w:rsid w:val="000E2195"/>
    <w:rsid w:val="000E4808"/>
    <w:rsid w:val="000E5726"/>
    <w:rsid w:val="000E59AF"/>
    <w:rsid w:val="000E6391"/>
    <w:rsid w:val="000F3644"/>
    <w:rsid w:val="000F4CCE"/>
    <w:rsid w:val="000F58BC"/>
    <w:rsid w:val="000F606D"/>
    <w:rsid w:val="0010039C"/>
    <w:rsid w:val="00101B37"/>
    <w:rsid w:val="00101C9B"/>
    <w:rsid w:val="001038CF"/>
    <w:rsid w:val="001053C1"/>
    <w:rsid w:val="001071C7"/>
    <w:rsid w:val="00111663"/>
    <w:rsid w:val="00112B4D"/>
    <w:rsid w:val="00112B97"/>
    <w:rsid w:val="001221E7"/>
    <w:rsid w:val="00123C7B"/>
    <w:rsid w:val="00123EB4"/>
    <w:rsid w:val="00123F29"/>
    <w:rsid w:val="00126514"/>
    <w:rsid w:val="00133494"/>
    <w:rsid w:val="001335F4"/>
    <w:rsid w:val="00133CEC"/>
    <w:rsid w:val="00134AA6"/>
    <w:rsid w:val="00136472"/>
    <w:rsid w:val="0014184F"/>
    <w:rsid w:val="0014622F"/>
    <w:rsid w:val="001462ED"/>
    <w:rsid w:val="001545A6"/>
    <w:rsid w:val="001545B7"/>
    <w:rsid w:val="001561F4"/>
    <w:rsid w:val="00170382"/>
    <w:rsid w:val="00170D9E"/>
    <w:rsid w:val="001755F4"/>
    <w:rsid w:val="001822FF"/>
    <w:rsid w:val="00184196"/>
    <w:rsid w:val="0018470A"/>
    <w:rsid w:val="001854E9"/>
    <w:rsid w:val="001873E0"/>
    <w:rsid w:val="00190E47"/>
    <w:rsid w:val="001922AB"/>
    <w:rsid w:val="0019252B"/>
    <w:rsid w:val="00194C3B"/>
    <w:rsid w:val="001A74CC"/>
    <w:rsid w:val="001B0BC8"/>
    <w:rsid w:val="001B1EDE"/>
    <w:rsid w:val="001B2B68"/>
    <w:rsid w:val="001B4795"/>
    <w:rsid w:val="001B5167"/>
    <w:rsid w:val="001C192A"/>
    <w:rsid w:val="001C22E3"/>
    <w:rsid w:val="001C47DB"/>
    <w:rsid w:val="001C51D6"/>
    <w:rsid w:val="001C5E71"/>
    <w:rsid w:val="001C7079"/>
    <w:rsid w:val="001D279C"/>
    <w:rsid w:val="001D335E"/>
    <w:rsid w:val="001D6335"/>
    <w:rsid w:val="001D6F0A"/>
    <w:rsid w:val="001E1320"/>
    <w:rsid w:val="001E3BAC"/>
    <w:rsid w:val="001E65B3"/>
    <w:rsid w:val="001F0B33"/>
    <w:rsid w:val="001F174E"/>
    <w:rsid w:val="001F22FF"/>
    <w:rsid w:val="001F324B"/>
    <w:rsid w:val="001F5122"/>
    <w:rsid w:val="001F523E"/>
    <w:rsid w:val="001F559D"/>
    <w:rsid w:val="001F7417"/>
    <w:rsid w:val="00200E0F"/>
    <w:rsid w:val="002012FD"/>
    <w:rsid w:val="00205953"/>
    <w:rsid w:val="00207B5A"/>
    <w:rsid w:val="00211AB0"/>
    <w:rsid w:val="00211D05"/>
    <w:rsid w:val="00211F63"/>
    <w:rsid w:val="0021531E"/>
    <w:rsid w:val="0022038C"/>
    <w:rsid w:val="00221A62"/>
    <w:rsid w:val="002226C6"/>
    <w:rsid w:val="00231AD3"/>
    <w:rsid w:val="00232CDB"/>
    <w:rsid w:val="00241F2C"/>
    <w:rsid w:val="00242180"/>
    <w:rsid w:val="00242D14"/>
    <w:rsid w:val="00246C20"/>
    <w:rsid w:val="00246E61"/>
    <w:rsid w:val="00246FC4"/>
    <w:rsid w:val="00247320"/>
    <w:rsid w:val="002502B0"/>
    <w:rsid w:val="00251091"/>
    <w:rsid w:val="00251711"/>
    <w:rsid w:val="0025328D"/>
    <w:rsid w:val="00260FE0"/>
    <w:rsid w:val="002622E8"/>
    <w:rsid w:val="0026770A"/>
    <w:rsid w:val="002827B1"/>
    <w:rsid w:val="00284E6A"/>
    <w:rsid w:val="00286479"/>
    <w:rsid w:val="002879CB"/>
    <w:rsid w:val="00292CB8"/>
    <w:rsid w:val="00293253"/>
    <w:rsid w:val="0029376E"/>
    <w:rsid w:val="00293964"/>
    <w:rsid w:val="00294B6A"/>
    <w:rsid w:val="00296158"/>
    <w:rsid w:val="002A0FFE"/>
    <w:rsid w:val="002B02EB"/>
    <w:rsid w:val="002B0C75"/>
    <w:rsid w:val="002B1E35"/>
    <w:rsid w:val="002B2157"/>
    <w:rsid w:val="002B4C2B"/>
    <w:rsid w:val="002B7E37"/>
    <w:rsid w:val="002B7EC7"/>
    <w:rsid w:val="002C3906"/>
    <w:rsid w:val="002D0F93"/>
    <w:rsid w:val="002D2851"/>
    <w:rsid w:val="002D3B3C"/>
    <w:rsid w:val="002D4545"/>
    <w:rsid w:val="002D48DF"/>
    <w:rsid w:val="002D56BE"/>
    <w:rsid w:val="002D5A12"/>
    <w:rsid w:val="002D743C"/>
    <w:rsid w:val="002E31D3"/>
    <w:rsid w:val="002E349E"/>
    <w:rsid w:val="002E3C04"/>
    <w:rsid w:val="002E5542"/>
    <w:rsid w:val="002E5E6A"/>
    <w:rsid w:val="002E73B5"/>
    <w:rsid w:val="002F1831"/>
    <w:rsid w:val="002F1929"/>
    <w:rsid w:val="002F36F5"/>
    <w:rsid w:val="002F4E0D"/>
    <w:rsid w:val="003006BC"/>
    <w:rsid w:val="00302D8B"/>
    <w:rsid w:val="00304683"/>
    <w:rsid w:val="003055FA"/>
    <w:rsid w:val="00306385"/>
    <w:rsid w:val="00307A5C"/>
    <w:rsid w:val="00313DB8"/>
    <w:rsid w:val="00314D27"/>
    <w:rsid w:val="00315B01"/>
    <w:rsid w:val="00320D0D"/>
    <w:rsid w:val="00322842"/>
    <w:rsid w:val="00323146"/>
    <w:rsid w:val="00324ED3"/>
    <w:rsid w:val="00330679"/>
    <w:rsid w:val="00333583"/>
    <w:rsid w:val="00341CD0"/>
    <w:rsid w:val="003469A5"/>
    <w:rsid w:val="00347AC1"/>
    <w:rsid w:val="00351A22"/>
    <w:rsid w:val="0035329A"/>
    <w:rsid w:val="003534D1"/>
    <w:rsid w:val="0035548F"/>
    <w:rsid w:val="00356D06"/>
    <w:rsid w:val="00357376"/>
    <w:rsid w:val="00357A09"/>
    <w:rsid w:val="00357F65"/>
    <w:rsid w:val="00362AEB"/>
    <w:rsid w:val="003631A9"/>
    <w:rsid w:val="0036361B"/>
    <w:rsid w:val="003657F5"/>
    <w:rsid w:val="0036652B"/>
    <w:rsid w:val="003673C6"/>
    <w:rsid w:val="00367CC3"/>
    <w:rsid w:val="00370880"/>
    <w:rsid w:val="00373B88"/>
    <w:rsid w:val="003757CC"/>
    <w:rsid w:val="003838FC"/>
    <w:rsid w:val="00386F84"/>
    <w:rsid w:val="00391A92"/>
    <w:rsid w:val="00395C62"/>
    <w:rsid w:val="00397E8E"/>
    <w:rsid w:val="003A004B"/>
    <w:rsid w:val="003A3092"/>
    <w:rsid w:val="003A592E"/>
    <w:rsid w:val="003A6B07"/>
    <w:rsid w:val="003B2633"/>
    <w:rsid w:val="003B530D"/>
    <w:rsid w:val="003B544D"/>
    <w:rsid w:val="003B66F4"/>
    <w:rsid w:val="003B787A"/>
    <w:rsid w:val="003C0D75"/>
    <w:rsid w:val="003C32C7"/>
    <w:rsid w:val="003C7710"/>
    <w:rsid w:val="003D113A"/>
    <w:rsid w:val="003D158A"/>
    <w:rsid w:val="003D5868"/>
    <w:rsid w:val="003D7623"/>
    <w:rsid w:val="003E14BF"/>
    <w:rsid w:val="003E158F"/>
    <w:rsid w:val="003E2636"/>
    <w:rsid w:val="003E65DF"/>
    <w:rsid w:val="003E7D81"/>
    <w:rsid w:val="003F2DAA"/>
    <w:rsid w:val="003F3CB0"/>
    <w:rsid w:val="003F42E7"/>
    <w:rsid w:val="003F4B84"/>
    <w:rsid w:val="003F5FDC"/>
    <w:rsid w:val="004012BD"/>
    <w:rsid w:val="004022E3"/>
    <w:rsid w:val="0040274D"/>
    <w:rsid w:val="00411C1C"/>
    <w:rsid w:val="004176CC"/>
    <w:rsid w:val="004202F9"/>
    <w:rsid w:val="00420354"/>
    <w:rsid w:val="00421117"/>
    <w:rsid w:val="004222C3"/>
    <w:rsid w:val="00427BBA"/>
    <w:rsid w:val="00432B0C"/>
    <w:rsid w:val="004345B1"/>
    <w:rsid w:val="00434F63"/>
    <w:rsid w:val="00446C35"/>
    <w:rsid w:val="00447D98"/>
    <w:rsid w:val="00450191"/>
    <w:rsid w:val="004502CB"/>
    <w:rsid w:val="0045499F"/>
    <w:rsid w:val="00456179"/>
    <w:rsid w:val="00456581"/>
    <w:rsid w:val="0045718B"/>
    <w:rsid w:val="004619A5"/>
    <w:rsid w:val="00464D9B"/>
    <w:rsid w:val="00466508"/>
    <w:rsid w:val="0046785F"/>
    <w:rsid w:val="004702BE"/>
    <w:rsid w:val="00471C8C"/>
    <w:rsid w:val="00473B96"/>
    <w:rsid w:val="00473D1D"/>
    <w:rsid w:val="00476F1D"/>
    <w:rsid w:val="004838BE"/>
    <w:rsid w:val="00483D49"/>
    <w:rsid w:val="00487FC1"/>
    <w:rsid w:val="004919C7"/>
    <w:rsid w:val="004A0D34"/>
    <w:rsid w:val="004A1D97"/>
    <w:rsid w:val="004A2D85"/>
    <w:rsid w:val="004A2D98"/>
    <w:rsid w:val="004B1805"/>
    <w:rsid w:val="004B2A21"/>
    <w:rsid w:val="004B5CF8"/>
    <w:rsid w:val="004B73F4"/>
    <w:rsid w:val="004C213C"/>
    <w:rsid w:val="004C3391"/>
    <w:rsid w:val="004C5252"/>
    <w:rsid w:val="004D16CF"/>
    <w:rsid w:val="004D41AF"/>
    <w:rsid w:val="004D553A"/>
    <w:rsid w:val="004D5AE1"/>
    <w:rsid w:val="004D603D"/>
    <w:rsid w:val="004D6E43"/>
    <w:rsid w:val="004D7D20"/>
    <w:rsid w:val="004E1953"/>
    <w:rsid w:val="004F4B9E"/>
    <w:rsid w:val="004F6364"/>
    <w:rsid w:val="00502A3B"/>
    <w:rsid w:val="00502B3A"/>
    <w:rsid w:val="00506860"/>
    <w:rsid w:val="00510CA0"/>
    <w:rsid w:val="0051353D"/>
    <w:rsid w:val="0051435C"/>
    <w:rsid w:val="00515CA0"/>
    <w:rsid w:val="00520238"/>
    <w:rsid w:val="00520C34"/>
    <w:rsid w:val="005236CB"/>
    <w:rsid w:val="005246FF"/>
    <w:rsid w:val="00524E06"/>
    <w:rsid w:val="0052559F"/>
    <w:rsid w:val="0052581E"/>
    <w:rsid w:val="00525EF5"/>
    <w:rsid w:val="00530F17"/>
    <w:rsid w:val="00533CF1"/>
    <w:rsid w:val="00546F01"/>
    <w:rsid w:val="0055248A"/>
    <w:rsid w:val="00552732"/>
    <w:rsid w:val="0055372D"/>
    <w:rsid w:val="00556A80"/>
    <w:rsid w:val="0056112C"/>
    <w:rsid w:val="00562458"/>
    <w:rsid w:val="0056295F"/>
    <w:rsid w:val="005668F2"/>
    <w:rsid w:val="00567C0F"/>
    <w:rsid w:val="00571AD5"/>
    <w:rsid w:val="00572C98"/>
    <w:rsid w:val="00574418"/>
    <w:rsid w:val="00577BE2"/>
    <w:rsid w:val="00580209"/>
    <w:rsid w:val="00582CF3"/>
    <w:rsid w:val="0058445A"/>
    <w:rsid w:val="00591176"/>
    <w:rsid w:val="00593B69"/>
    <w:rsid w:val="005951E9"/>
    <w:rsid w:val="005969B6"/>
    <w:rsid w:val="0059777D"/>
    <w:rsid w:val="005A4D8C"/>
    <w:rsid w:val="005A4F5A"/>
    <w:rsid w:val="005A7088"/>
    <w:rsid w:val="005B0C8A"/>
    <w:rsid w:val="005B2BA9"/>
    <w:rsid w:val="005B3AEE"/>
    <w:rsid w:val="005B6DA4"/>
    <w:rsid w:val="005B76C9"/>
    <w:rsid w:val="005B7878"/>
    <w:rsid w:val="005B79F2"/>
    <w:rsid w:val="005C1A45"/>
    <w:rsid w:val="005C287C"/>
    <w:rsid w:val="005C67F3"/>
    <w:rsid w:val="005D007A"/>
    <w:rsid w:val="005D0190"/>
    <w:rsid w:val="005D32B8"/>
    <w:rsid w:val="005D5C0D"/>
    <w:rsid w:val="005D6107"/>
    <w:rsid w:val="005D7B56"/>
    <w:rsid w:val="005D7BE8"/>
    <w:rsid w:val="005E7074"/>
    <w:rsid w:val="005F0C0B"/>
    <w:rsid w:val="005F4C03"/>
    <w:rsid w:val="005F5908"/>
    <w:rsid w:val="005F71D0"/>
    <w:rsid w:val="006000FE"/>
    <w:rsid w:val="00600AA3"/>
    <w:rsid w:val="00610375"/>
    <w:rsid w:val="00615916"/>
    <w:rsid w:val="00617911"/>
    <w:rsid w:val="00617DCB"/>
    <w:rsid w:val="00620096"/>
    <w:rsid w:val="00620C72"/>
    <w:rsid w:val="0062516C"/>
    <w:rsid w:val="0063073B"/>
    <w:rsid w:val="00630D24"/>
    <w:rsid w:val="006310DA"/>
    <w:rsid w:val="00633A78"/>
    <w:rsid w:val="0063585C"/>
    <w:rsid w:val="00637316"/>
    <w:rsid w:val="006400C8"/>
    <w:rsid w:val="006431B0"/>
    <w:rsid w:val="00644985"/>
    <w:rsid w:val="00645543"/>
    <w:rsid w:val="006455EC"/>
    <w:rsid w:val="00645F9A"/>
    <w:rsid w:val="00651BA5"/>
    <w:rsid w:val="006542BD"/>
    <w:rsid w:val="00657B1D"/>
    <w:rsid w:val="006624F2"/>
    <w:rsid w:val="00663B90"/>
    <w:rsid w:val="006643E9"/>
    <w:rsid w:val="0066660A"/>
    <w:rsid w:val="00666706"/>
    <w:rsid w:val="00670FD3"/>
    <w:rsid w:val="00674997"/>
    <w:rsid w:val="00675191"/>
    <w:rsid w:val="006764E3"/>
    <w:rsid w:val="00677339"/>
    <w:rsid w:val="00677A11"/>
    <w:rsid w:val="00681311"/>
    <w:rsid w:val="00687F76"/>
    <w:rsid w:val="00690DD3"/>
    <w:rsid w:val="0069398D"/>
    <w:rsid w:val="00693C77"/>
    <w:rsid w:val="0069456B"/>
    <w:rsid w:val="0069632F"/>
    <w:rsid w:val="006974CC"/>
    <w:rsid w:val="006A10E1"/>
    <w:rsid w:val="006A78A3"/>
    <w:rsid w:val="006B2E0E"/>
    <w:rsid w:val="006B3E8A"/>
    <w:rsid w:val="006B6214"/>
    <w:rsid w:val="006B6FAE"/>
    <w:rsid w:val="006C087B"/>
    <w:rsid w:val="006C12FE"/>
    <w:rsid w:val="006C159D"/>
    <w:rsid w:val="006C4CE9"/>
    <w:rsid w:val="006C52A0"/>
    <w:rsid w:val="006C6AEE"/>
    <w:rsid w:val="006C6BD6"/>
    <w:rsid w:val="006C6FF1"/>
    <w:rsid w:val="006C755B"/>
    <w:rsid w:val="006D1D99"/>
    <w:rsid w:val="006D2BC3"/>
    <w:rsid w:val="006D2E2C"/>
    <w:rsid w:val="006D627A"/>
    <w:rsid w:val="006D7B34"/>
    <w:rsid w:val="006E1766"/>
    <w:rsid w:val="006E3A39"/>
    <w:rsid w:val="006F1C83"/>
    <w:rsid w:val="006F375B"/>
    <w:rsid w:val="006F391A"/>
    <w:rsid w:val="006F3F14"/>
    <w:rsid w:val="006F4E53"/>
    <w:rsid w:val="006F62D0"/>
    <w:rsid w:val="006F6C5A"/>
    <w:rsid w:val="006F7A8F"/>
    <w:rsid w:val="00703C1A"/>
    <w:rsid w:val="00707122"/>
    <w:rsid w:val="00710A94"/>
    <w:rsid w:val="00711EF5"/>
    <w:rsid w:val="007123B0"/>
    <w:rsid w:val="0071316B"/>
    <w:rsid w:val="00714B8D"/>
    <w:rsid w:val="00715364"/>
    <w:rsid w:val="007157F7"/>
    <w:rsid w:val="007167DE"/>
    <w:rsid w:val="00720F69"/>
    <w:rsid w:val="00722F32"/>
    <w:rsid w:val="00725D91"/>
    <w:rsid w:val="00727946"/>
    <w:rsid w:val="007317B6"/>
    <w:rsid w:val="007320A0"/>
    <w:rsid w:val="00733D96"/>
    <w:rsid w:val="00735C4F"/>
    <w:rsid w:val="00735F83"/>
    <w:rsid w:val="007405CC"/>
    <w:rsid w:val="007447C8"/>
    <w:rsid w:val="00744DA2"/>
    <w:rsid w:val="00745E71"/>
    <w:rsid w:val="007509AA"/>
    <w:rsid w:val="00750A00"/>
    <w:rsid w:val="00750A9C"/>
    <w:rsid w:val="007511FA"/>
    <w:rsid w:val="007516E8"/>
    <w:rsid w:val="00751888"/>
    <w:rsid w:val="00753127"/>
    <w:rsid w:val="00755B75"/>
    <w:rsid w:val="007561DC"/>
    <w:rsid w:val="00756B38"/>
    <w:rsid w:val="00761683"/>
    <w:rsid w:val="007616A8"/>
    <w:rsid w:val="00761719"/>
    <w:rsid w:val="007641DA"/>
    <w:rsid w:val="00773330"/>
    <w:rsid w:val="0077341F"/>
    <w:rsid w:val="007778E8"/>
    <w:rsid w:val="0078214D"/>
    <w:rsid w:val="0078463E"/>
    <w:rsid w:val="007850D7"/>
    <w:rsid w:val="007861E3"/>
    <w:rsid w:val="00791D7C"/>
    <w:rsid w:val="007943DC"/>
    <w:rsid w:val="007975A2"/>
    <w:rsid w:val="007A2D48"/>
    <w:rsid w:val="007A32F7"/>
    <w:rsid w:val="007A5220"/>
    <w:rsid w:val="007A5949"/>
    <w:rsid w:val="007A7939"/>
    <w:rsid w:val="007A7A3F"/>
    <w:rsid w:val="007B0738"/>
    <w:rsid w:val="007B0FDF"/>
    <w:rsid w:val="007B2186"/>
    <w:rsid w:val="007B245F"/>
    <w:rsid w:val="007B4AC6"/>
    <w:rsid w:val="007B56F8"/>
    <w:rsid w:val="007B57E6"/>
    <w:rsid w:val="007C170E"/>
    <w:rsid w:val="007C5B5B"/>
    <w:rsid w:val="007D6F67"/>
    <w:rsid w:val="007E0C54"/>
    <w:rsid w:val="007E3F60"/>
    <w:rsid w:val="007E56C0"/>
    <w:rsid w:val="007E65A2"/>
    <w:rsid w:val="007E73BC"/>
    <w:rsid w:val="007F5247"/>
    <w:rsid w:val="00801354"/>
    <w:rsid w:val="008033A8"/>
    <w:rsid w:val="00811BB1"/>
    <w:rsid w:val="00812A09"/>
    <w:rsid w:val="008169F9"/>
    <w:rsid w:val="00820BC1"/>
    <w:rsid w:val="00825CDD"/>
    <w:rsid w:val="00827CA1"/>
    <w:rsid w:val="00832E38"/>
    <w:rsid w:val="00834B0B"/>
    <w:rsid w:val="008358A1"/>
    <w:rsid w:val="008370D7"/>
    <w:rsid w:val="0083781B"/>
    <w:rsid w:val="00837906"/>
    <w:rsid w:val="0084348B"/>
    <w:rsid w:val="008443D7"/>
    <w:rsid w:val="00845818"/>
    <w:rsid w:val="00846905"/>
    <w:rsid w:val="00847CC1"/>
    <w:rsid w:val="008504AA"/>
    <w:rsid w:val="00852C2E"/>
    <w:rsid w:val="00865194"/>
    <w:rsid w:val="00867F6A"/>
    <w:rsid w:val="00873C78"/>
    <w:rsid w:val="008754AA"/>
    <w:rsid w:val="0087620F"/>
    <w:rsid w:val="008766B7"/>
    <w:rsid w:val="00881B39"/>
    <w:rsid w:val="00883C1C"/>
    <w:rsid w:val="00890635"/>
    <w:rsid w:val="00893C10"/>
    <w:rsid w:val="00894EA5"/>
    <w:rsid w:val="00895A5D"/>
    <w:rsid w:val="00897917"/>
    <w:rsid w:val="008A0946"/>
    <w:rsid w:val="008A222C"/>
    <w:rsid w:val="008A2CD0"/>
    <w:rsid w:val="008B4797"/>
    <w:rsid w:val="008B47C0"/>
    <w:rsid w:val="008B4F70"/>
    <w:rsid w:val="008C50F6"/>
    <w:rsid w:val="008C6CCF"/>
    <w:rsid w:val="008D0E98"/>
    <w:rsid w:val="008D3A9F"/>
    <w:rsid w:val="008D3C22"/>
    <w:rsid w:val="008D41B1"/>
    <w:rsid w:val="008DCDF2"/>
    <w:rsid w:val="008E4AD2"/>
    <w:rsid w:val="008E4E71"/>
    <w:rsid w:val="008F140D"/>
    <w:rsid w:val="008F3429"/>
    <w:rsid w:val="008F38B6"/>
    <w:rsid w:val="008F6272"/>
    <w:rsid w:val="008F7573"/>
    <w:rsid w:val="009031E4"/>
    <w:rsid w:val="00903D24"/>
    <w:rsid w:val="00905072"/>
    <w:rsid w:val="009107D8"/>
    <w:rsid w:val="00910F28"/>
    <w:rsid w:val="00911BCA"/>
    <w:rsid w:val="00911D30"/>
    <w:rsid w:val="00913B27"/>
    <w:rsid w:val="009161C4"/>
    <w:rsid w:val="009170BE"/>
    <w:rsid w:val="00922B56"/>
    <w:rsid w:val="009253CD"/>
    <w:rsid w:val="0093101B"/>
    <w:rsid w:val="00932C5C"/>
    <w:rsid w:val="009406A9"/>
    <w:rsid w:val="0094072B"/>
    <w:rsid w:val="00941978"/>
    <w:rsid w:val="00942044"/>
    <w:rsid w:val="00943318"/>
    <w:rsid w:val="0094449B"/>
    <w:rsid w:val="009512BB"/>
    <w:rsid w:val="009551A7"/>
    <w:rsid w:val="0095651C"/>
    <w:rsid w:val="00956BC5"/>
    <w:rsid w:val="009572BA"/>
    <w:rsid w:val="009577BF"/>
    <w:rsid w:val="00964104"/>
    <w:rsid w:val="00965122"/>
    <w:rsid w:val="00965584"/>
    <w:rsid w:val="0097147A"/>
    <w:rsid w:val="0097253C"/>
    <w:rsid w:val="00972B83"/>
    <w:rsid w:val="00972F20"/>
    <w:rsid w:val="0097306B"/>
    <w:rsid w:val="00976650"/>
    <w:rsid w:val="00980218"/>
    <w:rsid w:val="00981967"/>
    <w:rsid w:val="00982884"/>
    <w:rsid w:val="00982B2B"/>
    <w:rsid w:val="00982D58"/>
    <w:rsid w:val="00984BE6"/>
    <w:rsid w:val="009864A9"/>
    <w:rsid w:val="00990DAC"/>
    <w:rsid w:val="00991018"/>
    <w:rsid w:val="00992228"/>
    <w:rsid w:val="009928AE"/>
    <w:rsid w:val="00996435"/>
    <w:rsid w:val="00997D8D"/>
    <w:rsid w:val="009A3AC8"/>
    <w:rsid w:val="009A53D4"/>
    <w:rsid w:val="009B28AB"/>
    <w:rsid w:val="009B4C63"/>
    <w:rsid w:val="009B57E5"/>
    <w:rsid w:val="009B7CE7"/>
    <w:rsid w:val="009B7D50"/>
    <w:rsid w:val="009C2C0B"/>
    <w:rsid w:val="009C3841"/>
    <w:rsid w:val="009C503D"/>
    <w:rsid w:val="009C50C3"/>
    <w:rsid w:val="009D1881"/>
    <w:rsid w:val="009D2874"/>
    <w:rsid w:val="009D3940"/>
    <w:rsid w:val="009D516A"/>
    <w:rsid w:val="009D5780"/>
    <w:rsid w:val="009D60C1"/>
    <w:rsid w:val="009D6438"/>
    <w:rsid w:val="009D6CF2"/>
    <w:rsid w:val="009DCDB7"/>
    <w:rsid w:val="009E0D89"/>
    <w:rsid w:val="009E15CF"/>
    <w:rsid w:val="009E47AF"/>
    <w:rsid w:val="009F265F"/>
    <w:rsid w:val="009F2B55"/>
    <w:rsid w:val="00A010F3"/>
    <w:rsid w:val="00A01E81"/>
    <w:rsid w:val="00A053AA"/>
    <w:rsid w:val="00A05ED7"/>
    <w:rsid w:val="00A06E96"/>
    <w:rsid w:val="00A07F05"/>
    <w:rsid w:val="00A10DF6"/>
    <w:rsid w:val="00A11659"/>
    <w:rsid w:val="00A1220F"/>
    <w:rsid w:val="00A14450"/>
    <w:rsid w:val="00A153BF"/>
    <w:rsid w:val="00A1788A"/>
    <w:rsid w:val="00A22924"/>
    <w:rsid w:val="00A2655D"/>
    <w:rsid w:val="00A27F42"/>
    <w:rsid w:val="00A30D3B"/>
    <w:rsid w:val="00A30FEB"/>
    <w:rsid w:val="00A32099"/>
    <w:rsid w:val="00A368BB"/>
    <w:rsid w:val="00A47172"/>
    <w:rsid w:val="00A475E5"/>
    <w:rsid w:val="00A52967"/>
    <w:rsid w:val="00A53CEF"/>
    <w:rsid w:val="00A55217"/>
    <w:rsid w:val="00A55694"/>
    <w:rsid w:val="00A62085"/>
    <w:rsid w:val="00A63413"/>
    <w:rsid w:val="00A6462F"/>
    <w:rsid w:val="00A67F7E"/>
    <w:rsid w:val="00A740B6"/>
    <w:rsid w:val="00A8043D"/>
    <w:rsid w:val="00A837A3"/>
    <w:rsid w:val="00A85458"/>
    <w:rsid w:val="00A857CE"/>
    <w:rsid w:val="00A90A6F"/>
    <w:rsid w:val="00A91356"/>
    <w:rsid w:val="00A947F8"/>
    <w:rsid w:val="00A95512"/>
    <w:rsid w:val="00A960FC"/>
    <w:rsid w:val="00A964BC"/>
    <w:rsid w:val="00AA10D7"/>
    <w:rsid w:val="00AA1D5C"/>
    <w:rsid w:val="00AA3EA2"/>
    <w:rsid w:val="00AB0472"/>
    <w:rsid w:val="00AB062C"/>
    <w:rsid w:val="00AB41FA"/>
    <w:rsid w:val="00AB4710"/>
    <w:rsid w:val="00AB601A"/>
    <w:rsid w:val="00AC0217"/>
    <w:rsid w:val="00AC4179"/>
    <w:rsid w:val="00AC52EC"/>
    <w:rsid w:val="00AC5A00"/>
    <w:rsid w:val="00AC6921"/>
    <w:rsid w:val="00AD161B"/>
    <w:rsid w:val="00AD25C2"/>
    <w:rsid w:val="00AD3C46"/>
    <w:rsid w:val="00AD79F1"/>
    <w:rsid w:val="00AE3B11"/>
    <w:rsid w:val="00AE4A61"/>
    <w:rsid w:val="00AF1616"/>
    <w:rsid w:val="00AF3D89"/>
    <w:rsid w:val="00AF3E41"/>
    <w:rsid w:val="00AF591D"/>
    <w:rsid w:val="00B03D6A"/>
    <w:rsid w:val="00B078C7"/>
    <w:rsid w:val="00B10BB6"/>
    <w:rsid w:val="00B1604E"/>
    <w:rsid w:val="00B167AA"/>
    <w:rsid w:val="00B17921"/>
    <w:rsid w:val="00B21901"/>
    <w:rsid w:val="00B255CE"/>
    <w:rsid w:val="00B25EDD"/>
    <w:rsid w:val="00B33948"/>
    <w:rsid w:val="00B343A5"/>
    <w:rsid w:val="00B41DCF"/>
    <w:rsid w:val="00B41F6B"/>
    <w:rsid w:val="00B42A7E"/>
    <w:rsid w:val="00B43C3C"/>
    <w:rsid w:val="00B47EF5"/>
    <w:rsid w:val="00B5214E"/>
    <w:rsid w:val="00B53593"/>
    <w:rsid w:val="00B55A8E"/>
    <w:rsid w:val="00B572F7"/>
    <w:rsid w:val="00B576C9"/>
    <w:rsid w:val="00B61E49"/>
    <w:rsid w:val="00B67910"/>
    <w:rsid w:val="00B7739C"/>
    <w:rsid w:val="00B77A43"/>
    <w:rsid w:val="00B84709"/>
    <w:rsid w:val="00B84820"/>
    <w:rsid w:val="00B906B3"/>
    <w:rsid w:val="00B906C7"/>
    <w:rsid w:val="00B90F70"/>
    <w:rsid w:val="00B91F22"/>
    <w:rsid w:val="00B9406A"/>
    <w:rsid w:val="00B955C2"/>
    <w:rsid w:val="00B96A40"/>
    <w:rsid w:val="00B96C4A"/>
    <w:rsid w:val="00B97159"/>
    <w:rsid w:val="00B976AC"/>
    <w:rsid w:val="00BA1F1A"/>
    <w:rsid w:val="00BA2678"/>
    <w:rsid w:val="00BA42C8"/>
    <w:rsid w:val="00BA730D"/>
    <w:rsid w:val="00BB57F7"/>
    <w:rsid w:val="00BB5EFC"/>
    <w:rsid w:val="00BB6ECB"/>
    <w:rsid w:val="00BB7607"/>
    <w:rsid w:val="00BB7F39"/>
    <w:rsid w:val="00BC06C5"/>
    <w:rsid w:val="00BC0CB5"/>
    <w:rsid w:val="00BC1FCB"/>
    <w:rsid w:val="00BC3A51"/>
    <w:rsid w:val="00BC5B28"/>
    <w:rsid w:val="00BC7AB9"/>
    <w:rsid w:val="00BD2BFD"/>
    <w:rsid w:val="00BD6EB7"/>
    <w:rsid w:val="00BD7456"/>
    <w:rsid w:val="00BD76FA"/>
    <w:rsid w:val="00BE3AA7"/>
    <w:rsid w:val="00BE69BC"/>
    <w:rsid w:val="00BF3539"/>
    <w:rsid w:val="00BF5327"/>
    <w:rsid w:val="00BF5C72"/>
    <w:rsid w:val="00C000CF"/>
    <w:rsid w:val="00C05630"/>
    <w:rsid w:val="00C1306A"/>
    <w:rsid w:val="00C1402E"/>
    <w:rsid w:val="00C14460"/>
    <w:rsid w:val="00C14AFF"/>
    <w:rsid w:val="00C17678"/>
    <w:rsid w:val="00C20229"/>
    <w:rsid w:val="00C20885"/>
    <w:rsid w:val="00C2312D"/>
    <w:rsid w:val="00C24BA3"/>
    <w:rsid w:val="00C24CC2"/>
    <w:rsid w:val="00C274C6"/>
    <w:rsid w:val="00C279F6"/>
    <w:rsid w:val="00C3497E"/>
    <w:rsid w:val="00C47B01"/>
    <w:rsid w:val="00C5043D"/>
    <w:rsid w:val="00C507F2"/>
    <w:rsid w:val="00C56359"/>
    <w:rsid w:val="00C56D96"/>
    <w:rsid w:val="00C57848"/>
    <w:rsid w:val="00C61BEC"/>
    <w:rsid w:val="00C622ED"/>
    <w:rsid w:val="00C634F1"/>
    <w:rsid w:val="00C70DCD"/>
    <w:rsid w:val="00C71AEE"/>
    <w:rsid w:val="00C73FC7"/>
    <w:rsid w:val="00C7438C"/>
    <w:rsid w:val="00C80BF3"/>
    <w:rsid w:val="00C83AF4"/>
    <w:rsid w:val="00C83E87"/>
    <w:rsid w:val="00C8702A"/>
    <w:rsid w:val="00C91605"/>
    <w:rsid w:val="00C93468"/>
    <w:rsid w:val="00C95ACB"/>
    <w:rsid w:val="00C96340"/>
    <w:rsid w:val="00CA4588"/>
    <w:rsid w:val="00CB27D7"/>
    <w:rsid w:val="00CB3BC0"/>
    <w:rsid w:val="00CC033F"/>
    <w:rsid w:val="00CC28B0"/>
    <w:rsid w:val="00CC2C1E"/>
    <w:rsid w:val="00CC47CA"/>
    <w:rsid w:val="00CC6E5E"/>
    <w:rsid w:val="00CD0856"/>
    <w:rsid w:val="00CD182A"/>
    <w:rsid w:val="00CD1B66"/>
    <w:rsid w:val="00CD505B"/>
    <w:rsid w:val="00CE1173"/>
    <w:rsid w:val="00CE4D59"/>
    <w:rsid w:val="00CE7221"/>
    <w:rsid w:val="00CF07F6"/>
    <w:rsid w:val="00CF43D9"/>
    <w:rsid w:val="00CF4EC9"/>
    <w:rsid w:val="00D017E3"/>
    <w:rsid w:val="00D12588"/>
    <w:rsid w:val="00D12816"/>
    <w:rsid w:val="00D12F9F"/>
    <w:rsid w:val="00D140B3"/>
    <w:rsid w:val="00D1572F"/>
    <w:rsid w:val="00D16A53"/>
    <w:rsid w:val="00D2070C"/>
    <w:rsid w:val="00D212C2"/>
    <w:rsid w:val="00D256E9"/>
    <w:rsid w:val="00D26E52"/>
    <w:rsid w:val="00D30C53"/>
    <w:rsid w:val="00D30CA0"/>
    <w:rsid w:val="00D315F4"/>
    <w:rsid w:val="00D3718B"/>
    <w:rsid w:val="00D4034C"/>
    <w:rsid w:val="00D47374"/>
    <w:rsid w:val="00D54571"/>
    <w:rsid w:val="00D550E1"/>
    <w:rsid w:val="00D5513F"/>
    <w:rsid w:val="00D61212"/>
    <w:rsid w:val="00D63371"/>
    <w:rsid w:val="00D63EBA"/>
    <w:rsid w:val="00D646AD"/>
    <w:rsid w:val="00D64C3C"/>
    <w:rsid w:val="00D64C82"/>
    <w:rsid w:val="00D64DA8"/>
    <w:rsid w:val="00D654F5"/>
    <w:rsid w:val="00D662AF"/>
    <w:rsid w:val="00D67606"/>
    <w:rsid w:val="00D80C84"/>
    <w:rsid w:val="00D80CCF"/>
    <w:rsid w:val="00D826E4"/>
    <w:rsid w:val="00D95DE5"/>
    <w:rsid w:val="00DA17D0"/>
    <w:rsid w:val="00DA4F15"/>
    <w:rsid w:val="00DB3AD9"/>
    <w:rsid w:val="00DB624B"/>
    <w:rsid w:val="00DC2F0C"/>
    <w:rsid w:val="00DC641F"/>
    <w:rsid w:val="00DC7CFC"/>
    <w:rsid w:val="00DE5C2A"/>
    <w:rsid w:val="00DF1F26"/>
    <w:rsid w:val="00DF2F5A"/>
    <w:rsid w:val="00DF3FF9"/>
    <w:rsid w:val="00DF4E74"/>
    <w:rsid w:val="00DF7CE7"/>
    <w:rsid w:val="00E00250"/>
    <w:rsid w:val="00E02C76"/>
    <w:rsid w:val="00E05A87"/>
    <w:rsid w:val="00E07395"/>
    <w:rsid w:val="00E07C42"/>
    <w:rsid w:val="00E102CD"/>
    <w:rsid w:val="00E1215F"/>
    <w:rsid w:val="00E12759"/>
    <w:rsid w:val="00E160DD"/>
    <w:rsid w:val="00E16211"/>
    <w:rsid w:val="00E1661C"/>
    <w:rsid w:val="00E20957"/>
    <w:rsid w:val="00E21006"/>
    <w:rsid w:val="00E276F9"/>
    <w:rsid w:val="00E27A24"/>
    <w:rsid w:val="00E33BD0"/>
    <w:rsid w:val="00E34B4F"/>
    <w:rsid w:val="00E34E79"/>
    <w:rsid w:val="00E37A0F"/>
    <w:rsid w:val="00E427BD"/>
    <w:rsid w:val="00E43F5B"/>
    <w:rsid w:val="00E475F9"/>
    <w:rsid w:val="00E510C1"/>
    <w:rsid w:val="00E51EC1"/>
    <w:rsid w:val="00E53EFA"/>
    <w:rsid w:val="00E55F3C"/>
    <w:rsid w:val="00E578B4"/>
    <w:rsid w:val="00E61FAF"/>
    <w:rsid w:val="00E63451"/>
    <w:rsid w:val="00E63A20"/>
    <w:rsid w:val="00E653E4"/>
    <w:rsid w:val="00E65BE2"/>
    <w:rsid w:val="00E65D6E"/>
    <w:rsid w:val="00E66928"/>
    <w:rsid w:val="00E66A13"/>
    <w:rsid w:val="00E7201A"/>
    <w:rsid w:val="00E72A0F"/>
    <w:rsid w:val="00E7558E"/>
    <w:rsid w:val="00E83986"/>
    <w:rsid w:val="00E83B13"/>
    <w:rsid w:val="00E847D7"/>
    <w:rsid w:val="00E86671"/>
    <w:rsid w:val="00E86E67"/>
    <w:rsid w:val="00E90696"/>
    <w:rsid w:val="00E90F8D"/>
    <w:rsid w:val="00E9205C"/>
    <w:rsid w:val="00E92D77"/>
    <w:rsid w:val="00E946E5"/>
    <w:rsid w:val="00EA11E5"/>
    <w:rsid w:val="00EA209A"/>
    <w:rsid w:val="00EA301B"/>
    <w:rsid w:val="00EA6587"/>
    <w:rsid w:val="00EB2B88"/>
    <w:rsid w:val="00EB42F8"/>
    <w:rsid w:val="00EB6168"/>
    <w:rsid w:val="00EC1016"/>
    <w:rsid w:val="00EC1740"/>
    <w:rsid w:val="00EC1AF9"/>
    <w:rsid w:val="00EC3B4B"/>
    <w:rsid w:val="00EC3ECC"/>
    <w:rsid w:val="00EC7A65"/>
    <w:rsid w:val="00ED05B5"/>
    <w:rsid w:val="00ED5994"/>
    <w:rsid w:val="00EE01A0"/>
    <w:rsid w:val="00EE0248"/>
    <w:rsid w:val="00EE0265"/>
    <w:rsid w:val="00EE46F7"/>
    <w:rsid w:val="00EE752C"/>
    <w:rsid w:val="00EF1FE6"/>
    <w:rsid w:val="00EF21F7"/>
    <w:rsid w:val="00EF57AE"/>
    <w:rsid w:val="00F01B18"/>
    <w:rsid w:val="00F03C3B"/>
    <w:rsid w:val="00F05194"/>
    <w:rsid w:val="00F06E1C"/>
    <w:rsid w:val="00F109F3"/>
    <w:rsid w:val="00F12890"/>
    <w:rsid w:val="00F1304B"/>
    <w:rsid w:val="00F142A8"/>
    <w:rsid w:val="00F159EB"/>
    <w:rsid w:val="00F167C1"/>
    <w:rsid w:val="00F2593B"/>
    <w:rsid w:val="00F2660D"/>
    <w:rsid w:val="00F2755C"/>
    <w:rsid w:val="00F3293C"/>
    <w:rsid w:val="00F3565B"/>
    <w:rsid w:val="00F374C6"/>
    <w:rsid w:val="00F40512"/>
    <w:rsid w:val="00F40EF8"/>
    <w:rsid w:val="00F4226B"/>
    <w:rsid w:val="00F42408"/>
    <w:rsid w:val="00F42BCE"/>
    <w:rsid w:val="00F43A38"/>
    <w:rsid w:val="00F455D1"/>
    <w:rsid w:val="00F530A7"/>
    <w:rsid w:val="00F5415B"/>
    <w:rsid w:val="00F54EB2"/>
    <w:rsid w:val="00F6536B"/>
    <w:rsid w:val="00F669A5"/>
    <w:rsid w:val="00F67E9C"/>
    <w:rsid w:val="00F7170E"/>
    <w:rsid w:val="00F82392"/>
    <w:rsid w:val="00F84AAA"/>
    <w:rsid w:val="00F851AE"/>
    <w:rsid w:val="00F851D8"/>
    <w:rsid w:val="00F8644D"/>
    <w:rsid w:val="00F914EA"/>
    <w:rsid w:val="00F91A43"/>
    <w:rsid w:val="00F91B0F"/>
    <w:rsid w:val="00F92A8A"/>
    <w:rsid w:val="00F9481D"/>
    <w:rsid w:val="00F96E36"/>
    <w:rsid w:val="00F9788D"/>
    <w:rsid w:val="00FA6045"/>
    <w:rsid w:val="00FA65DB"/>
    <w:rsid w:val="00FB417D"/>
    <w:rsid w:val="00FB62E9"/>
    <w:rsid w:val="00FC6F39"/>
    <w:rsid w:val="00FC7472"/>
    <w:rsid w:val="00FD48FB"/>
    <w:rsid w:val="00FD494C"/>
    <w:rsid w:val="00FD4A7E"/>
    <w:rsid w:val="00FD725B"/>
    <w:rsid w:val="00FE2BE4"/>
    <w:rsid w:val="00FE4640"/>
    <w:rsid w:val="00FE5B3B"/>
    <w:rsid w:val="00FE6410"/>
    <w:rsid w:val="00FF131F"/>
    <w:rsid w:val="00FF1839"/>
    <w:rsid w:val="00FF4D11"/>
    <w:rsid w:val="03D0CC93"/>
    <w:rsid w:val="08F396F5"/>
    <w:rsid w:val="09C8E2E5"/>
    <w:rsid w:val="0B265894"/>
    <w:rsid w:val="0B478581"/>
    <w:rsid w:val="0EB2870D"/>
    <w:rsid w:val="0F2539DB"/>
    <w:rsid w:val="1020C274"/>
    <w:rsid w:val="11399563"/>
    <w:rsid w:val="124C7500"/>
    <w:rsid w:val="1723F185"/>
    <w:rsid w:val="17374818"/>
    <w:rsid w:val="18D78DB8"/>
    <w:rsid w:val="19F40AC4"/>
    <w:rsid w:val="1BD8CEF3"/>
    <w:rsid w:val="1BE5439D"/>
    <w:rsid w:val="1D40E26C"/>
    <w:rsid w:val="20A5E557"/>
    <w:rsid w:val="20FB0F87"/>
    <w:rsid w:val="230AA638"/>
    <w:rsid w:val="23276502"/>
    <w:rsid w:val="2341D275"/>
    <w:rsid w:val="23E6A28F"/>
    <w:rsid w:val="24761F18"/>
    <w:rsid w:val="24786B25"/>
    <w:rsid w:val="26323B13"/>
    <w:rsid w:val="26ABB768"/>
    <w:rsid w:val="26E36D18"/>
    <w:rsid w:val="27E1284B"/>
    <w:rsid w:val="282A0411"/>
    <w:rsid w:val="28D46E26"/>
    <w:rsid w:val="298876F1"/>
    <w:rsid w:val="2A63C4EB"/>
    <w:rsid w:val="2B41015A"/>
    <w:rsid w:val="2C247372"/>
    <w:rsid w:val="2CF28787"/>
    <w:rsid w:val="2D7EA16A"/>
    <w:rsid w:val="2E117D42"/>
    <w:rsid w:val="2F6D77C6"/>
    <w:rsid w:val="30679DC3"/>
    <w:rsid w:val="30BCA9F4"/>
    <w:rsid w:val="30F9AAED"/>
    <w:rsid w:val="30FED501"/>
    <w:rsid w:val="311894D6"/>
    <w:rsid w:val="3126611A"/>
    <w:rsid w:val="31755576"/>
    <w:rsid w:val="3213ACDC"/>
    <w:rsid w:val="32B56156"/>
    <w:rsid w:val="33E9F6F0"/>
    <w:rsid w:val="345DB1C9"/>
    <w:rsid w:val="34D85D0E"/>
    <w:rsid w:val="3515BDE7"/>
    <w:rsid w:val="35C4FCC4"/>
    <w:rsid w:val="3795EA03"/>
    <w:rsid w:val="3947BA98"/>
    <w:rsid w:val="395EB7E6"/>
    <w:rsid w:val="3AB382EB"/>
    <w:rsid w:val="3AC3A501"/>
    <w:rsid w:val="3C57ED7E"/>
    <w:rsid w:val="3E3881FD"/>
    <w:rsid w:val="406F493D"/>
    <w:rsid w:val="428391AF"/>
    <w:rsid w:val="42852D6B"/>
    <w:rsid w:val="428E466B"/>
    <w:rsid w:val="42AF5F02"/>
    <w:rsid w:val="4437C849"/>
    <w:rsid w:val="446D61BC"/>
    <w:rsid w:val="448B9ED1"/>
    <w:rsid w:val="465CEF10"/>
    <w:rsid w:val="476D0B2B"/>
    <w:rsid w:val="477F6A72"/>
    <w:rsid w:val="486C5156"/>
    <w:rsid w:val="4920A228"/>
    <w:rsid w:val="4A750198"/>
    <w:rsid w:val="4A98F624"/>
    <w:rsid w:val="4AEA63E7"/>
    <w:rsid w:val="50A9B3B5"/>
    <w:rsid w:val="50B16E6A"/>
    <w:rsid w:val="50E9DFAE"/>
    <w:rsid w:val="5178C68C"/>
    <w:rsid w:val="517DB115"/>
    <w:rsid w:val="51A3CF9C"/>
    <w:rsid w:val="5312A27B"/>
    <w:rsid w:val="54FE78E1"/>
    <w:rsid w:val="57AA0654"/>
    <w:rsid w:val="594B00B9"/>
    <w:rsid w:val="599A47F0"/>
    <w:rsid w:val="5AE735C1"/>
    <w:rsid w:val="5B5A8BF3"/>
    <w:rsid w:val="5B809909"/>
    <w:rsid w:val="5C2712E0"/>
    <w:rsid w:val="5D2A4A42"/>
    <w:rsid w:val="5DAD47B4"/>
    <w:rsid w:val="5DDB7426"/>
    <w:rsid w:val="60794CF9"/>
    <w:rsid w:val="63266865"/>
    <w:rsid w:val="63EFD915"/>
    <w:rsid w:val="6404302B"/>
    <w:rsid w:val="64BC12A3"/>
    <w:rsid w:val="64D3B2FF"/>
    <w:rsid w:val="6611BD25"/>
    <w:rsid w:val="680884A9"/>
    <w:rsid w:val="686C9842"/>
    <w:rsid w:val="69954542"/>
    <w:rsid w:val="69E2EF97"/>
    <w:rsid w:val="6A210573"/>
    <w:rsid w:val="6B47E020"/>
    <w:rsid w:val="6DB57391"/>
    <w:rsid w:val="6E534DA9"/>
    <w:rsid w:val="6EBD5494"/>
    <w:rsid w:val="6EEC01AA"/>
    <w:rsid w:val="7019CC9B"/>
    <w:rsid w:val="71FE32B0"/>
    <w:rsid w:val="72473B40"/>
    <w:rsid w:val="726DDA33"/>
    <w:rsid w:val="7449C83D"/>
    <w:rsid w:val="75DEB8E8"/>
    <w:rsid w:val="7739C372"/>
    <w:rsid w:val="78C8F291"/>
    <w:rsid w:val="79604BFA"/>
    <w:rsid w:val="796F28F1"/>
    <w:rsid w:val="7A98D30B"/>
    <w:rsid w:val="7B27E47C"/>
    <w:rsid w:val="7C06364C"/>
    <w:rsid w:val="7D169315"/>
    <w:rsid w:val="7E22B41C"/>
    <w:rsid w:val="7E6F10C4"/>
    <w:rsid w:val="7EF7B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1CCEDD"/>
  <w15:docId w15:val="{55F2BA71-F858-4538-87BD-38BE6BFA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536B"/>
    <w:pPr>
      <w:spacing w:before="100" w:beforeAutospacing="1" w:after="100" w:afterAutospacing="1" w:line="280" w:lineRule="atLeast"/>
    </w:pPr>
    <w:rPr>
      <w:sz w:val="20"/>
    </w:rPr>
  </w:style>
  <w:style w:type="paragraph" w:styleId="berschrift1">
    <w:name w:val="heading 1"/>
    <w:aliases w:val="Title 1"/>
    <w:basedOn w:val="Standard"/>
    <w:next w:val="Standard"/>
    <w:link w:val="berschrift1Zchn"/>
    <w:uiPriority w:val="9"/>
    <w:qFormat/>
    <w:rsid w:val="000748BC"/>
    <w:pPr>
      <w:keepNext/>
      <w:keepLines/>
      <w:numPr>
        <w:numId w:val="1"/>
      </w:numPr>
      <w:spacing w:after="360" w:line="360" w:lineRule="exact"/>
      <w:ind w:left="431" w:hanging="431"/>
      <w:outlineLvl w:val="0"/>
    </w:pPr>
    <w:rPr>
      <w:rFonts w:eastAsiaTheme="majorEastAsia" w:cstheme="majorBidi"/>
      <w:b/>
      <w:color w:val="000000" w:themeColor="accent1" w:themeShade="BF"/>
      <w:sz w:val="32"/>
      <w:szCs w:val="28"/>
    </w:rPr>
  </w:style>
  <w:style w:type="paragraph" w:styleId="berschrift2">
    <w:name w:val="heading 2"/>
    <w:aliases w:val="Title 2"/>
    <w:basedOn w:val="berschrift1"/>
    <w:next w:val="Standard"/>
    <w:link w:val="berschrift2Zchn"/>
    <w:uiPriority w:val="9"/>
    <w:unhideWhenUsed/>
    <w:qFormat/>
    <w:rsid w:val="00B17921"/>
    <w:pPr>
      <w:numPr>
        <w:ilvl w:val="1"/>
      </w:numPr>
      <w:spacing w:after="100"/>
      <w:outlineLvl w:val="1"/>
    </w:pPr>
    <w:rPr>
      <w:bCs/>
      <w:color w:val="000000" w:themeColor="accent1"/>
      <w:sz w:val="28"/>
      <w:szCs w:val="26"/>
    </w:rPr>
  </w:style>
  <w:style w:type="paragraph" w:styleId="berschrift3">
    <w:name w:val="heading 3"/>
    <w:aliases w:val="Title 3"/>
    <w:basedOn w:val="berschrift2"/>
    <w:next w:val="Standard"/>
    <w:link w:val="berschrift3Zchn"/>
    <w:uiPriority w:val="9"/>
    <w:unhideWhenUsed/>
    <w:qFormat/>
    <w:rsid w:val="00B17921"/>
    <w:pPr>
      <w:numPr>
        <w:ilvl w:val="2"/>
      </w:numPr>
      <w:outlineLvl w:val="2"/>
    </w:pPr>
    <w:rPr>
      <w:color w:val="000000" w:themeColor="accent1" w:themeShade="7F"/>
      <w:sz w:val="24"/>
      <w:szCs w:val="24"/>
    </w:rPr>
  </w:style>
  <w:style w:type="paragraph" w:styleId="berschrift4">
    <w:name w:val="heading 4"/>
    <w:aliases w:val="Title 4"/>
    <w:basedOn w:val="berschrift3"/>
    <w:next w:val="Standard"/>
    <w:link w:val="berschrift4Zchn"/>
    <w:uiPriority w:val="9"/>
    <w:unhideWhenUsed/>
    <w:qFormat/>
    <w:rsid w:val="002B4C2B"/>
    <w:pPr>
      <w:numPr>
        <w:ilvl w:val="3"/>
      </w:numPr>
      <w:spacing w:after="240"/>
      <w:ind w:left="862" w:hanging="862"/>
      <w:outlineLvl w:val="3"/>
    </w:pPr>
    <w:rPr>
      <w:iCs/>
      <w:color w:val="000000" w:themeColor="accent1" w:themeShade="BF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5F8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5F8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9"/>
    <w:semiHidden/>
    <w:unhideWhenUsed/>
    <w:qFormat/>
    <w:rsid w:val="00735F8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9"/>
    <w:semiHidden/>
    <w:unhideWhenUsed/>
    <w:qFormat/>
    <w:rsid w:val="00735F8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</w:rPr>
  </w:style>
  <w:style w:type="paragraph" w:styleId="berschrift9">
    <w:name w:val="heading 9"/>
    <w:basedOn w:val="Standard"/>
    <w:next w:val="Standard"/>
    <w:link w:val="berschrift9Zchn"/>
    <w:uiPriority w:val="99"/>
    <w:semiHidden/>
    <w:unhideWhenUsed/>
    <w:qFormat/>
    <w:rsid w:val="00735F8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17921"/>
    <w:pPr>
      <w:spacing w:before="0" w:beforeAutospacing="0" w:after="0" w:afterAutospacing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B17921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aliases w:val="Title 1 Zchn"/>
    <w:basedOn w:val="Absatz-Standardschriftart"/>
    <w:link w:val="berschrift1"/>
    <w:uiPriority w:val="9"/>
    <w:rsid w:val="000748BC"/>
    <w:rPr>
      <w:rFonts w:eastAsiaTheme="majorEastAsia" w:cstheme="majorBidi"/>
      <w:b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uiPriority w:val="59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aliases w:val="Title 2 Zchn"/>
    <w:basedOn w:val="Absatz-Standardschriftart"/>
    <w:link w:val="berschrift2"/>
    <w:uiPriority w:val="9"/>
    <w:rsid w:val="00B17921"/>
    <w:rPr>
      <w:rFonts w:eastAsiaTheme="majorEastAsia" w:cstheme="majorBidi"/>
      <w:b/>
      <w:bCs/>
      <w:color w:val="000000" w:themeColor="accent1"/>
      <w:sz w:val="28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657B1D"/>
    <w:pPr>
      <w:spacing w:before="480" w:after="0" w:line="276" w:lineRule="auto"/>
      <w:outlineLvl w:val="9"/>
    </w:pPr>
    <w:rPr>
      <w:color w:val="000000" w:themeColor="text1"/>
      <w:sz w:val="28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475E5"/>
    <w:pPr>
      <w:tabs>
        <w:tab w:val="right" w:leader="dot" w:pos="9214"/>
      </w:tabs>
    </w:pPr>
  </w:style>
  <w:style w:type="paragraph" w:styleId="Verzeichnis2">
    <w:name w:val="toc 2"/>
    <w:basedOn w:val="Standard"/>
    <w:next w:val="Standard"/>
    <w:autoRedefine/>
    <w:uiPriority w:val="39"/>
    <w:unhideWhenUsed/>
    <w:rsid w:val="00A475E5"/>
    <w:pPr>
      <w:tabs>
        <w:tab w:val="right" w:leader="dot" w:pos="9214"/>
      </w:tabs>
      <w:ind w:left="170"/>
    </w:p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A475E5"/>
    <w:pPr>
      <w:tabs>
        <w:tab w:val="right" w:leader="dot" w:pos="9214"/>
      </w:tabs>
      <w:ind w:left="420"/>
    </w:p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berschrift3Zchn">
    <w:name w:val="Überschrift 3 Zchn"/>
    <w:aliases w:val="Title 3 Zchn"/>
    <w:basedOn w:val="Absatz-Standardschriftart"/>
    <w:link w:val="berschrift3"/>
    <w:uiPriority w:val="9"/>
    <w:rsid w:val="00B17921"/>
    <w:rPr>
      <w:rFonts w:eastAsiaTheme="majorEastAsia" w:cstheme="majorBidi"/>
      <w:b/>
      <w:bCs/>
      <w:color w:val="000000" w:themeColor="accent1" w:themeShade="7F"/>
      <w:sz w:val="24"/>
      <w:szCs w:val="24"/>
    </w:rPr>
  </w:style>
  <w:style w:type="character" w:customStyle="1" w:styleId="berschrift4Zchn">
    <w:name w:val="Überschrift 4 Zchn"/>
    <w:aliases w:val="Title 4 Zchn"/>
    <w:basedOn w:val="Absatz-Standardschriftart"/>
    <w:link w:val="berschrift4"/>
    <w:uiPriority w:val="9"/>
    <w:rsid w:val="002B4C2B"/>
    <w:rPr>
      <w:rFonts w:eastAsiaTheme="majorEastAsia" w:cstheme="majorBidi"/>
      <w:b/>
      <w:bCs/>
      <w:iCs/>
      <w:color w:val="000000" w:themeColor="accent1" w:themeShade="BF"/>
      <w:sz w:val="20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5F83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5F83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9"/>
    <w:semiHidden/>
    <w:rsid w:val="00735F83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9"/>
    <w:semiHidden/>
    <w:rsid w:val="00735F83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9"/>
    <w:semiHidden/>
    <w:rsid w:val="00735F83"/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paragraph" w:styleId="Listenabsatz">
    <w:name w:val="List Paragraph"/>
    <w:basedOn w:val="Standard"/>
    <w:link w:val="ListenabsatzZchn"/>
    <w:uiPriority w:val="34"/>
    <w:qFormat/>
    <w:rsid w:val="003B2633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FB417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FB417D"/>
    <w:rPr>
      <w:b/>
      <w:bCs/>
    </w:rPr>
  </w:style>
  <w:style w:type="paragraph" w:customStyle="1" w:styleId="paragraph">
    <w:name w:val="paragraph"/>
    <w:basedOn w:val="Standard"/>
    <w:rsid w:val="009B7D5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9B7D50"/>
  </w:style>
  <w:style w:type="character" w:customStyle="1" w:styleId="eop">
    <w:name w:val="eop"/>
    <w:basedOn w:val="Absatz-Standardschriftart"/>
    <w:rsid w:val="009B7D50"/>
  </w:style>
  <w:style w:type="character" w:styleId="NichtaufgelsteErwhnung">
    <w:name w:val="Unresolved Mention"/>
    <w:basedOn w:val="Absatz-Standardschriftart"/>
    <w:uiPriority w:val="99"/>
    <w:semiHidden/>
    <w:unhideWhenUsed/>
    <w:rsid w:val="0084348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B3BC0"/>
    <w:rPr>
      <w:color w:val="0C0C0C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F4C0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F4C03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F4C0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F4C0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F4C03"/>
    <w:rPr>
      <w:b/>
      <w:bCs/>
      <w:sz w:val="20"/>
      <w:szCs w:val="20"/>
    </w:rPr>
  </w:style>
  <w:style w:type="table" w:styleId="Gitternetztabelle4Akzent5">
    <w:name w:val="Grid Table 4 Accent 5"/>
    <w:basedOn w:val="NormaleTabelle"/>
    <w:uiPriority w:val="49"/>
    <w:rsid w:val="0051435C"/>
    <w:pPr>
      <w:spacing w:line="240" w:lineRule="auto"/>
    </w:pPr>
    <w:tblPr>
      <w:tblStyleRowBandSize w:val="1"/>
      <w:tblStyleColBandSize w:val="1"/>
      <w:tblBorders>
        <w:top w:val="single" w:sz="4" w:space="0" w:color="D8D8D8" w:themeColor="accent5" w:themeTint="99"/>
        <w:left w:val="single" w:sz="4" w:space="0" w:color="D8D8D8" w:themeColor="accent5" w:themeTint="99"/>
        <w:bottom w:val="single" w:sz="4" w:space="0" w:color="D8D8D8" w:themeColor="accent5" w:themeTint="99"/>
        <w:right w:val="single" w:sz="4" w:space="0" w:color="D8D8D8" w:themeColor="accent5" w:themeTint="99"/>
        <w:insideH w:val="single" w:sz="4" w:space="0" w:color="D8D8D8" w:themeColor="accent5" w:themeTint="99"/>
        <w:insideV w:val="single" w:sz="4" w:space="0" w:color="D8D8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5"/>
          <w:left w:val="single" w:sz="4" w:space="0" w:color="BFBFBF" w:themeColor="accent5"/>
          <w:bottom w:val="single" w:sz="4" w:space="0" w:color="BFBFBF" w:themeColor="accent5"/>
          <w:right w:val="single" w:sz="4" w:space="0" w:color="BFBFBF" w:themeColor="accent5"/>
          <w:insideH w:val="nil"/>
          <w:insideV w:val="nil"/>
        </w:tcBorders>
        <w:shd w:val="clear" w:color="auto" w:fill="BFBFBF" w:themeFill="accent5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5" w:themeFillTint="33"/>
      </w:tcPr>
    </w:tblStylePr>
    <w:tblStylePr w:type="band1Horz">
      <w:tblPr/>
      <w:tcPr>
        <w:shd w:val="clear" w:color="auto" w:fill="F2F2F2" w:themeFill="accent5" w:themeFillTint="33"/>
      </w:tcPr>
    </w:tblStylePr>
  </w:style>
  <w:style w:type="paragraph" w:customStyle="1" w:styleId="111berschrift3">
    <w:name w:val="1.1.1 Überschrift 3"/>
    <w:basedOn w:val="berschrift4"/>
    <w:link w:val="111berschrift3Zchn"/>
    <w:rsid w:val="00725D91"/>
    <w:rPr>
      <w:rFonts w:ascii="Calibri" w:hAnsi="Calibri" w:cs="Calibri"/>
      <w:sz w:val="22"/>
      <w:szCs w:val="22"/>
      <w:lang w:val="de-DE"/>
    </w:rPr>
  </w:style>
  <w:style w:type="paragraph" w:customStyle="1" w:styleId="Aufzhlung">
    <w:name w:val="Aufzählung"/>
    <w:aliases w:val="Bullets"/>
    <w:basedOn w:val="Listenabsatz"/>
    <w:link w:val="AufzhlungZchn"/>
    <w:uiPriority w:val="14"/>
    <w:qFormat/>
    <w:rsid w:val="00DC2F0C"/>
    <w:pPr>
      <w:numPr>
        <w:numId w:val="2"/>
      </w:numPr>
      <w:spacing w:before="0" w:beforeAutospacing="0" w:after="0" w:afterAutospacing="0"/>
      <w:ind w:left="714" w:hanging="357"/>
    </w:pPr>
    <w:rPr>
      <w:rFonts w:cs="Calibri"/>
      <w:szCs w:val="22"/>
      <w:lang w:val="de-DE"/>
    </w:rPr>
  </w:style>
  <w:style w:type="character" w:customStyle="1" w:styleId="111berschrift3Zchn">
    <w:name w:val="1.1.1 Überschrift 3 Zchn"/>
    <w:basedOn w:val="berschrift4Zchn"/>
    <w:link w:val="111berschrift3"/>
    <w:rsid w:val="00725D91"/>
    <w:rPr>
      <w:rFonts w:ascii="Calibri" w:eastAsiaTheme="majorEastAsia" w:hAnsi="Calibri" w:cs="Calibri"/>
      <w:b/>
      <w:bCs/>
      <w:iCs/>
      <w:color w:val="000000" w:themeColor="accent1" w:themeShade="BF"/>
      <w:sz w:val="22"/>
      <w:szCs w:val="22"/>
      <w:lang w:val="de-DE"/>
    </w:rPr>
  </w:style>
  <w:style w:type="paragraph" w:customStyle="1" w:styleId="AufzhlZwischentitel">
    <w:name w:val="Aufzähl. Zwischentitel"/>
    <w:basedOn w:val="Standard"/>
    <w:link w:val="AufzhlZwischentitelZchn"/>
    <w:qFormat/>
    <w:rsid w:val="00DE5C2A"/>
    <w:pPr>
      <w:spacing w:before="0" w:beforeAutospacing="0" w:after="0" w:afterAutospacing="0"/>
      <w:ind w:left="357"/>
    </w:pPr>
    <w:rPr>
      <w:b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A2655D"/>
    <w:rPr>
      <w:sz w:val="20"/>
    </w:rPr>
  </w:style>
  <w:style w:type="character" w:customStyle="1" w:styleId="AufzhlungZchn">
    <w:name w:val="Aufzählung Zchn"/>
    <w:basedOn w:val="ListenabsatzZchn"/>
    <w:link w:val="Aufzhlung"/>
    <w:uiPriority w:val="14"/>
    <w:rsid w:val="00DC2F0C"/>
    <w:rPr>
      <w:rFonts w:cs="Calibri"/>
      <w:sz w:val="20"/>
      <w:szCs w:val="22"/>
      <w:lang w:val="de-DE"/>
    </w:rPr>
  </w:style>
  <w:style w:type="character" w:customStyle="1" w:styleId="AufzhlZwischentitelZchn">
    <w:name w:val="Aufzähl. Zwischentitel Zchn"/>
    <w:basedOn w:val="Absatz-Standardschriftart"/>
    <w:link w:val="AufzhlZwischentitel"/>
    <w:rsid w:val="00DE5C2A"/>
    <w:rPr>
      <w:b/>
      <w:sz w:val="20"/>
    </w:rPr>
  </w:style>
  <w:style w:type="table" w:styleId="Gitternetztabelle4Akzent4">
    <w:name w:val="Grid Table 4 Accent 4"/>
    <w:basedOn w:val="NormaleTabelle"/>
    <w:uiPriority w:val="49"/>
    <w:rsid w:val="007167DE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7F7F" w:themeColor="accent4"/>
          <w:left w:val="single" w:sz="4" w:space="0" w:color="7F7F7F" w:themeColor="accent4"/>
          <w:bottom w:val="single" w:sz="4" w:space="0" w:color="7F7F7F" w:themeColor="accent4"/>
          <w:right w:val="single" w:sz="4" w:space="0" w:color="7F7F7F" w:themeColor="accent4"/>
          <w:insideH w:val="nil"/>
          <w:insideV w:val="nil"/>
        </w:tcBorders>
        <w:shd w:val="clear" w:color="auto" w:fill="7F7F7F" w:themeFill="accent4"/>
      </w:tcPr>
    </w:tblStylePr>
    <w:tblStylePr w:type="lastRow">
      <w:rPr>
        <w:b/>
        <w:bCs/>
      </w:rPr>
      <w:tblPr/>
      <w:tcPr>
        <w:tcBorders>
          <w:top w:val="double" w:sz="4" w:space="0" w:color="7F7F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lemithellemGitternetz">
    <w:name w:val="Grid Table Light"/>
    <w:basedOn w:val="NormaleTabelle"/>
    <w:uiPriority w:val="40"/>
    <w:rsid w:val="002A0FFE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5dunkelAkzent5">
    <w:name w:val="Grid Table 5 Dark Accent 5"/>
    <w:basedOn w:val="NormaleTabelle"/>
    <w:uiPriority w:val="50"/>
    <w:rsid w:val="001822F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5"/>
      </w:tcPr>
    </w:tblStylePr>
    <w:tblStylePr w:type="band1Vert">
      <w:tblPr/>
      <w:tcPr>
        <w:shd w:val="clear" w:color="auto" w:fill="E5E5E5" w:themeFill="accent5" w:themeFillTint="66"/>
      </w:tcPr>
    </w:tblStylePr>
    <w:tblStylePr w:type="band1Horz">
      <w:tblPr/>
      <w:tcPr>
        <w:shd w:val="clear" w:color="auto" w:fill="E5E5E5" w:themeFill="accent5" w:themeFillTint="66"/>
      </w:tcPr>
    </w:tblStylePr>
  </w:style>
  <w:style w:type="paragraph" w:customStyle="1" w:styleId="Nummerierung">
    <w:name w:val="Nummerierung"/>
    <w:aliases w:val="Numbering"/>
    <w:basedOn w:val="Listenabsatz"/>
    <w:uiPriority w:val="13"/>
    <w:qFormat/>
    <w:rsid w:val="004F4B9E"/>
    <w:pPr>
      <w:numPr>
        <w:numId w:val="3"/>
      </w:numPr>
      <w:tabs>
        <w:tab w:val="num" w:pos="426"/>
      </w:tabs>
      <w:spacing w:before="0" w:beforeAutospacing="0" w:after="120" w:afterAutospacing="0" w:line="240" w:lineRule="auto"/>
      <w:ind w:left="425" w:hanging="425"/>
    </w:pPr>
    <w:rPr>
      <w:rFonts w:ascii="Sofia Pro Light" w:eastAsia="Sofia" w:hAnsi="Sofia Pro Light" w:cs="Sofia"/>
      <w:sz w:val="22"/>
      <w:szCs w:val="22"/>
      <w:lang w:val="fr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27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65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8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0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3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1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2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8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72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4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27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7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7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1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1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3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601">
          <w:marLeft w:val="225"/>
          <w:marRight w:val="225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1054">
          <w:marLeft w:val="225"/>
          <w:marRight w:val="22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6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8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5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4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6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6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6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9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5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48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8547">
          <w:marLeft w:val="225"/>
          <w:marRight w:val="225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7048">
          <w:marLeft w:val="225"/>
          <w:marRight w:val="22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3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9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9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8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8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4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lab.com/ch-tbz-wb/general/diparbeit/-/blob/ITCNE23/Merkblatt-A.m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dri.capol@iseag.ch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FD8EA892F9044F8E33CCD3139B505D" ma:contentTypeVersion="3" ma:contentTypeDescription="Ein neues Dokument erstellen." ma:contentTypeScope="" ma:versionID="83febf15c03a59370bb6b4a298090c39">
  <xsd:schema xmlns:xsd="http://www.w3.org/2001/XMLSchema" xmlns:xs="http://www.w3.org/2001/XMLSchema" xmlns:p="http://schemas.microsoft.com/office/2006/metadata/properties" xmlns:ns2="9a7c3e36-b1e6-4477-bde0-03bc965e8530" targetNamespace="http://schemas.microsoft.com/office/2006/metadata/properties" ma:root="true" ma:fieldsID="9867ceb16168ed2454815a4189cc917d" ns2:_="">
    <xsd:import namespace="9a7c3e36-b1e6-4477-bde0-03bc965e8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c3e36-b1e6-4477-bde0-03bc965e8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3EECA0-812F-4EF2-B97A-2F720A8BB6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E01215-83DD-48C7-93BD-6C61D1592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7c3e36-b1e6-4477-bde0-03bc965e8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316807-2AD7-4BF8-86A8-FAB4E70AD8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DE0DD2-B97C-4A9A-98D9-3A9F4BF30D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1192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ITCNE Semesterarbeit Einreichungsformular</vt:lpstr>
    </vt:vector>
  </TitlesOfParts>
  <Company>Technische Berufsschule Zürich, Weiterbildung</Company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ITCNE Semesterarbeit Einreichungsformular</dc:title>
  <dc:subject>Handbuch ITCNE 23</dc:subject>
  <dc:creator>Philipp Rohr</dc:creator>
  <cp:keywords>TBZ, CNE, Semesterarbeit</cp:keywords>
  <cp:lastModifiedBy>Dennis Buathong</cp:lastModifiedBy>
  <cp:revision>115</cp:revision>
  <cp:lastPrinted>2025-08-04T13:53:00Z</cp:lastPrinted>
  <dcterms:created xsi:type="dcterms:W3CDTF">2025-08-03T13:05:00Z</dcterms:created>
  <dcterms:modified xsi:type="dcterms:W3CDTF">2025-08-04T13:53:00Z</dcterms:modified>
  <cp:contentStatus>Version 1 vom 20.02.23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0x010100C8FD8EA892F9044F8E33CCD3139B505D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