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FB4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D42CB8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C43787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3932816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Туполева – КАИ»</w:t>
      </w:r>
    </w:p>
    <w:p w14:paraId="2F759901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D7B7A01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5044C83" w14:textId="77777777" w:rsidR="00303A4B" w:rsidRDefault="00303A4B" w:rsidP="00303A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F7F064" w14:textId="77777777" w:rsidR="00303A4B" w:rsidRDefault="00303A4B" w:rsidP="00303A4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CE0C03" w14:textId="77777777" w:rsidR="00303A4B" w:rsidRDefault="00303A4B" w:rsidP="00303A4B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AFA734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4EAE671B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3B66242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1A185" w14:textId="2382E9BE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A4B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6F9E1E7D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04A3F0" w14:textId="77777777" w:rsidR="00303A4B" w:rsidRDefault="00303A4B" w:rsidP="00303A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1F1D8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E9A55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77EC7E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895E2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2F5ADF76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гр.4332 </w:t>
      </w:r>
    </w:p>
    <w:p w14:paraId="4C3B7BF9" w14:textId="77777777" w:rsidR="00303A4B" w:rsidRPr="007418A6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Салахов Камиль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Ильгамович</w:t>
      </w:r>
      <w:proofErr w:type="spellEnd"/>
    </w:p>
    <w:p w14:paraId="210FCB96" w14:textId="77777777" w:rsidR="00303A4B" w:rsidRDefault="00303A4B" w:rsidP="00303A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201F2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4611938E" w14:textId="74161E63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</w:rPr>
        <w:t>Шумилкин А.О.</w:t>
      </w:r>
    </w:p>
    <w:p w14:paraId="2B568521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3E14F6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C8FF61" w14:textId="77777777" w:rsidR="00303A4B" w:rsidRDefault="00303A4B" w:rsidP="00303A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460403" w14:textId="462C44CF" w:rsidR="00FE5A2E" w:rsidRDefault="00303A4B" w:rsidP="00303A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0870C5BD" w14:textId="38B60753" w:rsidR="00303A4B" w:rsidRDefault="00303A4B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3A4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ab/>
        <w:t>Цель работы</w:t>
      </w:r>
    </w:p>
    <w:p w14:paraId="57E17F59" w14:textId="01197A44" w:rsidR="00303A4B" w:rsidRDefault="00303A4B" w:rsidP="004A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</w:t>
      </w:r>
      <w:r w:rsidRPr="00303A4B">
        <w:rPr>
          <w:rFonts w:ascii="Times New Roman" w:hAnsi="Times New Roman" w:cs="Times New Roman"/>
          <w:sz w:val="28"/>
          <w:szCs w:val="36"/>
        </w:rPr>
        <w:t>зучить метод тестирования «Черным ящиком»</w:t>
      </w:r>
    </w:p>
    <w:p w14:paraId="7FD53F71" w14:textId="189DACE6" w:rsidR="00303A4B" w:rsidRPr="00303A4B" w:rsidRDefault="00303A4B" w:rsidP="004A2D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303A4B">
        <w:rPr>
          <w:rFonts w:ascii="Times New Roman" w:hAnsi="Times New Roman" w:cs="Times New Roman"/>
          <w:b/>
          <w:bCs/>
          <w:sz w:val="32"/>
          <w:szCs w:val="40"/>
        </w:rPr>
        <w:t>Задание на лабораторную работу</w:t>
      </w:r>
    </w:p>
    <w:p w14:paraId="1D58CB66" w14:textId="77777777" w:rsidR="00303A4B" w:rsidRPr="00303A4B" w:rsidRDefault="00303A4B" w:rsidP="004A2D4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03A4B">
        <w:rPr>
          <w:rFonts w:ascii="Times New Roman" w:hAnsi="Times New Roman" w:cs="Times New Roman"/>
          <w:sz w:val="28"/>
          <w:szCs w:val="36"/>
        </w:rPr>
        <w:t>Задание 1. Использовать ранее созданную программу по своей теме, и провести тестирование методом черного ящика. Минимум 5 тестов по каждой техники, и составление таблицы решений.</w:t>
      </w:r>
    </w:p>
    <w:p w14:paraId="727FD514" w14:textId="192B6399" w:rsidR="00303A4B" w:rsidRPr="00303A4B" w:rsidRDefault="00303A4B" w:rsidP="004A2D4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03A4B">
        <w:rPr>
          <w:rFonts w:ascii="Times New Roman" w:hAnsi="Times New Roman" w:cs="Times New Roman"/>
          <w:sz w:val="28"/>
          <w:szCs w:val="36"/>
        </w:rPr>
        <w:t>Задание 2</w:t>
      </w:r>
      <w:r w:rsidRPr="00303A4B">
        <w:rPr>
          <w:rFonts w:ascii="Times New Roman" w:hAnsi="Times New Roman" w:cs="Times New Roman"/>
          <w:b/>
          <w:bCs/>
          <w:sz w:val="28"/>
          <w:szCs w:val="36"/>
        </w:rPr>
        <w:t>.</w:t>
      </w:r>
      <w:r w:rsidRPr="00303A4B">
        <w:rPr>
          <w:rFonts w:ascii="Times New Roman" w:hAnsi="Times New Roman" w:cs="Times New Roman"/>
          <w:sz w:val="28"/>
          <w:szCs w:val="36"/>
        </w:rPr>
        <w:t xml:space="preserve">  </w:t>
      </w:r>
      <w:r w:rsidRPr="00303A4B">
        <w:rPr>
          <w:rFonts w:ascii="Times New Roman" w:hAnsi="Times New Roman" w:cs="Times New Roman"/>
          <w:sz w:val="28"/>
          <w:szCs w:val="36"/>
        </w:rPr>
        <w:t>Во время проведения тестирования</w:t>
      </w:r>
      <w:r w:rsidRPr="00303A4B">
        <w:rPr>
          <w:rFonts w:ascii="Times New Roman" w:hAnsi="Times New Roman" w:cs="Times New Roman"/>
          <w:sz w:val="28"/>
          <w:szCs w:val="36"/>
        </w:rPr>
        <w:t xml:space="preserve"> описать этапы, тестовый сценарий, записать всё в таблицу (Таблица №1). </w:t>
      </w:r>
    </w:p>
    <w:p w14:paraId="07BFF1E0" w14:textId="58BECEBB" w:rsidR="00303A4B" w:rsidRDefault="00303A4B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3A4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1430F7B2" w14:textId="63098861" w:rsidR="00303A4B" w:rsidRPr="00303A4B" w:rsidRDefault="00303A4B" w:rsidP="004A2D4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303A4B">
        <w:rPr>
          <w:rFonts w:ascii="Times New Roman" w:hAnsi="Times New Roman" w:cs="Times New Roman"/>
          <w:sz w:val="28"/>
          <w:szCs w:val="36"/>
        </w:rPr>
        <w:t xml:space="preserve">Таблица №1. 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4"/>
        <w:gridCol w:w="1339"/>
        <w:gridCol w:w="1315"/>
        <w:gridCol w:w="1249"/>
        <w:gridCol w:w="1645"/>
        <w:gridCol w:w="1221"/>
        <w:gridCol w:w="1276"/>
      </w:tblGrid>
      <w:tr w:rsidR="00F7476A" w:rsidRPr="003D078A" w14:paraId="61A64497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B1BE4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9C476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Описание сценария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2930C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00555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95CC7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Удачное/неудачное тестирование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92266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Предложения по исправлению найденных ошибок.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9704F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Пожелания пользователей</w:t>
            </w:r>
          </w:p>
        </w:tc>
      </w:tr>
      <w:tr w:rsidR="00F7476A" w:rsidRPr="003D078A" w14:paraId="3B1C2978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2300B" w14:textId="765C9850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t>Корректные данные</w:t>
            </w:r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1)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F202" w14:textId="52B64315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t>Ввести корректные значения во все поля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365A3" w14:textId="77777777" w:rsidR="00B1577F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1577F">
              <w:rPr>
                <w:rFonts w:ascii="Times New Roman" w:hAnsi="Times New Roman" w:cs="Times New Roman"/>
                <w:sz w:val="28"/>
                <w:szCs w:val="28"/>
              </w:rPr>
              <w:t>Имя:Иван</w:t>
            </w:r>
            <w:proofErr w:type="spellEnd"/>
            <w:proofErr w:type="gramEnd"/>
          </w:p>
          <w:p w14:paraId="41341A9C" w14:textId="77777777" w:rsidR="00B1577F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t xml:space="preserve">Возраст: 25 </w:t>
            </w:r>
          </w:p>
          <w:p w14:paraId="309F7460" w14:textId="5B614B15" w:rsidR="00B1577F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77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B1577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5" w:history="1">
              <w:r w:rsidRPr="00B6613F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ivan@mail.com</w:t>
              </w:r>
            </w:hyperlink>
          </w:p>
          <w:p w14:paraId="33F3C424" w14:textId="29B86A3A" w:rsidR="00B1577F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t xml:space="preserve"> Пароль: 12345678</w:t>
            </w:r>
          </w:p>
          <w:p w14:paraId="67E6D8B9" w14:textId="78A02D38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Спорт: Футбол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530D0" w14:textId="50F2FD35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Успешное сохранение данных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E5BDA" w14:textId="006B8422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t>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68E31" w14:textId="77777777" w:rsidR="00303A4B" w:rsidRPr="00303A4B" w:rsidRDefault="00303A4B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3A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9B908" w14:textId="6A2E086A" w:rsidR="00303A4B" w:rsidRPr="00303A4B" w:rsidRDefault="00B1577F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7476A" w:rsidRPr="003D078A" w14:paraId="785E9B5E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48F3A" w14:textId="7AF668FF" w:rsidR="00B1577F" w:rsidRPr="00C4702A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Некорректный </w:t>
            </w:r>
            <w:proofErr w:type="spellStart"/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2)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77D76" w14:textId="19FA9731" w:rsidR="00B1577F" w:rsidRPr="00B1577F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proofErr w:type="spellStart"/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873512">
              <w:rPr>
                <w:rFonts w:ascii="Times New Roman" w:hAnsi="Times New Roman" w:cs="Times New Roman"/>
                <w:sz w:val="28"/>
                <w:szCs w:val="28"/>
              </w:rPr>
              <w:t xml:space="preserve"> без '@'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4589" w14:textId="77777777" w:rsidR="00873512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 xml:space="preserve">Имя: Иван </w:t>
            </w:r>
          </w:p>
          <w:p w14:paraId="06A1813D" w14:textId="215EE635" w:rsidR="00873512" w:rsidRPr="00873512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Возраст: 25</w:t>
            </w:r>
          </w:p>
          <w:p w14:paraId="6AB0D48D" w14:textId="77777777" w:rsidR="00873512" w:rsidRPr="00873512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: ivanmail.com</w:t>
            </w:r>
          </w:p>
          <w:p w14:paraId="58E9EE11" w14:textId="77777777" w:rsidR="00873512" w:rsidRPr="00873512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Пароль: 12345678</w:t>
            </w:r>
          </w:p>
          <w:p w14:paraId="62E4E617" w14:textId="7CB222B1" w:rsidR="00B1577F" w:rsidRPr="00B1577F" w:rsidRDefault="00873512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3512">
              <w:rPr>
                <w:rFonts w:ascii="Times New Roman" w:hAnsi="Times New Roman" w:cs="Times New Roman"/>
                <w:sz w:val="28"/>
                <w:szCs w:val="28"/>
              </w:rPr>
              <w:t>Спорт: Футбол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BF27A" w14:textId="00C4A4CD" w:rsidR="00B1577F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не сохранятся и появится сообщение о некорректном вводе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1D7F0" w14:textId="0CD5A78C" w:rsidR="00B1577F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5CCB5" w14:textId="7B894C38" w:rsidR="00B1577F" w:rsidRPr="00303A4B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B2748" w14:textId="5D3E008B" w:rsidR="00B1577F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7476A" w:rsidRPr="003D078A" w14:paraId="30FF4C2C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6DCC5" w14:textId="71A14301" w:rsidR="00C4702A" w:rsidRPr="00873512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3)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805E37" w14:textId="18623DEF" w:rsidR="00C4702A" w:rsidRPr="00B1577F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Оставить все поля пустыми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B25FE" w14:textId="33B369E6" w:rsidR="00C4702A" w:rsidRPr="00B1577F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Пустые поля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D5C17" w14:textId="34A50640" w:rsidR="00C4702A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не сохранятся и появится сообщение о пустых полях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29787" w14:textId="2FE0D7B7" w:rsidR="00C4702A" w:rsidRPr="00B1577F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BE03A" w14:textId="5FC04346" w:rsidR="00C4702A" w:rsidRPr="00303A4B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5BDCE" w14:textId="6DE1AC51" w:rsidR="00C4702A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7476A" w:rsidRPr="003D078A" w14:paraId="3A8AC568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41EF2" w14:textId="4D11A722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Некорректный возраст</w:t>
            </w:r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4)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409E6" w14:textId="6954E6B5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Ввести отрицательный возраст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1927D" w14:textId="7777777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Имя: Иван</w:t>
            </w:r>
          </w:p>
          <w:p w14:paraId="6965595C" w14:textId="7777777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Возраст: -5</w:t>
            </w:r>
          </w:p>
          <w:p w14:paraId="216C6514" w14:textId="485DD6D8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2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  <w:proofErr w:type="spellEnd"/>
            <w:r w:rsidRPr="00F362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6" w:history="1">
              <w:r w:rsidRPr="00B6613F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ivan@mail.com</w:t>
              </w:r>
            </w:hyperlink>
          </w:p>
          <w:p w14:paraId="1C05CC95" w14:textId="7777777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Пароль: 12345678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AAC8A41" w14:textId="50AD1B86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Спорт: Футбол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0C750" w14:textId="65E3CFF4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7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Успешное сохранение данных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B30E2" w14:textId="575E7EEE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52BA" w14:textId="5F38473A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57086" w14:textId="0D1162F3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362F6" w:rsidRPr="003D078A" w14:paraId="0951F3CD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AAF0F" w14:textId="745ACABC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Слишком короткий пароль</w:t>
            </w:r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5)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A9D39" w14:textId="63D1C620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Ввести пароль менее 8 символов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1170C" w14:textId="7777777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Имя: Иван</w:t>
            </w:r>
          </w:p>
          <w:p w14:paraId="7C2E1D5E" w14:textId="6C433340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Возраст: 5</w:t>
            </w:r>
          </w:p>
          <w:p w14:paraId="1029A2A7" w14:textId="7777777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362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7" w:history="1">
              <w:r w:rsidRPr="00B6613F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ivan@mail.com</w:t>
              </w:r>
            </w:hyperlink>
          </w:p>
          <w:p w14:paraId="28518BC1" w14:textId="7DFD180D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Пароль: 12345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29AE9E8D" w14:textId="5B6B2F99" w:rsidR="00F362F6" w:rsidRP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Спорт: Футбол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55107" w14:textId="413DF346" w:rsidR="00F362F6" w:rsidRPr="00B1577F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2F6">
              <w:rPr>
                <w:rFonts w:ascii="Times New Roman" w:hAnsi="Times New Roman" w:cs="Times New Roman"/>
                <w:sz w:val="28"/>
                <w:szCs w:val="28"/>
              </w:rPr>
              <w:t>Успешное сохранение данных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2502A" w14:textId="773C58F3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A0DD6" w14:textId="612D6387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19585" w14:textId="2550189F" w:rsidR="00F362F6" w:rsidRDefault="00F362F6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7476A" w:rsidRPr="003D078A" w14:paraId="22F1847A" w14:textId="77777777" w:rsidTr="00B1577F">
        <w:tc>
          <w:tcPr>
            <w:tcW w:w="64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1EE92" w14:textId="10579BF7" w:rsidR="00F7476A" w:rsidRPr="00F362F6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t>Некорректные символы в имени</w:t>
            </w:r>
            <w:r w:rsidR="000E38F9">
              <w:rPr>
                <w:rFonts w:ascii="Times New Roman" w:hAnsi="Times New Roman" w:cs="Times New Roman"/>
                <w:sz w:val="28"/>
                <w:szCs w:val="28"/>
              </w:rPr>
              <w:t xml:space="preserve"> (Рисунок 6)</w:t>
            </w:r>
          </w:p>
        </w:tc>
        <w:tc>
          <w:tcPr>
            <w:tcW w:w="18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A4CC1" w14:textId="3D311CD1" w:rsidR="00F7476A" w:rsidRPr="00F362F6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t>Ввести в поле "Имя" цифры</w:t>
            </w:r>
          </w:p>
        </w:tc>
        <w:tc>
          <w:tcPr>
            <w:tcW w:w="111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28FFE" w14:textId="77777777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t>Имя: Иван123</w:t>
            </w:r>
          </w:p>
          <w:p w14:paraId="2F508F1A" w14:textId="77777777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t>Возраст: 25</w:t>
            </w:r>
          </w:p>
          <w:p w14:paraId="40946F67" w14:textId="20CC4E45" w:rsidR="00F7476A" w:rsidRP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hyperlink r:id="rId8" w:history="1">
              <w:r w:rsidRPr="00F7476A">
                <w:rPr>
                  <w:rStyle w:val="ac"/>
                  <w:rFonts w:ascii="Times New Roman" w:hAnsi="Times New Roman" w:cs="Times New Roman"/>
                  <w:sz w:val="28"/>
                  <w:szCs w:val="28"/>
                  <w:lang w:val="en-US"/>
                </w:rPr>
                <w:t>ivan@mail.com</w:t>
              </w:r>
            </w:hyperlink>
          </w:p>
          <w:p w14:paraId="4C6B22DD" w14:textId="77777777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  <w:r w:rsidRPr="00F747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12345678</w:t>
            </w:r>
          </w:p>
          <w:p w14:paraId="5F9F4960" w14:textId="6A835BF1" w:rsidR="00F7476A" w:rsidRP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t>Спорт: Футбол</w:t>
            </w:r>
          </w:p>
        </w:tc>
        <w:tc>
          <w:tcPr>
            <w:tcW w:w="65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EC9BA" w14:textId="04B7E50B" w:rsidR="00F7476A" w:rsidRPr="00F362F6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Успешное сохранение данных</w:t>
            </w:r>
          </w:p>
        </w:tc>
        <w:tc>
          <w:tcPr>
            <w:tcW w:w="95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DED51" w14:textId="4A7132B4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Неудачное</w:t>
            </w:r>
          </w:p>
        </w:tc>
        <w:tc>
          <w:tcPr>
            <w:tcW w:w="70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602EF" w14:textId="73B2F4D6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B61BD" w14:textId="3367A097" w:rsidR="00F7476A" w:rsidRDefault="00F7476A" w:rsidP="004A2D4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7F4DF3F" w14:textId="77777777" w:rsidR="00303A4B" w:rsidRDefault="00303A4B" w:rsidP="004A2D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DAD7F1" w14:textId="6333E2D6" w:rsidR="00B1577F" w:rsidRDefault="00C4702A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702A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921B02" wp14:editId="31729A07">
            <wp:extent cx="5137496" cy="4371975"/>
            <wp:effectExtent l="19050" t="19050" r="25400" b="9525"/>
            <wp:docPr id="44947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77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406" cy="4392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29F15" w14:textId="73EA89C1" w:rsidR="000E38F9" w:rsidRPr="000E38F9" w:rsidRDefault="000E38F9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Тест </w:t>
      </w:r>
      <w:r w:rsidR="001750BF">
        <w:rPr>
          <w:rFonts w:ascii="Times New Roman" w:eastAsia="Times New Roman" w:hAnsi="Times New Roman" w:cs="Times New Roman"/>
          <w:sz w:val="28"/>
          <w:szCs w:val="28"/>
        </w:rPr>
        <w:t>с вводом корректных данных</w:t>
      </w:r>
    </w:p>
    <w:p w14:paraId="27C65627" w14:textId="67675B3D" w:rsidR="00F362F6" w:rsidRDefault="00F362F6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62F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3241026" wp14:editId="4A6FED77">
            <wp:extent cx="5119007" cy="4144745"/>
            <wp:effectExtent l="19050" t="19050" r="24765" b="27305"/>
            <wp:docPr id="65622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5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511" cy="4157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0D686" w14:textId="565BD80F" w:rsidR="001750BF" w:rsidRP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50BF">
        <w:rPr>
          <w:rFonts w:ascii="Times New Roman" w:eastAsia="Times New Roman" w:hAnsi="Times New Roman" w:cs="Times New Roman"/>
          <w:sz w:val="28"/>
          <w:szCs w:val="28"/>
        </w:rPr>
        <w:t>Рисунок 2 – Тест с н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екорректны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0B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14:paraId="3CD40CBB" w14:textId="4A08CB93" w:rsidR="00F362F6" w:rsidRDefault="00F362F6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62F6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76B106" wp14:editId="2C11FAB4">
            <wp:extent cx="5072743" cy="4198133"/>
            <wp:effectExtent l="0" t="0" r="0" b="0"/>
            <wp:docPr id="136323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30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174" cy="42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3BD" w14:textId="0F278A50" w:rsidR="001750BF" w:rsidRP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0BF">
        <w:rPr>
          <w:rFonts w:ascii="Times New Roman" w:eastAsia="Times New Roman" w:hAnsi="Times New Roman" w:cs="Times New Roman"/>
          <w:sz w:val="28"/>
          <w:szCs w:val="28"/>
        </w:rPr>
        <w:t>Рисунок 3 – Тест с п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усты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ми</w:t>
      </w:r>
    </w:p>
    <w:p w14:paraId="79E8B42B" w14:textId="2F449276" w:rsidR="00AB6922" w:rsidRDefault="00AB6922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69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4B377A7" wp14:editId="01D979F0">
            <wp:extent cx="5940425" cy="3730625"/>
            <wp:effectExtent l="0" t="0" r="3175" b="3175"/>
            <wp:docPr id="1746263400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63400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0D9" w14:textId="19999E27" w:rsidR="001750BF" w:rsidRP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0BF">
        <w:rPr>
          <w:rFonts w:ascii="Times New Roman" w:eastAsia="Times New Roman" w:hAnsi="Times New Roman" w:cs="Times New Roman"/>
          <w:sz w:val="28"/>
          <w:szCs w:val="28"/>
        </w:rPr>
        <w:t>Рисунок 4 – Тест с н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екорректны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возраст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ом</w:t>
      </w:r>
    </w:p>
    <w:p w14:paraId="7216B423" w14:textId="37D9DF62" w:rsidR="00F7476A" w:rsidRDefault="00F7476A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7476A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5B925C" wp14:editId="378B9323">
            <wp:extent cx="5940425" cy="4041775"/>
            <wp:effectExtent l="19050" t="19050" r="22225" b="15875"/>
            <wp:docPr id="42837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7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B421D" w14:textId="39794721" w:rsidR="001750BF" w:rsidRP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0BF">
        <w:rPr>
          <w:rFonts w:ascii="Times New Roman" w:eastAsia="Times New Roman" w:hAnsi="Times New Roman" w:cs="Times New Roman"/>
          <w:sz w:val="28"/>
          <w:szCs w:val="28"/>
        </w:rPr>
        <w:t>Рисунок 5 – Тест со слишком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коротки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парол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ем</w:t>
      </w:r>
    </w:p>
    <w:p w14:paraId="2DE53051" w14:textId="2379D89A" w:rsidR="00F7476A" w:rsidRDefault="00F7476A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7476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4775B4C" wp14:editId="73AD4FEA">
            <wp:extent cx="5940425" cy="4290060"/>
            <wp:effectExtent l="19050" t="19050" r="22225" b="15240"/>
            <wp:docPr id="1331802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2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9162B" w14:textId="719053F0" w:rsid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0BF">
        <w:rPr>
          <w:rFonts w:ascii="Times New Roman" w:eastAsia="Times New Roman" w:hAnsi="Times New Roman" w:cs="Times New Roman"/>
          <w:sz w:val="28"/>
          <w:szCs w:val="28"/>
        </w:rPr>
        <w:t>Рисунок 6 – Тест с н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екорректны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символ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1750BF">
        <w:rPr>
          <w:rFonts w:ascii="Times New Roman" w:eastAsia="Times New Roman" w:hAnsi="Times New Roman" w:cs="Times New Roman"/>
          <w:sz w:val="28"/>
          <w:szCs w:val="28"/>
        </w:rPr>
        <w:t xml:space="preserve"> в имени</w:t>
      </w:r>
    </w:p>
    <w:p w14:paraId="6524D447" w14:textId="79617598" w:rsidR="001750BF" w:rsidRDefault="001750BF" w:rsidP="004A2D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750BF">
        <w:rPr>
          <w:rFonts w:ascii="Times New Roman" w:eastAsia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5DEC491C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1. Особенности метода «Черного ящика»</w:t>
      </w:r>
    </w:p>
    <w:p w14:paraId="4CBD9A27" w14:textId="77777777" w:rsidR="004A2D4C" w:rsidRPr="004A2D4C" w:rsidRDefault="004A2D4C" w:rsidP="004A2D4C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Отсутствие доступа к коду: тестировщик работает с программой, как конечный пользователь, не зная ее внутреннего устройства.</w:t>
      </w:r>
    </w:p>
    <w:p w14:paraId="20CFA1FC" w14:textId="77777777" w:rsidR="004A2D4C" w:rsidRPr="004A2D4C" w:rsidRDefault="004A2D4C" w:rsidP="004A2D4C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Ориентация на функциональность: метод основан на проверке того, как система выполняет требования и задачи, описанные в спецификациях.</w:t>
      </w:r>
    </w:p>
    <w:p w14:paraId="588615E4" w14:textId="77777777" w:rsidR="004A2D4C" w:rsidRPr="004A2D4C" w:rsidRDefault="004A2D4C" w:rsidP="004A2D4C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Использование входных и выходных данных: тестировщик проверяет, как программа реагирует на различные вводные данные и соответствует ли результат ожидаемому.</w:t>
      </w:r>
    </w:p>
    <w:p w14:paraId="2B02A166" w14:textId="77777777" w:rsidR="004A2D4C" w:rsidRPr="004A2D4C" w:rsidRDefault="004A2D4C" w:rsidP="004A2D4C">
      <w:pPr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Отсутствие влияния на дизайн: тестировщик не знает, как реализованы функции внутри программы, он только проверяет их поведение.</w:t>
      </w:r>
    </w:p>
    <w:p w14:paraId="1EF68A2B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2. Достоинства и недостатки метода «Черного ящика»</w:t>
      </w:r>
    </w:p>
    <w:p w14:paraId="731F4B5D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129B3463" w14:textId="77777777" w:rsidR="004A2D4C" w:rsidRPr="004A2D4C" w:rsidRDefault="004A2D4C" w:rsidP="004A2D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lastRenderedPageBreak/>
        <w:t>Эффективность для функционального тестирования: метод позволяет проверить, насколько система выполняет заявленные функции.</w:t>
      </w:r>
    </w:p>
    <w:p w14:paraId="67356858" w14:textId="77777777" w:rsidR="004A2D4C" w:rsidRPr="004A2D4C" w:rsidRDefault="004A2D4C" w:rsidP="004A2D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Минимизация зависимости от разработчиков: тестировщику не требуется знание кода и внутренней логики.</w:t>
      </w:r>
    </w:p>
    <w:p w14:paraId="06F0E285" w14:textId="77777777" w:rsidR="004A2D4C" w:rsidRPr="004A2D4C" w:rsidRDefault="004A2D4C" w:rsidP="004A2D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Подходит для тестирования пользовательского интерфейса: позволяет проверить удобство и корректность работы системы для конечных пользователей.</w:t>
      </w:r>
    </w:p>
    <w:p w14:paraId="622EC708" w14:textId="77777777" w:rsidR="004A2D4C" w:rsidRPr="004A2D4C" w:rsidRDefault="004A2D4C" w:rsidP="004A2D4C">
      <w:pPr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Масштабируемость: можно использовать на разных уровнях тестирования — от модульного до системного и приемочного.</w:t>
      </w:r>
    </w:p>
    <w:p w14:paraId="37965905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DE1E9DD" w14:textId="77777777" w:rsidR="004A2D4C" w:rsidRPr="004A2D4C" w:rsidRDefault="004A2D4C" w:rsidP="004A2D4C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Невозможность проверки внутренней логики: тестировщик не видит кода, поэтому некоторые ошибки в архитектуре программы могут остаться незамеченными.</w:t>
      </w:r>
    </w:p>
    <w:p w14:paraId="7ED57CFA" w14:textId="77777777" w:rsidR="004A2D4C" w:rsidRPr="004A2D4C" w:rsidRDefault="004A2D4C" w:rsidP="004A2D4C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Ограниченное покрытие: можно пропустить ситуации, которые возникают из-за внутренних взаимодействий частей системы.</w:t>
      </w:r>
    </w:p>
    <w:p w14:paraId="5F287DC7" w14:textId="77777777" w:rsidR="004A2D4C" w:rsidRPr="004A2D4C" w:rsidRDefault="004A2D4C" w:rsidP="004A2D4C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Неэффективность при сложных внутренних ошибках: так как нет доступа к коду, трудно понять причину ошибок, связанных с взаимодействием между модулями.</w:t>
      </w:r>
    </w:p>
    <w:p w14:paraId="2F6E17FB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3. Тестовый сценарий и спецификации</w:t>
      </w:r>
    </w:p>
    <w:p w14:paraId="2D9AC61C" w14:textId="77777777" w:rsidR="004A2D4C" w:rsidRPr="004A2D4C" w:rsidRDefault="004A2D4C" w:rsidP="004A2D4C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Тестовый сценарий (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>) — это набор шагов, условий и ожидаемых результатов, который используется для проверки определенной функции или компонента программы. Он включает:</w:t>
      </w:r>
    </w:p>
    <w:p w14:paraId="25AEF66B" w14:textId="77777777" w:rsidR="004A2D4C" w:rsidRPr="004A2D4C" w:rsidRDefault="004A2D4C" w:rsidP="004A2D4C">
      <w:pPr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Описание условия для тестирования.</w:t>
      </w:r>
    </w:p>
    <w:p w14:paraId="44301CF8" w14:textId="77777777" w:rsidR="004A2D4C" w:rsidRPr="004A2D4C" w:rsidRDefault="004A2D4C" w:rsidP="004A2D4C">
      <w:pPr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Порядок действий, который необходимо выполнить.</w:t>
      </w:r>
    </w:p>
    <w:p w14:paraId="04D4357B" w14:textId="77777777" w:rsidR="004A2D4C" w:rsidRPr="004A2D4C" w:rsidRDefault="004A2D4C" w:rsidP="004A2D4C">
      <w:pPr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Ожидаемый результат при выполнении сценария.</w:t>
      </w:r>
    </w:p>
    <w:p w14:paraId="5C146BED" w14:textId="77777777" w:rsidR="004A2D4C" w:rsidRPr="004A2D4C" w:rsidRDefault="004A2D4C" w:rsidP="004A2D4C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Спецификации (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>) — это документы, описывающие функциональные и нефункциональные требования к программному обеспечению. Спецификации используются для того, чтобы тестировщик знал, как программа должна работать и что именно должно быть проверено.</w:t>
      </w:r>
    </w:p>
    <w:p w14:paraId="167D3E70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lastRenderedPageBreak/>
        <w:t>4. Техники тестирования в методе «Черного ящика»</w:t>
      </w:r>
    </w:p>
    <w:p w14:paraId="5DD11245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Эквивалентное разделение: заключается в разделении входных данных на классы эквивалентности, для которых система должна вести себя одинаково. Из каждого класса выбирается по одному тестовому значению для проверки.</w:t>
      </w:r>
    </w:p>
    <w:p w14:paraId="38B6DB20" w14:textId="77777777" w:rsidR="004A2D4C" w:rsidRPr="004A2D4C" w:rsidRDefault="004A2D4C" w:rsidP="004A2D4C">
      <w:pPr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Пример: для проверки возрастных ограничений (</w:t>
      </w:r>
      <w:proofErr w:type="gramStart"/>
      <w:r w:rsidRPr="004A2D4C">
        <w:rPr>
          <w:rFonts w:ascii="Times New Roman" w:hAnsi="Times New Roman" w:cs="Times New Roman"/>
          <w:sz w:val="28"/>
          <w:szCs w:val="28"/>
        </w:rPr>
        <w:t>0-17</w:t>
      </w:r>
      <w:proofErr w:type="gramEnd"/>
      <w:r w:rsidRPr="004A2D4C">
        <w:rPr>
          <w:rFonts w:ascii="Times New Roman" w:hAnsi="Times New Roman" w:cs="Times New Roman"/>
          <w:sz w:val="28"/>
          <w:szCs w:val="28"/>
        </w:rPr>
        <w:t>, 18-60, 61+) можно взять по одному значению из каждого диапазона, а не проверять все возможные значения.</w:t>
      </w:r>
    </w:p>
    <w:p w14:paraId="5A013057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Анализ граничных значений: тестирование на границах диапазонов допустимых значений, так как ошибки чаще возникают именно в этих точках.</w:t>
      </w:r>
    </w:p>
    <w:p w14:paraId="7AA87203" w14:textId="77777777" w:rsidR="004A2D4C" w:rsidRPr="004A2D4C" w:rsidRDefault="004A2D4C" w:rsidP="004A2D4C">
      <w:pPr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Пример: если диапазон допустимых значений — от 1 до 100, проверяются значения 0, 1, 100, 101.</w:t>
      </w:r>
    </w:p>
    <w:p w14:paraId="2B2AD953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Таблицы решений: представляют собой таблицу с комбинациями входных данных и соответствующих им ожидаемых результатов. Используются для тестирования сложных логических условий.</w:t>
      </w:r>
    </w:p>
    <w:p w14:paraId="25DFFEED" w14:textId="77777777" w:rsidR="004A2D4C" w:rsidRPr="004A2D4C" w:rsidRDefault="004A2D4C" w:rsidP="004A2D4C">
      <w:pPr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Пример: если система должна реагировать на комбинацию нескольких параметров (например, скидка на товар при определенных условиях), составляется таблица с возможными комбинациями и результатами.</w:t>
      </w:r>
    </w:p>
    <w:p w14:paraId="1D437F4D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 xml:space="preserve">Метод состояний и переходов (State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>): используется для проверки систем, в которых состояние меняется в зависимости от предыдущих действий. Тестирование направлено на проверку корректности переходов между состояниями.</w:t>
      </w:r>
    </w:p>
    <w:p w14:paraId="41775F1A" w14:textId="77777777" w:rsidR="004A2D4C" w:rsidRPr="004A2D4C" w:rsidRDefault="004A2D4C" w:rsidP="004A2D4C">
      <w:pPr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Пример: банкомат может находиться в состояниях «ожидание карты», «ввод ПИН-кода», «выбор операции». Каждый переход проверяется на правильность выполнения.</w:t>
      </w:r>
    </w:p>
    <w:p w14:paraId="1B882FC8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Тестирование таблиц истинности (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>): техника направлена на тестирование логических условий и правил. Строится таблица, в которой записаны все возможные комбинации условий и действий.</w:t>
      </w:r>
    </w:p>
    <w:p w14:paraId="529DBC22" w14:textId="77777777" w:rsidR="004A2D4C" w:rsidRPr="004A2D4C" w:rsidRDefault="004A2D4C" w:rsidP="004A2D4C">
      <w:pPr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lastRenderedPageBreak/>
        <w:t>Пример: если условие для выдачи кредита зависит от кредитной истории и дохода, таблица будет содержать комбинации этих условий и результат: одобрено или отказано.</w:t>
      </w:r>
    </w:p>
    <w:p w14:paraId="08475233" w14:textId="77777777" w:rsidR="004A2D4C" w:rsidRPr="004A2D4C" w:rsidRDefault="004A2D4C" w:rsidP="004A2D4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Комбинационное тестирование (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4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A2D4C">
        <w:rPr>
          <w:rFonts w:ascii="Times New Roman" w:hAnsi="Times New Roman" w:cs="Times New Roman"/>
          <w:sz w:val="28"/>
          <w:szCs w:val="28"/>
        </w:rPr>
        <w:t>): метод заключается в выборе всех возможных комбинаций двух входных параметров системы. Он полезен при тестировании системы с множеством параметров.</w:t>
      </w:r>
    </w:p>
    <w:p w14:paraId="33292CF2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5. Особенность техники «Таблица решений»</w:t>
      </w:r>
    </w:p>
    <w:p w14:paraId="4DADFF27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Техника «Таблица решений» (или «Таблица истинности») используется для тестирования сложных логических условий, когда система должна выполнять действия в зависимости от множества параметров.</w:t>
      </w:r>
    </w:p>
    <w:p w14:paraId="272260B3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CE46B39" w14:textId="77777777" w:rsidR="004A2D4C" w:rsidRPr="004A2D4C" w:rsidRDefault="004A2D4C" w:rsidP="004A2D4C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Наглядность: таблица позволяет легко увидеть все возможные комбинации условий и действий.</w:t>
      </w:r>
    </w:p>
    <w:p w14:paraId="11F24C64" w14:textId="77777777" w:rsidR="004A2D4C" w:rsidRPr="004A2D4C" w:rsidRDefault="004A2D4C" w:rsidP="004A2D4C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Полное покрытие вариантов: таблица содержит все возможные комбинации условий, что позволяет избежать пропуска вариантов.</w:t>
      </w:r>
    </w:p>
    <w:p w14:paraId="17695459" w14:textId="77777777" w:rsidR="004A2D4C" w:rsidRPr="004A2D4C" w:rsidRDefault="004A2D4C" w:rsidP="004A2D4C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Простота в анализе сложных логик: тестировщик может увидеть, как изменения одного условия влияют на результат.</w:t>
      </w:r>
    </w:p>
    <w:p w14:paraId="3ED5A0C4" w14:textId="77777777" w:rsidR="004A2D4C" w:rsidRPr="004A2D4C" w:rsidRDefault="004A2D4C" w:rsidP="004A2D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D4C">
        <w:rPr>
          <w:rFonts w:ascii="Times New Roman" w:hAnsi="Times New Roman" w:cs="Times New Roman"/>
          <w:sz w:val="28"/>
          <w:szCs w:val="28"/>
        </w:rPr>
        <w:t>Таблица решений особенно полезна при тестировании бизнес-логики или ситуаций, где множество условий и их комбинаций влияют на поведение системы.</w:t>
      </w:r>
    </w:p>
    <w:p w14:paraId="5083E077" w14:textId="77777777" w:rsidR="001750BF" w:rsidRPr="001750BF" w:rsidRDefault="001750BF" w:rsidP="001750B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1750BF" w:rsidRPr="0017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619"/>
    <w:multiLevelType w:val="multilevel"/>
    <w:tmpl w:val="027C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1FC"/>
    <w:multiLevelType w:val="multilevel"/>
    <w:tmpl w:val="C7A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8C0"/>
    <w:multiLevelType w:val="multilevel"/>
    <w:tmpl w:val="D50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25E4D"/>
    <w:multiLevelType w:val="multilevel"/>
    <w:tmpl w:val="E44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3794A"/>
    <w:multiLevelType w:val="multilevel"/>
    <w:tmpl w:val="A114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7374"/>
    <w:multiLevelType w:val="multilevel"/>
    <w:tmpl w:val="FDF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332887">
    <w:abstractNumId w:val="4"/>
  </w:num>
  <w:num w:numId="2" w16cid:durableId="286204275">
    <w:abstractNumId w:val="0"/>
  </w:num>
  <w:num w:numId="3" w16cid:durableId="1316031463">
    <w:abstractNumId w:val="3"/>
  </w:num>
  <w:num w:numId="4" w16cid:durableId="1452364265">
    <w:abstractNumId w:val="2"/>
  </w:num>
  <w:num w:numId="5" w16cid:durableId="169569995">
    <w:abstractNumId w:val="5"/>
  </w:num>
  <w:num w:numId="6" w16cid:durableId="127960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4B"/>
    <w:rsid w:val="000E38F9"/>
    <w:rsid w:val="001750BF"/>
    <w:rsid w:val="00303A4B"/>
    <w:rsid w:val="004A2D4C"/>
    <w:rsid w:val="00873512"/>
    <w:rsid w:val="00AB6922"/>
    <w:rsid w:val="00B1577F"/>
    <w:rsid w:val="00C4702A"/>
    <w:rsid w:val="00F362F6"/>
    <w:rsid w:val="00F65F3D"/>
    <w:rsid w:val="00F7476A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814C"/>
  <w15:chartTrackingRefBased/>
  <w15:docId w15:val="{13661FCD-4EF8-46F3-A128-A42036BB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2F6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3A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3A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3A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3A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3A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3A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3A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3A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3A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3A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3A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577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15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ivan@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van@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ivan@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1</cp:revision>
  <dcterms:created xsi:type="dcterms:W3CDTF">2024-09-12T08:37:00Z</dcterms:created>
  <dcterms:modified xsi:type="dcterms:W3CDTF">2024-09-13T11:15:00Z</dcterms:modified>
</cp:coreProperties>
</file>