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4r3wn5vh8lh" w:id="0"/>
      <w:bookmarkEnd w:id="0"/>
      <w:r w:rsidDel="00000000" w:rsidR="00000000" w:rsidRPr="00000000">
        <w:rPr>
          <w:rtl w:val="0"/>
        </w:rPr>
        <w:t xml:space="preserve">Project Ideas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w:t>
      </w:r>
    </w:p>
    <w:p w:rsidR="00000000" w:rsidDel="00000000" w:rsidP="00000000" w:rsidRDefault="00000000" w:rsidRPr="00000000" w14:paraId="00000004">
      <w:pPr>
        <w:ind w:left="0" w:firstLine="720"/>
        <w:rPr>
          <w:sz w:val="24"/>
          <w:szCs w:val="24"/>
        </w:rPr>
      </w:pPr>
      <w:r w:rsidDel="00000000" w:rsidR="00000000" w:rsidRPr="00000000">
        <w:rPr>
          <w:sz w:val="24"/>
          <w:szCs w:val="24"/>
          <w:rtl w:val="0"/>
        </w:rPr>
        <w:t xml:space="preserve">The Underdogs</w:t>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Team Members: </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Bruno Baptista, </w:t>
      </w:r>
      <w:hyperlink r:id="rId6">
        <w:r w:rsidDel="00000000" w:rsidR="00000000" w:rsidRPr="00000000">
          <w:rPr>
            <w:color w:val="0000ee"/>
            <w:u w:val="single"/>
            <w:shd w:fill="auto" w:val="clear"/>
            <w:rtl w:val="0"/>
          </w:rPr>
          <w:t xml:space="preserve">Emmanual Allison</w:t>
        </w:r>
      </w:hyperlink>
      <w:r w:rsidDel="00000000" w:rsidR="00000000" w:rsidRPr="00000000">
        <w:rPr>
          <w:sz w:val="24"/>
          <w:szCs w:val="24"/>
          <w:rtl w:val="0"/>
        </w:rPr>
        <w:t xml:space="preserve">, </w:t>
      </w:r>
      <w:hyperlink r:id="rId7">
        <w:r w:rsidDel="00000000" w:rsidR="00000000" w:rsidRPr="00000000">
          <w:rPr>
            <w:color w:val="0000ee"/>
            <w:u w:val="single"/>
            <w:shd w:fill="auto" w:val="clear"/>
            <w:rtl w:val="0"/>
          </w:rPr>
          <w:t xml:space="preserve">Joseph Barr</w:t>
        </w:r>
      </w:hyperlink>
      <w:r w:rsidDel="00000000" w:rsidR="00000000" w:rsidRPr="00000000">
        <w:rPr>
          <w:sz w:val="24"/>
          <w:szCs w:val="24"/>
          <w:rtl w:val="0"/>
        </w:rPr>
        <w:t xml:space="preserve">, </w:t>
      </w:r>
      <w:hyperlink r:id="rId8">
        <w:r w:rsidDel="00000000" w:rsidR="00000000" w:rsidRPr="00000000">
          <w:rPr>
            <w:color w:val="0000ee"/>
            <w:u w:val="single"/>
            <w:shd w:fill="auto" w:val="clear"/>
            <w:rtl w:val="0"/>
          </w:rPr>
          <w:t xml:space="preserve">Iyan Gill</w:t>
        </w:r>
      </w:hyperlink>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8"/>
          <w:szCs w:val="28"/>
          <w:rtl w:val="0"/>
        </w:rPr>
        <w:t xml:space="preserve">Emmanual Allison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b w:val="1"/>
          <w:sz w:val="24"/>
          <w:szCs w:val="24"/>
          <w:rtl w:val="0"/>
        </w:rPr>
        <w:t xml:space="preserve">Dataset:</w:t>
      </w:r>
      <w:r w:rsidDel="00000000" w:rsidR="00000000" w:rsidRPr="00000000">
        <w:rPr>
          <w:sz w:val="24"/>
          <w:szCs w:val="24"/>
          <w:rtl w:val="0"/>
        </w:rPr>
        <w:t xml:space="preserve">   https://worldpopulationreview.com/state-rankings/child-care-costs-by-state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b w:val="1"/>
          <w:sz w:val="24"/>
          <w:szCs w:val="24"/>
          <w:rtl w:val="0"/>
        </w:rPr>
        <w:t xml:space="preserve">Customers:</w:t>
      </w:r>
      <w:r w:rsidDel="00000000" w:rsidR="00000000" w:rsidRPr="00000000">
        <w:rPr>
          <w:sz w:val="24"/>
          <w:szCs w:val="24"/>
          <w:rtl w:val="0"/>
        </w:rPr>
        <w:t xml:space="preserve"> Parents/Expecting Parents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b w:val="1"/>
          <w:sz w:val="24"/>
          <w:szCs w:val="24"/>
          <w:rtl w:val="0"/>
        </w:rPr>
        <w:t xml:space="preserve">Problem to be Solved:</w:t>
      </w:r>
      <w:r w:rsidDel="00000000" w:rsidR="00000000" w:rsidRPr="00000000">
        <w:rPr>
          <w:sz w:val="24"/>
          <w:szCs w:val="24"/>
          <w:rtl w:val="0"/>
        </w:rPr>
        <w:t xml:space="preserve"> Allowing parents/expecting parents to gauge what state to move to with relation to the cost of child care in that state and that state’s median household income.</w:t>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Product Vision: </w:t>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FOR Parents/Expecting Parents</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WHO want an application that displays the average cost for raising a child in a certain state,</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Child Care Visualizer is a data visualization WebApp </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THAT allows users to see which states would be most suitable to live in based on their state of interest.</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UNLIKE World Population Review</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Child Care Visualizer allows users to compare the data with other related datasets, like state-wis Median Household Income for comparison.</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This would allow parents to properly plan their children's future and which state would be best for them to move to.</w:t>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Major Features:</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Data visualization for the cost of state child care, median household income and comparing data between the two datasets. </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Allows a user to click a state for more information on why child care amount is what it is. </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Allows users to compare their child care cost against the median household income by state</w: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Joseph Barr </w:t>
      </w:r>
      <w:r w:rsidDel="00000000" w:rsidR="00000000" w:rsidRPr="00000000">
        <w:rPr>
          <w:sz w:val="28"/>
          <w:szCs w:val="28"/>
          <w:rtl w:val="0"/>
        </w:rPr>
        <w:t xml:space="preserve">-</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sz w:val="24"/>
          <w:szCs w:val="24"/>
          <w:rtl w:val="0"/>
        </w:rPr>
        <w:t xml:space="preserve">Dataset:</w:t>
      </w:r>
      <w:r w:rsidDel="00000000" w:rsidR="00000000" w:rsidRPr="00000000">
        <w:rPr>
          <w:sz w:val="24"/>
          <w:szCs w:val="24"/>
          <w:rtl w:val="0"/>
        </w:rPr>
        <w:t xml:space="preserve"> https://www.census.gov/data/tables/time-series/demo/income-poverty/stem-occ-sex-med-earnings.html</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b w:val="1"/>
          <w:sz w:val="24"/>
          <w:szCs w:val="24"/>
          <w:rtl w:val="0"/>
        </w:rPr>
        <w:t xml:space="preserve">Customers:</w:t>
      </w:r>
      <w:r w:rsidDel="00000000" w:rsidR="00000000" w:rsidRPr="00000000">
        <w:rPr>
          <w:sz w:val="24"/>
          <w:szCs w:val="24"/>
          <w:rtl w:val="0"/>
        </w:rPr>
        <w:t xml:space="preserve"> People looking for jobs in the STEM field</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b w:val="1"/>
          <w:sz w:val="24"/>
          <w:szCs w:val="24"/>
          <w:rtl w:val="0"/>
        </w:rPr>
        <w:t xml:space="preserve">Problem to be solved: </w:t>
      </w:r>
      <w:r w:rsidDel="00000000" w:rsidR="00000000" w:rsidRPr="00000000">
        <w:rPr>
          <w:sz w:val="24"/>
          <w:szCs w:val="24"/>
          <w:rtl w:val="0"/>
        </w:rPr>
        <w:t xml:space="preserve">Allowing jobseekers to see the statistics of various careers in the major industries in STEM</w:t>
      </w:r>
    </w:p>
    <w:p w:rsidR="00000000" w:rsidDel="00000000" w:rsidP="00000000" w:rsidRDefault="00000000" w:rsidRPr="00000000" w14:paraId="0000001E">
      <w:pPr>
        <w:numPr>
          <w:ilvl w:val="0"/>
          <w:numId w:val="2"/>
        </w:numPr>
        <w:ind w:left="720" w:hanging="360"/>
        <w:rPr>
          <w:b w:val="1"/>
          <w:sz w:val="24"/>
          <w:szCs w:val="24"/>
        </w:rPr>
      </w:pPr>
      <w:r w:rsidDel="00000000" w:rsidR="00000000" w:rsidRPr="00000000">
        <w:rPr>
          <w:b w:val="1"/>
          <w:sz w:val="24"/>
          <w:szCs w:val="24"/>
          <w:rtl w:val="0"/>
        </w:rPr>
        <w:t xml:space="preserve">Product vision: </w:t>
      </w:r>
      <w:r w:rsidDel="00000000" w:rsidR="00000000" w:rsidRPr="00000000">
        <w:rPr>
          <w:sz w:val="24"/>
          <w:szCs w:val="24"/>
          <w:rtl w:val="0"/>
        </w:rPr>
        <w:t xml:space="preserve">An application that can display the major careers in STEM fields and can give various statistics about each career. This can allow people to adequately research what potential careers they may be interested in.</w:t>
      </w:r>
    </w:p>
    <w:p w:rsidR="00000000" w:rsidDel="00000000" w:rsidP="00000000" w:rsidRDefault="00000000" w:rsidRPr="00000000" w14:paraId="0000001F">
      <w:pPr>
        <w:numPr>
          <w:ilvl w:val="0"/>
          <w:numId w:val="2"/>
        </w:numPr>
        <w:ind w:left="720" w:hanging="360"/>
        <w:rPr>
          <w:b w:val="1"/>
          <w:sz w:val="24"/>
          <w:szCs w:val="24"/>
        </w:rPr>
      </w:pPr>
      <w:r w:rsidDel="00000000" w:rsidR="00000000" w:rsidRPr="00000000">
        <w:rPr>
          <w:b w:val="1"/>
          <w:sz w:val="24"/>
          <w:szCs w:val="24"/>
          <w:rtl w:val="0"/>
        </w:rPr>
        <w:t xml:space="preserve">Major features:</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Data visualization for every career including charts and graphs</w:t>
      </w:r>
    </w:p>
    <w:p w:rsidR="00000000" w:rsidDel="00000000" w:rsidP="00000000" w:rsidRDefault="00000000" w:rsidRPr="00000000" w14:paraId="00000021">
      <w:pPr>
        <w:numPr>
          <w:ilvl w:val="1"/>
          <w:numId w:val="2"/>
        </w:numPr>
        <w:ind w:left="1440" w:hanging="360"/>
        <w:rPr>
          <w:sz w:val="24"/>
          <w:szCs w:val="24"/>
        </w:rPr>
      </w:pPr>
      <w:r w:rsidDel="00000000" w:rsidR="00000000" w:rsidRPr="00000000">
        <w:rPr>
          <w:sz w:val="24"/>
          <w:szCs w:val="24"/>
          <w:rtl w:val="0"/>
        </w:rPr>
        <w:t xml:space="preserve">Search function with different filters for various fields of data (Estimated salary, Number of positions, etc.)</w:t>
      </w:r>
    </w:p>
    <w:p w:rsidR="00000000" w:rsidDel="00000000" w:rsidP="00000000" w:rsidRDefault="00000000" w:rsidRPr="00000000" w14:paraId="00000022">
      <w:pPr>
        <w:numPr>
          <w:ilvl w:val="1"/>
          <w:numId w:val="2"/>
        </w:numPr>
        <w:ind w:left="1440" w:hanging="360"/>
        <w:rPr>
          <w:sz w:val="24"/>
          <w:szCs w:val="24"/>
          <w:u w:val="none"/>
        </w:rPr>
      </w:pPr>
      <w:r w:rsidDel="00000000" w:rsidR="00000000" w:rsidRPr="00000000">
        <w:rPr>
          <w:sz w:val="24"/>
          <w:szCs w:val="24"/>
          <w:rtl w:val="0"/>
        </w:rPr>
        <w:t xml:space="preserve">Ability to compare multiple careers across the same or different fields</w:t>
      </w:r>
    </w:p>
    <w:p w:rsidR="00000000" w:rsidDel="00000000" w:rsidP="00000000" w:rsidRDefault="00000000" w:rsidRPr="00000000" w14:paraId="00000023">
      <w:pPr>
        <w:numPr>
          <w:ilvl w:val="1"/>
          <w:numId w:val="2"/>
        </w:numPr>
        <w:ind w:left="1440" w:hanging="360"/>
        <w:rPr>
          <w:sz w:val="24"/>
          <w:szCs w:val="24"/>
          <w:u w:val="none"/>
        </w:rPr>
      </w:pPr>
      <w:r w:rsidDel="00000000" w:rsidR="00000000" w:rsidRPr="00000000">
        <w:rPr>
          <w:sz w:val="24"/>
          <w:szCs w:val="24"/>
          <w:rtl w:val="0"/>
        </w:rPr>
        <w:t xml:space="preserve">Link to available job listings in a chosen career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Bruno Baptista </w:t>
      </w:r>
      <w:r w:rsidDel="00000000" w:rsidR="00000000" w:rsidRPr="00000000">
        <w:rPr>
          <w:sz w:val="28"/>
          <w:szCs w:val="28"/>
          <w:rtl w:val="0"/>
        </w:rPr>
        <w:t xml:space="preserve">-</w:t>
      </w:r>
    </w:p>
    <w:p w:rsidR="00000000" w:rsidDel="00000000" w:rsidP="00000000" w:rsidRDefault="00000000" w:rsidRPr="00000000" w14:paraId="00000026">
      <w:pPr>
        <w:numPr>
          <w:ilvl w:val="0"/>
          <w:numId w:val="2"/>
        </w:numPr>
        <w:ind w:left="720" w:hanging="360"/>
        <w:rPr>
          <w:b w:val="1"/>
          <w:sz w:val="24"/>
          <w:szCs w:val="24"/>
        </w:rPr>
      </w:pPr>
      <w:r w:rsidDel="00000000" w:rsidR="00000000" w:rsidRPr="00000000">
        <w:rPr>
          <w:b w:val="1"/>
          <w:sz w:val="24"/>
          <w:szCs w:val="24"/>
          <w:rtl w:val="0"/>
        </w:rPr>
        <w:t xml:space="preserve">Dataset: </w:t>
      </w:r>
      <w:r w:rsidDel="00000000" w:rsidR="00000000" w:rsidRPr="00000000">
        <w:rPr>
          <w:sz w:val="24"/>
          <w:szCs w:val="24"/>
          <w:rtl w:val="0"/>
        </w:rPr>
        <w:t xml:space="preserve">Census.gov/ Business Formation Statistics by State</w:t>
      </w:r>
    </w:p>
    <w:p w:rsidR="00000000" w:rsidDel="00000000" w:rsidP="00000000" w:rsidRDefault="00000000" w:rsidRPr="00000000" w14:paraId="00000027">
      <w:pPr>
        <w:numPr>
          <w:ilvl w:val="0"/>
          <w:numId w:val="2"/>
        </w:numPr>
        <w:ind w:left="720" w:hanging="360"/>
        <w:rPr>
          <w:b w:val="1"/>
          <w:sz w:val="24"/>
          <w:szCs w:val="24"/>
        </w:rPr>
      </w:pPr>
      <w:r w:rsidDel="00000000" w:rsidR="00000000" w:rsidRPr="00000000">
        <w:rPr>
          <w:b w:val="1"/>
          <w:sz w:val="24"/>
          <w:szCs w:val="24"/>
          <w:rtl w:val="0"/>
        </w:rPr>
        <w:t xml:space="preserve">Customers: </w:t>
      </w:r>
      <w:r w:rsidDel="00000000" w:rsidR="00000000" w:rsidRPr="00000000">
        <w:rPr>
          <w:sz w:val="24"/>
          <w:szCs w:val="24"/>
          <w:rtl w:val="0"/>
        </w:rPr>
        <w:t xml:space="preserve">College Graduates/Entrepreneurs</w:t>
      </w:r>
    </w:p>
    <w:p w:rsidR="00000000" w:rsidDel="00000000" w:rsidP="00000000" w:rsidRDefault="00000000" w:rsidRPr="00000000" w14:paraId="00000028">
      <w:pPr>
        <w:numPr>
          <w:ilvl w:val="0"/>
          <w:numId w:val="2"/>
        </w:numPr>
        <w:ind w:left="720" w:hanging="360"/>
        <w:rPr>
          <w:b w:val="1"/>
          <w:sz w:val="24"/>
          <w:szCs w:val="24"/>
        </w:rPr>
      </w:pPr>
      <w:r w:rsidDel="00000000" w:rsidR="00000000" w:rsidRPr="00000000">
        <w:rPr>
          <w:b w:val="1"/>
          <w:sz w:val="24"/>
          <w:szCs w:val="24"/>
          <w:rtl w:val="0"/>
        </w:rPr>
        <w:t xml:space="preserve">Problem to be solved: </w:t>
      </w:r>
      <w:r w:rsidDel="00000000" w:rsidR="00000000" w:rsidRPr="00000000">
        <w:rPr>
          <w:sz w:val="24"/>
          <w:szCs w:val="24"/>
          <w:rtl w:val="0"/>
        </w:rPr>
        <w:t xml:space="preserve">Give an estimate of the chance of employment and business competitiveness by state.</w:t>
      </w:r>
    </w:p>
    <w:p w:rsidR="00000000" w:rsidDel="00000000" w:rsidP="00000000" w:rsidRDefault="00000000" w:rsidRPr="00000000" w14:paraId="00000029">
      <w:pPr>
        <w:numPr>
          <w:ilvl w:val="0"/>
          <w:numId w:val="2"/>
        </w:numPr>
        <w:ind w:left="720" w:hanging="360"/>
        <w:rPr>
          <w:b w:val="1"/>
          <w:sz w:val="24"/>
          <w:szCs w:val="24"/>
        </w:rPr>
      </w:pPr>
      <w:r w:rsidDel="00000000" w:rsidR="00000000" w:rsidRPr="00000000">
        <w:rPr>
          <w:b w:val="1"/>
          <w:sz w:val="24"/>
          <w:szCs w:val="24"/>
          <w:rtl w:val="0"/>
        </w:rPr>
        <w:t xml:space="preserve">Product vision: </w:t>
      </w:r>
      <w:r w:rsidDel="00000000" w:rsidR="00000000" w:rsidRPr="00000000">
        <w:rPr>
          <w:sz w:val="24"/>
          <w:szCs w:val="24"/>
          <w:rtl w:val="0"/>
        </w:rPr>
        <w:t xml:space="preserve">An app that the user will input the state in which they want to either apply for a job or apply for a business formation and will tell how the possible employment rate or business competitiveness will be in that state compared to other states. Having in mind that the states that have more business formation will mean better employment opportunities but higher business competitiveness. </w:t>
      </w:r>
    </w:p>
    <w:p w:rsidR="00000000" w:rsidDel="00000000" w:rsidP="00000000" w:rsidRDefault="00000000" w:rsidRPr="00000000" w14:paraId="0000002A">
      <w:pPr>
        <w:numPr>
          <w:ilvl w:val="0"/>
          <w:numId w:val="2"/>
        </w:numPr>
        <w:ind w:left="720" w:hanging="360"/>
        <w:rPr>
          <w:b w:val="1"/>
          <w:sz w:val="24"/>
          <w:szCs w:val="24"/>
        </w:rPr>
      </w:pPr>
      <w:r w:rsidDel="00000000" w:rsidR="00000000" w:rsidRPr="00000000">
        <w:rPr>
          <w:b w:val="1"/>
          <w:sz w:val="24"/>
          <w:szCs w:val="24"/>
          <w:rtl w:val="0"/>
        </w:rPr>
        <w:t xml:space="preserve">Major features:</w:t>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Option to choose state</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Comparative tool by neighboring states</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Option to choose time frame for comparison</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sz w:val="24"/>
          <w:szCs w:val="24"/>
          <w:rtl w:val="0"/>
        </w:rPr>
        <w:t xml:space="preserve">Option for users to input type of business and narrow the comparison.</w:t>
      </w:r>
    </w:p>
    <w:p w:rsidR="00000000" w:rsidDel="00000000" w:rsidP="00000000" w:rsidRDefault="00000000" w:rsidRPr="00000000" w14:paraId="0000002F">
      <w:pPr>
        <w:ind w:left="1440" w:firstLine="0"/>
        <w:rPr>
          <w:sz w:val="24"/>
          <w:szCs w:val="24"/>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Iyan Gill</w:t>
      </w: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4"/>
          <w:szCs w:val="24"/>
        </w:rPr>
      </w:pPr>
      <w:r w:rsidDel="00000000" w:rsidR="00000000" w:rsidRPr="00000000">
        <w:rPr>
          <w:b w:val="1"/>
          <w:sz w:val="24"/>
          <w:szCs w:val="24"/>
          <w:rtl w:val="0"/>
        </w:rPr>
        <w:t xml:space="preserve">Dataset: </w:t>
      </w:r>
      <w:r w:rsidDel="00000000" w:rsidR="00000000" w:rsidRPr="00000000">
        <w:rPr>
          <w:sz w:val="24"/>
          <w:szCs w:val="24"/>
          <w:rtl w:val="0"/>
        </w:rPr>
        <w:t xml:space="preserve">https://worldpopulationreview.com/state-rankings/crime-rate-by-state</w:t>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rtl w:val="0"/>
        </w:rPr>
        <w:t xml:space="preserve">Customers:</w:t>
      </w:r>
      <w:r w:rsidDel="00000000" w:rsidR="00000000" w:rsidRPr="00000000">
        <w:rPr>
          <w:sz w:val="24"/>
          <w:szCs w:val="24"/>
          <w:rtl w:val="0"/>
        </w:rPr>
        <w:t xml:space="preserve"> New homeowners / job seekers</w:t>
      </w:r>
    </w:p>
    <w:p w:rsidR="00000000" w:rsidDel="00000000" w:rsidP="00000000" w:rsidRDefault="00000000" w:rsidRPr="00000000" w14:paraId="00000033">
      <w:pPr>
        <w:numPr>
          <w:ilvl w:val="0"/>
          <w:numId w:val="2"/>
        </w:numPr>
        <w:ind w:left="720" w:hanging="360"/>
        <w:rPr>
          <w:b w:val="1"/>
          <w:sz w:val="24"/>
          <w:szCs w:val="24"/>
        </w:rPr>
      </w:pPr>
      <w:r w:rsidDel="00000000" w:rsidR="00000000" w:rsidRPr="00000000">
        <w:rPr>
          <w:b w:val="1"/>
          <w:sz w:val="24"/>
          <w:szCs w:val="24"/>
          <w:rtl w:val="0"/>
        </w:rPr>
        <w:t xml:space="preserve">Problem to be solved: </w:t>
      </w:r>
      <w:r w:rsidDel="00000000" w:rsidR="00000000" w:rsidRPr="00000000">
        <w:rPr>
          <w:sz w:val="24"/>
          <w:szCs w:val="24"/>
          <w:rtl w:val="0"/>
        </w:rPr>
        <w:t xml:space="preserve">Allow new homeowners to see statistics surrounding the safety of the city they reside in. </w:t>
      </w:r>
    </w:p>
    <w:p w:rsidR="00000000" w:rsidDel="00000000" w:rsidP="00000000" w:rsidRDefault="00000000" w:rsidRPr="00000000" w14:paraId="00000034">
      <w:pPr>
        <w:numPr>
          <w:ilvl w:val="0"/>
          <w:numId w:val="2"/>
        </w:numPr>
        <w:ind w:left="720" w:hanging="360"/>
        <w:rPr>
          <w:b w:val="1"/>
          <w:sz w:val="24"/>
          <w:szCs w:val="24"/>
        </w:rPr>
      </w:pPr>
      <w:r w:rsidDel="00000000" w:rsidR="00000000" w:rsidRPr="00000000">
        <w:rPr>
          <w:b w:val="1"/>
          <w:sz w:val="24"/>
          <w:szCs w:val="24"/>
          <w:rtl w:val="0"/>
        </w:rPr>
        <w:t xml:space="preserve">Product vision: </w:t>
      </w:r>
      <w:r w:rsidDel="00000000" w:rsidR="00000000" w:rsidRPr="00000000">
        <w:rPr>
          <w:sz w:val="24"/>
          <w:szCs w:val="24"/>
          <w:rtl w:val="0"/>
        </w:rPr>
        <w:t xml:space="preserve">An application that would allow new homeowners to search the area they intend to move to and conduct research on which city would be the safest option. They will be able to compare different crime rates and reviews to decide which would be the safest city to live/work in. </w:t>
      </w:r>
    </w:p>
    <w:p w:rsidR="00000000" w:rsidDel="00000000" w:rsidP="00000000" w:rsidRDefault="00000000" w:rsidRPr="00000000" w14:paraId="00000035">
      <w:pPr>
        <w:numPr>
          <w:ilvl w:val="0"/>
          <w:numId w:val="2"/>
        </w:numPr>
        <w:ind w:left="720" w:hanging="360"/>
        <w:rPr>
          <w:b w:val="1"/>
          <w:sz w:val="24"/>
          <w:szCs w:val="24"/>
        </w:rPr>
      </w:pPr>
      <w:r w:rsidDel="00000000" w:rsidR="00000000" w:rsidRPr="00000000">
        <w:rPr>
          <w:b w:val="1"/>
          <w:sz w:val="24"/>
          <w:szCs w:val="24"/>
          <w:rtl w:val="0"/>
        </w:rPr>
        <w:t xml:space="preserve">Major features: </w:t>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tl w:val="0"/>
        </w:rPr>
        <w:t xml:space="preserve">Choice to view state and show a drop down list of the safest cities</w:t>
      </w:r>
    </w:p>
    <w:p w:rsidR="00000000" w:rsidDel="00000000" w:rsidP="00000000" w:rsidRDefault="00000000" w:rsidRPr="00000000" w14:paraId="00000037">
      <w:pPr>
        <w:numPr>
          <w:ilvl w:val="1"/>
          <w:numId w:val="2"/>
        </w:numPr>
        <w:ind w:left="1440" w:hanging="360"/>
        <w:rPr>
          <w:sz w:val="24"/>
          <w:szCs w:val="24"/>
          <w:u w:val="none"/>
        </w:rPr>
      </w:pPr>
      <w:r w:rsidDel="00000000" w:rsidR="00000000" w:rsidRPr="00000000">
        <w:rPr>
          <w:sz w:val="24"/>
          <w:szCs w:val="24"/>
          <w:rtl w:val="0"/>
        </w:rPr>
        <w:t xml:space="preserve">Able to view previous reported crimes and show the occurrence of each type of crime</w:t>
      </w:r>
    </w:p>
    <w:p w:rsidR="00000000" w:rsidDel="00000000" w:rsidP="00000000" w:rsidRDefault="00000000" w:rsidRPr="00000000" w14:paraId="00000038">
      <w:pPr>
        <w:numPr>
          <w:ilvl w:val="1"/>
          <w:numId w:val="2"/>
        </w:numPr>
        <w:ind w:left="1440" w:hanging="360"/>
        <w:rPr>
          <w:sz w:val="24"/>
          <w:szCs w:val="24"/>
          <w:u w:val="none"/>
        </w:rPr>
      </w:pPr>
      <w:r w:rsidDel="00000000" w:rsidR="00000000" w:rsidRPr="00000000">
        <w:rPr>
          <w:sz w:val="24"/>
          <w:szCs w:val="24"/>
          <w:rtl w:val="0"/>
        </w:rPr>
        <w:t xml:space="preserve">Able to compare cities within the same states (compare how often different types of crimes occur, overall safety of the cities, etc.)</w:t>
      </w:r>
    </w:p>
    <w:p w:rsidR="00000000" w:rsidDel="00000000" w:rsidP="00000000" w:rsidRDefault="00000000" w:rsidRPr="00000000" w14:paraId="00000039">
      <w:pPr>
        <w:numPr>
          <w:ilvl w:val="1"/>
          <w:numId w:val="2"/>
        </w:numPr>
        <w:ind w:left="1440" w:hanging="360"/>
        <w:rPr>
          <w:sz w:val="24"/>
          <w:szCs w:val="24"/>
          <w:u w:val="none"/>
        </w:rPr>
      </w:pPr>
      <w:r w:rsidDel="00000000" w:rsidR="00000000" w:rsidRPr="00000000">
        <w:rPr>
          <w:sz w:val="24"/>
          <w:szCs w:val="24"/>
          <w:rtl w:val="0"/>
        </w:rPr>
        <w:t xml:space="preserve">Saving the options of different cities to compare and come to a final decision later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alliso5@uncc.edu" TargetMode="External"/><Relationship Id="rId7" Type="http://schemas.openxmlformats.org/officeDocument/2006/relationships/hyperlink" Target="mailto:jbarr14@uncc.edu" TargetMode="External"/><Relationship Id="rId8" Type="http://schemas.openxmlformats.org/officeDocument/2006/relationships/hyperlink" Target="mailto:igill2@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