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2A99" w:rsidRPr="003B4F07" w:rsidRDefault="003D2A99" w:rsidP="003D2A99">
      <w:pPr>
        <w:jc w:val="center"/>
        <w:rPr>
          <w:b/>
          <w:sz w:val="32"/>
        </w:rPr>
      </w:pPr>
      <w:r w:rsidRPr="003B4F07">
        <w:rPr>
          <w:b/>
          <w:sz w:val="32"/>
        </w:rPr>
        <w:t>ETEC Zona Leste</w:t>
      </w:r>
    </w:p>
    <w:p w:rsidR="003D2A99" w:rsidRPr="003B4F07" w:rsidRDefault="003D2A99" w:rsidP="003D2A99">
      <w:pPr>
        <w:jc w:val="center"/>
        <w:rPr>
          <w:b/>
          <w:sz w:val="40"/>
        </w:rPr>
      </w:pPr>
      <w:r w:rsidRPr="003B4F07">
        <w:rPr>
          <w:b/>
          <w:sz w:val="28"/>
        </w:rPr>
        <w:t>Maria Luísa De Paula Santos</w:t>
      </w:r>
    </w:p>
    <w:p w:rsidR="003D2A99" w:rsidRDefault="003D2A99" w:rsidP="003D2A99"/>
    <w:p w:rsidR="003D2A99" w:rsidRDefault="003D2A99" w:rsidP="003D2A99"/>
    <w:p w:rsidR="003D2A99" w:rsidRDefault="003D2A99" w:rsidP="003D2A99"/>
    <w:p w:rsidR="003D2A99" w:rsidRDefault="003D2A99" w:rsidP="003D2A99"/>
    <w:p w:rsidR="003D2A99" w:rsidRDefault="003D2A99" w:rsidP="003D2A99"/>
    <w:p w:rsidR="00696682" w:rsidRDefault="00696682" w:rsidP="003D2A99"/>
    <w:p w:rsidR="003D2A99" w:rsidRDefault="003D2A99" w:rsidP="003D2A99"/>
    <w:p w:rsidR="003D2A99" w:rsidRPr="004541B6" w:rsidRDefault="003D2A99" w:rsidP="003D2A99"/>
    <w:p w:rsidR="003D2A99" w:rsidRPr="003B4F07" w:rsidRDefault="00847005" w:rsidP="003D2A99">
      <w:pPr>
        <w:jc w:val="center"/>
        <w:rPr>
          <w:b/>
          <w:sz w:val="40"/>
        </w:rPr>
      </w:pPr>
      <w:r>
        <w:rPr>
          <w:b/>
          <w:sz w:val="40"/>
        </w:rPr>
        <w:t>ENUM</w:t>
      </w:r>
    </w:p>
    <w:p w:rsidR="003D2A99" w:rsidRDefault="003D2A99" w:rsidP="003D2A99"/>
    <w:p w:rsidR="003D2A99" w:rsidRPr="000F7A39" w:rsidRDefault="003D2A99" w:rsidP="003D2A99"/>
    <w:p w:rsidR="003D2A99" w:rsidRDefault="003D2A99" w:rsidP="003D2A99"/>
    <w:p w:rsidR="00696682" w:rsidRDefault="00696682" w:rsidP="003D2A99"/>
    <w:p w:rsidR="00696682" w:rsidRDefault="00696682" w:rsidP="003D2A99"/>
    <w:p w:rsidR="00696682" w:rsidRDefault="00696682" w:rsidP="003D2A99"/>
    <w:p w:rsidR="003D2A99" w:rsidRDefault="003D2A99" w:rsidP="003D2A99"/>
    <w:p w:rsidR="00696682" w:rsidRDefault="00696682" w:rsidP="003D2A99"/>
    <w:p w:rsidR="00696682" w:rsidRDefault="00696682" w:rsidP="003D2A99"/>
    <w:p w:rsidR="003D2A99" w:rsidRPr="003B4F07" w:rsidRDefault="003D2A99" w:rsidP="003D2A99">
      <w:pPr>
        <w:jc w:val="center"/>
        <w:rPr>
          <w:b/>
        </w:rPr>
      </w:pPr>
      <w:r w:rsidRPr="003B4F07">
        <w:rPr>
          <w:b/>
        </w:rPr>
        <w:t>SÃO PAULO</w:t>
      </w:r>
    </w:p>
    <w:p w:rsidR="003D2A99" w:rsidRDefault="003D2A99" w:rsidP="003D2A99">
      <w:pPr>
        <w:jc w:val="center"/>
        <w:rPr>
          <w:b/>
        </w:rPr>
      </w:pPr>
      <w:r w:rsidRPr="003B4F07">
        <w:rPr>
          <w:b/>
        </w:rPr>
        <w:t>2025</w:t>
      </w:r>
    </w:p>
    <w:p w:rsidR="003D2A99" w:rsidRPr="00AC2EDC" w:rsidRDefault="003D2A99" w:rsidP="003D2A99">
      <w:pPr>
        <w:jc w:val="center"/>
      </w:pPr>
      <w:r w:rsidRPr="00AC2EDC">
        <w:lastRenderedPageBreak/>
        <w:t>Maria Luísa De Paula Santos</w:t>
      </w:r>
    </w:p>
    <w:p w:rsidR="003D2A99" w:rsidRDefault="003D2A99" w:rsidP="003D2A99"/>
    <w:p w:rsidR="003D2A99" w:rsidRDefault="003D2A99" w:rsidP="003D2A99"/>
    <w:p w:rsidR="003D2A99" w:rsidRPr="003B4F07" w:rsidRDefault="003D2A99" w:rsidP="003D2A99">
      <w:pPr>
        <w:jc w:val="center"/>
        <w:rPr>
          <w:b/>
        </w:rPr>
      </w:pPr>
    </w:p>
    <w:p w:rsidR="003D2A99" w:rsidRPr="003B4F07" w:rsidRDefault="00847005" w:rsidP="003D2A99">
      <w:pPr>
        <w:jc w:val="center"/>
        <w:rPr>
          <w:b/>
        </w:rPr>
      </w:pPr>
      <w:r>
        <w:rPr>
          <w:b/>
        </w:rPr>
        <w:t xml:space="preserve">ENUM: </w:t>
      </w:r>
    </w:p>
    <w:p w:rsidR="003D2A99" w:rsidRDefault="003D2A99" w:rsidP="003D2A99"/>
    <w:p w:rsidR="003D2A99" w:rsidRDefault="003D2A99" w:rsidP="003D2A99"/>
    <w:p w:rsidR="003D2A99" w:rsidRDefault="003D2A99" w:rsidP="003D2A99"/>
    <w:p w:rsidR="003D2A99" w:rsidRDefault="003D2A99" w:rsidP="003D2A99"/>
    <w:p w:rsidR="003D2A99" w:rsidRDefault="003D2A99" w:rsidP="003D2A99">
      <w:pPr>
        <w:sectPr w:rsidR="003D2A99" w:rsidSect="003D2A99">
          <w:headerReference w:type="default" r:id="rId8"/>
          <w:footerReference w:type="default" r:id="rId9"/>
          <w:pgSz w:w="11906" w:h="16838"/>
          <w:pgMar w:top="1134" w:right="1701" w:bottom="1701" w:left="1134" w:header="708" w:footer="708" w:gutter="0"/>
          <w:cols w:space="708"/>
          <w:docGrid w:linePitch="360"/>
        </w:sectPr>
      </w:pPr>
    </w:p>
    <w:p w:rsidR="003D2A99" w:rsidRDefault="003D2A99" w:rsidP="006E22E2">
      <w:pPr>
        <w:rPr>
          <w:i/>
        </w:rPr>
      </w:pPr>
      <w:r>
        <w:br w:type="column"/>
      </w:r>
      <w:r>
        <w:t xml:space="preserve">Esse trabalho foi requisitado com o objetivo apresentar a importância da </w:t>
      </w:r>
      <w:r w:rsidRPr="00B54F7B">
        <w:t>Programação Orientada a Objetos</w:t>
      </w:r>
      <w:r>
        <w:t xml:space="preserve"> (POO) na programação </w:t>
      </w:r>
      <w:r w:rsidRPr="00B54F7B">
        <w:rPr>
          <w:i/>
        </w:rPr>
        <w:t>web</w:t>
      </w:r>
      <w:r>
        <w:rPr>
          <w:i/>
        </w:rPr>
        <w:t>.</w:t>
      </w:r>
    </w:p>
    <w:p w:rsidR="003D2A99" w:rsidRDefault="006E22E2" w:rsidP="006E22E2">
      <w:pPr>
        <w:sectPr w:rsidR="003D2A99" w:rsidSect="003D2A99">
          <w:type w:val="continuous"/>
          <w:pgSz w:w="11906" w:h="16838"/>
          <w:pgMar w:top="1134" w:right="1701" w:bottom="1701" w:left="1134" w:header="708" w:footer="708" w:gutter="0"/>
          <w:cols w:num="2" w:space="708"/>
          <w:docGrid w:linePitch="360"/>
        </w:sectPr>
      </w:pPr>
      <w:r>
        <w:t xml:space="preserve">Orientador: </w:t>
      </w:r>
      <w:proofErr w:type="spellStart"/>
      <w:r>
        <w:t>Palloma</w:t>
      </w:r>
      <w:proofErr w:type="spellEnd"/>
      <w:r>
        <w:t xml:space="preserve"> Dias Nascimento e</w:t>
      </w:r>
      <w:r w:rsidRPr="006E22E2">
        <w:br/>
        <w:t>Rebeca Carvalho Furlan</w:t>
      </w:r>
    </w:p>
    <w:p w:rsidR="003D2A99" w:rsidRDefault="003D2A99" w:rsidP="003D2A99"/>
    <w:p w:rsidR="003D2A99" w:rsidRDefault="003D2A99" w:rsidP="003D2A99"/>
    <w:p w:rsidR="003D2A99" w:rsidRDefault="003D2A99" w:rsidP="003D2A99"/>
    <w:p w:rsidR="003D2A99" w:rsidRDefault="003D2A99" w:rsidP="003D2A99"/>
    <w:p w:rsidR="003D2A99" w:rsidRDefault="003D2A99" w:rsidP="006E22E2"/>
    <w:p w:rsidR="003D2A99" w:rsidRDefault="003D2A99" w:rsidP="003D2A99">
      <w:pPr>
        <w:jc w:val="center"/>
      </w:pPr>
    </w:p>
    <w:p w:rsidR="00696682" w:rsidRDefault="00696682" w:rsidP="003D2A99">
      <w:pPr>
        <w:jc w:val="center"/>
      </w:pPr>
    </w:p>
    <w:p w:rsidR="003D2A99" w:rsidRPr="003B4F07" w:rsidRDefault="003D2A99" w:rsidP="003D2A99">
      <w:pPr>
        <w:jc w:val="center"/>
        <w:rPr>
          <w:b/>
        </w:rPr>
      </w:pPr>
      <w:r w:rsidRPr="003B4F07">
        <w:rPr>
          <w:b/>
        </w:rPr>
        <w:t>SÃO PAULO</w:t>
      </w:r>
    </w:p>
    <w:p w:rsidR="006E22E2" w:rsidRDefault="003D2A99" w:rsidP="003D2A99">
      <w:pPr>
        <w:jc w:val="center"/>
        <w:rPr>
          <w:b/>
        </w:rPr>
      </w:pPr>
      <w:r w:rsidRPr="003B4F07">
        <w:rPr>
          <w:b/>
        </w:rPr>
        <w:t>2025</w:t>
      </w:r>
      <w:r w:rsidR="006E22E2">
        <w:rPr>
          <w:b/>
        </w:rPr>
        <w:br w:type="page"/>
      </w:r>
    </w:p>
    <w:sdt>
      <w:sdtPr>
        <w:rPr>
          <w:rFonts w:asciiTheme="majorHAnsi" w:hAnsiTheme="majorHAnsi"/>
          <w:bCs/>
          <w:color w:val="365F91" w:themeColor="accent1" w:themeShade="BF"/>
          <w:spacing w:val="0"/>
          <w:kern w:val="0"/>
          <w:szCs w:val="28"/>
        </w:rPr>
        <w:id w:val="-1537267422"/>
        <w:docPartObj>
          <w:docPartGallery w:val="Table of Contents"/>
          <w:docPartUnique/>
        </w:docPartObj>
      </w:sdtPr>
      <w:sdtEndPr/>
      <w:sdtContent>
        <w:p w:rsidR="006E22E2" w:rsidRDefault="006E22E2" w:rsidP="006E22E2">
          <w:pPr>
            <w:pStyle w:val="CabealhodoSumrio"/>
          </w:pPr>
          <w:r>
            <w:t>Sumário</w:t>
          </w:r>
        </w:p>
        <w:p w:rsidR="006E22E2" w:rsidRDefault="006E22E2">
          <w:pPr>
            <w:pStyle w:val="Sumrio2"/>
            <w:tabs>
              <w:tab w:val="left" w:pos="660"/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17687" w:history="1">
            <w:r w:rsidRPr="00F14753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F14753">
              <w:rPr>
                <w:rStyle w:val="Hyperlink"/>
                <w:noProof/>
              </w:rPr>
              <w:t>Conceito e finalidade do ENUM;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22E2" w:rsidRDefault="00314596">
          <w:pPr>
            <w:pStyle w:val="Sumrio2"/>
            <w:tabs>
              <w:tab w:val="left" w:pos="660"/>
              <w:tab w:val="right" w:leader="dot" w:pos="9061"/>
            </w:tabs>
            <w:rPr>
              <w:noProof/>
            </w:rPr>
          </w:pPr>
          <w:hyperlink w:anchor="_Toc213717688" w:history="1">
            <w:r w:rsidR="006E22E2" w:rsidRPr="00F14753">
              <w:rPr>
                <w:rStyle w:val="Hyperlink"/>
                <w:noProof/>
              </w:rPr>
              <w:t>2.</w:t>
            </w:r>
            <w:r w:rsidR="006E22E2">
              <w:rPr>
                <w:noProof/>
              </w:rPr>
              <w:tab/>
            </w:r>
            <w:r w:rsidR="006E22E2" w:rsidRPr="00F14753">
              <w:rPr>
                <w:rStyle w:val="Hyperlink"/>
                <w:noProof/>
              </w:rPr>
              <w:t>Diferença entre ENUM e o uso de constantes (static final);</w:t>
            </w:r>
            <w:r w:rsidR="006E22E2">
              <w:rPr>
                <w:noProof/>
                <w:webHidden/>
              </w:rPr>
              <w:tab/>
            </w:r>
            <w:r w:rsidR="006E22E2">
              <w:rPr>
                <w:noProof/>
                <w:webHidden/>
              </w:rPr>
              <w:fldChar w:fldCharType="begin"/>
            </w:r>
            <w:r w:rsidR="006E22E2">
              <w:rPr>
                <w:noProof/>
                <w:webHidden/>
              </w:rPr>
              <w:instrText xml:space="preserve"> PAGEREF _Toc213717688 \h </w:instrText>
            </w:r>
            <w:r w:rsidR="006E22E2">
              <w:rPr>
                <w:noProof/>
                <w:webHidden/>
              </w:rPr>
            </w:r>
            <w:r w:rsidR="006E22E2">
              <w:rPr>
                <w:noProof/>
                <w:webHidden/>
              </w:rPr>
              <w:fldChar w:fldCharType="separate"/>
            </w:r>
            <w:r w:rsidR="006E22E2">
              <w:rPr>
                <w:noProof/>
                <w:webHidden/>
              </w:rPr>
              <w:t>4</w:t>
            </w:r>
            <w:r w:rsidR="006E22E2">
              <w:rPr>
                <w:noProof/>
                <w:webHidden/>
              </w:rPr>
              <w:fldChar w:fldCharType="end"/>
            </w:r>
          </w:hyperlink>
        </w:p>
        <w:p w:rsidR="006E22E2" w:rsidRDefault="00314596">
          <w:pPr>
            <w:pStyle w:val="Sumrio2"/>
            <w:tabs>
              <w:tab w:val="left" w:pos="660"/>
              <w:tab w:val="right" w:leader="dot" w:pos="9061"/>
            </w:tabs>
            <w:rPr>
              <w:noProof/>
            </w:rPr>
          </w:pPr>
          <w:hyperlink w:anchor="_Toc213717689" w:history="1">
            <w:r w:rsidR="006E22E2" w:rsidRPr="00F14753">
              <w:rPr>
                <w:rStyle w:val="Hyperlink"/>
                <w:noProof/>
              </w:rPr>
              <w:t>3.</w:t>
            </w:r>
            <w:r w:rsidR="006E22E2">
              <w:rPr>
                <w:noProof/>
              </w:rPr>
              <w:tab/>
            </w:r>
            <w:r w:rsidR="006E22E2" w:rsidRPr="00F14753">
              <w:rPr>
                <w:rStyle w:val="Hyperlink"/>
                <w:noProof/>
              </w:rPr>
              <w:t>Exemplos de aplicação prática;</w:t>
            </w:r>
            <w:r w:rsidR="006E22E2">
              <w:rPr>
                <w:noProof/>
                <w:webHidden/>
              </w:rPr>
              <w:tab/>
            </w:r>
            <w:r w:rsidR="006E22E2">
              <w:rPr>
                <w:noProof/>
                <w:webHidden/>
              </w:rPr>
              <w:fldChar w:fldCharType="begin"/>
            </w:r>
            <w:r w:rsidR="006E22E2">
              <w:rPr>
                <w:noProof/>
                <w:webHidden/>
              </w:rPr>
              <w:instrText xml:space="preserve"> PAGEREF _Toc213717689 \h </w:instrText>
            </w:r>
            <w:r w:rsidR="006E22E2">
              <w:rPr>
                <w:noProof/>
                <w:webHidden/>
              </w:rPr>
            </w:r>
            <w:r w:rsidR="006E22E2">
              <w:rPr>
                <w:noProof/>
                <w:webHidden/>
              </w:rPr>
              <w:fldChar w:fldCharType="separate"/>
            </w:r>
            <w:r w:rsidR="006E22E2">
              <w:rPr>
                <w:noProof/>
                <w:webHidden/>
              </w:rPr>
              <w:t>4</w:t>
            </w:r>
            <w:r w:rsidR="006E22E2">
              <w:rPr>
                <w:noProof/>
                <w:webHidden/>
              </w:rPr>
              <w:fldChar w:fldCharType="end"/>
            </w:r>
          </w:hyperlink>
        </w:p>
        <w:p w:rsidR="006E22E2" w:rsidRDefault="00314596">
          <w:pPr>
            <w:pStyle w:val="Sumrio2"/>
            <w:tabs>
              <w:tab w:val="left" w:pos="660"/>
              <w:tab w:val="right" w:leader="dot" w:pos="9061"/>
            </w:tabs>
            <w:rPr>
              <w:noProof/>
            </w:rPr>
          </w:pPr>
          <w:hyperlink w:anchor="_Toc213717690" w:history="1">
            <w:r w:rsidR="006E22E2" w:rsidRPr="00F14753">
              <w:rPr>
                <w:rStyle w:val="Hyperlink"/>
                <w:noProof/>
              </w:rPr>
              <w:t>4.</w:t>
            </w:r>
            <w:r w:rsidR="006E22E2">
              <w:rPr>
                <w:noProof/>
              </w:rPr>
              <w:tab/>
            </w:r>
            <w:r w:rsidR="006E22E2" w:rsidRPr="00F14753">
              <w:rPr>
                <w:rStyle w:val="Hyperlink"/>
                <w:noProof/>
              </w:rPr>
              <w:t>Estrutura e sintaxe básica do ENUM;</w:t>
            </w:r>
            <w:r w:rsidR="006E22E2">
              <w:rPr>
                <w:noProof/>
                <w:webHidden/>
              </w:rPr>
              <w:tab/>
            </w:r>
            <w:r w:rsidR="006E22E2">
              <w:rPr>
                <w:noProof/>
                <w:webHidden/>
              </w:rPr>
              <w:fldChar w:fldCharType="begin"/>
            </w:r>
            <w:r w:rsidR="006E22E2">
              <w:rPr>
                <w:noProof/>
                <w:webHidden/>
              </w:rPr>
              <w:instrText xml:space="preserve"> PAGEREF _Toc213717690 \h </w:instrText>
            </w:r>
            <w:r w:rsidR="006E22E2">
              <w:rPr>
                <w:noProof/>
                <w:webHidden/>
              </w:rPr>
            </w:r>
            <w:r w:rsidR="006E22E2">
              <w:rPr>
                <w:noProof/>
                <w:webHidden/>
              </w:rPr>
              <w:fldChar w:fldCharType="separate"/>
            </w:r>
            <w:r w:rsidR="006E22E2">
              <w:rPr>
                <w:noProof/>
                <w:webHidden/>
              </w:rPr>
              <w:t>4</w:t>
            </w:r>
            <w:r w:rsidR="006E22E2">
              <w:rPr>
                <w:noProof/>
                <w:webHidden/>
              </w:rPr>
              <w:fldChar w:fldCharType="end"/>
            </w:r>
          </w:hyperlink>
        </w:p>
        <w:p w:rsidR="006E22E2" w:rsidRDefault="00314596">
          <w:pPr>
            <w:pStyle w:val="Sumrio2"/>
            <w:tabs>
              <w:tab w:val="left" w:pos="660"/>
              <w:tab w:val="right" w:leader="dot" w:pos="9061"/>
            </w:tabs>
            <w:rPr>
              <w:noProof/>
            </w:rPr>
          </w:pPr>
          <w:hyperlink w:anchor="_Toc213717691" w:history="1">
            <w:r w:rsidR="006E22E2" w:rsidRPr="00F14753">
              <w:rPr>
                <w:rStyle w:val="Hyperlink"/>
                <w:noProof/>
              </w:rPr>
              <w:t>5.</w:t>
            </w:r>
            <w:r w:rsidR="006E22E2">
              <w:rPr>
                <w:noProof/>
              </w:rPr>
              <w:tab/>
            </w:r>
            <w:r w:rsidR="006E22E2" w:rsidRPr="00F14753">
              <w:rPr>
                <w:rStyle w:val="Hyperlink"/>
                <w:noProof/>
              </w:rPr>
              <w:t>Vantagens do uso de ENUM no contexto da POO;</w:t>
            </w:r>
            <w:r w:rsidR="006E22E2">
              <w:rPr>
                <w:noProof/>
                <w:webHidden/>
              </w:rPr>
              <w:tab/>
            </w:r>
            <w:r w:rsidR="006E22E2">
              <w:rPr>
                <w:noProof/>
                <w:webHidden/>
              </w:rPr>
              <w:fldChar w:fldCharType="begin"/>
            </w:r>
            <w:r w:rsidR="006E22E2">
              <w:rPr>
                <w:noProof/>
                <w:webHidden/>
              </w:rPr>
              <w:instrText xml:space="preserve"> PAGEREF _Toc213717691 \h </w:instrText>
            </w:r>
            <w:r w:rsidR="006E22E2">
              <w:rPr>
                <w:noProof/>
                <w:webHidden/>
              </w:rPr>
            </w:r>
            <w:r w:rsidR="006E22E2">
              <w:rPr>
                <w:noProof/>
                <w:webHidden/>
              </w:rPr>
              <w:fldChar w:fldCharType="separate"/>
            </w:r>
            <w:r w:rsidR="006E22E2">
              <w:rPr>
                <w:noProof/>
                <w:webHidden/>
              </w:rPr>
              <w:t>4</w:t>
            </w:r>
            <w:r w:rsidR="006E22E2">
              <w:rPr>
                <w:noProof/>
                <w:webHidden/>
              </w:rPr>
              <w:fldChar w:fldCharType="end"/>
            </w:r>
          </w:hyperlink>
        </w:p>
        <w:p w:rsidR="006E22E2" w:rsidRDefault="00314596">
          <w:pPr>
            <w:pStyle w:val="Sumrio2"/>
            <w:tabs>
              <w:tab w:val="left" w:pos="660"/>
              <w:tab w:val="right" w:leader="dot" w:pos="9061"/>
            </w:tabs>
            <w:rPr>
              <w:noProof/>
            </w:rPr>
          </w:pPr>
          <w:hyperlink w:anchor="_Toc213717692" w:history="1">
            <w:r w:rsidR="006E22E2" w:rsidRPr="00F14753">
              <w:rPr>
                <w:rStyle w:val="Hyperlink"/>
                <w:noProof/>
              </w:rPr>
              <w:t>6.</w:t>
            </w:r>
            <w:r w:rsidR="006E22E2">
              <w:rPr>
                <w:noProof/>
              </w:rPr>
              <w:tab/>
            </w:r>
            <w:r w:rsidR="006E22E2" w:rsidRPr="00F14753">
              <w:rPr>
                <w:rStyle w:val="Hyperlink"/>
                <w:noProof/>
              </w:rPr>
              <w:t>Referências bibliográficas</w:t>
            </w:r>
            <w:r w:rsidR="006E22E2">
              <w:rPr>
                <w:noProof/>
                <w:webHidden/>
              </w:rPr>
              <w:tab/>
            </w:r>
            <w:r w:rsidR="006E22E2">
              <w:rPr>
                <w:noProof/>
                <w:webHidden/>
              </w:rPr>
              <w:fldChar w:fldCharType="begin"/>
            </w:r>
            <w:r w:rsidR="006E22E2">
              <w:rPr>
                <w:noProof/>
                <w:webHidden/>
              </w:rPr>
              <w:instrText xml:space="preserve"> PAGEREF _Toc213717692 \h </w:instrText>
            </w:r>
            <w:r w:rsidR="006E22E2">
              <w:rPr>
                <w:noProof/>
                <w:webHidden/>
              </w:rPr>
            </w:r>
            <w:r w:rsidR="006E22E2">
              <w:rPr>
                <w:noProof/>
                <w:webHidden/>
              </w:rPr>
              <w:fldChar w:fldCharType="separate"/>
            </w:r>
            <w:r w:rsidR="006E22E2">
              <w:rPr>
                <w:noProof/>
                <w:webHidden/>
              </w:rPr>
              <w:t>5</w:t>
            </w:r>
            <w:r w:rsidR="006E22E2">
              <w:rPr>
                <w:noProof/>
                <w:webHidden/>
              </w:rPr>
              <w:fldChar w:fldCharType="end"/>
            </w:r>
          </w:hyperlink>
        </w:p>
        <w:p w:rsidR="006E22E2" w:rsidRDefault="006E22E2" w:rsidP="006E22E2">
          <w:pPr>
            <w:pStyle w:val="Ttulo1"/>
            <w:rPr>
              <w:rFonts w:asciiTheme="minorHAnsi" w:eastAsiaTheme="minorHAnsi" w:hAnsiTheme="minorHAnsi" w:cstheme="minorBidi"/>
              <w:b w:val="0"/>
              <w:sz w:val="22"/>
              <w:szCs w:val="22"/>
            </w:rPr>
          </w:pPr>
          <w:r>
            <w:fldChar w:fldCharType="end"/>
          </w:r>
        </w:p>
      </w:sdtContent>
    </w:sdt>
    <w:p w:rsidR="006E22E2" w:rsidRDefault="006E22E2" w:rsidP="003D2A99">
      <w:pPr>
        <w:jc w:val="center"/>
        <w:rPr>
          <w:b/>
        </w:rPr>
      </w:pPr>
    </w:p>
    <w:p w:rsidR="00847005" w:rsidRDefault="00847005" w:rsidP="003D2A99">
      <w:pPr>
        <w:jc w:val="center"/>
        <w:rPr>
          <w:b/>
        </w:rPr>
      </w:pPr>
      <w:r>
        <w:rPr>
          <w:b/>
        </w:rPr>
        <w:br w:type="page"/>
      </w:r>
    </w:p>
    <w:p w:rsidR="00847005" w:rsidRDefault="00847005" w:rsidP="00847005">
      <w:pPr>
        <w:pStyle w:val="Ttulo2"/>
      </w:pPr>
      <w:bookmarkStart w:id="0" w:name="_Toc213717687"/>
      <w:r>
        <w:lastRenderedPageBreak/>
        <w:t>Conceito e finalidade do ENUM;</w:t>
      </w:r>
      <w:bookmarkEnd w:id="0"/>
    </w:p>
    <w:p w:rsidR="00847005" w:rsidRPr="00847005" w:rsidRDefault="006E22E2" w:rsidP="009F7E80">
      <w:r>
        <w:t xml:space="preserve">ENUM é uma abreviação para enumeração </w:t>
      </w:r>
      <w:r w:rsidRPr="006E22E2">
        <w:t xml:space="preserve">e é usada em programação para se referir a um tipo de dado que permite definir é uma classe especial que contém um conjunto fixo de constantes nomeadas. Os </w:t>
      </w:r>
      <w:r w:rsidR="00A11FF2">
        <w:t>ENUMs</w:t>
      </w:r>
      <w:r w:rsidR="009F7E80" w:rsidRPr="006E22E2">
        <w:t xml:space="preserve"> </w:t>
      </w:r>
      <w:r w:rsidRPr="006E22E2">
        <w:t>são úteis para representar um conjunto de valores fixos e bem definidos em um programa, como os dias da semana, os meses do ano ou os códigos de erro.</w:t>
      </w:r>
      <w:r w:rsidR="00847005" w:rsidRPr="00847005">
        <w:t xml:space="preserve"> A </w:t>
      </w:r>
      <w:r w:rsidR="009F7E80">
        <w:t xml:space="preserve">finalidade </w:t>
      </w:r>
      <w:r w:rsidR="00847005" w:rsidRPr="00847005">
        <w:t>do ENUM é facilitar a definição de um conjunto limitado de valores para</w:t>
      </w:r>
      <w:r w:rsidR="009F7E80">
        <w:t xml:space="preserve"> uma variável, evitando valores</w:t>
      </w:r>
      <w:r w:rsidR="00847005" w:rsidRPr="00847005">
        <w:t xml:space="preserve"> </w:t>
      </w:r>
      <w:r w:rsidR="009F7E80">
        <w:t xml:space="preserve">inventados </w:t>
      </w:r>
      <w:r w:rsidR="00847005" w:rsidRPr="00847005">
        <w:t>e garantindo que os valores atribuídos estejam dentro dos parâmetros previstos. Isso torna o código mais legível, seguro e organizado, além de melhorar a qualidade do código e facilitar a manutenção.</w:t>
      </w:r>
    </w:p>
    <w:p w:rsidR="00847005" w:rsidRDefault="00847005" w:rsidP="00847005">
      <w:pPr>
        <w:pStyle w:val="Ttulo2"/>
      </w:pPr>
      <w:bookmarkStart w:id="1" w:name="_Toc213717688"/>
      <w:r>
        <w:t>Diferença entre ENUM e o uso de constantes (static final);</w:t>
      </w:r>
      <w:bookmarkEnd w:id="1"/>
    </w:p>
    <w:p w:rsidR="00A11FF2" w:rsidRDefault="00A11FF2" w:rsidP="00A11FF2">
      <w:r>
        <w:t>A diferença entre ENUM e constantes (static final) é que ENUM é uma forma de armazenar um conjunto de valores constantes, permitindo que uma variável represente um único valor de enumeração. Entretanto, constantes são valores fixos que não podem ser alterados após a inicialização.</w:t>
      </w:r>
    </w:p>
    <w:p w:rsidR="00A11FF2" w:rsidRDefault="00A11FF2" w:rsidP="00A11FF2">
      <w:r>
        <w:t xml:space="preserve">ENUMs são usados para representar valores que não mudam, como dias da semana ou meses do ano, e são mais legíveis e seguros em comparação com constantes. </w:t>
      </w:r>
    </w:p>
    <w:p w:rsidR="00A11FF2" w:rsidRDefault="00A11FF2" w:rsidP="00A11FF2">
      <w:r>
        <w:t xml:space="preserve">Constantes (static final) são valores fixos que não podem ser alterados, mas não oferecem a mesma flexibilidade que ENUMs, que permitem a adição de novos valores sem modificar o código existente. </w:t>
      </w:r>
    </w:p>
    <w:p w:rsidR="0031550C" w:rsidRDefault="00A11FF2" w:rsidP="00A11FF2">
      <w:r>
        <w:t xml:space="preserve">O uso de ENUMs ajuda a manter a integridade do código, evitando erros de </w:t>
      </w:r>
      <w:r w:rsidR="0031550C">
        <w:t>tipo</w:t>
      </w:r>
      <w:r>
        <w:t xml:space="preserve"> e facilitando a compreensão do código.</w:t>
      </w:r>
    </w:p>
    <w:p w:rsidR="0031550C" w:rsidRDefault="0031550C">
      <w:pPr>
        <w:spacing w:after="200" w:line="276" w:lineRule="auto"/>
        <w:jc w:val="left"/>
      </w:pPr>
      <w:r>
        <w:br w:type="page"/>
      </w:r>
    </w:p>
    <w:p w:rsidR="009F7E80" w:rsidRPr="009F7E80" w:rsidRDefault="009F7E80" w:rsidP="00A11FF2"/>
    <w:p w:rsidR="00847005" w:rsidRDefault="00847005" w:rsidP="00847005">
      <w:pPr>
        <w:pStyle w:val="Ttulo2"/>
      </w:pPr>
      <w:bookmarkStart w:id="2" w:name="_Toc213717689"/>
      <w:r>
        <w:t>Exemplos de aplicação prática;</w:t>
      </w:r>
      <w:bookmarkEnd w:id="2"/>
    </w:p>
    <w:p w:rsidR="0031550C" w:rsidRDefault="0031550C" w:rsidP="0031550C">
      <w:r>
        <w:t>Um exemplo pratico seria um status de pedido com: novo, processando, enviado e entregue.</w:t>
      </w:r>
    </w:p>
    <w:p w:rsidR="0031550C" w:rsidRDefault="0031550C" w:rsidP="0031550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PedidoExemplo</w:t>
      </w:r>
      <w:proofErr w:type="spellEnd"/>
      <w:r>
        <w:t xml:space="preserve"> {</w:t>
      </w:r>
    </w:p>
    <w:p w:rsidR="0031550C" w:rsidRDefault="0031550C" w:rsidP="0031550C">
      <w:r>
        <w:t xml:space="preserve">       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StatusPedido</w:t>
      </w:r>
      <w:proofErr w:type="spellEnd"/>
      <w:r>
        <w:t xml:space="preserve"> {</w:t>
      </w:r>
    </w:p>
    <w:p w:rsidR="0031550C" w:rsidRDefault="0031550C" w:rsidP="0031550C">
      <w:r>
        <w:t xml:space="preserve">        NOVO ("Pedido recebido"),</w:t>
      </w:r>
    </w:p>
    <w:p w:rsidR="0031550C" w:rsidRDefault="0031550C" w:rsidP="0031550C">
      <w:r>
        <w:t xml:space="preserve">        PROCESSANDO ("Pedido em processamento"),</w:t>
      </w:r>
    </w:p>
    <w:p w:rsidR="0031550C" w:rsidRDefault="0031550C" w:rsidP="0031550C">
      <w:r>
        <w:t xml:space="preserve">        ENVIADO ("Pedido enviado"),</w:t>
      </w:r>
    </w:p>
    <w:p w:rsidR="0031550C" w:rsidRDefault="0031550C" w:rsidP="0031550C">
      <w:r>
        <w:t xml:space="preserve">        ENTREGUE ("Pedido entregue");</w:t>
      </w:r>
    </w:p>
    <w:p w:rsidR="0031550C" w:rsidRDefault="0031550C" w:rsidP="0031550C">
      <w:r>
        <w:t xml:space="preserve">        </w:t>
      </w:r>
      <w:proofErr w:type="spellStart"/>
      <w:r>
        <w:t>private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>;</w:t>
      </w:r>
    </w:p>
    <w:p w:rsidR="0031550C" w:rsidRDefault="0031550C" w:rsidP="0031550C">
      <w:r>
        <w:t xml:space="preserve">        </w:t>
      </w:r>
      <w:proofErr w:type="spellStart"/>
      <w:proofErr w:type="gramStart"/>
      <w:r>
        <w:t>StatusPedido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>) {</w:t>
      </w:r>
    </w:p>
    <w:p w:rsidR="0031550C" w:rsidRDefault="0031550C" w:rsidP="0031550C">
      <w:r>
        <w:t xml:space="preserve">            </w:t>
      </w:r>
      <w:proofErr w:type="spellStart"/>
      <w:proofErr w:type="gramStart"/>
      <w:r>
        <w:t>this.descricao</w:t>
      </w:r>
      <w:proofErr w:type="spellEnd"/>
      <w:proofErr w:type="gramEnd"/>
      <w:r>
        <w:t xml:space="preserve"> = </w:t>
      </w:r>
      <w:proofErr w:type="spellStart"/>
      <w:r>
        <w:t>descricao</w:t>
      </w:r>
      <w:proofErr w:type="spellEnd"/>
      <w:r>
        <w:t>;</w:t>
      </w:r>
    </w:p>
    <w:p w:rsidR="0031550C" w:rsidRDefault="0031550C" w:rsidP="0031550C">
      <w:r>
        <w:t xml:space="preserve">        }</w:t>
      </w:r>
    </w:p>
    <w:p w:rsidR="0031550C" w:rsidRDefault="0031550C" w:rsidP="0031550C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getDescricao</w:t>
      </w:r>
      <w:proofErr w:type="spellEnd"/>
      <w:r>
        <w:t>(</w:t>
      </w:r>
      <w:proofErr w:type="gramEnd"/>
      <w:r>
        <w:t>) {</w:t>
      </w:r>
    </w:p>
    <w:p w:rsidR="007C3D28" w:rsidRDefault="0031550C" w:rsidP="0031550C">
      <w:r>
        <w:t xml:space="preserve">            </w:t>
      </w:r>
      <w:proofErr w:type="spellStart"/>
      <w:r w:rsidR="00A7338D" w:rsidRPr="00A7338D">
        <w:t>return</w:t>
      </w:r>
      <w:proofErr w:type="spellEnd"/>
      <w:r w:rsidR="00A7338D" w:rsidRPr="00A7338D">
        <w:t xml:space="preserve"> </w:t>
      </w:r>
      <w:proofErr w:type="spellStart"/>
      <w:proofErr w:type="gramStart"/>
      <w:r w:rsidR="00A7338D" w:rsidRPr="00A7338D">
        <w:t>this.descricao</w:t>
      </w:r>
      <w:proofErr w:type="spellEnd"/>
      <w:proofErr w:type="gramEnd"/>
      <w:r w:rsidR="00A7338D" w:rsidRPr="00A7338D">
        <w:t>;</w:t>
      </w:r>
    </w:p>
    <w:p w:rsidR="0031550C" w:rsidRDefault="0031550C" w:rsidP="0031550C">
      <w:r>
        <w:t xml:space="preserve">            }</w:t>
      </w:r>
    </w:p>
    <w:p w:rsidR="0031550C" w:rsidRDefault="0031550C" w:rsidP="0031550C">
      <w:r>
        <w:t xml:space="preserve">        }</w:t>
      </w:r>
    </w:p>
    <w:p w:rsidR="001E6019" w:rsidRDefault="0031550C" w:rsidP="00500965">
      <w:r>
        <w:t xml:space="preserve">    }</w:t>
      </w:r>
      <w:bookmarkStart w:id="3" w:name="_Toc213717690"/>
    </w:p>
    <w:p w:rsidR="001E6019" w:rsidRDefault="001E6019">
      <w:pPr>
        <w:spacing w:after="200" w:line="276" w:lineRule="auto"/>
        <w:jc w:val="left"/>
      </w:pPr>
      <w:r>
        <w:br w:type="page"/>
      </w:r>
    </w:p>
    <w:p w:rsidR="00847005" w:rsidRDefault="00847005" w:rsidP="001E6019">
      <w:pPr>
        <w:pStyle w:val="Ttulo2"/>
      </w:pPr>
      <w:r w:rsidRPr="001E6019">
        <w:lastRenderedPageBreak/>
        <w:t>Estrutura e sintaxe básica do ENUM;</w:t>
      </w:r>
      <w:bookmarkEnd w:id="3"/>
    </w:p>
    <w:p w:rsidR="001E6019" w:rsidRDefault="001E6019" w:rsidP="001E6019">
      <w:r>
        <w:t>A sintaxe básica do ENUM tem a palavra-chave ENUM, ela tem que estar em letra minúsculo, seguida do nome e das constantes:</w:t>
      </w:r>
    </w:p>
    <w:p w:rsidR="00E32263" w:rsidRDefault="001E6019" w:rsidP="001E6019">
      <w:r>
        <w:t xml:space="preserve">        </w:t>
      </w:r>
      <w:proofErr w:type="spellStart"/>
      <w:r>
        <w:t>enum</w:t>
      </w:r>
      <w:proofErr w:type="spellEnd"/>
      <w:r>
        <w:t xml:space="preserve"> DiaD</w:t>
      </w:r>
      <w:r w:rsidR="00A7338D">
        <w:t>a</w:t>
      </w:r>
      <w:r>
        <w:t>Semana {</w:t>
      </w:r>
    </w:p>
    <w:p w:rsidR="00E32263" w:rsidRDefault="00A7338D" w:rsidP="001E6019">
      <w:r>
        <w:t>SEGUNDA,</w:t>
      </w:r>
    </w:p>
    <w:p w:rsidR="00E32263" w:rsidRDefault="00A7338D" w:rsidP="001E6019">
      <w:r>
        <w:t>TERCA,</w:t>
      </w:r>
    </w:p>
    <w:p w:rsidR="001E6019" w:rsidRDefault="00A7338D" w:rsidP="001E6019">
      <w:r>
        <w:t>QUARTA,</w:t>
      </w:r>
    </w:p>
    <w:p w:rsidR="00E32263" w:rsidRPr="007C3D28" w:rsidRDefault="00A7338D" w:rsidP="001E6019">
      <w:pPr>
        <w:rPr>
          <w:u w:val="single"/>
        </w:rPr>
      </w:pPr>
      <w:r>
        <w:t>QUINTA,</w:t>
      </w:r>
      <w:bookmarkStart w:id="4" w:name="_GoBack"/>
      <w:bookmarkEnd w:id="4"/>
    </w:p>
    <w:p w:rsidR="00E32263" w:rsidRDefault="00A7338D" w:rsidP="001E6019">
      <w:r>
        <w:t>SEXTA;</w:t>
      </w:r>
    </w:p>
    <w:p w:rsidR="00E32263" w:rsidRDefault="00E32263" w:rsidP="001E6019">
      <w:r>
        <w:t>}</w:t>
      </w:r>
    </w:p>
    <w:p w:rsidR="00E83482" w:rsidRDefault="00E83482" w:rsidP="001E6019">
      <w:r>
        <w:t xml:space="preserve">Para </w:t>
      </w:r>
      <w:r w:rsidR="00A7338D">
        <w:t>acessar atributos de um</w:t>
      </w:r>
      <w:r>
        <w:t xml:space="preserve"> ENUM </w:t>
      </w:r>
      <w:r w:rsidR="00A7338D">
        <w:t>pode se usar</w:t>
      </w:r>
      <w:r w:rsidRPr="00E83482">
        <w:t xml:space="preserve"> a sintaxe “NomeDoEnum.ATRIBUTO”. Por exemplo, para acessar o atributo “SEGUNDA” do </w:t>
      </w:r>
      <w:r w:rsidR="00A7338D" w:rsidRPr="00E83482">
        <w:t xml:space="preserve">ENUM </w:t>
      </w:r>
      <w:r w:rsidRPr="00E83482">
        <w:t>DiaDaSemana, você pode usar o seguinte código:</w:t>
      </w:r>
    </w:p>
    <w:p w:rsidR="00A7338D" w:rsidRPr="001E6019" w:rsidRDefault="00A7338D" w:rsidP="001E6019">
      <w:r w:rsidRPr="00A7338D">
        <w:t>DiaDaSemana hoje = DiaDaSemana</w:t>
      </w:r>
      <w:r>
        <w:t>.</w:t>
      </w:r>
      <w:r w:rsidRPr="00A7338D">
        <w:t>SEGUNDA</w:t>
      </w:r>
      <w:r>
        <w:t>;</w:t>
      </w:r>
    </w:p>
    <w:p w:rsidR="00847005" w:rsidRDefault="00847005" w:rsidP="00500965">
      <w:pPr>
        <w:pStyle w:val="Ttulo2"/>
      </w:pPr>
      <w:bookmarkStart w:id="5" w:name="_Toc213717691"/>
      <w:r>
        <w:t>Vantagens do uso de ENUM no contexto da POO;</w:t>
      </w:r>
      <w:bookmarkEnd w:id="5"/>
    </w:p>
    <w:p w:rsidR="00E32263" w:rsidRDefault="00E32263" w:rsidP="00E32263">
      <w:r>
        <w:t>As vantagens do uso do ENUM constam com:</w:t>
      </w:r>
    </w:p>
    <w:p w:rsidR="00E32263" w:rsidRDefault="00E32263" w:rsidP="00E32263">
      <w:pPr>
        <w:pStyle w:val="PargrafodaLista"/>
        <w:numPr>
          <w:ilvl w:val="0"/>
          <w:numId w:val="3"/>
        </w:numPr>
      </w:pPr>
      <w:r>
        <w:t>A economia de espaço, cada valor ocupa apenas 1 ou 2 bytes, mas isso depende do número de opções</w:t>
      </w:r>
    </w:p>
    <w:p w:rsidR="00E32263" w:rsidRDefault="00E32263" w:rsidP="00E32263">
      <w:pPr>
        <w:pStyle w:val="PargrafodaLista"/>
        <w:numPr>
          <w:ilvl w:val="0"/>
          <w:numId w:val="3"/>
        </w:numPr>
      </w:pPr>
      <w:r>
        <w:t xml:space="preserve">A validação automática que permite que apenas valores inseridos no </w:t>
      </w:r>
      <w:proofErr w:type="spellStart"/>
      <w:r>
        <w:t>enum</w:t>
      </w:r>
      <w:proofErr w:type="spellEnd"/>
      <w:r>
        <w:t xml:space="preserve"> sejam aceitos</w:t>
      </w:r>
    </w:p>
    <w:p w:rsidR="00696682" w:rsidRDefault="00E32263" w:rsidP="00E32263">
      <w:pPr>
        <w:pStyle w:val="PargrafodaLista"/>
        <w:numPr>
          <w:ilvl w:val="0"/>
          <w:numId w:val="3"/>
        </w:numPr>
      </w:pPr>
      <w:r>
        <w:t>A facilidade do uso, ele simplifica a definição de listas fixas diretamente no esquema de banco de dados.</w:t>
      </w:r>
    </w:p>
    <w:p w:rsidR="000F7A39" w:rsidRDefault="000F7A39">
      <w:pPr>
        <w:spacing w:after="200" w:line="276" w:lineRule="auto"/>
        <w:jc w:val="left"/>
      </w:pPr>
      <w:r>
        <w:br w:type="page"/>
      </w:r>
    </w:p>
    <w:p w:rsidR="00696682" w:rsidRPr="00696682" w:rsidRDefault="00696682" w:rsidP="00696682"/>
    <w:p w:rsidR="00E32263" w:rsidRPr="00E32263" w:rsidRDefault="00847005" w:rsidP="00E32263">
      <w:pPr>
        <w:pStyle w:val="Ttulo2"/>
      </w:pPr>
      <w:bookmarkStart w:id="6" w:name="_Toc213717692"/>
      <w:r>
        <w:t>Referências bibliográficas</w:t>
      </w:r>
      <w:bookmarkEnd w:id="6"/>
    </w:p>
    <w:p w:rsidR="00E32263" w:rsidRPr="000F7A39" w:rsidRDefault="00E32263" w:rsidP="00847005">
      <w:pPr>
        <w:rPr>
          <w:u w:val="single"/>
        </w:rPr>
      </w:pPr>
      <w:r>
        <w:t xml:space="preserve">DAROS, Geraldo. </w:t>
      </w:r>
      <w:proofErr w:type="spellStart"/>
      <w:r>
        <w:rPr>
          <w:rStyle w:val="nfase"/>
        </w:rPr>
        <w:t>Enums</w:t>
      </w:r>
      <w:proofErr w:type="spellEnd"/>
      <w:r>
        <w:rPr>
          <w:rStyle w:val="nfase"/>
        </w:rPr>
        <w:t xml:space="preserve"> em Java: Como Usar e Manipular Enumerações</w:t>
      </w:r>
      <w:r>
        <w:t>. Cod3r, 29 nov. 2023. Disponível em: &lt;</w:t>
      </w:r>
      <w:hyperlink r:id="rId10" w:history="1">
        <w:r w:rsidRPr="000F7A39">
          <w:rPr>
            <w:rStyle w:val="Hyperlink"/>
          </w:rPr>
          <w:t>https://blog.formacao.dev/enums-em-java-como-usar-e-manipular-enumeracoes/</w:t>
        </w:r>
      </w:hyperlink>
      <w:r>
        <w:t>&gt;. Acesso em: 13 nov. 2025</w:t>
      </w:r>
    </w:p>
    <w:p w:rsidR="000F7A39" w:rsidRDefault="000F7A39" w:rsidP="00847005">
      <w:r>
        <w:t xml:space="preserve">STACK OVERFLOW EM PORTUGUÊS. </w:t>
      </w:r>
      <w:r>
        <w:rPr>
          <w:rStyle w:val="nfase"/>
        </w:rPr>
        <w:t xml:space="preserve">Qual a vantagem em usar o tipo </w:t>
      </w:r>
      <w:proofErr w:type="gramStart"/>
      <w:r>
        <w:rPr>
          <w:rStyle w:val="nfase"/>
        </w:rPr>
        <w:t>ENUM?</w:t>
      </w:r>
      <w:r>
        <w:t>.</w:t>
      </w:r>
      <w:proofErr w:type="gramEnd"/>
      <w:r>
        <w:t xml:space="preserve"> </w:t>
      </w:r>
      <w:proofErr w:type="spellStart"/>
      <w:r>
        <w:t>Stack</w:t>
      </w:r>
      <w:proofErr w:type="spellEnd"/>
      <w:r>
        <w:t xml:space="preserve"> Overflow, 2015. Disponível em: &lt; </w:t>
      </w:r>
      <w:hyperlink r:id="rId11" w:history="1">
        <w:r w:rsidRPr="000F7A39">
          <w:rPr>
            <w:rStyle w:val="Hyperlink"/>
          </w:rPr>
          <w:t>https://pt.stackoverflow.com/questions/81801/qual-a-vantagem-em-usar-o-tipo-enum</w:t>
        </w:r>
      </w:hyperlink>
      <w:r>
        <w:t>&gt;. Acesso em: 13 nov. 2025.</w:t>
      </w:r>
    </w:p>
    <w:p w:rsidR="000F7A39" w:rsidRDefault="000F7A39" w:rsidP="00847005">
      <w:r>
        <w:t xml:space="preserve">JAVA EFETIVO. </w:t>
      </w:r>
      <w:r>
        <w:rPr>
          <w:rStyle w:val="nfase"/>
        </w:rPr>
        <w:t xml:space="preserve">Item 34: Use </w:t>
      </w:r>
      <w:proofErr w:type="spellStart"/>
      <w:r>
        <w:rPr>
          <w:rStyle w:val="nfase"/>
        </w:rPr>
        <w:t>enums</w:t>
      </w:r>
      <w:proofErr w:type="spellEnd"/>
      <w:r>
        <w:rPr>
          <w:rStyle w:val="nfase"/>
        </w:rPr>
        <w:t xml:space="preserve"> em vez de constantes int</w:t>
      </w:r>
      <w:r>
        <w:t>. DEV Community, 2021. Disponível em: &lt;</w:t>
      </w:r>
      <w:hyperlink r:id="rId12" w:history="1">
        <w:r w:rsidRPr="000F7A39">
          <w:rPr>
            <w:rStyle w:val="Hyperlink"/>
          </w:rPr>
          <w:t>https://dev.to/javaefetivo/item-34-use-enums-em-vez-de-constantes-int-mm5</w:t>
        </w:r>
      </w:hyperlink>
      <w:r>
        <w:t>&gt;. Acesso em: 13 nov. 2025.</w:t>
      </w:r>
    </w:p>
    <w:p w:rsidR="000F7A39" w:rsidRPr="00847005" w:rsidRDefault="000F7A39" w:rsidP="00847005">
      <w:r>
        <w:t xml:space="preserve">NOLETO, Cairo. </w:t>
      </w:r>
      <w:r>
        <w:rPr>
          <w:rStyle w:val="nfase"/>
        </w:rPr>
        <w:t xml:space="preserve">Java </w:t>
      </w:r>
      <w:proofErr w:type="spellStart"/>
      <w:r>
        <w:rPr>
          <w:rStyle w:val="nfase"/>
        </w:rPr>
        <w:t>enum</w:t>
      </w:r>
      <w:proofErr w:type="spellEnd"/>
      <w:r>
        <w:rPr>
          <w:rStyle w:val="nfase"/>
        </w:rPr>
        <w:t>: como manusear constantes? 3 exemplos na prática! – Insights para te ajudar na carreira em tecnologia</w:t>
      </w:r>
      <w:r>
        <w:t xml:space="preserve">. Blog da </w:t>
      </w:r>
      <w:proofErr w:type="spellStart"/>
      <w:r>
        <w:t>Trybe</w:t>
      </w:r>
      <w:proofErr w:type="spellEnd"/>
      <w:r>
        <w:t>, 18 fev. 2022. Disponível em: &lt;</w:t>
      </w:r>
      <w:hyperlink r:id="rId13" w:history="1">
        <w:r w:rsidRPr="000F7A39">
          <w:rPr>
            <w:rStyle w:val="Hyperlink"/>
          </w:rPr>
          <w:t>https://blog.betrybe.com/java-enum/</w:t>
        </w:r>
      </w:hyperlink>
      <w:r>
        <w:t>&gt;. Acesso em: 13 nov. 2025.</w:t>
      </w:r>
    </w:p>
    <w:sectPr w:rsidR="000F7A39" w:rsidRPr="00847005" w:rsidSect="003D2A99">
      <w:type w:val="continuous"/>
      <w:pgSz w:w="11906" w:h="16838"/>
      <w:pgMar w:top="1134" w:right="1701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4596" w:rsidRDefault="00314596" w:rsidP="003D2A99">
      <w:pPr>
        <w:spacing w:after="0" w:line="240" w:lineRule="auto"/>
      </w:pPr>
      <w:r>
        <w:separator/>
      </w:r>
    </w:p>
  </w:endnote>
  <w:endnote w:type="continuationSeparator" w:id="0">
    <w:p w:rsidR="00314596" w:rsidRDefault="00314596" w:rsidP="003D2A99">
      <w:pPr>
        <w:spacing w:after="0" w:line="240" w:lineRule="auto"/>
      </w:pPr>
      <w:r>
        <w:continuationSeparator/>
      </w:r>
    </w:p>
  </w:endnote>
  <w:endnote w:type="continuationNotice" w:id="1">
    <w:p w:rsidR="00314596" w:rsidRDefault="003145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0965" w:rsidRDefault="005009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4596" w:rsidRDefault="00314596" w:rsidP="003D2A99">
      <w:pPr>
        <w:spacing w:after="0" w:line="240" w:lineRule="auto"/>
      </w:pPr>
      <w:r>
        <w:separator/>
      </w:r>
    </w:p>
  </w:footnote>
  <w:footnote w:type="continuationSeparator" w:id="0">
    <w:p w:rsidR="00314596" w:rsidRDefault="00314596" w:rsidP="003D2A99">
      <w:pPr>
        <w:spacing w:after="0" w:line="240" w:lineRule="auto"/>
      </w:pPr>
      <w:r>
        <w:continuationSeparator/>
      </w:r>
    </w:p>
  </w:footnote>
  <w:footnote w:type="continuationNotice" w:id="1">
    <w:p w:rsidR="00314596" w:rsidRDefault="0031459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2A99" w:rsidRDefault="003D2A9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7FF38D53" wp14:editId="3D8194AD">
          <wp:simplePos x="0" y="0"/>
          <wp:positionH relativeFrom="page">
            <wp:posOffset>3345815</wp:posOffset>
          </wp:positionH>
          <wp:positionV relativeFrom="paragraph">
            <wp:posOffset>-297180</wp:posOffset>
          </wp:positionV>
          <wp:extent cx="1172845" cy="961390"/>
          <wp:effectExtent l="0" t="0" r="0" b="0"/>
          <wp:wrapTopAndBottom/>
          <wp:docPr id="8" name="Imagem 8" descr="Etec Amim Jundi - Centro Paula Souz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tec Amim Jundi - Centro Paula Souz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2845" cy="961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70747"/>
    <w:multiLevelType w:val="hybridMultilevel"/>
    <w:tmpl w:val="D6B8F8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D490B"/>
    <w:multiLevelType w:val="hybridMultilevel"/>
    <w:tmpl w:val="C6EE259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572821"/>
    <w:multiLevelType w:val="hybridMultilevel"/>
    <w:tmpl w:val="6BA070AE"/>
    <w:lvl w:ilvl="0" w:tplc="3E4EAC6A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99"/>
    <w:rsid w:val="00023577"/>
    <w:rsid w:val="000F7A39"/>
    <w:rsid w:val="001E6019"/>
    <w:rsid w:val="00314596"/>
    <w:rsid w:val="0031550C"/>
    <w:rsid w:val="003D2A99"/>
    <w:rsid w:val="003F7FDB"/>
    <w:rsid w:val="00500965"/>
    <w:rsid w:val="00634560"/>
    <w:rsid w:val="00696682"/>
    <w:rsid w:val="006E22E2"/>
    <w:rsid w:val="007C3D28"/>
    <w:rsid w:val="00803245"/>
    <w:rsid w:val="00847005"/>
    <w:rsid w:val="009F7E80"/>
    <w:rsid w:val="00A11FF2"/>
    <w:rsid w:val="00A7338D"/>
    <w:rsid w:val="00B60D52"/>
    <w:rsid w:val="00B970C6"/>
    <w:rsid w:val="00E32263"/>
    <w:rsid w:val="00E83482"/>
    <w:rsid w:val="00EF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891B4"/>
  <w15:docId w15:val="{D1DC1AA1-406C-4362-BCC4-341D9867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22E2"/>
    <w:pPr>
      <w:spacing w:after="16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6E22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7005"/>
    <w:pPr>
      <w:keepNext/>
      <w:keepLines/>
      <w:numPr>
        <w:numId w:val="1"/>
      </w:numPr>
      <w:spacing w:before="200" w:after="0"/>
      <w:jc w:val="left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D2A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2A99"/>
  </w:style>
  <w:style w:type="paragraph" w:styleId="Rodap">
    <w:name w:val="footer"/>
    <w:basedOn w:val="Normal"/>
    <w:link w:val="RodapChar"/>
    <w:uiPriority w:val="99"/>
    <w:unhideWhenUsed/>
    <w:rsid w:val="003D2A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2A99"/>
  </w:style>
  <w:style w:type="character" w:customStyle="1" w:styleId="Ttulo2Char">
    <w:name w:val="Título 2 Char"/>
    <w:basedOn w:val="Fontepargpadro"/>
    <w:link w:val="Ttulo2"/>
    <w:uiPriority w:val="9"/>
    <w:rsid w:val="00847005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styleId="Hyperlink">
    <w:name w:val="Hyperlink"/>
    <w:basedOn w:val="Fontepargpadro"/>
    <w:uiPriority w:val="99"/>
    <w:unhideWhenUsed/>
    <w:rsid w:val="00847005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6E22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6E22E2"/>
    <w:pPr>
      <w:spacing w:after="100" w:line="256" w:lineRule="auto"/>
      <w:jc w:val="left"/>
    </w:pPr>
    <w:rPr>
      <w:rFonts w:asciiTheme="minorHAnsi" w:eastAsiaTheme="minorEastAsia" w:hAnsiTheme="minorHAnsi" w:cs="Times New Roman"/>
      <w:sz w:val="22"/>
      <w:lang w:eastAsia="pt-BR"/>
    </w:rPr>
  </w:style>
  <w:style w:type="paragraph" w:styleId="CabealhodoSumrio">
    <w:name w:val="TOC Heading"/>
    <w:basedOn w:val="Ttulo"/>
    <w:next w:val="Normal"/>
    <w:uiPriority w:val="39"/>
    <w:semiHidden/>
    <w:unhideWhenUsed/>
    <w:qFormat/>
    <w:rsid w:val="006E22E2"/>
    <w:pPr>
      <w:pBdr>
        <w:bottom w:val="none" w:sz="0" w:space="0" w:color="auto"/>
      </w:pBdr>
      <w:spacing w:after="0" w:line="360" w:lineRule="auto"/>
    </w:pPr>
    <w:rPr>
      <w:rFonts w:ascii="Times New Roman" w:hAnsi="Times New Roman"/>
      <w:b/>
      <w:color w:val="auto"/>
      <w:spacing w:val="-10"/>
      <w:sz w:val="28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rsid w:val="006E22E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6E22E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E22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E22E2"/>
    <w:rPr>
      <w:rFonts w:ascii="Tahoma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6E22E2"/>
    <w:pPr>
      <w:spacing w:after="100"/>
      <w:ind w:left="240"/>
    </w:pPr>
  </w:style>
  <w:style w:type="character" w:styleId="HiperlinkVisitado">
    <w:name w:val="FollowedHyperlink"/>
    <w:basedOn w:val="Fontepargpadro"/>
    <w:uiPriority w:val="99"/>
    <w:semiHidden/>
    <w:unhideWhenUsed/>
    <w:rsid w:val="0031550C"/>
    <w:rPr>
      <w:color w:val="800080" w:themeColor="followedHyperlink"/>
      <w:u w:val="single"/>
    </w:rPr>
  </w:style>
  <w:style w:type="paragraph" w:styleId="Reviso">
    <w:name w:val="Revision"/>
    <w:hidden/>
    <w:uiPriority w:val="99"/>
    <w:semiHidden/>
    <w:rsid w:val="00500965"/>
    <w:pPr>
      <w:spacing w:after="0" w:line="240" w:lineRule="auto"/>
    </w:pPr>
    <w:rPr>
      <w:rFonts w:ascii="Times New Roman" w:hAnsi="Times New Roman"/>
      <w:sz w:val="24"/>
    </w:rPr>
  </w:style>
  <w:style w:type="paragraph" w:styleId="PargrafodaLista">
    <w:name w:val="List Paragraph"/>
    <w:basedOn w:val="Normal"/>
    <w:uiPriority w:val="34"/>
    <w:qFormat/>
    <w:rsid w:val="00E3226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226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E32263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0F7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14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0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6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4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6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7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3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0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7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4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blog.betrybe.com/java-enu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to/javaefetivo/item-34-use-enums-em-vez-de-constantes-int-mm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t.stackoverflow.com/questions/81801/qual-a-vantagem-em-usar-o-tipo-enu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blog.formacao.dev/enums-em-java-como-usar-e-manipular-enumeracoes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53CCB7-D95E-46AD-8FE2-D55718BD9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804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4</cp:revision>
  <dcterms:created xsi:type="dcterms:W3CDTF">2025-11-13T23:22:00Z</dcterms:created>
  <dcterms:modified xsi:type="dcterms:W3CDTF">2025-11-14T01:21:00Z</dcterms:modified>
</cp:coreProperties>
</file>