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1BF7E53" w:rsidR="007E12E6" w:rsidRPr="00895C86" w:rsidRDefault="00165F9A" w:rsidP="00165F9A">
      <w:pPr>
        <w:suppressAutoHyphens/>
        <w:spacing w:after="0" w:line="240" w:lineRule="auto"/>
        <w:jc w:val="center"/>
        <w:rPr>
          <w:rFonts w:ascii="Calibri" w:hAnsi="Calibri" w:cs="Calibri"/>
        </w:rPr>
      </w:pPr>
      <w:r>
        <w:rPr>
          <w:rFonts w:ascii="Calibri" w:hAnsi="Calibri" w:cs="Calibri"/>
          <w:noProof/>
        </w:rPr>
        <w:drawing>
          <wp:inline distT="0" distB="0" distL="0" distR="0" wp14:anchorId="3A5E29C4" wp14:editId="3C787E84">
            <wp:extent cx="4714109" cy="4714109"/>
            <wp:effectExtent l="0" t="0" r="0" b="0"/>
            <wp:docPr id="195122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2340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4109" cy="4714109"/>
                    </a:xfrm>
                    <a:prstGeom prst="rect">
                      <a:avLst/>
                    </a:prstGeom>
                  </pic:spPr>
                </pic:pic>
              </a:graphicData>
            </a:graphic>
          </wp:inline>
        </w:drawing>
      </w:r>
    </w:p>
    <w:p w14:paraId="1D043DC8" w14:textId="71FF9455" w:rsidR="007E12E6" w:rsidRPr="00895C86" w:rsidRDefault="00895C86" w:rsidP="0005783A">
      <w:pPr>
        <w:pStyle w:val="Heading3"/>
        <w:keepNext w:val="0"/>
        <w:keepLines w:val="0"/>
        <w:suppressAutoHyphens/>
      </w:pPr>
      <w:r w:rsidRPr="00895C86">
        <w:t>UML Activity Diagrams</w:t>
      </w:r>
    </w:p>
    <w:p w14:paraId="3B0FCFAE" w14:textId="763CD181" w:rsidR="007E12E6" w:rsidRPr="00895C86" w:rsidRDefault="00F4011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63E3F4C" wp14:editId="0816164E">
            <wp:extent cx="5943600" cy="6464300"/>
            <wp:effectExtent l="0" t="0" r="0" b="0"/>
            <wp:docPr id="278890571"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90571" name="Picture 2" descr="A diagram of a compan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4643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FD3220A" w:rsidR="007E12E6" w:rsidRPr="00895C86" w:rsidRDefault="003330A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1CDDB42" wp14:editId="4FB660C8">
            <wp:extent cx="5943600" cy="4728845"/>
            <wp:effectExtent l="0" t="0" r="0" b="0"/>
            <wp:docPr id="1352277416"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77416" name="Picture 3"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2884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EE425B3" w:rsidR="007E12E6" w:rsidRPr="00895C86" w:rsidRDefault="00F162B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186F9AD" wp14:editId="493BEC87">
            <wp:extent cx="5943600" cy="4592955"/>
            <wp:effectExtent l="0" t="0" r="0" b="0"/>
            <wp:docPr id="103216842" name="Picture 4"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6842" name="Picture 4" descr="A diagram of a cla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438471CA" w:rsidR="007E12E6" w:rsidRPr="00E6709D" w:rsidRDefault="00E6709D" w:rsidP="00B37F5F">
      <w:pPr>
        <w:suppressAutoHyphens/>
        <w:spacing w:after="0" w:line="480" w:lineRule="auto"/>
        <w:rPr>
          <w:rFonts w:ascii="Calibri" w:hAnsi="Calibri" w:cs="Calibri"/>
          <w:iCs/>
        </w:rPr>
      </w:pPr>
      <w:r>
        <w:rPr>
          <w:rFonts w:ascii="Calibri" w:hAnsi="Calibri" w:cs="Calibri"/>
          <w:iCs/>
        </w:rPr>
        <w:tab/>
        <w:t xml:space="preserve">To implement the </w:t>
      </w:r>
      <w:proofErr w:type="spellStart"/>
      <w:r>
        <w:rPr>
          <w:rFonts w:ascii="Calibri" w:hAnsi="Calibri" w:cs="Calibri"/>
          <w:iCs/>
        </w:rPr>
        <w:t>DriverPass</w:t>
      </w:r>
      <w:proofErr w:type="spellEnd"/>
      <w:r>
        <w:rPr>
          <w:rFonts w:ascii="Calibri" w:hAnsi="Calibri" w:cs="Calibri"/>
          <w:iCs/>
        </w:rPr>
        <w:t xml:space="preserve"> system as it has been illustrated throughout this design document, </w:t>
      </w:r>
      <w:r w:rsidR="009A10B3">
        <w:rPr>
          <w:rFonts w:ascii="Calibri" w:hAnsi="Calibri" w:cs="Calibri"/>
          <w:iCs/>
        </w:rPr>
        <w:t xml:space="preserve">the technical requirements will include </w:t>
      </w:r>
      <w:r w:rsidR="00F90F72">
        <w:rPr>
          <w:rFonts w:ascii="Calibri" w:hAnsi="Calibri" w:cs="Calibri"/>
          <w:iCs/>
        </w:rPr>
        <w:t>the availability of hardware to run servers as well as devices for the clients to access these servers.</w:t>
      </w:r>
      <w:r w:rsidR="001A26A7">
        <w:rPr>
          <w:rFonts w:ascii="Calibri" w:hAnsi="Calibri" w:cs="Calibri"/>
          <w:iCs/>
        </w:rPr>
        <w:t xml:space="preserve"> Software will also be required to run the server-side and client-side software</w:t>
      </w:r>
      <w:r w:rsidR="00AA2928">
        <w:rPr>
          <w:rFonts w:ascii="Calibri" w:hAnsi="Calibri" w:cs="Calibri"/>
          <w:iCs/>
        </w:rPr>
        <w:t xml:space="preserve">, development tools to carry out the programming needed for server set-up as well as the web development. </w:t>
      </w:r>
      <w:r w:rsidR="00184DFE">
        <w:rPr>
          <w:rFonts w:ascii="Calibri" w:hAnsi="Calibri" w:cs="Calibri"/>
          <w:iCs/>
        </w:rPr>
        <w:t>It is also critical that the system utilizes a scalable infrastructure</w:t>
      </w:r>
      <w:r w:rsidR="00433651">
        <w:rPr>
          <w:rFonts w:ascii="Calibri" w:hAnsi="Calibri" w:cs="Calibri"/>
          <w:iCs/>
        </w:rPr>
        <w:t xml:space="preserve"> to ensure an easier transition to a larger system once necessary. This system must maintain high availability, security, and high performance to support both online and offline access, user authentication, access controls, activity logs, and notifications</w:t>
      </w:r>
      <w:r w:rsidR="00B37F5F">
        <w:rPr>
          <w:rFonts w:ascii="Calibri" w:hAnsi="Calibri" w:cs="Calibri"/>
          <w:iCs/>
        </w:rPr>
        <w:t>. The system must be made available on both mobile devices and PCs.</w:t>
      </w:r>
    </w:p>
    <w:sectPr w:rsidR="007E12E6" w:rsidRPr="00E6709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5D07B" w14:textId="77777777" w:rsidR="00F162B1" w:rsidRDefault="00F162B1" w:rsidP="00F162B1">
    <w:pPr>
      <w:pStyle w:val="Header"/>
      <w:spacing w:after="200"/>
    </w:pPr>
    <w:r>
      <w:t>Brandon Boggs</w:t>
    </w:r>
  </w:p>
  <w:p w14:paraId="004CB96D" w14:textId="0D0D7DF5" w:rsidR="00895C86" w:rsidRPr="00895C86" w:rsidRDefault="00F162B1" w:rsidP="00F162B1">
    <w:pPr>
      <w:pStyle w:val="Header"/>
      <w:spacing w:after="200"/>
    </w:pPr>
    <w:r>
      <w:tab/>
    </w:r>
    <w:r w:rsidR="00711CC9"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5F9A"/>
    <w:rsid w:val="00184DFE"/>
    <w:rsid w:val="001A26A7"/>
    <w:rsid w:val="00274D86"/>
    <w:rsid w:val="002F7556"/>
    <w:rsid w:val="003330AF"/>
    <w:rsid w:val="00433651"/>
    <w:rsid w:val="005871DC"/>
    <w:rsid w:val="0059005B"/>
    <w:rsid w:val="00711CC9"/>
    <w:rsid w:val="00754D65"/>
    <w:rsid w:val="00767664"/>
    <w:rsid w:val="007C2BAF"/>
    <w:rsid w:val="007D1DFF"/>
    <w:rsid w:val="007E12E6"/>
    <w:rsid w:val="00827CFF"/>
    <w:rsid w:val="00860723"/>
    <w:rsid w:val="00895C86"/>
    <w:rsid w:val="009A10B3"/>
    <w:rsid w:val="009C0C32"/>
    <w:rsid w:val="00AA2928"/>
    <w:rsid w:val="00AE52D4"/>
    <w:rsid w:val="00B37F5F"/>
    <w:rsid w:val="00E0362B"/>
    <w:rsid w:val="00E6709D"/>
    <w:rsid w:val="00F162B1"/>
    <w:rsid w:val="00F4011C"/>
    <w:rsid w:val="00F90F72"/>
    <w:rsid w:val="00FC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Boggs</cp:lastModifiedBy>
  <cp:revision>16</cp:revision>
  <dcterms:created xsi:type="dcterms:W3CDTF">2024-06-21T13:45:00Z</dcterms:created>
  <dcterms:modified xsi:type="dcterms:W3CDTF">2024-06-21T15:13:00Z</dcterms:modified>
</cp:coreProperties>
</file>