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EA" w:rsidRDefault="00562153" w:rsidP="00562153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Bold"/>
          <w:b/>
          <w:bCs/>
          <w:sz w:val="28"/>
          <w:szCs w:val="24"/>
        </w:rPr>
      </w:pPr>
      <w:r w:rsidRPr="00B126B7">
        <w:rPr>
          <w:rFonts w:ascii="Garamond" w:hAnsi="Garamond" w:cs="Garamond-Bold"/>
          <w:b/>
          <w:bCs/>
          <w:sz w:val="28"/>
          <w:szCs w:val="24"/>
        </w:rPr>
        <w:t>Agriculture</w:t>
      </w:r>
      <w:r>
        <w:rPr>
          <w:rFonts w:ascii="Garamond" w:hAnsi="Garamond" w:cs="Garamond-Bold"/>
          <w:b/>
          <w:bCs/>
          <w:sz w:val="28"/>
          <w:szCs w:val="24"/>
        </w:rPr>
        <w:t xml:space="preserve"> </w:t>
      </w:r>
      <w:r w:rsidR="00630FEA" w:rsidRPr="00B126B7">
        <w:rPr>
          <w:rFonts w:ascii="Garamond" w:hAnsi="Garamond" w:cs="Garamond-Bold"/>
          <w:b/>
          <w:bCs/>
          <w:sz w:val="28"/>
          <w:szCs w:val="24"/>
        </w:rPr>
        <w:t>End- Users</w:t>
      </w:r>
    </w:p>
    <w:p w:rsidR="00562153" w:rsidRPr="009D0029" w:rsidRDefault="00562153" w:rsidP="00562153">
      <w:pPr>
        <w:jc w:val="both"/>
        <w:rPr>
          <w:rFonts w:eastAsia="Times New Roman" w:cstheme="minorHAnsi"/>
          <w:b/>
          <w:bCs/>
          <w:sz w:val="20"/>
          <w:szCs w:val="20"/>
        </w:rPr>
      </w:pPr>
      <w:r w:rsidRPr="009D0029">
        <w:rPr>
          <w:rFonts w:eastAsia="Times New Roman" w:cstheme="minorHAnsi"/>
          <w:b/>
          <w:bCs/>
          <w:sz w:val="20"/>
          <w:szCs w:val="20"/>
        </w:rPr>
        <w:t>Introduction</w:t>
      </w:r>
    </w:p>
    <w:p w:rsidR="00562153" w:rsidRPr="009D0029" w:rsidRDefault="00562153" w:rsidP="00562153">
      <w:pPr>
        <w:jc w:val="both"/>
        <w:rPr>
          <w:rFonts w:eastAsia="Times New Roman" w:cstheme="minorHAnsi"/>
          <w:b/>
          <w:sz w:val="20"/>
          <w:szCs w:val="20"/>
        </w:rPr>
      </w:pPr>
      <w:r w:rsidRPr="009D0029">
        <w:rPr>
          <w:rFonts w:eastAsia="Times New Roman" w:cstheme="minorHAnsi"/>
          <w:bCs/>
          <w:sz w:val="20"/>
          <w:szCs w:val="20"/>
        </w:rPr>
        <w:t>Good day sir / madam. W</w:t>
      </w:r>
      <w:r w:rsidRPr="009D0029">
        <w:rPr>
          <w:rFonts w:cstheme="minorHAnsi"/>
          <w:sz w:val="20"/>
          <w:szCs w:val="20"/>
        </w:rPr>
        <w:t>e are currently conducting a</w:t>
      </w:r>
      <w:r>
        <w:rPr>
          <w:rFonts w:cstheme="minorHAnsi"/>
          <w:sz w:val="20"/>
          <w:szCs w:val="20"/>
        </w:rPr>
        <w:t xml:space="preserve"> </w:t>
      </w:r>
      <w:r w:rsidRPr="009D0029">
        <w:rPr>
          <w:rFonts w:cstheme="minorHAnsi"/>
          <w:sz w:val="20"/>
          <w:szCs w:val="20"/>
        </w:rPr>
        <w:t>citizen</w:t>
      </w:r>
      <w:r>
        <w:rPr>
          <w:rFonts w:cstheme="minorHAnsi"/>
          <w:sz w:val="20"/>
          <w:szCs w:val="20"/>
        </w:rPr>
        <w:t xml:space="preserve"> </w:t>
      </w:r>
      <w:r w:rsidRPr="009D0029">
        <w:rPr>
          <w:rFonts w:cstheme="minorHAnsi"/>
          <w:sz w:val="20"/>
          <w:szCs w:val="20"/>
        </w:rPr>
        <w:t xml:space="preserve">poll and survey to gauge the level of development in Oyo state during the first two years of </w:t>
      </w:r>
      <w:r w:rsidRPr="009D0029">
        <w:rPr>
          <w:rFonts w:eastAsia="Calibri" w:cstheme="minorHAnsi"/>
          <w:sz w:val="20"/>
          <w:szCs w:val="20"/>
        </w:rPr>
        <w:t xml:space="preserve">Governor </w:t>
      </w:r>
      <w:proofErr w:type="spellStart"/>
      <w:r w:rsidRPr="009D0029">
        <w:rPr>
          <w:rFonts w:eastAsia="Calibri" w:cstheme="minorHAnsi"/>
          <w:sz w:val="20"/>
          <w:szCs w:val="20"/>
        </w:rPr>
        <w:t>Seyi</w:t>
      </w:r>
      <w:proofErr w:type="spellEnd"/>
      <w:r w:rsidRPr="009D0029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9D0029">
        <w:rPr>
          <w:rFonts w:eastAsia="Calibri" w:cstheme="minorHAnsi"/>
          <w:sz w:val="20"/>
          <w:szCs w:val="20"/>
        </w:rPr>
        <w:t>Makinde</w:t>
      </w:r>
      <w:proofErr w:type="spellEnd"/>
      <w:r w:rsidRPr="009D0029">
        <w:rPr>
          <w:rFonts w:eastAsia="Calibri" w:cstheme="minorHAnsi"/>
          <w:sz w:val="20"/>
          <w:szCs w:val="20"/>
        </w:rPr>
        <w:t xml:space="preserve"> (GSM) PDP led-Government</w:t>
      </w:r>
      <w:r w:rsidRPr="009D0029">
        <w:rPr>
          <w:rFonts w:eastAsia="Times New Roman" w:cstheme="minorHAnsi"/>
          <w:bCs/>
          <w:sz w:val="20"/>
          <w:szCs w:val="20"/>
        </w:rPr>
        <w:t xml:space="preserve">. </w:t>
      </w:r>
      <w:proofErr w:type="gramStart"/>
      <w:r w:rsidRPr="009D0029">
        <w:rPr>
          <w:rFonts w:eastAsia="Times New Roman" w:cstheme="minorHAnsi"/>
          <w:bCs/>
          <w:sz w:val="20"/>
          <w:szCs w:val="20"/>
        </w:rPr>
        <w:t>Kindly note that this survey is part of efforts to improve the quality of governance in the State.</w:t>
      </w:r>
      <w:proofErr w:type="gramEnd"/>
      <w:r w:rsidRPr="009D0029">
        <w:rPr>
          <w:rFonts w:eastAsia="Times New Roman" w:cstheme="minorHAnsi"/>
          <w:bCs/>
          <w:sz w:val="20"/>
          <w:szCs w:val="20"/>
        </w:rPr>
        <w:t xml:space="preserve"> Your identity will be kept confidential and no response will be attributed to you, so feel free to tell us what you think</w:t>
      </w:r>
      <w:r w:rsidRPr="009D0029">
        <w:rPr>
          <w:rFonts w:eastAsia="Times New Roman" w:cstheme="minorHAnsi"/>
          <w:b/>
          <w:sz w:val="20"/>
          <w:szCs w:val="20"/>
        </w:rPr>
        <w:t>. This is an independent survey and it is not affiliated to any Government or political Party.</w:t>
      </w:r>
    </w:p>
    <w:p w:rsidR="00630FEA" w:rsidRPr="003620B9" w:rsidRDefault="00630FEA" w:rsidP="003620B9">
      <w:pPr>
        <w:tabs>
          <w:tab w:val="left" w:pos="2505"/>
        </w:tabs>
        <w:spacing w:after="0"/>
        <w:rPr>
          <w:rFonts w:cstheme="minorHAnsi"/>
          <w:b/>
          <w:sz w:val="20"/>
          <w:szCs w:val="20"/>
        </w:rPr>
      </w:pPr>
      <w:r w:rsidRPr="003620B9">
        <w:rPr>
          <w:rFonts w:cstheme="minorHAnsi"/>
          <w:b/>
          <w:bCs/>
          <w:sz w:val="20"/>
          <w:szCs w:val="20"/>
        </w:rPr>
        <w:t xml:space="preserve">A. </w:t>
      </w:r>
      <w:r w:rsidRPr="003620B9">
        <w:rPr>
          <w:rFonts w:cstheme="minorHAnsi"/>
          <w:b/>
          <w:sz w:val="20"/>
          <w:szCs w:val="20"/>
        </w:rPr>
        <w:t>Demographic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645"/>
        <w:gridCol w:w="517"/>
        <w:gridCol w:w="1348"/>
        <w:gridCol w:w="2252"/>
        <w:gridCol w:w="1996"/>
      </w:tblGrid>
      <w:tr w:rsidR="00046925" w:rsidRPr="003620B9" w:rsidTr="005C443D">
        <w:tc>
          <w:tcPr>
            <w:tcW w:w="949" w:type="pct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Questionnaire ID:</w:t>
            </w:r>
          </w:p>
        </w:tc>
        <w:tc>
          <w:tcPr>
            <w:tcW w:w="1129" w:type="pct"/>
            <w:gridSpan w:val="2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ENUMERATOR (C)</w:t>
            </w:r>
          </w:p>
        </w:tc>
        <w:tc>
          <w:tcPr>
            <w:tcW w:w="704" w:type="pct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LGA (C)</w:t>
            </w:r>
          </w:p>
        </w:tc>
        <w:tc>
          <w:tcPr>
            <w:tcW w:w="1176" w:type="pct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CITY/TOWN (C)</w:t>
            </w:r>
          </w:p>
        </w:tc>
        <w:tc>
          <w:tcPr>
            <w:tcW w:w="1042" w:type="pct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 xml:space="preserve">Date: </w:t>
            </w:r>
            <w:proofErr w:type="spellStart"/>
            <w:r w:rsidRPr="003620B9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3620B9">
              <w:rPr>
                <w:rFonts w:cstheme="minorHAnsi"/>
                <w:sz w:val="20"/>
                <w:szCs w:val="20"/>
              </w:rPr>
              <w:t>/mm/</w:t>
            </w:r>
            <w:proofErr w:type="spellStart"/>
            <w:r w:rsidRPr="003620B9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</w:tc>
      </w:tr>
      <w:tr w:rsidR="00046925" w:rsidRPr="003620B9" w:rsidTr="005C443D">
        <w:tc>
          <w:tcPr>
            <w:tcW w:w="949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29" w:type="pct"/>
            <w:gridSpan w:val="2"/>
            <w:shd w:val="clear" w:color="auto" w:fill="auto"/>
          </w:tcPr>
          <w:p w:rsidR="00046925" w:rsidRPr="003620B9" w:rsidRDefault="00046925" w:rsidP="003620B9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42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46925" w:rsidRPr="003620B9" w:rsidTr="005C443D">
        <w:tc>
          <w:tcPr>
            <w:tcW w:w="5000" w:type="pct"/>
            <w:gridSpan w:val="6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Location/Area Name:</w:t>
            </w:r>
          </w:p>
        </w:tc>
      </w:tr>
      <w:tr w:rsidR="00046925" w:rsidRPr="003620B9" w:rsidTr="005C443D">
        <w:tc>
          <w:tcPr>
            <w:tcW w:w="1808" w:type="pct"/>
            <w:gridSpan w:val="2"/>
            <w:shd w:val="clear" w:color="auto" w:fill="auto"/>
          </w:tcPr>
          <w:p w:rsidR="00046925" w:rsidRPr="003620B9" w:rsidRDefault="00046925" w:rsidP="003620B9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Time Interview Starts:</w:t>
            </w:r>
          </w:p>
        </w:tc>
        <w:tc>
          <w:tcPr>
            <w:tcW w:w="974" w:type="pct"/>
            <w:gridSpan w:val="2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Time Interview Ends:</w:t>
            </w:r>
          </w:p>
        </w:tc>
        <w:tc>
          <w:tcPr>
            <w:tcW w:w="1042" w:type="pct"/>
            <w:shd w:val="clear" w:color="auto" w:fill="auto"/>
          </w:tcPr>
          <w:p w:rsidR="00046925" w:rsidRPr="003620B9" w:rsidRDefault="00046925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630FEA" w:rsidRPr="003620B9" w:rsidRDefault="00630FEA" w:rsidP="003620B9">
      <w:pPr>
        <w:pStyle w:val="Default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:rsidR="00630FEA" w:rsidRPr="003620B9" w:rsidRDefault="00630FEA" w:rsidP="00362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0"/>
          <w:szCs w:val="20"/>
        </w:rPr>
      </w:pPr>
      <w:r w:rsidRPr="003620B9">
        <w:rPr>
          <w:rFonts w:cstheme="minorHAnsi"/>
          <w:b/>
          <w:bCs/>
          <w:sz w:val="20"/>
          <w:szCs w:val="20"/>
        </w:rPr>
        <w:t xml:space="preserve">B. Individual Identification 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/>
        <w:rPr>
          <w:rFonts w:cstheme="minorHAnsi"/>
          <w:noProof/>
          <w:sz w:val="20"/>
          <w:szCs w:val="20"/>
        </w:rPr>
      </w:pPr>
      <w:r w:rsidRPr="003620B9">
        <w:rPr>
          <w:rFonts w:cstheme="minorHAnsi"/>
          <w:sz w:val="20"/>
          <w:szCs w:val="20"/>
        </w:rPr>
        <w:t xml:space="preserve">Age group: </w:t>
      </w:r>
      <w:r w:rsidRPr="003620B9">
        <w:rPr>
          <w:rFonts w:cstheme="minorHAnsi"/>
          <w:noProof/>
          <w:sz w:val="20"/>
          <w:szCs w:val="20"/>
        </w:rPr>
        <w:t xml:space="preserve">18 – 35  (  ) 36 – 60  ( ) above 60 ( ) 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/>
        <w:rPr>
          <w:rFonts w:cstheme="minorHAnsi"/>
          <w:sz w:val="20"/>
          <w:szCs w:val="20"/>
        </w:rPr>
      </w:pPr>
      <w:r w:rsidRPr="003620B9">
        <w:rPr>
          <w:rFonts w:cstheme="minorHAnsi"/>
          <w:noProof/>
          <w:sz w:val="20"/>
          <w:szCs w:val="20"/>
        </w:rPr>
        <w:t>Sex: Male (  )  Female (  )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0"/>
          <w:szCs w:val="20"/>
        </w:rPr>
      </w:pPr>
      <w:r w:rsidRPr="003620B9">
        <w:rPr>
          <w:rFonts w:cstheme="minorHAnsi"/>
          <w:noProof/>
          <w:sz w:val="20"/>
          <w:szCs w:val="20"/>
        </w:rPr>
        <w:t>Status: Trader/ Business Owner ( ) Farmer ( ) Livestock Attendant/ Veterinarian ( ) Consumer ( ) Others: please indicate ( )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/>
        <w:rPr>
          <w:rFonts w:cstheme="minorHAnsi"/>
          <w:sz w:val="20"/>
          <w:szCs w:val="20"/>
        </w:rPr>
      </w:pPr>
      <w:r w:rsidRPr="003620B9">
        <w:rPr>
          <w:rFonts w:cstheme="minorHAnsi"/>
          <w:sz w:val="20"/>
          <w:szCs w:val="20"/>
        </w:rPr>
        <w:t>Telephone____________________________________________</w:t>
      </w:r>
      <w:r w:rsidRPr="003620B9">
        <w:rPr>
          <w:rFonts w:cstheme="minorHAnsi"/>
          <w:sz w:val="20"/>
          <w:szCs w:val="20"/>
        </w:rPr>
        <w:softHyphen/>
      </w:r>
      <w:r w:rsidRPr="003620B9">
        <w:rPr>
          <w:rFonts w:cstheme="minorHAnsi"/>
          <w:sz w:val="20"/>
          <w:szCs w:val="20"/>
        </w:rPr>
        <w:softHyphen/>
        <w:t>___________________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/>
        <w:rPr>
          <w:rFonts w:cstheme="minorHAnsi"/>
          <w:sz w:val="20"/>
          <w:szCs w:val="20"/>
        </w:rPr>
      </w:pPr>
      <w:r w:rsidRPr="003620B9">
        <w:rPr>
          <w:rFonts w:cstheme="minorHAnsi"/>
          <w:sz w:val="20"/>
          <w:szCs w:val="20"/>
        </w:rPr>
        <w:t>E-mail__________________________________________________________________</w:t>
      </w:r>
    </w:p>
    <w:p w:rsidR="00630FEA" w:rsidRPr="003620B9" w:rsidRDefault="00630FEA" w:rsidP="003620B9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</w:p>
    <w:p w:rsidR="00630FEA" w:rsidRPr="003620B9" w:rsidRDefault="00630FEA" w:rsidP="003620B9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3620B9">
        <w:rPr>
          <w:rFonts w:cstheme="minorHAnsi"/>
          <w:b/>
          <w:sz w:val="20"/>
          <w:szCs w:val="20"/>
        </w:rPr>
        <w:t xml:space="preserve">C. Quality of Service </w:t>
      </w:r>
    </w:p>
    <w:p w:rsidR="00630FEA" w:rsidRPr="003620B9" w:rsidRDefault="00630FEA" w:rsidP="00362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sz w:val="20"/>
          <w:szCs w:val="20"/>
        </w:rPr>
      </w:pPr>
      <w:r w:rsidRPr="003620B9">
        <w:rPr>
          <w:rFonts w:cstheme="minorHAnsi"/>
          <w:sz w:val="20"/>
          <w:szCs w:val="20"/>
        </w:rPr>
        <w:t xml:space="preserve">How effective </w:t>
      </w:r>
      <w:r w:rsidR="00046925" w:rsidRPr="003620B9">
        <w:rPr>
          <w:rFonts w:cstheme="minorHAnsi"/>
          <w:sz w:val="20"/>
          <w:szCs w:val="20"/>
        </w:rPr>
        <w:t>are</w:t>
      </w:r>
      <w:r w:rsidRPr="003620B9">
        <w:rPr>
          <w:rFonts w:cstheme="minorHAnsi"/>
          <w:sz w:val="20"/>
          <w:szCs w:val="20"/>
        </w:rPr>
        <w:t xml:space="preserve"> these interventions in the </w:t>
      </w:r>
      <w:r w:rsidR="008C67E4">
        <w:rPr>
          <w:rFonts w:cstheme="minorHAnsi"/>
          <w:sz w:val="20"/>
          <w:szCs w:val="20"/>
        </w:rPr>
        <w:t>Agric</w:t>
      </w:r>
      <w:r w:rsidR="007D02B0">
        <w:rPr>
          <w:rFonts w:cstheme="minorHAnsi"/>
          <w:sz w:val="20"/>
          <w:szCs w:val="20"/>
        </w:rPr>
        <w:t>ulture</w:t>
      </w:r>
      <w:r w:rsidRPr="003620B9">
        <w:rPr>
          <w:rFonts w:cstheme="minorHAnsi"/>
          <w:sz w:val="20"/>
          <w:szCs w:val="20"/>
        </w:rPr>
        <w:t xml:space="preserve"> sector by the current administration</w:t>
      </w:r>
    </w:p>
    <w:tbl>
      <w:tblPr>
        <w:tblStyle w:val="TableGrid"/>
        <w:tblW w:w="0" w:type="auto"/>
        <w:tblLook w:val="04A0"/>
      </w:tblPr>
      <w:tblGrid>
        <w:gridCol w:w="5958"/>
        <w:gridCol w:w="630"/>
        <w:gridCol w:w="720"/>
        <w:gridCol w:w="630"/>
        <w:gridCol w:w="720"/>
        <w:gridCol w:w="692"/>
      </w:tblGrid>
      <w:tr w:rsidR="00562153" w:rsidRPr="003620B9" w:rsidTr="00562153">
        <w:trPr>
          <w:cantSplit/>
          <w:trHeight w:val="1250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Government Intervention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Very effective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Somewhat effective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No difference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Not effective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2580C" w:rsidRPr="003620B9" w:rsidRDefault="00F2580C" w:rsidP="00811454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I Don’t Know</w:t>
            </w:r>
          </w:p>
        </w:tc>
      </w:tr>
      <w:tr w:rsidR="00562153" w:rsidRPr="003620B9" w:rsidTr="00562153">
        <w:trPr>
          <w:trHeight w:val="620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dstrike/>
                <w:sz w:val="20"/>
                <w:szCs w:val="20"/>
                <w:shd w:val="clear" w:color="auto" w:fill="FFFFFF"/>
              </w:rPr>
              <w:t>N</w:t>
            </w: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>350 million counterpart fund for the Rural Access and Agricultural Marketing Project (RAAMP) for state wide road construction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62153" w:rsidRPr="003620B9" w:rsidTr="00562153">
        <w:trPr>
          <w:trHeight w:val="557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>Establishment of the Oyo State Agribusiness Development Agency (OYSADA</w:t>
            </w:r>
            <w:r w:rsidR="007D02B0">
              <w:rPr>
                <w:rFonts w:cstheme="minorHAnsi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62153" w:rsidRPr="003620B9" w:rsidTr="00562153">
        <w:trPr>
          <w:trHeight w:val="409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Construction of the OYSADA Headquarters, Saki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62153" w:rsidRPr="003620B9" w:rsidTr="00562153">
        <w:trPr>
          <w:trHeight w:val="557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Disbursement of </w:t>
            </w:r>
            <w:r w:rsidRPr="003620B9">
              <w:rPr>
                <w:rFonts w:cstheme="minorHAnsi"/>
                <w:dstrike/>
                <w:sz w:val="20"/>
                <w:szCs w:val="20"/>
                <w:shd w:val="clear" w:color="auto" w:fill="FFFFFF"/>
              </w:rPr>
              <w:t>N</w:t>
            </w: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>106,850,000 Agriculture Credit Facilities to 658 peasant farmers across the state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562153" w:rsidRPr="003620B9" w:rsidTr="00562153">
        <w:trPr>
          <w:trHeight w:val="848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Completion of processes for the take-off of the Anchor Borrowers </w:t>
            </w:r>
            <w:proofErr w:type="spellStart"/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>Programme</w:t>
            </w:r>
            <w:proofErr w:type="spellEnd"/>
            <w:r w:rsidRPr="003620B9">
              <w:rPr>
                <w:rFonts w:cstheme="minorHAnsi"/>
                <w:sz w:val="20"/>
                <w:szCs w:val="20"/>
                <w:shd w:val="clear" w:color="auto" w:fill="FFFFFF"/>
              </w:rPr>
              <w:t>/Accelerated Agricultural Development Scheme in the state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630FEA" w:rsidRPr="00B61A88" w:rsidRDefault="00630FEA" w:rsidP="00951091">
      <w:pPr>
        <w:pStyle w:val="ListParagraph"/>
        <w:keepNext/>
        <w:keepLines/>
        <w:numPr>
          <w:ilvl w:val="0"/>
          <w:numId w:val="1"/>
        </w:numPr>
        <w:spacing w:after="0"/>
        <w:jc w:val="both"/>
        <w:rPr>
          <w:rFonts w:cstheme="minorHAnsi"/>
          <w:noProof/>
          <w:sz w:val="20"/>
          <w:szCs w:val="20"/>
        </w:rPr>
      </w:pPr>
      <w:r w:rsidRPr="00B61A88">
        <w:rPr>
          <w:rFonts w:cstheme="minorHAnsi"/>
          <w:noProof/>
          <w:sz w:val="20"/>
          <w:szCs w:val="20"/>
        </w:rPr>
        <w:t>Has there been an improvement in farm support service such as farm inputs, credit facilities, linking farmers to the markets, and rural roads?</w:t>
      </w:r>
    </w:p>
    <w:tbl>
      <w:tblPr>
        <w:tblStyle w:val="TableGrid"/>
        <w:tblW w:w="0" w:type="auto"/>
        <w:tblLook w:val="04A0"/>
      </w:tblPr>
      <w:tblGrid>
        <w:gridCol w:w="6588"/>
        <w:gridCol w:w="900"/>
        <w:gridCol w:w="810"/>
        <w:gridCol w:w="1046"/>
        <w:gridCol w:w="6"/>
      </w:tblGrid>
      <w:tr w:rsidR="00F2580C" w:rsidRPr="003620B9" w:rsidTr="00811454">
        <w:trPr>
          <w:gridAfter w:val="1"/>
          <w:wAfter w:w="6" w:type="dxa"/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80C" w:rsidRPr="003620B9" w:rsidRDefault="00F2580C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Which of the following agricultura</w:t>
            </w:r>
            <w:r w:rsidR="007D02B0">
              <w:rPr>
                <w:rFonts w:cstheme="minorHAnsi"/>
                <w:b/>
                <w:sz w:val="20"/>
                <w:szCs w:val="20"/>
              </w:rPr>
              <w:t xml:space="preserve">l inputs/services are </w:t>
            </w:r>
            <w:r w:rsidRPr="003620B9">
              <w:rPr>
                <w:rFonts w:cstheme="minorHAnsi"/>
                <w:b/>
                <w:sz w:val="20"/>
                <w:szCs w:val="20"/>
              </w:rPr>
              <w:t>accessible to you under the current administration? (please tick)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 xml:space="preserve">Yes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Don’t Know</w:t>
            </w:r>
          </w:p>
        </w:tc>
      </w:tr>
      <w:tr w:rsidR="00F2580C" w:rsidRPr="003620B9" w:rsidTr="00811454">
        <w:trPr>
          <w:trHeight w:val="332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Fertilizer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Seeds/stems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Insecticide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9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Pesticide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lastRenderedPageBreak/>
              <w:t>Farm Extension services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Mechanized Equipment (e.g. tractors)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Access to markets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9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Agric Credit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Road and rail infrastructure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5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Land clearing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811454">
        <w:trPr>
          <w:trHeight w:val="239"/>
        </w:trPr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Others (please list)</w:t>
            </w:r>
          </w:p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1.</w:t>
            </w:r>
          </w:p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630FEA" w:rsidRPr="003620B9" w:rsidRDefault="00B61A88" w:rsidP="003620B9">
      <w:pPr>
        <w:keepNext/>
        <w:keepLines/>
        <w:spacing w:after="0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.</w:t>
      </w:r>
    </w:p>
    <w:tbl>
      <w:tblPr>
        <w:tblStyle w:val="TableGrid"/>
        <w:tblW w:w="9606" w:type="dxa"/>
        <w:tblLook w:val="04A0"/>
      </w:tblPr>
      <w:tblGrid>
        <w:gridCol w:w="4158"/>
        <w:gridCol w:w="1170"/>
        <w:gridCol w:w="1260"/>
        <w:gridCol w:w="1170"/>
        <w:gridCol w:w="1818"/>
        <w:gridCol w:w="30"/>
      </w:tblGrid>
      <w:tr w:rsidR="00630FEA" w:rsidRPr="003620B9" w:rsidTr="00460F3D">
        <w:trPr>
          <w:gridAfter w:val="1"/>
          <w:wAfter w:w="30" w:type="dxa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FEA" w:rsidRPr="00B61A88" w:rsidRDefault="00630FEA" w:rsidP="009510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B61A88">
              <w:rPr>
                <w:rFonts w:cstheme="minorHAnsi"/>
                <w:b/>
                <w:sz w:val="20"/>
                <w:szCs w:val="20"/>
              </w:rPr>
              <w:t>Compared to the last administration, rate the availability of farm inputs/services under the current administration?</w:t>
            </w:r>
          </w:p>
        </w:tc>
      </w:tr>
      <w:tr w:rsidR="00630FEA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FEA" w:rsidRPr="003620B9" w:rsidRDefault="00630FEA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FEA" w:rsidRPr="003620B9" w:rsidRDefault="00630FEA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Better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FEA" w:rsidRPr="003620B9" w:rsidRDefault="00630FEA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 xml:space="preserve">Worse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FEA" w:rsidRPr="003620B9" w:rsidRDefault="00630FEA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Unchanged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FEA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I don’t know</w:t>
            </w: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Fertilizer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Seeds/stems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Insecticide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Pesticide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Extension services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Mechanized Equipment (e.g. tractors)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Access to markets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Agric Credit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Road and rail infrastructure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F2580C" w:rsidRPr="003620B9" w:rsidTr="00562153"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Land clearing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80C" w:rsidRPr="003620B9" w:rsidRDefault="00F2580C" w:rsidP="003620B9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630FEA" w:rsidRPr="003620B9" w:rsidRDefault="00630FEA" w:rsidP="003620B9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</w:p>
    <w:p w:rsidR="00AE64C8" w:rsidRPr="00B61A88" w:rsidRDefault="00AE64C8" w:rsidP="00951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B61A88">
        <w:rPr>
          <w:rFonts w:cstheme="minorHAnsi"/>
          <w:b/>
          <w:sz w:val="20"/>
          <w:szCs w:val="20"/>
        </w:rPr>
        <w:t>To what extent do the following pose as challenges to you and your activities?</w:t>
      </w:r>
    </w:p>
    <w:tbl>
      <w:tblPr>
        <w:tblStyle w:val="TableGrid"/>
        <w:tblW w:w="0" w:type="auto"/>
        <w:tblLook w:val="04A0"/>
      </w:tblPr>
      <w:tblGrid>
        <w:gridCol w:w="5665"/>
        <w:gridCol w:w="1008"/>
        <w:gridCol w:w="1008"/>
        <w:gridCol w:w="779"/>
        <w:gridCol w:w="1008"/>
      </w:tblGrid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spacing w:after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620B9">
              <w:rPr>
                <w:rFonts w:eastAsia="Times New Roman" w:cstheme="minorHAnsi"/>
                <w:b/>
                <w:bCs/>
                <w:sz w:val="20"/>
                <w:szCs w:val="20"/>
              </w:rPr>
              <w:t>Big challenge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spacing w:after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620B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Small challenge </w:t>
            </w:r>
          </w:p>
        </w:tc>
        <w:tc>
          <w:tcPr>
            <w:tcW w:w="779" w:type="dxa"/>
          </w:tcPr>
          <w:p w:rsidR="00AE64C8" w:rsidRPr="003620B9" w:rsidRDefault="00AE64C8" w:rsidP="003620B9">
            <w:pPr>
              <w:spacing w:after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620B9">
              <w:rPr>
                <w:rFonts w:eastAsia="Times New Roman" w:cstheme="minorHAnsi"/>
                <w:b/>
                <w:bCs/>
                <w:sz w:val="20"/>
                <w:szCs w:val="20"/>
              </w:rPr>
              <w:t>Not Sure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spacing w:after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620B9">
              <w:rPr>
                <w:rFonts w:eastAsia="Times New Roman" w:cstheme="minorHAnsi"/>
                <w:b/>
                <w:bCs/>
                <w:sz w:val="20"/>
                <w:szCs w:val="20"/>
              </w:rPr>
              <w:t>Not a challenge</w:t>
            </w: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land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Credit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Support for farms, abattoirs and veterinary clinics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finding reliable hired farm labor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Amenities and infrastructure in rural areas e.g., roads, electricity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fluctuations in the prices of agricultural products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proofErr w:type="gramStart"/>
            <w:r w:rsidRPr="003620B9">
              <w:rPr>
                <w:rFonts w:cstheme="minorHAnsi"/>
                <w:sz w:val="20"/>
                <w:szCs w:val="20"/>
              </w:rPr>
              <w:t>finding</w:t>
            </w:r>
            <w:proofErr w:type="gramEnd"/>
            <w:r w:rsidRPr="003620B9">
              <w:rPr>
                <w:rFonts w:cstheme="minorHAnsi"/>
                <w:sz w:val="20"/>
                <w:szCs w:val="20"/>
              </w:rPr>
              <w:t xml:space="preserve"> good markets for products and services.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processing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packaging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storage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Produce Transportation/ Distribution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5665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Educating young people about agri-business and agricultural careers.</w:t>
            </w: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30FEA" w:rsidRPr="003620B9" w:rsidRDefault="00630FEA" w:rsidP="003620B9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</w:p>
    <w:p w:rsidR="00630FEA" w:rsidRPr="00B61A88" w:rsidRDefault="00630FEA" w:rsidP="00951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B61A88">
        <w:rPr>
          <w:rFonts w:cstheme="minorHAnsi"/>
          <w:b/>
          <w:sz w:val="20"/>
          <w:szCs w:val="20"/>
        </w:rPr>
        <w:t>To what extent are these challenges being currently addressed by this administration?</w:t>
      </w:r>
    </w:p>
    <w:tbl>
      <w:tblPr>
        <w:tblStyle w:val="TableGrid"/>
        <w:tblW w:w="0" w:type="auto"/>
        <w:tblLook w:val="04A0"/>
      </w:tblPr>
      <w:tblGrid>
        <w:gridCol w:w="4428"/>
        <w:gridCol w:w="1530"/>
        <w:gridCol w:w="1980"/>
        <w:gridCol w:w="1638"/>
      </w:tblGrid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Satisfactory</w:t>
            </w: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Not Satisfactory</w:t>
            </w: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I don’t know</w:t>
            </w: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land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Credit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Support for farms, abattoirs and veterinary clinics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finding reliable hired farm labor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lastRenderedPageBreak/>
              <w:t>Amenities and infrastructure in rural areas e.g., roads, electricity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fluctuations in the prices of agricultural products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7D02B0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AE64C8" w:rsidRPr="003620B9">
              <w:rPr>
                <w:rFonts w:cstheme="minorHAnsi"/>
                <w:sz w:val="20"/>
                <w:szCs w:val="20"/>
              </w:rPr>
              <w:t>inding good markets for products and services.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processing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packaging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storage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Produce Transportation/ Distribution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E64C8" w:rsidRPr="003620B9" w:rsidTr="00562153">
        <w:tc>
          <w:tcPr>
            <w:tcW w:w="442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Educating young people about agri-business and agricultural careers.</w:t>
            </w:r>
          </w:p>
        </w:tc>
        <w:tc>
          <w:tcPr>
            <w:tcW w:w="153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38" w:type="dxa"/>
          </w:tcPr>
          <w:p w:rsidR="00AE64C8" w:rsidRPr="003620B9" w:rsidRDefault="00AE64C8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30FEA" w:rsidRPr="003620B9" w:rsidRDefault="00630FEA" w:rsidP="003620B9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</w:p>
    <w:p w:rsidR="00630FEA" w:rsidRPr="00B61A88" w:rsidRDefault="00630FEA" w:rsidP="00951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B61A88">
        <w:rPr>
          <w:rFonts w:cstheme="minorHAnsi"/>
          <w:b/>
          <w:sz w:val="20"/>
          <w:szCs w:val="20"/>
        </w:rPr>
        <w:t>What areas in Agric</w:t>
      </w:r>
      <w:r w:rsidR="00AE64C8" w:rsidRPr="00B61A88">
        <w:rPr>
          <w:rFonts w:cstheme="minorHAnsi"/>
          <w:b/>
          <w:sz w:val="20"/>
          <w:szCs w:val="20"/>
        </w:rPr>
        <w:t>ulture</w:t>
      </w:r>
      <w:r w:rsidRPr="00B61A88">
        <w:rPr>
          <w:rFonts w:cstheme="minorHAnsi"/>
          <w:b/>
          <w:sz w:val="20"/>
          <w:szCs w:val="20"/>
        </w:rPr>
        <w:t xml:space="preserve"> do you </w:t>
      </w:r>
      <w:r w:rsidR="00623279" w:rsidRPr="00B61A88">
        <w:rPr>
          <w:rFonts w:cstheme="minorHAnsi"/>
          <w:b/>
          <w:sz w:val="20"/>
          <w:szCs w:val="20"/>
        </w:rPr>
        <w:t>recommend</w:t>
      </w:r>
      <w:r w:rsidRPr="00B61A88">
        <w:rPr>
          <w:rFonts w:cstheme="minorHAnsi"/>
          <w:b/>
          <w:sz w:val="20"/>
          <w:szCs w:val="20"/>
        </w:rPr>
        <w:t xml:space="preserve"> the Administration </w:t>
      </w:r>
      <w:r w:rsidR="00623279" w:rsidRPr="00B61A88">
        <w:rPr>
          <w:rFonts w:cstheme="minorHAnsi"/>
          <w:b/>
          <w:sz w:val="20"/>
          <w:szCs w:val="20"/>
        </w:rPr>
        <w:t>focus on in the next 2 years?</w:t>
      </w:r>
    </w:p>
    <w:tbl>
      <w:tblPr>
        <w:tblStyle w:val="TableGrid"/>
        <w:tblW w:w="0" w:type="auto"/>
        <w:tblLook w:val="04A0"/>
      </w:tblPr>
      <w:tblGrid>
        <w:gridCol w:w="426"/>
        <w:gridCol w:w="3912"/>
        <w:gridCol w:w="1440"/>
        <w:gridCol w:w="1530"/>
        <w:gridCol w:w="840"/>
        <w:gridCol w:w="1428"/>
      </w:tblGrid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Highly recommended</w:t>
            </w: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Recommended</w:t>
            </w: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Don’t know</w:t>
            </w: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3620B9">
              <w:rPr>
                <w:rFonts w:cstheme="minorHAnsi"/>
                <w:b/>
                <w:sz w:val="20"/>
                <w:szCs w:val="20"/>
              </w:rPr>
              <w:t>Not recommended</w:t>
            </w: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land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Access to Credit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Support for farms, abattoirs and veterinary clinics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3912" w:type="dxa"/>
          </w:tcPr>
          <w:p w:rsidR="00623279" w:rsidRPr="003620B9" w:rsidRDefault="007D02B0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F</w:t>
            </w:r>
            <w:r w:rsidR="00623279" w:rsidRPr="003620B9">
              <w:rPr>
                <w:rFonts w:cstheme="minorHAnsi"/>
                <w:bCs/>
                <w:sz w:val="20"/>
                <w:szCs w:val="20"/>
              </w:rPr>
              <w:t>inding reliable hired farm labor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Amenities and infrastructure in rural areas e.g., roads, electricity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fluctuations in the prices of agricultural products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Providing access to markets for agro-products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processing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packaging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Farm produce storage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Transport infrastructure – roads, rails, etc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23279" w:rsidRPr="003620B9" w:rsidTr="00562153">
        <w:tc>
          <w:tcPr>
            <w:tcW w:w="426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912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3620B9">
              <w:rPr>
                <w:rFonts w:cstheme="minorHAnsi"/>
                <w:sz w:val="20"/>
                <w:szCs w:val="20"/>
              </w:rPr>
              <w:t>Educating young people about agri-business and agricultural careers.</w:t>
            </w:r>
          </w:p>
        </w:tc>
        <w:tc>
          <w:tcPr>
            <w:tcW w:w="14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0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28" w:type="dxa"/>
          </w:tcPr>
          <w:p w:rsidR="00623279" w:rsidRPr="003620B9" w:rsidRDefault="00623279" w:rsidP="003620B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630FEA" w:rsidRPr="003620B9" w:rsidRDefault="00630FEA" w:rsidP="003620B9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</w:p>
    <w:p w:rsidR="00A82473" w:rsidRPr="00B61A88" w:rsidRDefault="00811454" w:rsidP="00951091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bookmarkStart w:id="0" w:name="_GoBack"/>
      <w:bookmarkEnd w:id="0"/>
      <w:r w:rsidRPr="00B61A88">
        <w:rPr>
          <w:rFonts w:cstheme="minorHAnsi"/>
          <w:sz w:val="20"/>
          <w:szCs w:val="20"/>
        </w:rPr>
        <w:t>What areas of industry regulation do you think needs to be improved, to promote citizen’s welfare in the agricultural sector?</w:t>
      </w:r>
    </w:p>
    <w:p w:rsidR="00811454" w:rsidRDefault="00811454" w:rsidP="003620B9">
      <w:pPr>
        <w:spacing w:after="0"/>
        <w:rPr>
          <w:rFonts w:cstheme="minorHAnsi"/>
          <w:sz w:val="20"/>
          <w:szCs w:val="20"/>
        </w:rPr>
      </w:pPr>
    </w:p>
    <w:p w:rsidR="00811454" w:rsidRDefault="00811454" w:rsidP="00811454">
      <w:pPr>
        <w:spacing w:after="0"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</w:t>
      </w:r>
    </w:p>
    <w:p w:rsidR="00811454" w:rsidRPr="003620B9" w:rsidRDefault="00811454" w:rsidP="00811454">
      <w:pPr>
        <w:spacing w:after="0" w:line="48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</w:t>
      </w:r>
    </w:p>
    <w:sectPr w:rsidR="00811454" w:rsidRPr="003620B9" w:rsidSect="00811454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D06D9"/>
    <w:multiLevelType w:val="hybridMultilevel"/>
    <w:tmpl w:val="F9AA7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C5C17"/>
    <w:multiLevelType w:val="hybridMultilevel"/>
    <w:tmpl w:val="0AC6A0B4"/>
    <w:lvl w:ilvl="0" w:tplc="22E892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CE7409"/>
    <w:multiLevelType w:val="hybridMultilevel"/>
    <w:tmpl w:val="75E695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FEA"/>
    <w:rsid w:val="00046925"/>
    <w:rsid w:val="003620B9"/>
    <w:rsid w:val="00367DCA"/>
    <w:rsid w:val="00562153"/>
    <w:rsid w:val="00623279"/>
    <w:rsid w:val="00630FEA"/>
    <w:rsid w:val="00631AD7"/>
    <w:rsid w:val="007D02B0"/>
    <w:rsid w:val="00811454"/>
    <w:rsid w:val="008C67E4"/>
    <w:rsid w:val="00951091"/>
    <w:rsid w:val="00986F2C"/>
    <w:rsid w:val="00A63D8B"/>
    <w:rsid w:val="00AE64C8"/>
    <w:rsid w:val="00B61A88"/>
    <w:rsid w:val="00CB5CDD"/>
    <w:rsid w:val="00F2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FEA"/>
    <w:pPr>
      <w:ind w:left="720"/>
      <w:contextualSpacing/>
    </w:pPr>
  </w:style>
  <w:style w:type="paragraph" w:customStyle="1" w:styleId="Default">
    <w:name w:val="Default"/>
    <w:rsid w:val="00630FE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FEA"/>
    <w:pPr>
      <w:ind w:left="720"/>
      <w:contextualSpacing/>
    </w:pPr>
  </w:style>
  <w:style w:type="paragraph" w:customStyle="1" w:styleId="Default">
    <w:name w:val="Default"/>
    <w:rsid w:val="00630FE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Seyingbo</dc:creator>
  <cp:keywords/>
  <dc:description/>
  <cp:lastModifiedBy>User</cp:lastModifiedBy>
  <cp:revision>10</cp:revision>
  <cp:lastPrinted>2021-08-28T17:45:00Z</cp:lastPrinted>
  <dcterms:created xsi:type="dcterms:W3CDTF">2021-08-17T14:41:00Z</dcterms:created>
  <dcterms:modified xsi:type="dcterms:W3CDTF">2021-08-28T18:07:00Z</dcterms:modified>
</cp:coreProperties>
</file>