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06" w:rsidRPr="002042DC" w:rsidRDefault="00A36506" w:rsidP="00A36506">
      <w:pPr>
        <w:autoSpaceDE w:val="0"/>
        <w:autoSpaceDN w:val="0"/>
        <w:adjustRightInd w:val="0"/>
        <w:spacing w:after="0" w:line="240" w:lineRule="auto"/>
        <w:jc w:val="center"/>
        <w:rPr>
          <w:rFonts w:ascii="Garamond" w:hAnsi="Garamond" w:cs="Garamond-Bold"/>
          <w:b/>
          <w:bCs/>
          <w:sz w:val="28"/>
          <w:szCs w:val="24"/>
        </w:rPr>
      </w:pPr>
      <w:r w:rsidRPr="002042DC">
        <w:rPr>
          <w:rFonts w:ascii="Garamond" w:hAnsi="Garamond" w:cs="Garamond-Bold"/>
          <w:b/>
          <w:bCs/>
          <w:sz w:val="28"/>
          <w:szCs w:val="24"/>
        </w:rPr>
        <w:t>End- Users (Excluding Agric)</w:t>
      </w:r>
    </w:p>
    <w:p w:rsidR="00A36506" w:rsidRPr="002042DC" w:rsidRDefault="00A36506" w:rsidP="00A36506">
      <w:pPr>
        <w:jc w:val="both"/>
        <w:rPr>
          <w:rFonts w:eastAsia="Times New Roman" w:cstheme="minorHAnsi"/>
          <w:b/>
          <w:bCs/>
          <w:szCs w:val="20"/>
        </w:rPr>
      </w:pPr>
      <w:r w:rsidRPr="002042DC">
        <w:rPr>
          <w:rFonts w:eastAsia="Times New Roman" w:cstheme="minorHAnsi"/>
          <w:b/>
          <w:bCs/>
          <w:szCs w:val="20"/>
        </w:rPr>
        <w:t>Introduction</w:t>
      </w:r>
    </w:p>
    <w:p w:rsidR="00A36506" w:rsidRPr="002042DC" w:rsidRDefault="00A36506" w:rsidP="00A36506">
      <w:pPr>
        <w:jc w:val="both"/>
        <w:rPr>
          <w:rFonts w:eastAsia="Times New Roman" w:cstheme="minorHAnsi"/>
          <w:b/>
          <w:szCs w:val="20"/>
        </w:rPr>
      </w:pPr>
      <w:r w:rsidRPr="002042DC">
        <w:rPr>
          <w:rFonts w:eastAsia="Times New Roman" w:cstheme="minorHAnsi"/>
          <w:bCs/>
          <w:szCs w:val="20"/>
        </w:rPr>
        <w:t>Good day sir / madam. W</w:t>
      </w:r>
      <w:r w:rsidRPr="002042DC">
        <w:rPr>
          <w:rFonts w:cstheme="minorHAnsi"/>
          <w:szCs w:val="20"/>
        </w:rPr>
        <w:t xml:space="preserve">e are currently conducting a citizen poll and survey to gauge the level of development in Oyo state during the first two years of </w:t>
      </w:r>
      <w:r w:rsidRPr="002042DC">
        <w:rPr>
          <w:rFonts w:eastAsia="Calibri" w:cstheme="minorHAnsi"/>
          <w:szCs w:val="20"/>
        </w:rPr>
        <w:t>Governor Seyi Makinde (GSM) PDP led-Government</w:t>
      </w:r>
      <w:r w:rsidRPr="002042DC">
        <w:rPr>
          <w:rFonts w:eastAsia="Times New Roman" w:cstheme="minorHAnsi"/>
          <w:bCs/>
          <w:szCs w:val="20"/>
        </w:rPr>
        <w:t>. Kindly note that this survey is part of efforts to improve the quality of governance in the State. Your identity will be kept confidential and no response will be attributed to you, so feel free to tell us what you think</w:t>
      </w:r>
      <w:r w:rsidRPr="002042DC">
        <w:rPr>
          <w:rFonts w:eastAsia="Times New Roman" w:cstheme="minorHAnsi"/>
          <w:b/>
          <w:szCs w:val="20"/>
        </w:rPr>
        <w:t>. This is an independent survey and it is not affiliated to any Government or political Party.</w:t>
      </w:r>
    </w:p>
    <w:p w:rsidR="00A36506" w:rsidRPr="00A36506" w:rsidRDefault="00A36506" w:rsidP="00A36506">
      <w:pPr>
        <w:tabs>
          <w:tab w:val="left" w:pos="2505"/>
        </w:tabs>
        <w:spacing w:after="0"/>
        <w:rPr>
          <w:rFonts w:cstheme="minorHAnsi"/>
          <w:b/>
          <w:sz w:val="20"/>
          <w:szCs w:val="20"/>
        </w:rPr>
      </w:pPr>
      <w:r w:rsidRPr="00A36506">
        <w:rPr>
          <w:rFonts w:cstheme="minorHAnsi"/>
          <w:b/>
          <w:bCs/>
          <w:sz w:val="20"/>
          <w:szCs w:val="20"/>
        </w:rPr>
        <w:t xml:space="preserve">A. </w:t>
      </w:r>
      <w:r w:rsidRPr="00A36506">
        <w:rPr>
          <w:rFonts w:cstheme="minorHAnsi"/>
          <w:b/>
          <w:sz w:val="20"/>
          <w:szCs w:val="20"/>
        </w:rPr>
        <w:t>Demographic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645"/>
        <w:gridCol w:w="517"/>
        <w:gridCol w:w="1348"/>
        <w:gridCol w:w="2252"/>
        <w:gridCol w:w="1996"/>
      </w:tblGrid>
      <w:tr w:rsidR="00A36506" w:rsidRPr="00A36506" w:rsidTr="00A36506">
        <w:tc>
          <w:tcPr>
            <w:tcW w:w="949" w:type="pct"/>
            <w:shd w:val="clear" w:color="auto" w:fill="auto"/>
          </w:tcPr>
          <w:p w:rsidR="00A36506" w:rsidRPr="00A36506" w:rsidRDefault="00A36506" w:rsidP="00A36506">
            <w:pPr>
              <w:spacing w:after="0"/>
              <w:jc w:val="center"/>
              <w:rPr>
                <w:rFonts w:cstheme="minorHAnsi"/>
                <w:sz w:val="20"/>
                <w:szCs w:val="20"/>
              </w:rPr>
            </w:pPr>
            <w:r w:rsidRPr="00A36506">
              <w:rPr>
                <w:rFonts w:cstheme="minorHAnsi"/>
                <w:sz w:val="20"/>
                <w:szCs w:val="20"/>
              </w:rPr>
              <w:t>Questionnaire ID:</w:t>
            </w:r>
          </w:p>
        </w:tc>
        <w:tc>
          <w:tcPr>
            <w:tcW w:w="1129" w:type="pct"/>
            <w:gridSpan w:val="2"/>
            <w:shd w:val="clear" w:color="auto" w:fill="auto"/>
          </w:tcPr>
          <w:p w:rsidR="00A36506" w:rsidRPr="00A36506" w:rsidRDefault="00A36506" w:rsidP="00A36506">
            <w:pPr>
              <w:spacing w:after="0"/>
              <w:jc w:val="center"/>
              <w:rPr>
                <w:rFonts w:cstheme="minorHAnsi"/>
                <w:sz w:val="20"/>
                <w:szCs w:val="20"/>
              </w:rPr>
            </w:pPr>
            <w:r w:rsidRPr="00A36506">
              <w:rPr>
                <w:rFonts w:cstheme="minorHAnsi"/>
                <w:sz w:val="20"/>
                <w:szCs w:val="20"/>
              </w:rPr>
              <w:t>ENUMERATOR (C)</w:t>
            </w:r>
          </w:p>
        </w:tc>
        <w:tc>
          <w:tcPr>
            <w:tcW w:w="704" w:type="pct"/>
            <w:shd w:val="clear" w:color="auto" w:fill="auto"/>
          </w:tcPr>
          <w:p w:rsidR="00A36506" w:rsidRPr="00A36506" w:rsidRDefault="00A36506" w:rsidP="00A36506">
            <w:pPr>
              <w:spacing w:after="0"/>
              <w:jc w:val="center"/>
              <w:rPr>
                <w:rFonts w:cstheme="minorHAnsi"/>
                <w:sz w:val="20"/>
                <w:szCs w:val="20"/>
              </w:rPr>
            </w:pPr>
            <w:r w:rsidRPr="00A36506">
              <w:rPr>
                <w:rFonts w:cstheme="minorHAnsi"/>
                <w:sz w:val="20"/>
                <w:szCs w:val="20"/>
              </w:rPr>
              <w:t>LGA (C)</w:t>
            </w:r>
          </w:p>
        </w:tc>
        <w:tc>
          <w:tcPr>
            <w:tcW w:w="1176" w:type="pct"/>
            <w:shd w:val="clear" w:color="auto" w:fill="auto"/>
          </w:tcPr>
          <w:p w:rsidR="00A36506" w:rsidRPr="00A36506" w:rsidRDefault="00A36506" w:rsidP="00A36506">
            <w:pPr>
              <w:spacing w:after="0"/>
              <w:jc w:val="center"/>
              <w:rPr>
                <w:rFonts w:cstheme="minorHAnsi"/>
                <w:sz w:val="20"/>
                <w:szCs w:val="20"/>
              </w:rPr>
            </w:pPr>
            <w:r w:rsidRPr="00A36506">
              <w:rPr>
                <w:rFonts w:cstheme="minorHAnsi"/>
                <w:sz w:val="20"/>
                <w:szCs w:val="20"/>
              </w:rPr>
              <w:t>CITY/TOWN (C)</w:t>
            </w:r>
          </w:p>
        </w:tc>
        <w:tc>
          <w:tcPr>
            <w:tcW w:w="1042" w:type="pct"/>
            <w:shd w:val="clear" w:color="auto" w:fill="auto"/>
          </w:tcPr>
          <w:p w:rsidR="00A36506" w:rsidRPr="00A36506" w:rsidRDefault="00A36506" w:rsidP="00A36506">
            <w:pPr>
              <w:spacing w:after="0"/>
              <w:jc w:val="center"/>
              <w:rPr>
                <w:rFonts w:cstheme="minorHAnsi"/>
                <w:sz w:val="20"/>
                <w:szCs w:val="20"/>
              </w:rPr>
            </w:pPr>
            <w:r w:rsidRPr="00A36506">
              <w:rPr>
                <w:rFonts w:cstheme="minorHAnsi"/>
                <w:sz w:val="20"/>
                <w:szCs w:val="20"/>
              </w:rPr>
              <w:t>Date: dd/mm/yyyy</w:t>
            </w:r>
          </w:p>
        </w:tc>
      </w:tr>
      <w:tr w:rsidR="00A36506" w:rsidRPr="00A36506" w:rsidTr="00A36506">
        <w:tc>
          <w:tcPr>
            <w:tcW w:w="949" w:type="pct"/>
            <w:shd w:val="clear" w:color="auto" w:fill="auto"/>
          </w:tcPr>
          <w:p w:rsidR="00A36506" w:rsidRPr="00A36506" w:rsidRDefault="00A36506" w:rsidP="00A36506">
            <w:pPr>
              <w:spacing w:after="0"/>
              <w:rPr>
                <w:rFonts w:cstheme="minorHAnsi"/>
                <w:b/>
                <w:sz w:val="20"/>
                <w:szCs w:val="20"/>
              </w:rPr>
            </w:pPr>
          </w:p>
        </w:tc>
        <w:tc>
          <w:tcPr>
            <w:tcW w:w="1129" w:type="pct"/>
            <w:gridSpan w:val="2"/>
            <w:shd w:val="clear" w:color="auto" w:fill="auto"/>
          </w:tcPr>
          <w:p w:rsidR="00A36506" w:rsidRPr="00A36506" w:rsidRDefault="00A36506" w:rsidP="00A36506">
            <w:pPr>
              <w:spacing w:after="0"/>
              <w:jc w:val="center"/>
              <w:rPr>
                <w:rFonts w:cstheme="minorHAnsi"/>
                <w:sz w:val="20"/>
                <w:szCs w:val="20"/>
              </w:rPr>
            </w:pPr>
          </w:p>
        </w:tc>
        <w:tc>
          <w:tcPr>
            <w:tcW w:w="704" w:type="pct"/>
            <w:shd w:val="clear" w:color="auto" w:fill="auto"/>
          </w:tcPr>
          <w:p w:rsidR="00A36506" w:rsidRPr="00A36506" w:rsidRDefault="00A36506" w:rsidP="00A36506">
            <w:pPr>
              <w:spacing w:after="0"/>
              <w:rPr>
                <w:rFonts w:cstheme="minorHAnsi"/>
                <w:b/>
                <w:sz w:val="20"/>
                <w:szCs w:val="20"/>
              </w:rPr>
            </w:pPr>
          </w:p>
        </w:tc>
        <w:tc>
          <w:tcPr>
            <w:tcW w:w="1176" w:type="pct"/>
            <w:shd w:val="clear" w:color="auto" w:fill="auto"/>
          </w:tcPr>
          <w:p w:rsidR="00A36506" w:rsidRPr="00A36506" w:rsidRDefault="00A36506" w:rsidP="00A36506">
            <w:pPr>
              <w:spacing w:after="0"/>
              <w:rPr>
                <w:rFonts w:cstheme="minorHAnsi"/>
                <w:b/>
                <w:sz w:val="20"/>
                <w:szCs w:val="20"/>
              </w:rPr>
            </w:pPr>
          </w:p>
        </w:tc>
        <w:tc>
          <w:tcPr>
            <w:tcW w:w="1042" w:type="pct"/>
            <w:shd w:val="clear" w:color="auto" w:fill="auto"/>
          </w:tcPr>
          <w:p w:rsidR="00A36506" w:rsidRPr="00A36506" w:rsidRDefault="00A36506" w:rsidP="00A36506">
            <w:pPr>
              <w:spacing w:after="0"/>
              <w:rPr>
                <w:rFonts w:cstheme="minorHAnsi"/>
                <w:b/>
                <w:sz w:val="20"/>
                <w:szCs w:val="20"/>
              </w:rPr>
            </w:pPr>
          </w:p>
        </w:tc>
      </w:tr>
      <w:tr w:rsidR="00A36506" w:rsidRPr="00A36506" w:rsidTr="00A36506">
        <w:tc>
          <w:tcPr>
            <w:tcW w:w="5000" w:type="pct"/>
            <w:gridSpan w:val="6"/>
            <w:shd w:val="clear" w:color="auto" w:fill="auto"/>
          </w:tcPr>
          <w:p w:rsidR="00A36506" w:rsidRPr="00A36506" w:rsidRDefault="00A36506" w:rsidP="00A36506">
            <w:pPr>
              <w:spacing w:after="0"/>
              <w:rPr>
                <w:rFonts w:cstheme="minorHAnsi"/>
                <w:sz w:val="20"/>
                <w:szCs w:val="20"/>
              </w:rPr>
            </w:pPr>
            <w:r w:rsidRPr="00A36506">
              <w:rPr>
                <w:rFonts w:cstheme="minorHAnsi"/>
                <w:sz w:val="20"/>
                <w:szCs w:val="20"/>
              </w:rPr>
              <w:t>Location/Area Name:</w:t>
            </w:r>
          </w:p>
        </w:tc>
      </w:tr>
      <w:tr w:rsidR="00A36506" w:rsidRPr="00A36506" w:rsidTr="00A36506">
        <w:tc>
          <w:tcPr>
            <w:tcW w:w="1808" w:type="pct"/>
            <w:gridSpan w:val="2"/>
            <w:shd w:val="clear" w:color="auto" w:fill="auto"/>
          </w:tcPr>
          <w:p w:rsidR="00A36506" w:rsidRPr="00A36506" w:rsidRDefault="00A36506" w:rsidP="00A36506">
            <w:pPr>
              <w:spacing w:after="0"/>
              <w:jc w:val="right"/>
              <w:rPr>
                <w:rFonts w:cstheme="minorHAnsi"/>
                <w:sz w:val="20"/>
                <w:szCs w:val="20"/>
              </w:rPr>
            </w:pPr>
            <w:r w:rsidRPr="00A36506">
              <w:rPr>
                <w:rFonts w:cstheme="minorHAnsi"/>
                <w:sz w:val="20"/>
                <w:szCs w:val="20"/>
              </w:rPr>
              <w:t>Time Interview Starts:</w:t>
            </w:r>
          </w:p>
        </w:tc>
        <w:tc>
          <w:tcPr>
            <w:tcW w:w="974" w:type="pct"/>
            <w:gridSpan w:val="2"/>
            <w:shd w:val="clear" w:color="auto" w:fill="auto"/>
          </w:tcPr>
          <w:p w:rsidR="00A36506" w:rsidRPr="00A36506" w:rsidRDefault="00A36506" w:rsidP="00A36506">
            <w:pPr>
              <w:spacing w:after="0"/>
              <w:rPr>
                <w:rFonts w:cstheme="minorHAnsi"/>
                <w:sz w:val="20"/>
                <w:szCs w:val="20"/>
              </w:rPr>
            </w:pPr>
          </w:p>
        </w:tc>
        <w:tc>
          <w:tcPr>
            <w:tcW w:w="1176" w:type="pct"/>
            <w:shd w:val="clear" w:color="auto" w:fill="auto"/>
          </w:tcPr>
          <w:p w:rsidR="00A36506" w:rsidRPr="00A36506" w:rsidRDefault="00A36506" w:rsidP="00A36506">
            <w:pPr>
              <w:spacing w:after="0"/>
              <w:rPr>
                <w:rFonts w:cstheme="minorHAnsi"/>
                <w:sz w:val="20"/>
                <w:szCs w:val="20"/>
              </w:rPr>
            </w:pPr>
            <w:r w:rsidRPr="00A36506">
              <w:rPr>
                <w:rFonts w:cstheme="minorHAnsi"/>
                <w:sz w:val="20"/>
                <w:szCs w:val="20"/>
              </w:rPr>
              <w:t>Time Interview Ends:</w:t>
            </w:r>
          </w:p>
        </w:tc>
        <w:tc>
          <w:tcPr>
            <w:tcW w:w="1042" w:type="pct"/>
            <w:shd w:val="clear" w:color="auto" w:fill="auto"/>
          </w:tcPr>
          <w:p w:rsidR="00A36506" w:rsidRPr="00A36506" w:rsidRDefault="00A36506" w:rsidP="00A36506">
            <w:pPr>
              <w:spacing w:after="0"/>
              <w:rPr>
                <w:rFonts w:cstheme="minorHAnsi"/>
                <w:sz w:val="20"/>
                <w:szCs w:val="20"/>
              </w:rPr>
            </w:pPr>
          </w:p>
        </w:tc>
      </w:tr>
    </w:tbl>
    <w:p w:rsidR="00F1744A" w:rsidRPr="00A36506" w:rsidRDefault="00F1744A" w:rsidP="001A4A9F">
      <w:pPr>
        <w:autoSpaceDE w:val="0"/>
        <w:autoSpaceDN w:val="0"/>
        <w:adjustRightInd w:val="0"/>
        <w:spacing w:after="0" w:line="240" w:lineRule="auto"/>
        <w:jc w:val="both"/>
        <w:rPr>
          <w:rFonts w:ascii="Garamond" w:hAnsi="Garamond" w:cs="Garamond-Bold"/>
          <w:b/>
          <w:bCs/>
          <w:sz w:val="20"/>
          <w:szCs w:val="20"/>
        </w:rPr>
      </w:pPr>
    </w:p>
    <w:p w:rsidR="0031760C" w:rsidRPr="00A36506" w:rsidRDefault="0031760C" w:rsidP="001A4A9F">
      <w:pPr>
        <w:pStyle w:val="ListParagraph"/>
        <w:numPr>
          <w:ilvl w:val="0"/>
          <w:numId w:val="1"/>
        </w:numPr>
        <w:autoSpaceDE w:val="0"/>
        <w:autoSpaceDN w:val="0"/>
        <w:adjustRightInd w:val="0"/>
        <w:spacing w:after="0" w:line="240" w:lineRule="auto"/>
        <w:rPr>
          <w:rFonts w:ascii="Garamond" w:hAnsi="Garamond"/>
          <w:noProof/>
          <w:sz w:val="20"/>
          <w:szCs w:val="20"/>
        </w:rPr>
      </w:pPr>
      <w:r w:rsidRPr="00A36506">
        <w:rPr>
          <w:rFonts w:ascii="Garamond" w:hAnsi="Garamond" w:cs="Garamond"/>
          <w:sz w:val="20"/>
          <w:szCs w:val="20"/>
        </w:rPr>
        <w:t xml:space="preserve">Age group: </w:t>
      </w:r>
      <w:r w:rsidR="00F1744A" w:rsidRPr="00A36506">
        <w:rPr>
          <w:rFonts w:ascii="Garamond" w:hAnsi="Garamond"/>
          <w:noProof/>
          <w:sz w:val="20"/>
          <w:szCs w:val="20"/>
        </w:rPr>
        <w:t>18 – 25</w:t>
      </w:r>
      <w:r w:rsidRPr="00A36506">
        <w:rPr>
          <w:rFonts w:ascii="Segoe UI Symbol" w:hAnsi="Segoe UI Symbol" w:cs="Segoe UI Symbol"/>
          <w:noProof/>
          <w:sz w:val="20"/>
          <w:szCs w:val="20"/>
        </w:rPr>
        <w:t>❏</w:t>
      </w:r>
      <w:r w:rsidR="00F1744A" w:rsidRPr="00A36506">
        <w:rPr>
          <w:rFonts w:ascii="Garamond" w:hAnsi="Garamond"/>
          <w:noProof/>
          <w:sz w:val="20"/>
          <w:szCs w:val="20"/>
        </w:rPr>
        <w:tab/>
        <w:t>26 – 45</w:t>
      </w:r>
      <w:r w:rsidRPr="00A36506">
        <w:rPr>
          <w:rFonts w:ascii="Segoe UI Symbol" w:hAnsi="Segoe UI Symbol" w:cs="Segoe UI Symbol"/>
          <w:noProof/>
          <w:sz w:val="20"/>
          <w:szCs w:val="20"/>
        </w:rPr>
        <w:t>❏</w:t>
      </w:r>
      <w:r w:rsidR="00F1744A" w:rsidRPr="00A36506">
        <w:rPr>
          <w:rFonts w:ascii="Garamond" w:hAnsi="Garamond"/>
          <w:noProof/>
          <w:sz w:val="20"/>
          <w:szCs w:val="20"/>
        </w:rPr>
        <w:t xml:space="preserve">    45 – 60</w:t>
      </w:r>
      <w:r w:rsidR="00F1744A" w:rsidRPr="00A36506">
        <w:rPr>
          <w:rFonts w:ascii="Segoe UI Symbol" w:hAnsi="Segoe UI Symbol" w:cs="Segoe UI Symbol"/>
          <w:noProof/>
          <w:sz w:val="20"/>
          <w:szCs w:val="20"/>
        </w:rPr>
        <w:t>❏</w:t>
      </w:r>
      <w:r w:rsidRPr="00A36506">
        <w:rPr>
          <w:rFonts w:ascii="Garamond" w:hAnsi="Garamond"/>
          <w:noProof/>
          <w:sz w:val="20"/>
          <w:szCs w:val="20"/>
        </w:rPr>
        <w:tab/>
        <w:t xml:space="preserve">above 60 years </w:t>
      </w:r>
      <w:r w:rsidRPr="00A36506">
        <w:rPr>
          <w:rFonts w:ascii="Segoe UI Symbol" w:hAnsi="Segoe UI Symbol" w:cs="Segoe UI Symbol"/>
          <w:noProof/>
          <w:sz w:val="20"/>
          <w:szCs w:val="20"/>
        </w:rPr>
        <w:t>❏</w:t>
      </w:r>
      <w:r w:rsidRPr="00A36506">
        <w:rPr>
          <w:rFonts w:ascii="Garamond" w:hAnsi="Garamond"/>
          <w:noProof/>
          <w:sz w:val="20"/>
          <w:szCs w:val="20"/>
        </w:rPr>
        <w:tab/>
      </w:r>
    </w:p>
    <w:p w:rsidR="0031760C" w:rsidRPr="00A36506" w:rsidRDefault="0031760C" w:rsidP="001A4A9F">
      <w:pPr>
        <w:pStyle w:val="ListParagraph"/>
        <w:numPr>
          <w:ilvl w:val="0"/>
          <w:numId w:val="1"/>
        </w:numPr>
        <w:autoSpaceDE w:val="0"/>
        <w:autoSpaceDN w:val="0"/>
        <w:adjustRightInd w:val="0"/>
        <w:spacing w:after="0" w:line="240" w:lineRule="auto"/>
        <w:rPr>
          <w:rFonts w:ascii="Garamond" w:hAnsi="Garamond" w:cs="Garamond"/>
          <w:sz w:val="20"/>
          <w:szCs w:val="20"/>
        </w:rPr>
      </w:pPr>
      <w:r w:rsidRPr="00A36506">
        <w:rPr>
          <w:rFonts w:ascii="Garamond" w:hAnsi="Garamond"/>
          <w:noProof/>
          <w:sz w:val="20"/>
          <w:szCs w:val="20"/>
        </w:rPr>
        <w:t xml:space="preserve">Gender: Male </w:t>
      </w:r>
      <w:r w:rsidRPr="00A36506">
        <w:rPr>
          <w:rFonts w:ascii="Segoe UI Symbol" w:eastAsia="MS Mincho" w:hAnsi="Segoe UI Symbol" w:cs="Segoe UI Symbol"/>
          <w:sz w:val="20"/>
          <w:szCs w:val="20"/>
        </w:rPr>
        <w:t>❏</w:t>
      </w:r>
      <w:r w:rsidRPr="00A36506">
        <w:rPr>
          <w:rFonts w:ascii="Garamond" w:hAnsi="Garamond"/>
          <w:noProof/>
          <w:sz w:val="20"/>
          <w:szCs w:val="20"/>
        </w:rPr>
        <w:t xml:space="preserve"> Female </w:t>
      </w:r>
      <w:r w:rsidRPr="00A36506">
        <w:rPr>
          <w:rFonts w:ascii="Segoe UI Symbol" w:eastAsia="MS Mincho" w:hAnsi="Segoe UI Symbol" w:cs="Segoe UI Symbol"/>
          <w:sz w:val="20"/>
          <w:szCs w:val="20"/>
        </w:rPr>
        <w:t>❏</w:t>
      </w:r>
    </w:p>
    <w:p w:rsidR="0031760C" w:rsidRPr="00A36506" w:rsidRDefault="0031760C" w:rsidP="001A4A9F">
      <w:pPr>
        <w:pStyle w:val="ListParagraph"/>
        <w:numPr>
          <w:ilvl w:val="0"/>
          <w:numId w:val="1"/>
        </w:numPr>
        <w:autoSpaceDE w:val="0"/>
        <w:autoSpaceDN w:val="0"/>
        <w:adjustRightInd w:val="0"/>
        <w:spacing w:after="0" w:line="240" w:lineRule="auto"/>
        <w:rPr>
          <w:rFonts w:ascii="Garamond" w:hAnsi="Garamond" w:cs="Garamond"/>
          <w:sz w:val="20"/>
          <w:szCs w:val="20"/>
        </w:rPr>
      </w:pPr>
      <w:r w:rsidRPr="00A36506">
        <w:rPr>
          <w:rFonts w:ascii="Garamond" w:hAnsi="Garamond"/>
          <w:noProof/>
          <w:sz w:val="20"/>
          <w:szCs w:val="20"/>
        </w:rPr>
        <w:t xml:space="preserve">Domicillary status: </w:t>
      </w:r>
      <w:r w:rsidR="005E1E0A" w:rsidRPr="00A36506">
        <w:rPr>
          <w:rFonts w:ascii="Garamond" w:hAnsi="Garamond"/>
          <w:noProof/>
          <w:sz w:val="20"/>
          <w:szCs w:val="20"/>
        </w:rPr>
        <w:tab/>
      </w:r>
      <w:r w:rsidRPr="00A36506">
        <w:rPr>
          <w:rFonts w:ascii="Garamond" w:hAnsi="Garamond"/>
          <w:noProof/>
          <w:sz w:val="20"/>
          <w:szCs w:val="20"/>
        </w:rPr>
        <w:t xml:space="preserve">Indigene </w:t>
      </w:r>
      <w:r w:rsidRPr="00A36506">
        <w:rPr>
          <w:rFonts w:ascii="Segoe UI Symbol" w:hAnsi="Segoe UI Symbol" w:cs="Segoe UI Symbol"/>
          <w:noProof/>
          <w:sz w:val="20"/>
          <w:szCs w:val="20"/>
        </w:rPr>
        <w:t>❏</w:t>
      </w:r>
      <w:r w:rsidRPr="00A36506">
        <w:rPr>
          <w:rFonts w:ascii="Garamond" w:hAnsi="Garamond"/>
          <w:noProof/>
          <w:sz w:val="20"/>
          <w:szCs w:val="20"/>
        </w:rPr>
        <w:t xml:space="preserve">         Resident</w:t>
      </w:r>
      <w:r w:rsidRPr="00A36506">
        <w:rPr>
          <w:rFonts w:ascii="Segoe UI Symbol" w:hAnsi="Segoe UI Symbol" w:cs="Segoe UI Symbol"/>
          <w:noProof/>
          <w:sz w:val="20"/>
          <w:szCs w:val="20"/>
        </w:rPr>
        <w:t>❏</w:t>
      </w:r>
      <w:r w:rsidRPr="00A36506">
        <w:rPr>
          <w:rFonts w:ascii="Garamond" w:hAnsi="Garamond"/>
          <w:noProof/>
          <w:sz w:val="20"/>
          <w:szCs w:val="20"/>
        </w:rPr>
        <w:t xml:space="preserve">         Both</w:t>
      </w:r>
      <w:r w:rsidRPr="00A36506">
        <w:rPr>
          <w:rFonts w:ascii="Segoe UI Symbol" w:eastAsia="MS Mincho" w:hAnsi="Segoe UI Symbol" w:cs="Segoe UI Symbol"/>
          <w:sz w:val="20"/>
          <w:szCs w:val="20"/>
        </w:rPr>
        <w:t>❏</w:t>
      </w:r>
    </w:p>
    <w:p w:rsidR="0031760C" w:rsidRPr="00A36506" w:rsidRDefault="0031760C" w:rsidP="001A4A9F">
      <w:pPr>
        <w:pStyle w:val="ListParagraph"/>
        <w:numPr>
          <w:ilvl w:val="0"/>
          <w:numId w:val="1"/>
        </w:numPr>
        <w:autoSpaceDE w:val="0"/>
        <w:autoSpaceDN w:val="0"/>
        <w:adjustRightInd w:val="0"/>
        <w:spacing w:after="0" w:line="240" w:lineRule="auto"/>
        <w:rPr>
          <w:rFonts w:ascii="Garamond" w:hAnsi="Garamond" w:cs="Garamond"/>
          <w:sz w:val="20"/>
          <w:szCs w:val="20"/>
        </w:rPr>
      </w:pPr>
      <w:r w:rsidRPr="00A36506">
        <w:rPr>
          <w:rFonts w:ascii="Garamond" w:hAnsi="Garamond" w:cs="Garamond"/>
          <w:sz w:val="20"/>
          <w:szCs w:val="20"/>
        </w:rPr>
        <w:t>Telephone____________________________________________</w:t>
      </w:r>
      <w:r w:rsidRPr="00A36506">
        <w:rPr>
          <w:rFonts w:ascii="Garamond" w:hAnsi="Garamond" w:cs="Garamond"/>
          <w:sz w:val="20"/>
          <w:szCs w:val="20"/>
        </w:rPr>
        <w:softHyphen/>
      </w:r>
      <w:r w:rsidRPr="00A36506">
        <w:rPr>
          <w:rFonts w:ascii="Garamond" w:hAnsi="Garamond" w:cs="Garamond"/>
          <w:sz w:val="20"/>
          <w:szCs w:val="20"/>
        </w:rPr>
        <w:softHyphen/>
        <w:t>___________________</w:t>
      </w:r>
    </w:p>
    <w:p w:rsidR="0031760C" w:rsidRPr="00A36506" w:rsidRDefault="0031760C" w:rsidP="001A4A9F">
      <w:pPr>
        <w:pStyle w:val="ListParagraph"/>
        <w:numPr>
          <w:ilvl w:val="0"/>
          <w:numId w:val="1"/>
        </w:numPr>
        <w:autoSpaceDE w:val="0"/>
        <w:autoSpaceDN w:val="0"/>
        <w:adjustRightInd w:val="0"/>
        <w:spacing w:after="0" w:line="240" w:lineRule="auto"/>
        <w:rPr>
          <w:rFonts w:ascii="Garamond" w:hAnsi="Garamond" w:cs="Garamond"/>
          <w:sz w:val="20"/>
          <w:szCs w:val="20"/>
        </w:rPr>
      </w:pPr>
      <w:r w:rsidRPr="00A36506">
        <w:rPr>
          <w:rFonts w:ascii="Garamond" w:hAnsi="Garamond" w:cs="Garamond"/>
          <w:sz w:val="20"/>
          <w:szCs w:val="20"/>
        </w:rPr>
        <w:t>E-mail__________________________________________________________________</w:t>
      </w:r>
    </w:p>
    <w:p w:rsidR="001A4A9F" w:rsidRPr="00A36506" w:rsidRDefault="001A4A9F" w:rsidP="00A36506">
      <w:pPr>
        <w:pStyle w:val="ListParagraph"/>
        <w:autoSpaceDE w:val="0"/>
        <w:autoSpaceDN w:val="0"/>
        <w:adjustRightInd w:val="0"/>
        <w:spacing w:after="0"/>
        <w:jc w:val="both"/>
        <w:rPr>
          <w:rFonts w:ascii="Garamond" w:hAnsi="Garamond" w:cs="Garamond"/>
          <w:sz w:val="20"/>
          <w:szCs w:val="20"/>
        </w:rPr>
      </w:pPr>
    </w:p>
    <w:tbl>
      <w:tblPr>
        <w:tblStyle w:val="TableGrid"/>
        <w:tblW w:w="4955" w:type="pct"/>
        <w:jc w:val="center"/>
        <w:tblLayout w:type="fixed"/>
        <w:tblLook w:val="04A0"/>
      </w:tblPr>
      <w:tblGrid>
        <w:gridCol w:w="3798"/>
        <w:gridCol w:w="431"/>
        <w:gridCol w:w="2247"/>
        <w:gridCol w:w="2410"/>
        <w:gridCol w:w="158"/>
        <w:gridCol w:w="93"/>
        <w:gridCol w:w="258"/>
        <w:gridCol w:w="8"/>
        <w:gridCol w:w="87"/>
      </w:tblGrid>
      <w:tr w:rsidR="0031760C" w:rsidRPr="00A36506" w:rsidTr="00A36506">
        <w:trPr>
          <w:gridAfter w:val="1"/>
          <w:wAfter w:w="46" w:type="pct"/>
          <w:jc w:val="center"/>
        </w:trPr>
        <w:tc>
          <w:tcPr>
            <w:tcW w:w="4954" w:type="pct"/>
            <w:gridSpan w:val="8"/>
          </w:tcPr>
          <w:p w:rsidR="0031760C" w:rsidRPr="00A36506" w:rsidRDefault="00A36506"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6</w:t>
            </w:r>
            <w:r w:rsidR="0031760C" w:rsidRPr="00A36506">
              <w:rPr>
                <w:rFonts w:asciiTheme="majorHAnsi" w:hAnsiTheme="majorHAnsi" w:cstheme="majorHAnsi"/>
                <w:bCs/>
                <w:sz w:val="20"/>
                <w:szCs w:val="20"/>
              </w:rPr>
              <w:t xml:space="preserve">. Religion </w:t>
            </w:r>
          </w:p>
        </w:tc>
      </w:tr>
      <w:tr w:rsidR="0031760C" w:rsidRPr="00A36506" w:rsidTr="00A36506">
        <w:trPr>
          <w:gridAfter w:val="1"/>
          <w:wAfter w:w="46" w:type="pct"/>
          <w:jc w:val="center"/>
        </w:trPr>
        <w:tc>
          <w:tcPr>
            <w:tcW w:w="3412" w:type="pct"/>
            <w:gridSpan w:val="3"/>
            <w:vMerge w:val="restart"/>
          </w:tcPr>
          <w:p w:rsidR="0031760C" w:rsidRPr="00A36506" w:rsidRDefault="0031760C" w:rsidP="00A36506">
            <w:pPr>
              <w:spacing w:after="0"/>
              <w:contextualSpacing/>
              <w:rPr>
                <w:rFonts w:asciiTheme="majorHAnsi" w:hAnsiTheme="majorHAnsi" w:cstheme="majorHAnsi"/>
                <w:sz w:val="20"/>
                <w:szCs w:val="20"/>
              </w:rPr>
            </w:pPr>
          </w:p>
        </w:tc>
        <w:tc>
          <w:tcPr>
            <w:tcW w:w="1402" w:type="pct"/>
            <w:gridSpan w:val="3"/>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 xml:space="preserve">Christian </w:t>
            </w:r>
          </w:p>
        </w:tc>
        <w:tc>
          <w:tcPr>
            <w:tcW w:w="140"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sz w:val="20"/>
                <w:szCs w:val="20"/>
              </w:rPr>
              <w:t>1</w:t>
            </w:r>
          </w:p>
        </w:tc>
      </w:tr>
      <w:tr w:rsidR="0031760C" w:rsidRPr="00A36506" w:rsidTr="00A36506">
        <w:trPr>
          <w:gridAfter w:val="1"/>
          <w:wAfter w:w="46" w:type="pct"/>
          <w:jc w:val="center"/>
        </w:trPr>
        <w:tc>
          <w:tcPr>
            <w:tcW w:w="3412" w:type="pct"/>
            <w:gridSpan w:val="3"/>
            <w:vMerge/>
          </w:tcPr>
          <w:p w:rsidR="0031760C" w:rsidRPr="00A36506" w:rsidRDefault="0031760C" w:rsidP="00A36506">
            <w:pPr>
              <w:spacing w:after="0"/>
              <w:contextualSpacing/>
              <w:rPr>
                <w:rFonts w:asciiTheme="majorHAnsi" w:hAnsiTheme="majorHAnsi" w:cstheme="majorHAnsi"/>
                <w:sz w:val="20"/>
                <w:szCs w:val="20"/>
              </w:rPr>
            </w:pPr>
          </w:p>
        </w:tc>
        <w:tc>
          <w:tcPr>
            <w:tcW w:w="1402" w:type="pct"/>
            <w:gridSpan w:val="3"/>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Muslim</w:t>
            </w:r>
          </w:p>
        </w:tc>
        <w:tc>
          <w:tcPr>
            <w:tcW w:w="140"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sz w:val="20"/>
                <w:szCs w:val="20"/>
              </w:rPr>
              <w:t>2</w:t>
            </w:r>
          </w:p>
        </w:tc>
      </w:tr>
      <w:tr w:rsidR="0031760C" w:rsidRPr="00A36506" w:rsidTr="00A36506">
        <w:trPr>
          <w:gridAfter w:val="1"/>
          <w:wAfter w:w="46" w:type="pct"/>
          <w:jc w:val="center"/>
        </w:trPr>
        <w:tc>
          <w:tcPr>
            <w:tcW w:w="3412" w:type="pct"/>
            <w:gridSpan w:val="3"/>
            <w:vMerge/>
          </w:tcPr>
          <w:p w:rsidR="0031760C" w:rsidRPr="00A36506" w:rsidRDefault="0031760C" w:rsidP="00A36506">
            <w:pPr>
              <w:spacing w:after="0"/>
              <w:contextualSpacing/>
              <w:rPr>
                <w:rFonts w:asciiTheme="majorHAnsi" w:hAnsiTheme="majorHAnsi" w:cstheme="majorHAnsi"/>
                <w:sz w:val="20"/>
                <w:szCs w:val="20"/>
              </w:rPr>
            </w:pPr>
          </w:p>
        </w:tc>
        <w:tc>
          <w:tcPr>
            <w:tcW w:w="1402" w:type="pct"/>
            <w:gridSpan w:val="3"/>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Traditional</w:t>
            </w:r>
          </w:p>
        </w:tc>
        <w:tc>
          <w:tcPr>
            <w:tcW w:w="140"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sz w:val="20"/>
                <w:szCs w:val="20"/>
              </w:rPr>
              <w:t>3</w:t>
            </w:r>
          </w:p>
        </w:tc>
      </w:tr>
      <w:tr w:rsidR="0031760C" w:rsidRPr="00A36506" w:rsidTr="00A36506">
        <w:trPr>
          <w:gridAfter w:val="2"/>
          <w:wAfter w:w="50" w:type="pct"/>
          <w:jc w:val="center"/>
        </w:trPr>
        <w:tc>
          <w:tcPr>
            <w:tcW w:w="4950" w:type="pct"/>
            <w:gridSpan w:val="7"/>
          </w:tcPr>
          <w:p w:rsidR="0031760C" w:rsidRPr="00A36506" w:rsidRDefault="00A36506"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7</w:t>
            </w:r>
            <w:r w:rsidR="0031760C" w:rsidRPr="00A36506">
              <w:rPr>
                <w:rFonts w:asciiTheme="majorHAnsi" w:hAnsiTheme="majorHAnsi" w:cstheme="majorHAnsi"/>
                <w:bCs/>
                <w:sz w:val="20"/>
                <w:szCs w:val="20"/>
              </w:rPr>
              <w:t>. What is your educational level?</w:t>
            </w:r>
          </w:p>
        </w:tc>
      </w:tr>
      <w:tr w:rsidR="0031760C" w:rsidRPr="00A36506" w:rsidTr="00A36506">
        <w:trPr>
          <w:gridAfter w:val="2"/>
          <w:wAfter w:w="50" w:type="pct"/>
          <w:jc w:val="center"/>
        </w:trPr>
        <w:tc>
          <w:tcPr>
            <w:tcW w:w="2001" w:type="pct"/>
            <w:vMerge w:val="restart"/>
          </w:tcPr>
          <w:p w:rsidR="0031760C" w:rsidRPr="00A36506" w:rsidRDefault="0031760C" w:rsidP="00A36506">
            <w:pPr>
              <w:spacing w:after="0"/>
              <w:contextualSpacing/>
              <w:rPr>
                <w:rFonts w:asciiTheme="majorHAnsi" w:hAnsiTheme="majorHAnsi" w:cstheme="majorHAnsi"/>
                <w:sz w:val="20"/>
                <w:szCs w:val="20"/>
              </w:rPr>
            </w:pPr>
          </w:p>
        </w:tc>
        <w:tc>
          <w:tcPr>
            <w:tcW w:w="2764" w:type="pct"/>
            <w:gridSpan w:val="4"/>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No formal Education / Illiterate</w:t>
            </w:r>
          </w:p>
        </w:tc>
        <w:tc>
          <w:tcPr>
            <w:tcW w:w="185"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1</w:t>
            </w:r>
          </w:p>
        </w:tc>
      </w:tr>
      <w:tr w:rsidR="0031760C" w:rsidRPr="00A36506" w:rsidTr="00A36506">
        <w:trPr>
          <w:gridAfter w:val="2"/>
          <w:wAfter w:w="50" w:type="pct"/>
          <w:jc w:val="center"/>
        </w:trPr>
        <w:tc>
          <w:tcPr>
            <w:tcW w:w="2001" w:type="pct"/>
            <w:vMerge/>
          </w:tcPr>
          <w:p w:rsidR="0031760C" w:rsidRPr="00A36506" w:rsidRDefault="0031760C" w:rsidP="00A36506">
            <w:pPr>
              <w:spacing w:after="0"/>
              <w:contextualSpacing/>
              <w:rPr>
                <w:rFonts w:asciiTheme="majorHAnsi" w:hAnsiTheme="majorHAnsi" w:cstheme="majorHAnsi"/>
                <w:sz w:val="20"/>
                <w:szCs w:val="20"/>
              </w:rPr>
            </w:pPr>
          </w:p>
        </w:tc>
        <w:tc>
          <w:tcPr>
            <w:tcW w:w="2764" w:type="pct"/>
            <w:gridSpan w:val="4"/>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Completed Primary School</w:t>
            </w:r>
          </w:p>
        </w:tc>
        <w:tc>
          <w:tcPr>
            <w:tcW w:w="185"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2</w:t>
            </w:r>
          </w:p>
        </w:tc>
      </w:tr>
      <w:tr w:rsidR="0031760C" w:rsidRPr="00A36506" w:rsidTr="00A36506">
        <w:trPr>
          <w:gridAfter w:val="2"/>
          <w:wAfter w:w="50" w:type="pct"/>
          <w:jc w:val="center"/>
        </w:trPr>
        <w:tc>
          <w:tcPr>
            <w:tcW w:w="2001" w:type="pct"/>
            <w:vMerge/>
          </w:tcPr>
          <w:p w:rsidR="0031760C" w:rsidRPr="00A36506" w:rsidRDefault="0031760C" w:rsidP="00A36506">
            <w:pPr>
              <w:spacing w:after="0"/>
              <w:contextualSpacing/>
              <w:rPr>
                <w:rFonts w:asciiTheme="majorHAnsi" w:hAnsiTheme="majorHAnsi" w:cstheme="majorHAnsi"/>
                <w:sz w:val="20"/>
                <w:szCs w:val="20"/>
              </w:rPr>
            </w:pPr>
          </w:p>
        </w:tc>
        <w:tc>
          <w:tcPr>
            <w:tcW w:w="2764" w:type="pct"/>
            <w:gridSpan w:val="4"/>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Completed Secondary School</w:t>
            </w:r>
          </w:p>
        </w:tc>
        <w:tc>
          <w:tcPr>
            <w:tcW w:w="185"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3</w:t>
            </w:r>
          </w:p>
        </w:tc>
      </w:tr>
      <w:tr w:rsidR="0031760C" w:rsidRPr="00A36506" w:rsidTr="00A36506">
        <w:trPr>
          <w:gridAfter w:val="2"/>
          <w:wAfter w:w="50" w:type="pct"/>
          <w:jc w:val="center"/>
        </w:trPr>
        <w:tc>
          <w:tcPr>
            <w:tcW w:w="2001" w:type="pct"/>
            <w:vMerge/>
          </w:tcPr>
          <w:p w:rsidR="0031760C" w:rsidRPr="00A36506" w:rsidRDefault="0031760C" w:rsidP="00A36506">
            <w:pPr>
              <w:spacing w:after="0"/>
              <w:contextualSpacing/>
              <w:rPr>
                <w:rFonts w:asciiTheme="majorHAnsi" w:hAnsiTheme="majorHAnsi" w:cstheme="majorHAnsi"/>
                <w:sz w:val="20"/>
                <w:szCs w:val="20"/>
              </w:rPr>
            </w:pPr>
          </w:p>
        </w:tc>
        <w:tc>
          <w:tcPr>
            <w:tcW w:w="2764" w:type="pct"/>
            <w:gridSpan w:val="4"/>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Completed Tertiary Education (OND, HND, Bachelors Degree)</w:t>
            </w:r>
          </w:p>
        </w:tc>
        <w:tc>
          <w:tcPr>
            <w:tcW w:w="185"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4</w:t>
            </w:r>
          </w:p>
        </w:tc>
      </w:tr>
      <w:tr w:rsidR="0031760C" w:rsidRPr="00A36506" w:rsidTr="00A36506">
        <w:trPr>
          <w:gridAfter w:val="2"/>
          <w:wAfter w:w="50" w:type="pct"/>
          <w:jc w:val="center"/>
        </w:trPr>
        <w:tc>
          <w:tcPr>
            <w:tcW w:w="2001" w:type="pct"/>
            <w:vMerge/>
          </w:tcPr>
          <w:p w:rsidR="0031760C" w:rsidRPr="00A36506" w:rsidRDefault="0031760C" w:rsidP="00A36506">
            <w:pPr>
              <w:spacing w:after="0"/>
              <w:contextualSpacing/>
              <w:rPr>
                <w:rFonts w:asciiTheme="majorHAnsi" w:hAnsiTheme="majorHAnsi" w:cstheme="majorHAnsi"/>
                <w:sz w:val="20"/>
                <w:szCs w:val="20"/>
              </w:rPr>
            </w:pPr>
          </w:p>
        </w:tc>
        <w:tc>
          <w:tcPr>
            <w:tcW w:w="2764" w:type="pct"/>
            <w:gridSpan w:val="4"/>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Completed Post Graduate Education (PGD, Masters, PhD)</w:t>
            </w:r>
          </w:p>
        </w:tc>
        <w:tc>
          <w:tcPr>
            <w:tcW w:w="185" w:type="pct"/>
            <w:gridSpan w:val="2"/>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5</w:t>
            </w:r>
          </w:p>
        </w:tc>
      </w:tr>
      <w:tr w:rsidR="0031760C" w:rsidRPr="00A36506" w:rsidTr="00A36506">
        <w:trPr>
          <w:jc w:val="center"/>
        </w:trPr>
        <w:tc>
          <w:tcPr>
            <w:tcW w:w="5000" w:type="pct"/>
            <w:gridSpan w:val="9"/>
          </w:tcPr>
          <w:p w:rsidR="0031760C" w:rsidRPr="00A36506" w:rsidRDefault="00A36506"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8</w:t>
            </w:r>
            <w:r w:rsidR="0031760C" w:rsidRPr="00A36506">
              <w:rPr>
                <w:rFonts w:asciiTheme="majorHAnsi" w:hAnsiTheme="majorHAnsi" w:cstheme="majorHAnsi"/>
                <w:bCs/>
                <w:sz w:val="20"/>
                <w:szCs w:val="20"/>
              </w:rPr>
              <w:t xml:space="preserve">. What do you do for a living? </w:t>
            </w:r>
          </w:p>
        </w:tc>
      </w:tr>
      <w:tr w:rsidR="0031760C" w:rsidRPr="00A36506" w:rsidTr="00A36506">
        <w:trPr>
          <w:jc w:val="center"/>
        </w:trPr>
        <w:tc>
          <w:tcPr>
            <w:tcW w:w="2228" w:type="pct"/>
            <w:gridSpan w:val="2"/>
            <w:vMerge w:val="restart"/>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Govt. Worker / Civil Servant</w:t>
            </w:r>
          </w:p>
        </w:tc>
        <w:tc>
          <w:tcPr>
            <w:tcW w:w="318" w:type="pct"/>
            <w:gridSpan w:val="5"/>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1</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Professional Worker/Private Worker</w:t>
            </w:r>
          </w:p>
        </w:tc>
        <w:tc>
          <w:tcPr>
            <w:tcW w:w="318" w:type="pct"/>
            <w:gridSpan w:val="5"/>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2</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Self-Employed Trader</w:t>
            </w:r>
          </w:p>
        </w:tc>
        <w:tc>
          <w:tcPr>
            <w:tcW w:w="318" w:type="pct"/>
            <w:gridSpan w:val="5"/>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3</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Business Man / Woman</w:t>
            </w:r>
          </w:p>
        </w:tc>
        <w:tc>
          <w:tcPr>
            <w:tcW w:w="318" w:type="pct"/>
            <w:gridSpan w:val="5"/>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4</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Farmer / Agric. Worker</w:t>
            </w:r>
          </w:p>
        </w:tc>
        <w:tc>
          <w:tcPr>
            <w:tcW w:w="318" w:type="pct"/>
            <w:gridSpan w:val="5"/>
          </w:tcPr>
          <w:p w:rsidR="0031760C" w:rsidRPr="00A36506" w:rsidRDefault="0031760C" w:rsidP="00A36506">
            <w:pPr>
              <w:spacing w:after="0"/>
              <w:contextualSpacing/>
              <w:rPr>
                <w:rFonts w:asciiTheme="majorHAnsi" w:hAnsiTheme="majorHAnsi" w:cstheme="majorHAnsi"/>
                <w:sz w:val="20"/>
                <w:szCs w:val="20"/>
              </w:rPr>
            </w:pPr>
            <w:r w:rsidRPr="00A36506">
              <w:rPr>
                <w:rFonts w:asciiTheme="majorHAnsi" w:hAnsiTheme="majorHAnsi" w:cstheme="majorHAnsi"/>
                <w:bCs/>
                <w:sz w:val="20"/>
                <w:szCs w:val="20"/>
              </w:rPr>
              <w:t>5</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Artisan</w:t>
            </w:r>
          </w:p>
        </w:tc>
        <w:tc>
          <w:tcPr>
            <w:tcW w:w="318" w:type="pct"/>
            <w:gridSpan w:val="5"/>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6</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Religious Leader / Missionary</w:t>
            </w:r>
          </w:p>
        </w:tc>
        <w:tc>
          <w:tcPr>
            <w:tcW w:w="318" w:type="pct"/>
            <w:gridSpan w:val="5"/>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7</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Youth Corper</w:t>
            </w:r>
          </w:p>
        </w:tc>
        <w:tc>
          <w:tcPr>
            <w:tcW w:w="318" w:type="pct"/>
            <w:gridSpan w:val="5"/>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8</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Student</w:t>
            </w:r>
          </w:p>
        </w:tc>
        <w:tc>
          <w:tcPr>
            <w:tcW w:w="318" w:type="pct"/>
            <w:gridSpan w:val="5"/>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9</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 xml:space="preserve">Unemployed </w:t>
            </w:r>
          </w:p>
        </w:tc>
        <w:tc>
          <w:tcPr>
            <w:tcW w:w="318" w:type="pct"/>
            <w:gridSpan w:val="5"/>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10</w:t>
            </w:r>
          </w:p>
        </w:tc>
      </w:tr>
      <w:tr w:rsidR="0031760C" w:rsidRPr="00A36506" w:rsidTr="00A36506">
        <w:trPr>
          <w:jc w:val="center"/>
        </w:trPr>
        <w:tc>
          <w:tcPr>
            <w:tcW w:w="2228" w:type="pct"/>
            <w:gridSpan w:val="2"/>
            <w:vMerge/>
          </w:tcPr>
          <w:p w:rsidR="0031760C" w:rsidRPr="00A36506" w:rsidRDefault="0031760C" w:rsidP="00A36506">
            <w:pPr>
              <w:spacing w:after="0"/>
              <w:contextualSpacing/>
              <w:rPr>
                <w:rFonts w:asciiTheme="majorHAnsi" w:hAnsiTheme="majorHAnsi" w:cstheme="majorHAnsi"/>
                <w:sz w:val="20"/>
                <w:szCs w:val="20"/>
              </w:rPr>
            </w:pPr>
          </w:p>
        </w:tc>
        <w:tc>
          <w:tcPr>
            <w:tcW w:w="2454" w:type="pct"/>
            <w:gridSpan w:val="2"/>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Others (Specify)</w:t>
            </w:r>
          </w:p>
        </w:tc>
        <w:tc>
          <w:tcPr>
            <w:tcW w:w="318" w:type="pct"/>
            <w:gridSpan w:val="5"/>
          </w:tcPr>
          <w:p w:rsidR="0031760C" w:rsidRPr="00A36506" w:rsidRDefault="0031760C" w:rsidP="00A36506">
            <w:pPr>
              <w:spacing w:after="0"/>
              <w:contextualSpacing/>
              <w:rPr>
                <w:rFonts w:asciiTheme="majorHAnsi" w:hAnsiTheme="majorHAnsi" w:cstheme="majorHAnsi"/>
                <w:bCs/>
                <w:sz w:val="20"/>
                <w:szCs w:val="20"/>
              </w:rPr>
            </w:pPr>
            <w:r w:rsidRPr="00A36506">
              <w:rPr>
                <w:rFonts w:asciiTheme="majorHAnsi" w:hAnsiTheme="majorHAnsi" w:cstheme="majorHAnsi"/>
                <w:bCs/>
                <w:sz w:val="20"/>
                <w:szCs w:val="20"/>
              </w:rPr>
              <w:t>11</w:t>
            </w:r>
          </w:p>
        </w:tc>
      </w:tr>
    </w:tbl>
    <w:p w:rsidR="008F7915" w:rsidRDefault="008F7915" w:rsidP="00A36506">
      <w:pPr>
        <w:autoSpaceDE w:val="0"/>
        <w:autoSpaceDN w:val="0"/>
        <w:adjustRightInd w:val="0"/>
        <w:spacing w:after="0"/>
        <w:contextualSpacing/>
        <w:rPr>
          <w:rFonts w:cstheme="minorHAnsi"/>
          <w:b/>
          <w:bCs/>
          <w:sz w:val="20"/>
          <w:szCs w:val="20"/>
          <w:highlight w:val="cyan"/>
        </w:rPr>
      </w:pPr>
    </w:p>
    <w:p w:rsidR="003C1ABE" w:rsidRPr="008F7915" w:rsidRDefault="003C1ABE" w:rsidP="00A36506">
      <w:pPr>
        <w:autoSpaceDE w:val="0"/>
        <w:autoSpaceDN w:val="0"/>
        <w:adjustRightInd w:val="0"/>
        <w:spacing w:after="0"/>
        <w:contextualSpacing/>
        <w:rPr>
          <w:rFonts w:cstheme="minorHAnsi"/>
          <w:b/>
          <w:bCs/>
          <w:szCs w:val="20"/>
        </w:rPr>
      </w:pPr>
      <w:r w:rsidRPr="008F7915">
        <w:rPr>
          <w:rFonts w:cstheme="minorHAnsi"/>
          <w:b/>
          <w:bCs/>
          <w:szCs w:val="20"/>
        </w:rPr>
        <w:lastRenderedPageBreak/>
        <w:t>Education</w:t>
      </w:r>
    </w:p>
    <w:p w:rsidR="003C1ABE" w:rsidRPr="00A36506" w:rsidRDefault="003C1ABE" w:rsidP="00A36506">
      <w:pPr>
        <w:autoSpaceDE w:val="0"/>
        <w:autoSpaceDN w:val="0"/>
        <w:adjustRightInd w:val="0"/>
        <w:spacing w:after="0"/>
        <w:contextualSpacing/>
        <w:rPr>
          <w:rFonts w:cstheme="minorHAnsi"/>
          <w:b/>
          <w:bCs/>
          <w:sz w:val="20"/>
          <w:szCs w:val="20"/>
        </w:rPr>
      </w:pPr>
    </w:p>
    <w:p w:rsidR="003C1ABE" w:rsidRPr="00A36506" w:rsidRDefault="003C1ABE" w:rsidP="008F7915">
      <w:pPr>
        <w:autoSpaceDE w:val="0"/>
        <w:autoSpaceDN w:val="0"/>
        <w:adjustRightInd w:val="0"/>
        <w:spacing w:after="0" w:line="240" w:lineRule="auto"/>
        <w:contextualSpacing/>
        <w:rPr>
          <w:rFonts w:cstheme="minorHAnsi"/>
          <w:b/>
          <w:bCs/>
          <w:i/>
          <w:iCs/>
          <w:sz w:val="20"/>
          <w:szCs w:val="20"/>
        </w:rPr>
      </w:pPr>
      <w:r w:rsidRPr="00A36506">
        <w:rPr>
          <w:rFonts w:cstheme="minorHAnsi"/>
          <w:b/>
          <w:bCs/>
          <w:sz w:val="20"/>
          <w:szCs w:val="20"/>
        </w:rPr>
        <w:t>A. End-Users’ Questionnaire:</w:t>
      </w:r>
      <w:r w:rsidRPr="00A36506">
        <w:rPr>
          <w:rFonts w:cstheme="minorHAnsi"/>
          <w:b/>
          <w:bCs/>
          <w:i/>
          <w:iCs/>
          <w:sz w:val="20"/>
          <w:szCs w:val="20"/>
        </w:rPr>
        <w:t>Sponsors, Parents, Teachers and students</w:t>
      </w:r>
    </w:p>
    <w:p w:rsidR="003C1ABE" w:rsidRPr="00A36506" w:rsidRDefault="003C1ABE" w:rsidP="008F7915">
      <w:pPr>
        <w:autoSpaceDE w:val="0"/>
        <w:autoSpaceDN w:val="0"/>
        <w:adjustRightInd w:val="0"/>
        <w:spacing w:after="0" w:line="240" w:lineRule="auto"/>
        <w:contextualSpacing/>
        <w:rPr>
          <w:rFonts w:cstheme="minorHAnsi"/>
          <w:b/>
          <w:sz w:val="20"/>
          <w:szCs w:val="20"/>
        </w:rPr>
      </w:pPr>
    </w:p>
    <w:p w:rsidR="003C1ABE" w:rsidRPr="00A36506" w:rsidRDefault="003C1ABE" w:rsidP="008F7915">
      <w:pPr>
        <w:autoSpaceDE w:val="0"/>
        <w:autoSpaceDN w:val="0"/>
        <w:adjustRightInd w:val="0"/>
        <w:spacing w:after="0" w:line="240" w:lineRule="auto"/>
        <w:contextualSpacing/>
        <w:rPr>
          <w:rFonts w:cstheme="minorHAnsi"/>
          <w:b/>
          <w:sz w:val="20"/>
          <w:szCs w:val="20"/>
        </w:rPr>
      </w:pPr>
      <w:r w:rsidRPr="00A36506">
        <w:rPr>
          <w:rFonts w:cstheme="minorHAnsi"/>
          <w:b/>
          <w:sz w:val="20"/>
          <w:szCs w:val="20"/>
        </w:rPr>
        <w:t xml:space="preserve">Quality of Service </w:t>
      </w:r>
    </w:p>
    <w:p w:rsidR="003C1ABE" w:rsidRPr="00A36506" w:rsidRDefault="003C1ABE" w:rsidP="00A36506">
      <w:pPr>
        <w:pStyle w:val="ListParagraph"/>
        <w:numPr>
          <w:ilvl w:val="0"/>
          <w:numId w:val="7"/>
        </w:numPr>
        <w:autoSpaceDE w:val="0"/>
        <w:autoSpaceDN w:val="0"/>
        <w:adjustRightInd w:val="0"/>
        <w:spacing w:after="0"/>
        <w:rPr>
          <w:rFonts w:cstheme="minorHAnsi"/>
          <w:b/>
          <w:bCs/>
          <w:i/>
          <w:iCs/>
          <w:sz w:val="20"/>
          <w:szCs w:val="20"/>
        </w:rPr>
      </w:pPr>
      <w:r w:rsidRPr="00A36506">
        <w:rPr>
          <w:rFonts w:cstheme="minorHAnsi"/>
          <w:sz w:val="20"/>
          <w:szCs w:val="20"/>
        </w:rPr>
        <w:t xml:space="preserve">How effective </w:t>
      </w:r>
      <w:r w:rsidR="005E1E0A" w:rsidRPr="00A36506">
        <w:rPr>
          <w:rFonts w:cstheme="minorHAnsi"/>
          <w:sz w:val="20"/>
          <w:szCs w:val="20"/>
        </w:rPr>
        <w:t>are</w:t>
      </w:r>
      <w:r w:rsidRPr="00A36506">
        <w:rPr>
          <w:rFonts w:cstheme="minorHAnsi"/>
          <w:sz w:val="20"/>
          <w:szCs w:val="20"/>
        </w:rPr>
        <w:t xml:space="preserve"> these interventions in the education sector by the current administration</w:t>
      </w:r>
    </w:p>
    <w:tbl>
      <w:tblPr>
        <w:tblStyle w:val="GridTableLight"/>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78"/>
        <w:gridCol w:w="547"/>
        <w:gridCol w:w="713"/>
        <w:gridCol w:w="483"/>
        <w:gridCol w:w="540"/>
        <w:gridCol w:w="540"/>
      </w:tblGrid>
      <w:tr w:rsidR="00B21AE4" w:rsidRPr="00A36506" w:rsidTr="008F7915">
        <w:trPr>
          <w:cantSplit/>
          <w:trHeight w:val="1520"/>
        </w:trPr>
        <w:tc>
          <w:tcPr>
            <w:tcW w:w="6678" w:type="dxa"/>
            <w:noWrap/>
            <w:vAlign w:val="center"/>
          </w:tcPr>
          <w:p w:rsidR="00B21AE4" w:rsidRPr="00A36506" w:rsidRDefault="00B21AE4" w:rsidP="008F7915">
            <w:pPr>
              <w:autoSpaceDE w:val="0"/>
              <w:autoSpaceDN w:val="0"/>
              <w:adjustRightInd w:val="0"/>
              <w:spacing w:after="0" w:line="240" w:lineRule="auto"/>
              <w:contextualSpacing/>
              <w:rPr>
                <w:rFonts w:cstheme="minorHAnsi"/>
                <w:b/>
                <w:bCs/>
                <w:sz w:val="20"/>
                <w:szCs w:val="20"/>
              </w:rPr>
            </w:pPr>
            <w:r w:rsidRPr="00A36506">
              <w:rPr>
                <w:rFonts w:cstheme="minorHAnsi"/>
                <w:b/>
                <w:bCs/>
                <w:sz w:val="20"/>
                <w:szCs w:val="20"/>
              </w:rPr>
              <w:t>Government Intervention</w:t>
            </w:r>
          </w:p>
        </w:tc>
        <w:tc>
          <w:tcPr>
            <w:tcW w:w="547" w:type="dxa"/>
            <w:textDirection w:val="btLr"/>
          </w:tcPr>
          <w:p w:rsidR="00B21AE4" w:rsidRPr="00A36506" w:rsidRDefault="00B21AE4" w:rsidP="008F7915">
            <w:pPr>
              <w:autoSpaceDE w:val="0"/>
              <w:autoSpaceDN w:val="0"/>
              <w:adjustRightInd w:val="0"/>
              <w:spacing w:after="0" w:line="240" w:lineRule="auto"/>
              <w:ind w:left="113" w:right="113"/>
              <w:contextualSpacing/>
              <w:rPr>
                <w:rFonts w:cstheme="minorHAnsi"/>
                <w:b/>
                <w:bCs/>
                <w:sz w:val="20"/>
                <w:szCs w:val="20"/>
              </w:rPr>
            </w:pPr>
            <w:r w:rsidRPr="00A36506">
              <w:rPr>
                <w:rFonts w:cstheme="minorHAnsi"/>
                <w:b/>
                <w:bCs/>
                <w:sz w:val="20"/>
                <w:szCs w:val="20"/>
              </w:rPr>
              <w:t>Very Effective</w:t>
            </w:r>
          </w:p>
        </w:tc>
        <w:tc>
          <w:tcPr>
            <w:tcW w:w="713" w:type="dxa"/>
            <w:textDirection w:val="btLr"/>
          </w:tcPr>
          <w:p w:rsidR="00B21AE4" w:rsidRPr="00A36506" w:rsidRDefault="00B21AE4" w:rsidP="008F7915">
            <w:pPr>
              <w:autoSpaceDE w:val="0"/>
              <w:autoSpaceDN w:val="0"/>
              <w:adjustRightInd w:val="0"/>
              <w:spacing w:after="0" w:line="240" w:lineRule="auto"/>
              <w:ind w:left="113" w:right="113"/>
              <w:contextualSpacing/>
              <w:rPr>
                <w:rFonts w:cstheme="minorHAnsi"/>
                <w:b/>
                <w:bCs/>
                <w:sz w:val="20"/>
                <w:szCs w:val="20"/>
              </w:rPr>
            </w:pPr>
            <w:r w:rsidRPr="00A36506">
              <w:rPr>
                <w:rFonts w:cstheme="minorHAnsi"/>
                <w:b/>
                <w:bCs/>
                <w:sz w:val="20"/>
                <w:szCs w:val="20"/>
              </w:rPr>
              <w:t>Somewhat effective</w:t>
            </w:r>
          </w:p>
        </w:tc>
        <w:tc>
          <w:tcPr>
            <w:tcW w:w="483" w:type="dxa"/>
            <w:textDirection w:val="btLr"/>
          </w:tcPr>
          <w:p w:rsidR="00B21AE4" w:rsidRPr="00A36506" w:rsidRDefault="00B21AE4" w:rsidP="008F7915">
            <w:pPr>
              <w:autoSpaceDE w:val="0"/>
              <w:autoSpaceDN w:val="0"/>
              <w:adjustRightInd w:val="0"/>
              <w:spacing w:after="0" w:line="240" w:lineRule="auto"/>
              <w:ind w:left="113" w:right="113"/>
              <w:contextualSpacing/>
              <w:rPr>
                <w:rFonts w:cstheme="minorHAnsi"/>
                <w:b/>
                <w:bCs/>
                <w:sz w:val="20"/>
                <w:szCs w:val="20"/>
              </w:rPr>
            </w:pPr>
            <w:r w:rsidRPr="00A36506">
              <w:rPr>
                <w:rFonts w:cstheme="minorHAnsi"/>
                <w:b/>
                <w:bCs/>
                <w:sz w:val="20"/>
                <w:szCs w:val="20"/>
              </w:rPr>
              <w:t>No difference</w:t>
            </w:r>
          </w:p>
        </w:tc>
        <w:tc>
          <w:tcPr>
            <w:tcW w:w="540" w:type="dxa"/>
            <w:textDirection w:val="btLr"/>
          </w:tcPr>
          <w:p w:rsidR="00B21AE4" w:rsidRPr="00A36506" w:rsidRDefault="00B21AE4" w:rsidP="008F7915">
            <w:pPr>
              <w:autoSpaceDE w:val="0"/>
              <w:autoSpaceDN w:val="0"/>
              <w:adjustRightInd w:val="0"/>
              <w:spacing w:after="0" w:line="240" w:lineRule="auto"/>
              <w:ind w:left="113" w:right="113"/>
              <w:contextualSpacing/>
              <w:rPr>
                <w:rFonts w:cstheme="minorHAnsi"/>
                <w:b/>
                <w:bCs/>
                <w:sz w:val="20"/>
                <w:szCs w:val="20"/>
              </w:rPr>
            </w:pPr>
            <w:r w:rsidRPr="00A36506">
              <w:rPr>
                <w:rFonts w:cstheme="minorHAnsi"/>
                <w:b/>
                <w:bCs/>
                <w:sz w:val="20"/>
                <w:szCs w:val="20"/>
              </w:rPr>
              <w:t>Not effective</w:t>
            </w:r>
          </w:p>
        </w:tc>
        <w:tc>
          <w:tcPr>
            <w:tcW w:w="540" w:type="dxa"/>
            <w:textDirection w:val="btLr"/>
          </w:tcPr>
          <w:p w:rsidR="00B21AE4" w:rsidRPr="00A36506" w:rsidRDefault="00B21AE4" w:rsidP="008F7915">
            <w:pPr>
              <w:autoSpaceDE w:val="0"/>
              <w:autoSpaceDN w:val="0"/>
              <w:adjustRightInd w:val="0"/>
              <w:spacing w:after="0" w:line="240" w:lineRule="auto"/>
              <w:ind w:left="113" w:right="113"/>
              <w:contextualSpacing/>
              <w:rPr>
                <w:rFonts w:cstheme="minorHAnsi"/>
                <w:b/>
                <w:bCs/>
                <w:sz w:val="20"/>
                <w:szCs w:val="20"/>
              </w:rPr>
            </w:pPr>
            <w:r w:rsidRPr="00A36506">
              <w:rPr>
                <w:rFonts w:cstheme="minorHAnsi"/>
                <w:b/>
                <w:bCs/>
                <w:sz w:val="20"/>
                <w:szCs w:val="20"/>
              </w:rPr>
              <w:t>I Don’</w:t>
            </w:r>
            <w:r w:rsidR="005E1E0A" w:rsidRPr="00A36506">
              <w:rPr>
                <w:rFonts w:cstheme="minorHAnsi"/>
                <w:b/>
                <w:bCs/>
                <w:sz w:val="20"/>
                <w:szCs w:val="20"/>
              </w:rPr>
              <w:t xml:space="preserve">t </w:t>
            </w:r>
            <w:r w:rsidRPr="00A36506">
              <w:rPr>
                <w:rFonts w:cstheme="minorHAnsi"/>
                <w:b/>
                <w:bCs/>
                <w:sz w:val="20"/>
                <w:szCs w:val="20"/>
              </w:rPr>
              <w:t>Know</w:t>
            </w:r>
          </w:p>
        </w:tc>
      </w:tr>
      <w:tr w:rsidR="00B21AE4" w:rsidRPr="00A36506" w:rsidTr="008F7915">
        <w:trPr>
          <w:trHeight w:val="440"/>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Free Qualitative Education for primary and secondary schools, including free application forms and conduct of all state examinations.</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530"/>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Payment of Grants to 642 Public Secondary Schools and 2,467 Public Primary Schools</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431"/>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Distribution of [2.58 million] free textbooks to all public secondary school students in the state</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422"/>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Distribution of (2.96 million) exercise books to pupils in public secondary schools in the state</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503"/>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Creation of electronic and virtual versions of textbooks for secondary school students in the state</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440"/>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Distribution of 100,000 Compendium of NECO and WASSCE past questions to students.</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296"/>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Construction and renovation of classrooms, equipment of classrooms and others.</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197"/>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Increase in subventions to the state’s tertiary institutions</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521"/>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 xml:space="preserve">Resolution of the age-long ownership crisis over the LadokeAkintola University of </w:t>
            </w:r>
            <w:r w:rsidR="00752CD3" w:rsidRPr="00A36506">
              <w:rPr>
                <w:rFonts w:cstheme="minorHAnsi"/>
                <w:sz w:val="20"/>
                <w:szCs w:val="20"/>
              </w:rPr>
              <w:t>T</w:t>
            </w:r>
            <w:r w:rsidRPr="00A36506">
              <w:rPr>
                <w:rFonts w:cstheme="minorHAnsi"/>
                <w:sz w:val="20"/>
                <w:szCs w:val="20"/>
              </w:rPr>
              <w:t>echnology in favor of Oyo State</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431"/>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Recruitment of 5,000 Teaching Staff through open and transparent recruitment exercise</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512"/>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 xml:space="preserve">Payment of </w:t>
            </w:r>
            <w:r w:rsidRPr="00A36506">
              <w:rPr>
                <w:rFonts w:cstheme="minorHAnsi"/>
                <w:dstrike/>
                <w:sz w:val="20"/>
                <w:szCs w:val="20"/>
              </w:rPr>
              <w:t>N</w:t>
            </w:r>
            <w:r w:rsidRPr="00A36506">
              <w:rPr>
                <w:rFonts w:cstheme="minorHAnsi"/>
                <w:sz w:val="20"/>
                <w:szCs w:val="20"/>
              </w:rPr>
              <w:t>500,000 Bursary to each of the Oyo State studen</w:t>
            </w:r>
            <w:r w:rsidR="00752CD3" w:rsidRPr="00A36506">
              <w:rPr>
                <w:rFonts w:cstheme="minorHAnsi"/>
                <w:sz w:val="20"/>
                <w:szCs w:val="20"/>
              </w:rPr>
              <w:t>ts in the Nigerian Law School in</w:t>
            </w:r>
            <w:r w:rsidRPr="00A36506">
              <w:rPr>
                <w:rFonts w:cstheme="minorHAnsi"/>
                <w:sz w:val="20"/>
                <w:szCs w:val="20"/>
              </w:rPr>
              <w:t xml:space="preserve"> 2019 Session</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440"/>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 xml:space="preserve">Payment of Bursary to each </w:t>
            </w:r>
            <w:r w:rsidR="005D0AF3" w:rsidRPr="00A36506">
              <w:rPr>
                <w:rFonts w:cstheme="minorHAnsi"/>
                <w:sz w:val="20"/>
                <w:szCs w:val="20"/>
              </w:rPr>
              <w:t xml:space="preserve">of </w:t>
            </w:r>
            <w:r w:rsidRPr="00A36506">
              <w:rPr>
                <w:rFonts w:cstheme="minorHAnsi"/>
                <w:sz w:val="20"/>
                <w:szCs w:val="20"/>
              </w:rPr>
              <w:t>the Oyo State students in the Nigerian Law School for the 2020/2021 Session</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r w:rsidR="00B21AE4" w:rsidRPr="00A36506" w:rsidTr="008F7915">
        <w:trPr>
          <w:trHeight w:val="701"/>
        </w:trPr>
        <w:tc>
          <w:tcPr>
            <w:tcW w:w="6678" w:type="dxa"/>
            <w:noWrap/>
            <w:hideMark/>
          </w:tcPr>
          <w:p w:rsidR="00B21AE4" w:rsidRPr="00A36506" w:rsidRDefault="00B21AE4" w:rsidP="008F7915">
            <w:pPr>
              <w:autoSpaceDE w:val="0"/>
              <w:autoSpaceDN w:val="0"/>
              <w:adjustRightInd w:val="0"/>
              <w:spacing w:after="0" w:line="240" w:lineRule="auto"/>
              <w:contextualSpacing/>
              <w:rPr>
                <w:rFonts w:cstheme="minorHAnsi"/>
                <w:sz w:val="20"/>
                <w:szCs w:val="20"/>
              </w:rPr>
            </w:pPr>
            <w:r w:rsidRPr="00A36506">
              <w:rPr>
                <w:rFonts w:cstheme="minorHAnsi"/>
                <w:sz w:val="20"/>
                <w:szCs w:val="20"/>
              </w:rPr>
              <w:t>Construction of 48 Model Schools, 12 ECD Pilot Centers. 45 blocks of three classrooms each. 22 blocks of four classrooms each, 26 blocks of four-com</w:t>
            </w:r>
            <w:r w:rsidR="005D0AF3" w:rsidRPr="00A36506">
              <w:rPr>
                <w:rFonts w:cstheme="minorHAnsi"/>
                <w:sz w:val="20"/>
                <w:szCs w:val="20"/>
              </w:rPr>
              <w:t xml:space="preserve">partment toilets and renovation of </w:t>
            </w:r>
            <w:r w:rsidRPr="00A36506">
              <w:rPr>
                <w:rFonts w:cstheme="minorHAnsi"/>
                <w:sz w:val="20"/>
                <w:szCs w:val="20"/>
              </w:rPr>
              <w:t>120 blocks of classrooms by SUBEB</w:t>
            </w:r>
          </w:p>
        </w:tc>
        <w:tc>
          <w:tcPr>
            <w:tcW w:w="547"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71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483"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c>
          <w:tcPr>
            <w:tcW w:w="540" w:type="dxa"/>
          </w:tcPr>
          <w:p w:rsidR="00B21AE4" w:rsidRPr="00A36506" w:rsidRDefault="00B21AE4" w:rsidP="008F7915">
            <w:pPr>
              <w:autoSpaceDE w:val="0"/>
              <w:autoSpaceDN w:val="0"/>
              <w:adjustRightInd w:val="0"/>
              <w:spacing w:after="0" w:line="240" w:lineRule="auto"/>
              <w:contextualSpacing/>
              <w:rPr>
                <w:rFonts w:cstheme="minorHAnsi"/>
                <w:sz w:val="20"/>
                <w:szCs w:val="20"/>
              </w:rPr>
            </w:pPr>
          </w:p>
        </w:tc>
      </w:tr>
    </w:tbl>
    <w:p w:rsidR="003C1ABE" w:rsidRPr="00A36506" w:rsidRDefault="003C1ABE" w:rsidP="00A36506">
      <w:pPr>
        <w:autoSpaceDE w:val="0"/>
        <w:autoSpaceDN w:val="0"/>
        <w:adjustRightInd w:val="0"/>
        <w:spacing w:after="0"/>
        <w:contextualSpacing/>
        <w:rPr>
          <w:rFonts w:cstheme="minorHAnsi"/>
          <w:sz w:val="20"/>
          <w:szCs w:val="20"/>
        </w:rPr>
      </w:pPr>
    </w:p>
    <w:p w:rsidR="003C1ABE" w:rsidRPr="00A36506" w:rsidRDefault="003C1ABE" w:rsidP="00A36506">
      <w:pPr>
        <w:pStyle w:val="ListParagraph"/>
        <w:numPr>
          <w:ilvl w:val="0"/>
          <w:numId w:val="7"/>
        </w:numPr>
        <w:autoSpaceDE w:val="0"/>
        <w:autoSpaceDN w:val="0"/>
        <w:adjustRightInd w:val="0"/>
        <w:spacing w:after="0"/>
        <w:rPr>
          <w:rFonts w:cstheme="minorHAnsi"/>
          <w:sz w:val="20"/>
          <w:szCs w:val="20"/>
        </w:rPr>
      </w:pPr>
      <w:r w:rsidRPr="00A36506">
        <w:rPr>
          <w:rFonts w:cstheme="minorHAnsi"/>
          <w:sz w:val="20"/>
          <w:szCs w:val="20"/>
        </w:rPr>
        <w:t xml:space="preserve">How would you rate the performance </w:t>
      </w:r>
      <w:r w:rsidR="00B21AE4" w:rsidRPr="00A36506">
        <w:rPr>
          <w:rFonts w:cstheme="minorHAnsi"/>
          <w:sz w:val="20"/>
          <w:szCs w:val="20"/>
        </w:rPr>
        <w:t>of the current administration’s education</w:t>
      </w:r>
      <w:r w:rsidRPr="00A36506">
        <w:rPr>
          <w:rFonts w:cstheme="minorHAnsi"/>
          <w:sz w:val="20"/>
          <w:szCs w:val="20"/>
        </w:rPr>
        <w:t xml:space="preserve"> policies</w:t>
      </w:r>
      <w:r w:rsidR="00B21AE4" w:rsidRPr="00A36506">
        <w:rPr>
          <w:rFonts w:cstheme="minorHAnsi"/>
          <w:sz w:val="20"/>
          <w:szCs w:val="20"/>
        </w:rPr>
        <w:t>?</w:t>
      </w:r>
    </w:p>
    <w:p w:rsidR="003C1ABE" w:rsidRPr="00A36506" w:rsidRDefault="003C1ABE" w:rsidP="00A36506">
      <w:pPr>
        <w:pStyle w:val="ListParagraph"/>
        <w:autoSpaceDE w:val="0"/>
        <w:autoSpaceDN w:val="0"/>
        <w:adjustRightInd w:val="0"/>
        <w:spacing w:after="0"/>
        <w:rPr>
          <w:rFonts w:cstheme="minorHAnsi"/>
          <w:sz w:val="20"/>
          <w:szCs w:val="20"/>
        </w:rPr>
      </w:pPr>
      <w:r w:rsidRPr="00A36506">
        <w:rPr>
          <w:rFonts w:cstheme="minorHAnsi"/>
          <w:sz w:val="20"/>
          <w:szCs w:val="20"/>
        </w:rPr>
        <w:t xml:space="preserve">Excellent </w:t>
      </w:r>
      <w:r w:rsidRPr="00A36506">
        <w:rPr>
          <w:rFonts w:hAnsi="Segoe UI Symbol" w:cstheme="minorHAnsi"/>
          <w:sz w:val="20"/>
          <w:szCs w:val="20"/>
        </w:rPr>
        <w:t>❏</w:t>
      </w:r>
      <w:r w:rsidRPr="00A36506">
        <w:rPr>
          <w:rFonts w:cstheme="minorHAnsi"/>
          <w:sz w:val="20"/>
          <w:szCs w:val="20"/>
        </w:rPr>
        <w:tab/>
        <w:t xml:space="preserve">Good </w:t>
      </w:r>
      <w:r w:rsidRPr="00A36506">
        <w:rPr>
          <w:rFonts w:hAnsi="Segoe UI Symbol" w:cstheme="minorHAnsi"/>
          <w:sz w:val="20"/>
          <w:szCs w:val="20"/>
        </w:rPr>
        <w:t>❏</w:t>
      </w:r>
      <w:r w:rsidRPr="00A36506">
        <w:rPr>
          <w:rFonts w:cstheme="minorHAnsi"/>
          <w:sz w:val="20"/>
          <w:szCs w:val="20"/>
        </w:rPr>
        <w:tab/>
        <w:t xml:space="preserve"> Poor </w:t>
      </w:r>
      <w:r w:rsidRPr="00A36506">
        <w:rPr>
          <w:rFonts w:hAnsi="Segoe UI Symbol" w:cstheme="minorHAnsi"/>
          <w:sz w:val="20"/>
          <w:szCs w:val="20"/>
        </w:rPr>
        <w:t>❏</w:t>
      </w:r>
      <w:r w:rsidRPr="00A36506">
        <w:rPr>
          <w:rFonts w:cstheme="minorHAnsi"/>
          <w:sz w:val="20"/>
          <w:szCs w:val="20"/>
        </w:rPr>
        <w:tab/>
      </w:r>
      <w:r w:rsidR="00B21AE4" w:rsidRPr="00A36506">
        <w:rPr>
          <w:rFonts w:cstheme="minorHAnsi"/>
          <w:sz w:val="20"/>
          <w:szCs w:val="20"/>
        </w:rPr>
        <w:t>I don’t know</w:t>
      </w:r>
      <w:r w:rsidRPr="00A36506">
        <w:rPr>
          <w:rFonts w:cstheme="minorHAnsi"/>
          <w:sz w:val="20"/>
          <w:szCs w:val="20"/>
        </w:rPr>
        <w:t xml:space="preserve"> </w:t>
      </w:r>
      <w:r w:rsidRPr="00A36506">
        <w:rPr>
          <w:rFonts w:ascii="Segoe UI Symbol" w:hAnsi="Segoe UI Symbol" w:cstheme="minorHAnsi"/>
          <w:sz w:val="20"/>
          <w:szCs w:val="20"/>
        </w:rPr>
        <w:t>❏</w:t>
      </w:r>
    </w:p>
    <w:p w:rsidR="003C1ABE" w:rsidRPr="00A36506" w:rsidRDefault="003C1ABE" w:rsidP="00A36506">
      <w:pPr>
        <w:pStyle w:val="ListParagraph"/>
        <w:keepNext/>
        <w:keepLines/>
        <w:numPr>
          <w:ilvl w:val="0"/>
          <w:numId w:val="7"/>
        </w:numPr>
        <w:spacing w:after="0"/>
        <w:jc w:val="both"/>
        <w:rPr>
          <w:rFonts w:cstheme="minorHAnsi"/>
          <w:noProof/>
          <w:sz w:val="20"/>
          <w:szCs w:val="20"/>
        </w:rPr>
      </w:pPr>
      <w:r w:rsidRPr="00A36506">
        <w:rPr>
          <w:rFonts w:cstheme="minorHAnsi"/>
          <w:noProof/>
          <w:sz w:val="20"/>
          <w:szCs w:val="20"/>
        </w:rPr>
        <w:t xml:space="preserve">Compared to the last administration, has there been an improvement in </w:t>
      </w:r>
      <w:r w:rsidR="00545D2C" w:rsidRPr="00A36506">
        <w:rPr>
          <w:rFonts w:cstheme="minorHAnsi"/>
          <w:noProof/>
          <w:sz w:val="20"/>
          <w:szCs w:val="20"/>
        </w:rPr>
        <w:t>the E</w:t>
      </w:r>
      <w:r w:rsidRPr="00A36506">
        <w:rPr>
          <w:rFonts w:cstheme="minorHAnsi"/>
          <w:noProof/>
          <w:sz w:val="20"/>
          <w:szCs w:val="20"/>
        </w:rPr>
        <w:t>ducation sector?</w:t>
      </w:r>
    </w:p>
    <w:p w:rsidR="003C1ABE" w:rsidRPr="00A36506" w:rsidRDefault="003C1ABE" w:rsidP="00A36506">
      <w:pPr>
        <w:pStyle w:val="ListParagraph"/>
        <w:keepNext/>
        <w:keepLines/>
        <w:spacing w:after="0"/>
        <w:jc w:val="both"/>
        <w:rPr>
          <w:rFonts w:cstheme="minorHAnsi"/>
          <w:noProof/>
          <w:sz w:val="20"/>
          <w:szCs w:val="20"/>
        </w:rPr>
      </w:pPr>
      <w:r w:rsidRPr="00A36506">
        <w:rPr>
          <w:rFonts w:cstheme="minorHAnsi"/>
          <w:sz w:val="20"/>
          <w:szCs w:val="20"/>
        </w:rPr>
        <w:t>Yes</w:t>
      </w:r>
      <w:r w:rsidRPr="00A36506">
        <w:rPr>
          <w:rFonts w:eastAsia="MS Mincho" w:hAnsi="MS Mincho" w:cstheme="minorHAnsi"/>
          <w:sz w:val="20"/>
          <w:szCs w:val="20"/>
        </w:rPr>
        <w:t>❏</w:t>
      </w:r>
      <w:r w:rsidRPr="00A36506">
        <w:rPr>
          <w:rFonts w:cstheme="minorHAnsi"/>
          <w:sz w:val="20"/>
          <w:szCs w:val="20"/>
        </w:rPr>
        <w:tab/>
        <w:t xml:space="preserve">No </w:t>
      </w:r>
      <w:r w:rsidRPr="00A36506">
        <w:rPr>
          <w:rFonts w:eastAsia="MS Mincho" w:hAnsi="MS Mincho" w:cstheme="minorHAnsi"/>
          <w:sz w:val="20"/>
          <w:szCs w:val="20"/>
        </w:rPr>
        <w:t>❏</w:t>
      </w:r>
      <w:r w:rsidRPr="00A36506">
        <w:rPr>
          <w:rFonts w:eastAsia="MS Mincho" w:cstheme="minorHAnsi"/>
          <w:sz w:val="20"/>
          <w:szCs w:val="20"/>
        </w:rPr>
        <w:tab/>
      </w:r>
      <w:r w:rsidRPr="00A36506">
        <w:rPr>
          <w:rFonts w:eastAsia="MS Mincho" w:cstheme="minorHAnsi"/>
          <w:sz w:val="20"/>
          <w:szCs w:val="20"/>
        </w:rPr>
        <w:tab/>
      </w:r>
      <w:r w:rsidR="00B21AE4" w:rsidRPr="00A36506">
        <w:rPr>
          <w:rFonts w:cstheme="minorHAnsi"/>
          <w:sz w:val="20"/>
          <w:szCs w:val="20"/>
        </w:rPr>
        <w:t>Indifferent</w:t>
      </w:r>
      <w:r w:rsidRPr="00A36506">
        <w:rPr>
          <w:rFonts w:eastAsia="MS Mincho" w:hAnsi="MS Mincho" w:cstheme="minorHAnsi"/>
          <w:sz w:val="20"/>
          <w:szCs w:val="20"/>
        </w:rPr>
        <w:t>❏</w:t>
      </w:r>
    </w:p>
    <w:p w:rsidR="003C1ABE" w:rsidRPr="00A36506" w:rsidRDefault="00545D2C" w:rsidP="002042DC">
      <w:pPr>
        <w:pStyle w:val="ListParagraph"/>
        <w:numPr>
          <w:ilvl w:val="0"/>
          <w:numId w:val="7"/>
        </w:numPr>
        <w:autoSpaceDE w:val="0"/>
        <w:autoSpaceDN w:val="0"/>
        <w:adjustRightInd w:val="0"/>
        <w:spacing w:after="0" w:line="360" w:lineRule="auto"/>
        <w:rPr>
          <w:rFonts w:cstheme="minorHAnsi"/>
          <w:sz w:val="20"/>
          <w:szCs w:val="20"/>
        </w:rPr>
      </w:pPr>
      <w:r w:rsidRPr="00A36506">
        <w:rPr>
          <w:rFonts w:cstheme="minorHAnsi"/>
          <w:sz w:val="20"/>
          <w:szCs w:val="20"/>
        </w:rPr>
        <w:t>What specific education-related p</w:t>
      </w:r>
      <w:r w:rsidR="003C1ABE" w:rsidRPr="00A36506">
        <w:rPr>
          <w:rFonts w:cstheme="minorHAnsi"/>
          <w:sz w:val="20"/>
          <w:szCs w:val="20"/>
        </w:rPr>
        <w:t xml:space="preserve">roblems </w:t>
      </w:r>
      <w:r w:rsidRPr="00A36506">
        <w:rPr>
          <w:rFonts w:cstheme="minorHAnsi"/>
          <w:sz w:val="20"/>
          <w:szCs w:val="20"/>
        </w:rPr>
        <w:t xml:space="preserve">do </w:t>
      </w:r>
      <w:r w:rsidR="003C1ABE" w:rsidRPr="00A36506">
        <w:rPr>
          <w:rFonts w:cstheme="minorHAnsi"/>
          <w:sz w:val="20"/>
          <w:szCs w:val="20"/>
        </w:rPr>
        <w:t>you want this administration to address?</w:t>
      </w:r>
    </w:p>
    <w:p w:rsidR="003C1ABE" w:rsidRPr="00A36506" w:rsidRDefault="003C1ABE" w:rsidP="002042DC">
      <w:pPr>
        <w:pStyle w:val="ListParagraph"/>
        <w:autoSpaceDE w:val="0"/>
        <w:autoSpaceDN w:val="0"/>
        <w:adjustRightInd w:val="0"/>
        <w:spacing w:after="0" w:line="480" w:lineRule="auto"/>
        <w:rPr>
          <w:rFonts w:cstheme="minorHAnsi"/>
          <w:sz w:val="20"/>
          <w:szCs w:val="20"/>
        </w:rPr>
      </w:pPr>
      <w:r w:rsidRPr="00A36506">
        <w:rPr>
          <w:rFonts w:cstheme="minorHAnsi"/>
          <w:sz w:val="20"/>
          <w:szCs w:val="20"/>
        </w:rPr>
        <w:t>____________________________________________________________________________________________________________________________________________________________________________</w:t>
      </w:r>
    </w:p>
    <w:p w:rsidR="008F7915" w:rsidRDefault="008F7915">
      <w:pPr>
        <w:spacing w:after="160" w:line="259" w:lineRule="auto"/>
        <w:rPr>
          <w:rFonts w:cstheme="minorHAnsi"/>
          <w:b/>
          <w:sz w:val="20"/>
          <w:szCs w:val="20"/>
        </w:rPr>
      </w:pPr>
      <w:r>
        <w:rPr>
          <w:rFonts w:cstheme="minorHAnsi"/>
          <w:b/>
          <w:sz w:val="20"/>
          <w:szCs w:val="20"/>
        </w:rPr>
        <w:br w:type="page"/>
      </w:r>
    </w:p>
    <w:p w:rsidR="00545D2C" w:rsidRPr="00A36506" w:rsidRDefault="003C1ABE" w:rsidP="00A36506">
      <w:pPr>
        <w:spacing w:after="0"/>
        <w:contextualSpacing/>
        <w:rPr>
          <w:rFonts w:cstheme="minorHAnsi"/>
          <w:b/>
          <w:sz w:val="20"/>
          <w:szCs w:val="20"/>
        </w:rPr>
      </w:pPr>
      <w:r w:rsidRPr="00A36506">
        <w:rPr>
          <w:rFonts w:cstheme="minorHAnsi"/>
          <w:b/>
          <w:sz w:val="20"/>
          <w:szCs w:val="20"/>
        </w:rPr>
        <w:lastRenderedPageBreak/>
        <w:t>HEALTH</w:t>
      </w:r>
    </w:p>
    <w:tbl>
      <w:tblPr>
        <w:tblStyle w:val="TableGrid2"/>
        <w:tblW w:w="10653" w:type="dxa"/>
        <w:tblInd w:w="-432" w:type="dxa"/>
        <w:tblLayout w:type="fixed"/>
        <w:tblLook w:val="0040"/>
      </w:tblPr>
      <w:tblGrid>
        <w:gridCol w:w="378"/>
        <w:gridCol w:w="5017"/>
        <w:gridCol w:w="180"/>
        <w:gridCol w:w="646"/>
        <w:gridCol w:w="810"/>
        <w:gridCol w:w="997"/>
        <w:gridCol w:w="173"/>
        <w:gridCol w:w="884"/>
        <w:gridCol w:w="270"/>
        <w:gridCol w:w="402"/>
        <w:gridCol w:w="881"/>
        <w:gridCol w:w="15"/>
      </w:tblGrid>
      <w:tr w:rsidR="003C1ABE" w:rsidRPr="00A36506" w:rsidTr="008F7915">
        <w:trPr>
          <w:trHeight w:val="259"/>
        </w:trPr>
        <w:tc>
          <w:tcPr>
            <w:tcW w:w="9085" w:type="dxa"/>
            <w:gridSpan w:val="8"/>
          </w:tcPr>
          <w:p w:rsidR="003C1ABE" w:rsidRPr="00A36506" w:rsidRDefault="003C1ABE" w:rsidP="00A36506">
            <w:pPr>
              <w:pStyle w:val="Default"/>
              <w:numPr>
                <w:ilvl w:val="0"/>
                <w:numId w:val="2"/>
              </w:numPr>
              <w:spacing w:line="276" w:lineRule="auto"/>
              <w:ind w:left="426"/>
              <w:contextualSpacing/>
              <w:rPr>
                <w:rFonts w:asciiTheme="minorHAnsi" w:hAnsiTheme="minorHAnsi" w:cstheme="minorHAnsi"/>
                <w:color w:val="auto"/>
                <w:sz w:val="20"/>
                <w:szCs w:val="20"/>
              </w:rPr>
            </w:pPr>
            <w:r w:rsidRPr="00A36506">
              <w:rPr>
                <w:rFonts w:asciiTheme="minorHAnsi" w:hAnsiTheme="minorHAnsi" w:cstheme="minorHAnsi"/>
                <w:bCs/>
                <w:color w:val="auto"/>
                <w:sz w:val="20"/>
                <w:szCs w:val="20"/>
              </w:rPr>
              <w:t xml:space="preserve">Over the past 2 years, are you aware of the following programmes by the current administration? </w:t>
            </w:r>
          </w:p>
        </w:tc>
        <w:tc>
          <w:tcPr>
            <w:tcW w:w="672" w:type="dxa"/>
            <w:gridSpan w:val="2"/>
          </w:tcPr>
          <w:p w:rsidR="003C1ABE" w:rsidRPr="00A36506" w:rsidRDefault="003C1ABE" w:rsidP="00A36506">
            <w:pPr>
              <w:pStyle w:val="Default"/>
              <w:spacing w:line="276" w:lineRule="auto"/>
              <w:contextualSpacing/>
              <w:rPr>
                <w:rFonts w:asciiTheme="minorHAnsi" w:hAnsiTheme="minorHAnsi" w:cstheme="minorHAnsi"/>
                <w:color w:val="auto"/>
                <w:sz w:val="20"/>
                <w:szCs w:val="20"/>
              </w:rPr>
            </w:pPr>
            <w:r w:rsidRPr="00A36506">
              <w:rPr>
                <w:rFonts w:asciiTheme="minorHAnsi" w:hAnsiTheme="minorHAnsi" w:cstheme="minorHAnsi"/>
                <w:color w:val="auto"/>
                <w:sz w:val="20"/>
                <w:szCs w:val="20"/>
              </w:rPr>
              <w:t xml:space="preserve"> Yes </w:t>
            </w:r>
          </w:p>
        </w:tc>
        <w:tc>
          <w:tcPr>
            <w:tcW w:w="896" w:type="dxa"/>
            <w:gridSpan w:val="2"/>
          </w:tcPr>
          <w:p w:rsidR="003C1ABE" w:rsidRPr="00A36506" w:rsidRDefault="003C1ABE" w:rsidP="00A36506">
            <w:pPr>
              <w:pStyle w:val="Default"/>
              <w:spacing w:line="276" w:lineRule="auto"/>
              <w:contextualSpacing/>
              <w:rPr>
                <w:rFonts w:asciiTheme="minorHAnsi" w:hAnsiTheme="minorHAnsi" w:cstheme="minorHAnsi"/>
                <w:color w:val="auto"/>
                <w:sz w:val="20"/>
                <w:szCs w:val="20"/>
              </w:rPr>
            </w:pPr>
            <w:r w:rsidRPr="00A36506">
              <w:rPr>
                <w:rFonts w:asciiTheme="minorHAnsi" w:hAnsiTheme="minorHAnsi" w:cstheme="minorHAnsi"/>
                <w:color w:val="auto"/>
                <w:sz w:val="20"/>
                <w:szCs w:val="20"/>
              </w:rPr>
              <w:t xml:space="preserve"> No </w:t>
            </w:r>
          </w:p>
        </w:tc>
      </w:tr>
      <w:tr w:rsidR="003C1ABE" w:rsidRPr="00A36506" w:rsidTr="008F7915">
        <w:trPr>
          <w:trHeight w:val="141"/>
        </w:trPr>
        <w:tc>
          <w:tcPr>
            <w:tcW w:w="9085" w:type="dxa"/>
            <w:gridSpan w:val="8"/>
          </w:tcPr>
          <w:p w:rsidR="003C1ABE" w:rsidRPr="00A36506" w:rsidRDefault="003C1ABE" w:rsidP="00A36506">
            <w:pPr>
              <w:pStyle w:val="Default"/>
              <w:spacing w:line="276" w:lineRule="auto"/>
              <w:contextualSpacing/>
              <w:jc w:val="right"/>
              <w:rPr>
                <w:rFonts w:asciiTheme="minorHAnsi" w:hAnsiTheme="minorHAnsi" w:cstheme="minorHAnsi"/>
                <w:color w:val="auto"/>
                <w:sz w:val="20"/>
                <w:szCs w:val="20"/>
              </w:rPr>
            </w:pPr>
            <w:r w:rsidRPr="00A36506">
              <w:rPr>
                <w:rFonts w:asciiTheme="minorHAnsi" w:hAnsiTheme="minorHAnsi" w:cstheme="minorHAnsi"/>
                <w:bCs/>
                <w:color w:val="auto"/>
                <w:sz w:val="20"/>
                <w:szCs w:val="20"/>
              </w:rPr>
              <w:t>Community Based Health Insurance (CBHI) scheme</w:t>
            </w:r>
          </w:p>
        </w:tc>
        <w:sdt>
          <w:sdtPr>
            <w:rPr>
              <w:rFonts w:asciiTheme="minorHAnsi" w:hAnsiTheme="minorHAnsi" w:cstheme="minorHAnsi"/>
              <w:color w:val="auto"/>
              <w:sz w:val="20"/>
              <w:szCs w:val="20"/>
            </w:rPr>
            <w:id w:val="1180466226"/>
          </w:sdtPr>
          <w:sdtContent>
            <w:tc>
              <w:tcPr>
                <w:tcW w:w="672" w:type="dxa"/>
                <w:gridSpan w:val="2"/>
              </w:tcPr>
              <w:p w:rsidR="003C1ABE" w:rsidRPr="00A36506" w:rsidRDefault="003C1ABE" w:rsidP="00A36506">
                <w:pPr>
                  <w:pStyle w:val="Default"/>
                  <w:spacing w:line="276" w:lineRule="auto"/>
                  <w:contextualSpacing/>
                  <w:rPr>
                    <w:rFonts w:asciiTheme="minorHAnsi" w:hAnsiTheme="minorHAnsi" w:cstheme="minorHAnsi"/>
                    <w:color w:val="auto"/>
                    <w:sz w:val="20"/>
                    <w:szCs w:val="20"/>
                  </w:rPr>
                </w:pPr>
                <w:r w:rsidRPr="00A36506">
                  <w:rPr>
                    <w:rFonts w:asciiTheme="minorHAnsi" w:eastAsia="MS Gothic" w:hAnsi="MS Gothic" w:cstheme="minorHAnsi"/>
                    <w:color w:val="auto"/>
                    <w:sz w:val="20"/>
                    <w:szCs w:val="20"/>
                  </w:rPr>
                  <w:t>☐</w:t>
                </w:r>
              </w:p>
            </w:tc>
          </w:sdtContent>
        </w:sdt>
        <w:sdt>
          <w:sdtPr>
            <w:rPr>
              <w:rFonts w:cstheme="minorHAnsi"/>
            </w:rPr>
            <w:id w:val="-527870738"/>
          </w:sdtPr>
          <w:sdtContent>
            <w:tc>
              <w:tcPr>
                <w:tcW w:w="896" w:type="dxa"/>
                <w:gridSpan w:val="2"/>
              </w:tcPr>
              <w:p w:rsidR="003C1ABE" w:rsidRPr="00A36506" w:rsidRDefault="003C1ABE" w:rsidP="00A36506">
                <w:pPr>
                  <w:spacing w:after="0"/>
                  <w:contextualSpacing/>
                  <w:rPr>
                    <w:rFonts w:asciiTheme="minorHAnsi" w:hAnsiTheme="minorHAnsi" w:cstheme="minorHAnsi"/>
                  </w:rPr>
                </w:pPr>
                <w:r w:rsidRPr="00A36506">
                  <w:rPr>
                    <w:rFonts w:asciiTheme="minorHAnsi" w:eastAsia="MS Gothic" w:hAnsi="MS Gothic" w:cstheme="minorHAnsi"/>
                  </w:rPr>
                  <w:t>☐</w:t>
                </w:r>
              </w:p>
            </w:tc>
          </w:sdtContent>
        </w:sdt>
      </w:tr>
      <w:tr w:rsidR="003C1ABE" w:rsidRPr="00A36506" w:rsidTr="008F7915">
        <w:trPr>
          <w:trHeight w:val="141"/>
        </w:trPr>
        <w:tc>
          <w:tcPr>
            <w:tcW w:w="9085" w:type="dxa"/>
            <w:gridSpan w:val="8"/>
          </w:tcPr>
          <w:p w:rsidR="003C1ABE" w:rsidRPr="00A36506" w:rsidRDefault="003C1ABE" w:rsidP="00A36506">
            <w:pPr>
              <w:pStyle w:val="Default"/>
              <w:spacing w:line="276" w:lineRule="auto"/>
              <w:contextualSpacing/>
              <w:jc w:val="right"/>
              <w:rPr>
                <w:rFonts w:asciiTheme="minorHAnsi" w:hAnsiTheme="minorHAnsi" w:cstheme="minorHAnsi"/>
                <w:color w:val="auto"/>
                <w:sz w:val="20"/>
                <w:szCs w:val="20"/>
              </w:rPr>
            </w:pPr>
            <w:r w:rsidRPr="00A36506">
              <w:rPr>
                <w:rFonts w:asciiTheme="minorHAnsi" w:hAnsiTheme="minorHAnsi" w:cstheme="minorHAnsi"/>
                <w:color w:val="auto"/>
                <w:sz w:val="20"/>
                <w:szCs w:val="20"/>
              </w:rPr>
              <w:t>Omi Tuntun Free Health Mission</w:t>
            </w:r>
          </w:p>
        </w:tc>
        <w:sdt>
          <w:sdtPr>
            <w:rPr>
              <w:rFonts w:asciiTheme="minorHAnsi" w:hAnsiTheme="minorHAnsi" w:cstheme="minorHAnsi"/>
              <w:color w:val="auto"/>
              <w:sz w:val="20"/>
              <w:szCs w:val="20"/>
            </w:rPr>
            <w:id w:val="633758213"/>
          </w:sdtPr>
          <w:sdtContent>
            <w:tc>
              <w:tcPr>
                <w:tcW w:w="672" w:type="dxa"/>
                <w:gridSpan w:val="2"/>
              </w:tcPr>
              <w:p w:rsidR="003C1ABE" w:rsidRPr="00A36506" w:rsidRDefault="003C1ABE" w:rsidP="00A36506">
                <w:pPr>
                  <w:pStyle w:val="Default"/>
                  <w:spacing w:line="276" w:lineRule="auto"/>
                  <w:contextualSpacing/>
                  <w:rPr>
                    <w:rFonts w:asciiTheme="minorHAnsi" w:hAnsiTheme="minorHAnsi" w:cstheme="minorHAnsi"/>
                    <w:color w:val="auto"/>
                    <w:sz w:val="20"/>
                    <w:szCs w:val="20"/>
                  </w:rPr>
                </w:pPr>
                <w:r w:rsidRPr="00A36506">
                  <w:rPr>
                    <w:rFonts w:asciiTheme="minorHAnsi" w:eastAsia="MS Gothic" w:hAnsi="Segoe UI Symbol" w:cstheme="minorHAnsi"/>
                    <w:color w:val="auto"/>
                    <w:sz w:val="20"/>
                    <w:szCs w:val="20"/>
                  </w:rPr>
                  <w:t>☐</w:t>
                </w:r>
              </w:p>
            </w:tc>
          </w:sdtContent>
        </w:sdt>
        <w:tc>
          <w:tcPr>
            <w:tcW w:w="896" w:type="dxa"/>
            <w:gridSpan w:val="2"/>
          </w:tcPr>
          <w:p w:rsidR="003C1ABE" w:rsidRPr="00A36506" w:rsidRDefault="00D74AE3" w:rsidP="00A36506">
            <w:pPr>
              <w:spacing w:after="0"/>
              <w:contextualSpacing/>
              <w:rPr>
                <w:rFonts w:asciiTheme="minorHAnsi" w:hAnsiTheme="minorHAnsi" w:cstheme="minorHAnsi"/>
              </w:rPr>
            </w:pPr>
            <w:sdt>
              <w:sdtPr>
                <w:rPr>
                  <w:rFonts w:cstheme="minorHAnsi"/>
                </w:rPr>
                <w:id w:val="-1432894371"/>
              </w:sdtPr>
              <w:sdtContent>
                <w:r w:rsidR="003C1ABE" w:rsidRPr="00A36506">
                  <w:rPr>
                    <w:rFonts w:asciiTheme="minorHAnsi" w:eastAsia="MS Gothic" w:hAnsi="Segoe UI Symbol" w:cstheme="minorHAnsi"/>
                  </w:rPr>
                  <w:t>☐</w:t>
                </w:r>
              </w:sdtContent>
            </w:sdt>
          </w:p>
        </w:tc>
      </w:tr>
      <w:tr w:rsidR="003C1ABE" w:rsidRPr="00A36506" w:rsidTr="008F7915">
        <w:trPr>
          <w:trHeight w:val="141"/>
        </w:trPr>
        <w:tc>
          <w:tcPr>
            <w:tcW w:w="9085" w:type="dxa"/>
            <w:gridSpan w:val="8"/>
          </w:tcPr>
          <w:p w:rsidR="003C1ABE" w:rsidRPr="00A36506" w:rsidRDefault="003C1ABE" w:rsidP="00A36506">
            <w:pPr>
              <w:pStyle w:val="Default"/>
              <w:spacing w:line="276" w:lineRule="auto"/>
              <w:contextualSpacing/>
              <w:jc w:val="right"/>
              <w:rPr>
                <w:rFonts w:asciiTheme="minorHAnsi" w:hAnsiTheme="minorHAnsi" w:cstheme="minorHAnsi"/>
                <w:color w:val="auto"/>
                <w:sz w:val="20"/>
                <w:szCs w:val="20"/>
              </w:rPr>
            </w:pPr>
            <w:r w:rsidRPr="00A36506">
              <w:rPr>
                <w:rFonts w:asciiTheme="minorHAnsi" w:hAnsiTheme="minorHAnsi" w:cstheme="minorHAnsi"/>
                <w:color w:val="auto"/>
                <w:sz w:val="20"/>
                <w:szCs w:val="20"/>
              </w:rPr>
              <w:t>Breast and Cervical testing and treatment</w:t>
            </w:r>
          </w:p>
        </w:tc>
        <w:sdt>
          <w:sdtPr>
            <w:rPr>
              <w:rFonts w:asciiTheme="minorHAnsi" w:hAnsiTheme="minorHAnsi" w:cstheme="minorHAnsi"/>
              <w:color w:val="auto"/>
              <w:sz w:val="20"/>
              <w:szCs w:val="20"/>
            </w:rPr>
            <w:id w:val="1816294038"/>
          </w:sdtPr>
          <w:sdtContent>
            <w:tc>
              <w:tcPr>
                <w:tcW w:w="672" w:type="dxa"/>
                <w:gridSpan w:val="2"/>
              </w:tcPr>
              <w:p w:rsidR="003C1ABE" w:rsidRPr="00A36506" w:rsidRDefault="003C1ABE" w:rsidP="00A36506">
                <w:pPr>
                  <w:pStyle w:val="Default"/>
                  <w:spacing w:line="276" w:lineRule="auto"/>
                  <w:contextualSpacing/>
                  <w:rPr>
                    <w:rFonts w:asciiTheme="minorHAnsi" w:hAnsiTheme="minorHAnsi" w:cstheme="minorHAnsi"/>
                    <w:color w:val="auto"/>
                    <w:sz w:val="20"/>
                    <w:szCs w:val="20"/>
                  </w:rPr>
                </w:pPr>
                <w:r w:rsidRPr="00A36506">
                  <w:rPr>
                    <w:rFonts w:asciiTheme="minorHAnsi" w:eastAsia="MS Gothic" w:hAnsi="Segoe UI Symbol" w:cstheme="minorHAnsi"/>
                    <w:color w:val="auto"/>
                    <w:sz w:val="20"/>
                    <w:szCs w:val="20"/>
                  </w:rPr>
                  <w:t>☐</w:t>
                </w:r>
              </w:p>
            </w:tc>
          </w:sdtContent>
        </w:sdt>
        <w:sdt>
          <w:sdtPr>
            <w:rPr>
              <w:rFonts w:cstheme="minorHAnsi"/>
            </w:rPr>
            <w:id w:val="189811745"/>
          </w:sdtPr>
          <w:sdtContent>
            <w:tc>
              <w:tcPr>
                <w:tcW w:w="896" w:type="dxa"/>
                <w:gridSpan w:val="2"/>
              </w:tcPr>
              <w:p w:rsidR="003C1ABE" w:rsidRPr="00A36506" w:rsidRDefault="003C1ABE" w:rsidP="00A36506">
                <w:pPr>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3C1ABE" w:rsidRPr="00A36506" w:rsidTr="008F7915">
        <w:trPr>
          <w:trHeight w:val="141"/>
        </w:trPr>
        <w:tc>
          <w:tcPr>
            <w:tcW w:w="9085" w:type="dxa"/>
            <w:gridSpan w:val="8"/>
          </w:tcPr>
          <w:p w:rsidR="003C1ABE" w:rsidRPr="00A36506" w:rsidRDefault="003C1ABE" w:rsidP="00A36506">
            <w:pPr>
              <w:pStyle w:val="Default"/>
              <w:spacing w:line="276" w:lineRule="auto"/>
              <w:contextualSpacing/>
              <w:jc w:val="right"/>
              <w:rPr>
                <w:rFonts w:asciiTheme="minorHAnsi" w:hAnsiTheme="minorHAnsi" w:cstheme="minorHAnsi"/>
                <w:color w:val="auto"/>
                <w:sz w:val="20"/>
                <w:szCs w:val="20"/>
              </w:rPr>
            </w:pPr>
            <w:r w:rsidRPr="00A36506">
              <w:rPr>
                <w:rFonts w:asciiTheme="minorHAnsi" w:hAnsiTheme="minorHAnsi" w:cstheme="minorHAnsi"/>
                <w:color w:val="auto"/>
                <w:sz w:val="20"/>
                <w:szCs w:val="20"/>
              </w:rPr>
              <w:t>TomoT’iya Initiative</w:t>
            </w:r>
          </w:p>
        </w:tc>
        <w:sdt>
          <w:sdtPr>
            <w:rPr>
              <w:rFonts w:asciiTheme="minorHAnsi" w:hAnsiTheme="minorHAnsi" w:cstheme="minorHAnsi"/>
              <w:color w:val="auto"/>
              <w:sz w:val="20"/>
              <w:szCs w:val="20"/>
            </w:rPr>
            <w:id w:val="1319848867"/>
          </w:sdtPr>
          <w:sdtContent>
            <w:tc>
              <w:tcPr>
                <w:tcW w:w="672" w:type="dxa"/>
                <w:gridSpan w:val="2"/>
              </w:tcPr>
              <w:p w:rsidR="003C1ABE" w:rsidRPr="00A36506" w:rsidRDefault="003C1ABE" w:rsidP="00A36506">
                <w:pPr>
                  <w:pStyle w:val="Default"/>
                  <w:spacing w:line="276" w:lineRule="auto"/>
                  <w:contextualSpacing/>
                  <w:rPr>
                    <w:rFonts w:asciiTheme="minorHAnsi" w:hAnsiTheme="minorHAnsi" w:cstheme="minorHAnsi"/>
                    <w:color w:val="auto"/>
                    <w:sz w:val="20"/>
                    <w:szCs w:val="20"/>
                  </w:rPr>
                </w:pPr>
                <w:r w:rsidRPr="00A36506">
                  <w:rPr>
                    <w:rFonts w:asciiTheme="minorHAnsi" w:eastAsia="MS Gothic" w:hAnsi="Segoe UI Symbol" w:cstheme="minorHAnsi"/>
                    <w:color w:val="auto"/>
                    <w:sz w:val="20"/>
                    <w:szCs w:val="20"/>
                  </w:rPr>
                  <w:t>☐</w:t>
                </w:r>
              </w:p>
            </w:tc>
          </w:sdtContent>
        </w:sdt>
        <w:sdt>
          <w:sdtPr>
            <w:rPr>
              <w:rFonts w:cstheme="minorHAnsi"/>
            </w:rPr>
            <w:id w:val="-531103711"/>
          </w:sdtPr>
          <w:sdtContent>
            <w:tc>
              <w:tcPr>
                <w:tcW w:w="896" w:type="dxa"/>
                <w:gridSpan w:val="2"/>
              </w:tcPr>
              <w:p w:rsidR="003C1ABE" w:rsidRPr="00A36506" w:rsidRDefault="003C1ABE" w:rsidP="00A36506">
                <w:pPr>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3C1ABE" w:rsidRPr="00A36506" w:rsidTr="008F7915">
        <w:trPr>
          <w:trHeight w:val="141"/>
        </w:trPr>
        <w:tc>
          <w:tcPr>
            <w:tcW w:w="10653" w:type="dxa"/>
            <w:gridSpan w:val="12"/>
          </w:tcPr>
          <w:p w:rsidR="003C1ABE" w:rsidRPr="00A36506" w:rsidRDefault="00886C13" w:rsidP="00A36506">
            <w:pPr>
              <w:pStyle w:val="ListParagraph"/>
              <w:numPr>
                <w:ilvl w:val="0"/>
                <w:numId w:val="2"/>
              </w:numPr>
              <w:autoSpaceDE w:val="0"/>
              <w:autoSpaceDN w:val="0"/>
              <w:adjustRightInd w:val="0"/>
              <w:spacing w:after="0"/>
              <w:ind w:left="426"/>
              <w:rPr>
                <w:rFonts w:asciiTheme="minorHAnsi" w:hAnsiTheme="minorHAnsi" w:cstheme="minorHAnsi"/>
              </w:rPr>
            </w:pPr>
            <w:r w:rsidRPr="00A36506">
              <w:rPr>
                <w:rFonts w:asciiTheme="minorHAnsi" w:hAnsiTheme="minorHAnsi" w:cstheme="minorHAnsi"/>
                <w:bCs/>
              </w:rPr>
              <w:t>What’s you</w:t>
            </w:r>
            <w:r w:rsidR="003A1378" w:rsidRPr="00A36506">
              <w:rPr>
                <w:rFonts w:asciiTheme="minorHAnsi" w:hAnsiTheme="minorHAnsi" w:cstheme="minorHAnsi"/>
                <w:bCs/>
              </w:rPr>
              <w:t>r perception on the accessibility</w:t>
            </w:r>
            <w:r w:rsidRPr="00A36506">
              <w:rPr>
                <w:rFonts w:asciiTheme="minorHAnsi" w:hAnsiTheme="minorHAnsi" w:cstheme="minorHAnsi"/>
                <w:bCs/>
              </w:rPr>
              <w:t xml:space="preserve"> of these h</w:t>
            </w:r>
            <w:r w:rsidR="003C1ABE" w:rsidRPr="00A36506">
              <w:rPr>
                <w:rFonts w:asciiTheme="minorHAnsi" w:hAnsiTheme="minorHAnsi" w:cstheme="minorHAnsi"/>
                <w:bCs/>
              </w:rPr>
              <w:t xml:space="preserve">ealth care services to you or family members under this administration:- </w:t>
            </w:r>
            <w:r w:rsidR="003C1ABE" w:rsidRPr="00A36506">
              <w:rPr>
                <w:rFonts w:asciiTheme="minorHAnsi" w:hAnsiTheme="minorHAnsi" w:cstheme="minorHAnsi"/>
                <w:i/>
                <w:iCs/>
              </w:rPr>
              <w:t xml:space="preserve">[Read out options] </w:t>
            </w:r>
          </w:p>
        </w:tc>
      </w:tr>
      <w:tr w:rsidR="002042DC" w:rsidRPr="00A36506" w:rsidTr="008F7915">
        <w:trPr>
          <w:gridAfter w:val="1"/>
          <w:wAfter w:w="15" w:type="dxa"/>
          <w:trHeight w:val="314"/>
        </w:trPr>
        <w:tc>
          <w:tcPr>
            <w:tcW w:w="378" w:type="dxa"/>
          </w:tcPr>
          <w:p w:rsidR="002042DC" w:rsidRPr="00A36506" w:rsidRDefault="002042DC" w:rsidP="00A36506">
            <w:pPr>
              <w:spacing w:after="0"/>
              <w:contextualSpacing/>
              <w:rPr>
                <w:rFonts w:asciiTheme="minorHAnsi" w:hAnsiTheme="minorHAnsi" w:cstheme="minorHAnsi"/>
              </w:rPr>
            </w:pPr>
            <w:sdt>
              <w:sdtPr>
                <w:rPr>
                  <w:rFonts w:cstheme="minorHAnsi"/>
                </w:rPr>
                <w:id w:val="-1298446727"/>
              </w:sdtPr>
              <w:sdtContent>
                <w:r w:rsidRPr="00A36506">
                  <w:rPr>
                    <w:rFonts w:asciiTheme="minorHAnsi" w:eastAsia="MS Gothic" w:hAnsi="MS Gothic" w:cstheme="minorHAnsi"/>
                  </w:rPr>
                  <w:t>☒</w:t>
                </w:r>
              </w:sdtContent>
            </w:sdt>
          </w:p>
        </w:tc>
        <w:tc>
          <w:tcPr>
            <w:tcW w:w="5197" w:type="dxa"/>
            <w:gridSpan w:val="2"/>
          </w:tcPr>
          <w:p w:rsidR="002042DC" w:rsidRPr="00A36506" w:rsidRDefault="002042DC" w:rsidP="00A36506">
            <w:pPr>
              <w:autoSpaceDE w:val="0"/>
              <w:autoSpaceDN w:val="0"/>
              <w:adjustRightInd w:val="0"/>
              <w:spacing w:after="0"/>
              <w:contextualSpacing/>
              <w:rPr>
                <w:rFonts w:asciiTheme="minorHAnsi" w:hAnsiTheme="minorHAnsi" w:cstheme="minorHAnsi"/>
              </w:rPr>
            </w:pPr>
          </w:p>
        </w:tc>
        <w:tc>
          <w:tcPr>
            <w:tcW w:w="2453" w:type="dxa"/>
            <w:gridSpan w:val="3"/>
          </w:tcPr>
          <w:p w:rsidR="002042DC" w:rsidRPr="00A36506" w:rsidRDefault="002042DC" w:rsidP="00A36506">
            <w:pPr>
              <w:spacing w:after="0"/>
              <w:contextualSpacing/>
              <w:rPr>
                <w:rFonts w:asciiTheme="minorHAnsi" w:hAnsiTheme="minorHAnsi" w:cstheme="minorHAnsi"/>
              </w:rPr>
            </w:pPr>
            <w:r w:rsidRPr="00A36506">
              <w:rPr>
                <w:rFonts w:asciiTheme="minorHAnsi" w:hAnsiTheme="minorHAnsi" w:cstheme="minorHAnsi"/>
              </w:rPr>
              <w:t>Accessible</w:t>
            </w:r>
          </w:p>
        </w:tc>
        <w:tc>
          <w:tcPr>
            <w:tcW w:w="2610" w:type="dxa"/>
            <w:gridSpan w:val="5"/>
          </w:tcPr>
          <w:p w:rsidR="002042DC" w:rsidRPr="00A36506" w:rsidRDefault="002042DC" w:rsidP="00A36506">
            <w:pPr>
              <w:spacing w:after="0"/>
              <w:contextualSpacing/>
              <w:rPr>
                <w:rFonts w:asciiTheme="minorHAnsi" w:hAnsiTheme="minorHAnsi" w:cstheme="minorHAnsi"/>
              </w:rPr>
            </w:pPr>
            <w:r w:rsidRPr="00A36506">
              <w:rPr>
                <w:rFonts w:asciiTheme="minorHAnsi" w:hAnsiTheme="minorHAnsi" w:cstheme="minorHAnsi"/>
              </w:rPr>
              <w:t>Not accessible</w:t>
            </w:r>
          </w:p>
        </w:tc>
      </w:tr>
      <w:tr w:rsidR="002042DC" w:rsidRPr="00A36506" w:rsidTr="008F7915">
        <w:trPr>
          <w:gridAfter w:val="1"/>
          <w:wAfter w:w="15" w:type="dxa"/>
          <w:trHeight w:val="144"/>
        </w:trPr>
        <w:tc>
          <w:tcPr>
            <w:tcW w:w="378" w:type="dxa"/>
          </w:tcPr>
          <w:p w:rsidR="002042DC" w:rsidRPr="00A36506" w:rsidRDefault="002042DC" w:rsidP="00A36506">
            <w:pPr>
              <w:spacing w:after="0"/>
              <w:contextualSpacing/>
              <w:rPr>
                <w:rFonts w:asciiTheme="minorHAnsi" w:hAnsiTheme="minorHAnsi" w:cstheme="minorHAnsi"/>
              </w:rPr>
            </w:pPr>
            <w:sdt>
              <w:sdtPr>
                <w:rPr>
                  <w:rFonts w:cstheme="minorHAnsi"/>
                </w:rPr>
                <w:id w:val="125594709"/>
              </w:sdtPr>
              <w:sdtContent>
                <w:r w:rsidRPr="00A36506">
                  <w:rPr>
                    <w:rFonts w:asciiTheme="minorHAnsi" w:eastAsia="MS Gothic" w:hAnsi="Segoe UI Symbol" w:cstheme="minorHAnsi"/>
                  </w:rPr>
                  <w:t>☐</w:t>
                </w:r>
              </w:sdtContent>
            </w:sdt>
          </w:p>
        </w:tc>
        <w:tc>
          <w:tcPr>
            <w:tcW w:w="5197" w:type="dxa"/>
            <w:gridSpan w:val="2"/>
          </w:tcPr>
          <w:p w:rsidR="002042DC" w:rsidRPr="00A36506" w:rsidRDefault="002042DC"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Doctor’s consultation</w:t>
            </w:r>
          </w:p>
        </w:tc>
        <w:tc>
          <w:tcPr>
            <w:tcW w:w="2453" w:type="dxa"/>
            <w:gridSpan w:val="3"/>
          </w:tcPr>
          <w:p w:rsidR="002042DC" w:rsidRPr="00A36506" w:rsidRDefault="002042DC" w:rsidP="00A36506">
            <w:pPr>
              <w:spacing w:after="0"/>
              <w:contextualSpacing/>
              <w:rPr>
                <w:rFonts w:asciiTheme="minorHAnsi" w:hAnsiTheme="minorHAnsi" w:cstheme="minorHAnsi"/>
              </w:rPr>
            </w:pPr>
          </w:p>
        </w:tc>
        <w:tc>
          <w:tcPr>
            <w:tcW w:w="2610" w:type="dxa"/>
            <w:gridSpan w:val="5"/>
          </w:tcPr>
          <w:p w:rsidR="002042DC" w:rsidRPr="00A36506" w:rsidRDefault="002042DC" w:rsidP="00A36506">
            <w:pPr>
              <w:spacing w:after="0"/>
              <w:contextualSpacing/>
              <w:rPr>
                <w:rFonts w:asciiTheme="minorHAnsi" w:hAnsiTheme="minorHAnsi" w:cstheme="minorHAnsi"/>
              </w:rPr>
            </w:pPr>
          </w:p>
        </w:tc>
      </w:tr>
      <w:tr w:rsidR="002042DC" w:rsidRPr="00A36506" w:rsidTr="008F7915">
        <w:trPr>
          <w:gridAfter w:val="1"/>
          <w:wAfter w:w="15" w:type="dxa"/>
          <w:trHeight w:val="144"/>
        </w:trPr>
        <w:tc>
          <w:tcPr>
            <w:tcW w:w="378" w:type="dxa"/>
          </w:tcPr>
          <w:p w:rsidR="002042DC" w:rsidRPr="00A36506" w:rsidRDefault="002042DC" w:rsidP="00A36506">
            <w:pPr>
              <w:spacing w:after="0"/>
              <w:contextualSpacing/>
              <w:rPr>
                <w:rFonts w:asciiTheme="minorHAnsi" w:hAnsiTheme="minorHAnsi" w:cstheme="minorHAnsi"/>
              </w:rPr>
            </w:pPr>
            <w:sdt>
              <w:sdtPr>
                <w:rPr>
                  <w:rFonts w:cstheme="minorHAnsi"/>
                </w:rPr>
                <w:id w:val="1633211151"/>
              </w:sdtPr>
              <w:sdtContent>
                <w:r w:rsidRPr="00A36506">
                  <w:rPr>
                    <w:rFonts w:asciiTheme="minorHAnsi" w:eastAsia="MS Gothic" w:hAnsi="Segoe UI Symbol" w:cstheme="minorHAnsi"/>
                  </w:rPr>
                  <w:t>☐</w:t>
                </w:r>
              </w:sdtContent>
            </w:sdt>
          </w:p>
        </w:tc>
        <w:tc>
          <w:tcPr>
            <w:tcW w:w="5197" w:type="dxa"/>
            <w:gridSpan w:val="2"/>
          </w:tcPr>
          <w:p w:rsidR="002042DC" w:rsidRPr="00A36506" w:rsidRDefault="002042DC"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bCs/>
              </w:rPr>
              <w:t xml:space="preserve">Drugs </w:t>
            </w:r>
          </w:p>
        </w:tc>
        <w:tc>
          <w:tcPr>
            <w:tcW w:w="2453" w:type="dxa"/>
            <w:gridSpan w:val="3"/>
          </w:tcPr>
          <w:p w:rsidR="002042DC" w:rsidRPr="00A36506" w:rsidRDefault="002042DC" w:rsidP="00A36506">
            <w:pPr>
              <w:spacing w:after="0"/>
              <w:contextualSpacing/>
              <w:rPr>
                <w:rFonts w:asciiTheme="minorHAnsi" w:hAnsiTheme="minorHAnsi" w:cstheme="minorHAnsi"/>
              </w:rPr>
            </w:pPr>
          </w:p>
        </w:tc>
        <w:tc>
          <w:tcPr>
            <w:tcW w:w="2610" w:type="dxa"/>
            <w:gridSpan w:val="5"/>
          </w:tcPr>
          <w:p w:rsidR="002042DC" w:rsidRPr="00A36506" w:rsidRDefault="002042DC" w:rsidP="00A36506">
            <w:pPr>
              <w:spacing w:after="0"/>
              <w:contextualSpacing/>
              <w:rPr>
                <w:rFonts w:asciiTheme="minorHAnsi" w:hAnsiTheme="minorHAnsi" w:cstheme="minorHAnsi"/>
              </w:rPr>
            </w:pPr>
          </w:p>
        </w:tc>
      </w:tr>
      <w:tr w:rsidR="002042DC" w:rsidRPr="00A36506" w:rsidTr="008F7915">
        <w:trPr>
          <w:gridAfter w:val="1"/>
          <w:wAfter w:w="15" w:type="dxa"/>
          <w:trHeight w:val="144"/>
        </w:trPr>
        <w:tc>
          <w:tcPr>
            <w:tcW w:w="378" w:type="dxa"/>
          </w:tcPr>
          <w:p w:rsidR="002042DC" w:rsidRPr="00A36506" w:rsidRDefault="002042DC" w:rsidP="00A36506">
            <w:pPr>
              <w:spacing w:after="0"/>
              <w:contextualSpacing/>
              <w:rPr>
                <w:rFonts w:asciiTheme="minorHAnsi" w:hAnsiTheme="minorHAnsi" w:cstheme="minorHAnsi"/>
              </w:rPr>
            </w:pPr>
            <w:sdt>
              <w:sdtPr>
                <w:rPr>
                  <w:rFonts w:cstheme="minorHAnsi"/>
                </w:rPr>
                <w:id w:val="-1955312651"/>
              </w:sdtPr>
              <w:sdtContent>
                <w:r w:rsidRPr="00A36506">
                  <w:rPr>
                    <w:rFonts w:asciiTheme="minorHAnsi" w:eastAsia="MS Gothic" w:hAnsi="Segoe UI Symbol" w:cstheme="minorHAnsi"/>
                  </w:rPr>
                  <w:t>☐</w:t>
                </w:r>
              </w:sdtContent>
            </w:sdt>
          </w:p>
        </w:tc>
        <w:tc>
          <w:tcPr>
            <w:tcW w:w="5197" w:type="dxa"/>
            <w:gridSpan w:val="2"/>
          </w:tcPr>
          <w:p w:rsidR="002042DC" w:rsidRPr="00A36506" w:rsidRDefault="002042DC"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Lab tests</w:t>
            </w:r>
          </w:p>
        </w:tc>
        <w:tc>
          <w:tcPr>
            <w:tcW w:w="2453" w:type="dxa"/>
            <w:gridSpan w:val="3"/>
          </w:tcPr>
          <w:p w:rsidR="002042DC" w:rsidRPr="00A36506" w:rsidRDefault="002042DC" w:rsidP="00A36506">
            <w:pPr>
              <w:spacing w:after="0"/>
              <w:contextualSpacing/>
              <w:rPr>
                <w:rFonts w:asciiTheme="minorHAnsi" w:hAnsiTheme="minorHAnsi" w:cstheme="minorHAnsi"/>
              </w:rPr>
            </w:pPr>
          </w:p>
        </w:tc>
        <w:tc>
          <w:tcPr>
            <w:tcW w:w="2610" w:type="dxa"/>
            <w:gridSpan w:val="5"/>
          </w:tcPr>
          <w:p w:rsidR="002042DC" w:rsidRPr="00A36506" w:rsidRDefault="002042DC" w:rsidP="00A36506">
            <w:pPr>
              <w:spacing w:after="0"/>
              <w:contextualSpacing/>
              <w:rPr>
                <w:rFonts w:asciiTheme="minorHAnsi" w:hAnsiTheme="minorHAnsi" w:cstheme="minorHAnsi"/>
              </w:rPr>
            </w:pPr>
          </w:p>
        </w:tc>
      </w:tr>
      <w:tr w:rsidR="002042DC" w:rsidRPr="00A36506" w:rsidTr="008F7915">
        <w:trPr>
          <w:gridAfter w:val="1"/>
          <w:wAfter w:w="15" w:type="dxa"/>
          <w:trHeight w:val="359"/>
        </w:trPr>
        <w:tc>
          <w:tcPr>
            <w:tcW w:w="378" w:type="dxa"/>
          </w:tcPr>
          <w:p w:rsidR="002042DC" w:rsidRPr="00A36506" w:rsidRDefault="002042DC" w:rsidP="00A36506">
            <w:pPr>
              <w:spacing w:after="0"/>
              <w:contextualSpacing/>
              <w:rPr>
                <w:rFonts w:asciiTheme="minorHAnsi" w:hAnsiTheme="minorHAnsi" w:cstheme="minorHAnsi"/>
              </w:rPr>
            </w:pPr>
            <w:sdt>
              <w:sdtPr>
                <w:rPr>
                  <w:rFonts w:cstheme="minorHAnsi"/>
                </w:rPr>
                <w:id w:val="736598388"/>
              </w:sdtPr>
              <w:sdtContent>
                <w:r w:rsidRPr="00A36506">
                  <w:rPr>
                    <w:rFonts w:asciiTheme="minorHAnsi" w:eastAsia="MS Gothic" w:hAnsi="Segoe UI Symbol" w:cstheme="minorHAnsi"/>
                  </w:rPr>
                  <w:t>☐</w:t>
                </w:r>
              </w:sdtContent>
            </w:sdt>
          </w:p>
        </w:tc>
        <w:tc>
          <w:tcPr>
            <w:tcW w:w="5197" w:type="dxa"/>
            <w:gridSpan w:val="2"/>
          </w:tcPr>
          <w:p w:rsidR="002042DC" w:rsidRPr="00A36506" w:rsidRDefault="002042DC"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Ante and post-natal Services</w:t>
            </w:r>
          </w:p>
        </w:tc>
        <w:tc>
          <w:tcPr>
            <w:tcW w:w="2453" w:type="dxa"/>
            <w:gridSpan w:val="3"/>
          </w:tcPr>
          <w:p w:rsidR="002042DC" w:rsidRPr="00A36506" w:rsidRDefault="002042DC" w:rsidP="00A36506">
            <w:pPr>
              <w:spacing w:after="0"/>
              <w:contextualSpacing/>
              <w:rPr>
                <w:rFonts w:asciiTheme="minorHAnsi" w:hAnsiTheme="minorHAnsi" w:cstheme="minorHAnsi"/>
              </w:rPr>
            </w:pPr>
          </w:p>
        </w:tc>
        <w:tc>
          <w:tcPr>
            <w:tcW w:w="2610" w:type="dxa"/>
            <w:gridSpan w:val="5"/>
          </w:tcPr>
          <w:p w:rsidR="002042DC" w:rsidRPr="00A36506" w:rsidRDefault="002042DC" w:rsidP="00A36506">
            <w:pPr>
              <w:spacing w:after="0"/>
              <w:contextualSpacing/>
              <w:rPr>
                <w:rFonts w:asciiTheme="minorHAnsi" w:hAnsiTheme="minorHAnsi" w:cstheme="minorHAnsi"/>
              </w:rPr>
            </w:pPr>
          </w:p>
        </w:tc>
      </w:tr>
      <w:tr w:rsidR="00886C13" w:rsidRPr="00A36506" w:rsidTr="008F7915">
        <w:trPr>
          <w:trHeight w:val="256"/>
        </w:trPr>
        <w:tc>
          <w:tcPr>
            <w:tcW w:w="10653" w:type="dxa"/>
            <w:gridSpan w:val="12"/>
          </w:tcPr>
          <w:p w:rsidR="00886C13" w:rsidRPr="00A36506" w:rsidRDefault="00886C13" w:rsidP="00A36506">
            <w:pPr>
              <w:pStyle w:val="ListParagraph"/>
              <w:numPr>
                <w:ilvl w:val="0"/>
                <w:numId w:val="2"/>
              </w:numPr>
              <w:autoSpaceDE w:val="0"/>
              <w:autoSpaceDN w:val="0"/>
              <w:adjustRightInd w:val="0"/>
              <w:spacing w:after="0"/>
              <w:ind w:left="426"/>
              <w:rPr>
                <w:rFonts w:asciiTheme="minorHAnsi" w:hAnsiTheme="minorHAnsi" w:cstheme="minorHAnsi"/>
              </w:rPr>
            </w:pPr>
            <w:r w:rsidRPr="00A36506">
              <w:rPr>
                <w:rFonts w:asciiTheme="minorHAnsi" w:hAnsiTheme="minorHAnsi" w:cstheme="minorHAnsi"/>
                <w:bCs/>
              </w:rPr>
              <w:t>Compare to the last administration, rate the availability of the following services under the current administration</w:t>
            </w:r>
          </w:p>
        </w:tc>
      </w:tr>
      <w:tr w:rsidR="00886C13" w:rsidRPr="00A36506" w:rsidTr="008F7915">
        <w:trPr>
          <w:trHeight w:val="147"/>
        </w:trPr>
        <w:tc>
          <w:tcPr>
            <w:tcW w:w="378" w:type="dxa"/>
          </w:tcPr>
          <w:p w:rsidR="00886C13" w:rsidRPr="00A36506" w:rsidRDefault="00886C13" w:rsidP="00A36506">
            <w:pPr>
              <w:autoSpaceDE w:val="0"/>
              <w:autoSpaceDN w:val="0"/>
              <w:adjustRightInd w:val="0"/>
              <w:spacing w:after="0"/>
              <w:contextualSpacing/>
              <w:rPr>
                <w:rFonts w:asciiTheme="minorHAnsi" w:hAnsiTheme="minorHAnsi" w:cstheme="minorHAnsi"/>
              </w:rPr>
            </w:pPr>
          </w:p>
        </w:tc>
        <w:tc>
          <w:tcPr>
            <w:tcW w:w="5017" w:type="dxa"/>
          </w:tcPr>
          <w:p w:rsidR="00886C13" w:rsidRPr="00A36506" w:rsidRDefault="00886C13" w:rsidP="00A36506">
            <w:pPr>
              <w:autoSpaceDE w:val="0"/>
              <w:autoSpaceDN w:val="0"/>
              <w:adjustRightInd w:val="0"/>
              <w:spacing w:after="0"/>
              <w:contextualSpacing/>
              <w:rPr>
                <w:rFonts w:asciiTheme="minorHAnsi" w:hAnsiTheme="minorHAnsi" w:cstheme="minorHAnsi"/>
              </w:rPr>
            </w:pPr>
          </w:p>
        </w:tc>
        <w:tc>
          <w:tcPr>
            <w:tcW w:w="826"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 xml:space="preserve">Much Better </w:t>
            </w:r>
          </w:p>
        </w:tc>
        <w:tc>
          <w:tcPr>
            <w:tcW w:w="810"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Better</w:t>
            </w:r>
          </w:p>
        </w:tc>
        <w:tc>
          <w:tcPr>
            <w:tcW w:w="1170"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Unchanged</w:t>
            </w:r>
          </w:p>
        </w:tc>
        <w:tc>
          <w:tcPr>
            <w:tcW w:w="1154"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Worse</w:t>
            </w:r>
          </w:p>
        </w:tc>
        <w:tc>
          <w:tcPr>
            <w:tcW w:w="1298" w:type="dxa"/>
            <w:gridSpan w:val="3"/>
          </w:tcPr>
          <w:p w:rsidR="00886C13" w:rsidRPr="00A36506" w:rsidRDefault="003A1378"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I don’t know</w:t>
            </w:r>
          </w:p>
        </w:tc>
      </w:tr>
      <w:tr w:rsidR="00886C13" w:rsidRPr="00A36506" w:rsidTr="008F7915">
        <w:trPr>
          <w:trHeight w:val="147"/>
        </w:trPr>
        <w:tc>
          <w:tcPr>
            <w:tcW w:w="378" w:type="dxa"/>
          </w:tcPr>
          <w:p w:rsidR="00886C13" w:rsidRPr="00A36506" w:rsidRDefault="00D74AE3" w:rsidP="00A36506">
            <w:pPr>
              <w:spacing w:after="0"/>
              <w:contextualSpacing/>
              <w:rPr>
                <w:rFonts w:asciiTheme="minorHAnsi" w:hAnsiTheme="minorHAnsi" w:cstheme="minorHAnsi"/>
              </w:rPr>
            </w:pPr>
            <w:sdt>
              <w:sdtPr>
                <w:rPr>
                  <w:rFonts w:cstheme="minorHAnsi"/>
                </w:rPr>
                <w:id w:val="1522508570"/>
              </w:sdtPr>
              <w:sdtContent>
                <w:r w:rsidR="00886C13" w:rsidRPr="00A36506">
                  <w:rPr>
                    <w:rFonts w:asciiTheme="minorHAnsi" w:eastAsia="MS Gothic" w:hAnsi="Segoe UI Symbol" w:cstheme="minorHAnsi"/>
                  </w:rPr>
                  <w:t>☐</w:t>
                </w:r>
              </w:sdtContent>
            </w:sdt>
          </w:p>
        </w:tc>
        <w:tc>
          <w:tcPr>
            <w:tcW w:w="5017"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Doctor’s consultation</w:t>
            </w:r>
          </w:p>
        </w:tc>
        <w:sdt>
          <w:sdtPr>
            <w:rPr>
              <w:rFonts w:cstheme="minorHAnsi"/>
            </w:rPr>
            <w:id w:val="-967353432"/>
          </w:sdtPr>
          <w:sdtContent>
            <w:tc>
              <w:tcPr>
                <w:tcW w:w="826"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943218429"/>
          </w:sdtPr>
          <w:sdtContent>
            <w:tc>
              <w:tcPr>
                <w:tcW w:w="810"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379404379"/>
          </w:sdtPr>
          <w:sdtContent>
            <w:tc>
              <w:tcPr>
                <w:tcW w:w="1170"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2005725204"/>
          </w:sdtPr>
          <w:sdtContent>
            <w:tc>
              <w:tcPr>
                <w:tcW w:w="1154"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749464147"/>
          </w:sdtPr>
          <w:sdtContent>
            <w:tc>
              <w:tcPr>
                <w:tcW w:w="1298" w:type="dxa"/>
                <w:gridSpan w:val="3"/>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886C13" w:rsidRPr="00A36506" w:rsidTr="008F7915">
        <w:trPr>
          <w:trHeight w:val="145"/>
        </w:trPr>
        <w:tc>
          <w:tcPr>
            <w:tcW w:w="378" w:type="dxa"/>
          </w:tcPr>
          <w:p w:rsidR="00886C13" w:rsidRPr="00A36506" w:rsidRDefault="00D74AE3" w:rsidP="00A36506">
            <w:pPr>
              <w:spacing w:after="0"/>
              <w:contextualSpacing/>
              <w:rPr>
                <w:rFonts w:asciiTheme="minorHAnsi" w:hAnsiTheme="minorHAnsi" w:cstheme="minorHAnsi"/>
              </w:rPr>
            </w:pPr>
            <w:sdt>
              <w:sdtPr>
                <w:rPr>
                  <w:rFonts w:cstheme="minorHAnsi"/>
                </w:rPr>
                <w:id w:val="1906186114"/>
              </w:sdtPr>
              <w:sdtContent>
                <w:r w:rsidR="00886C13" w:rsidRPr="00A36506">
                  <w:rPr>
                    <w:rFonts w:asciiTheme="minorHAnsi" w:eastAsia="MS Gothic" w:hAnsi="Segoe UI Symbol" w:cstheme="minorHAnsi"/>
                  </w:rPr>
                  <w:t>☐</w:t>
                </w:r>
              </w:sdtContent>
            </w:sdt>
          </w:p>
        </w:tc>
        <w:tc>
          <w:tcPr>
            <w:tcW w:w="5017"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bCs/>
              </w:rPr>
              <w:t xml:space="preserve"> Drugs </w:t>
            </w:r>
          </w:p>
        </w:tc>
        <w:sdt>
          <w:sdtPr>
            <w:rPr>
              <w:rFonts w:cstheme="minorHAnsi"/>
            </w:rPr>
            <w:id w:val="-2096083687"/>
          </w:sdtPr>
          <w:sdtContent>
            <w:tc>
              <w:tcPr>
                <w:tcW w:w="826"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534768031"/>
          </w:sdtPr>
          <w:sdtContent>
            <w:tc>
              <w:tcPr>
                <w:tcW w:w="810"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674336178"/>
          </w:sdtPr>
          <w:sdtContent>
            <w:tc>
              <w:tcPr>
                <w:tcW w:w="1170"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2086979613"/>
          </w:sdtPr>
          <w:sdtContent>
            <w:tc>
              <w:tcPr>
                <w:tcW w:w="1154"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MS Gothic" w:cstheme="minorHAnsi"/>
                  </w:rPr>
                  <w:t>☐</w:t>
                </w:r>
              </w:p>
            </w:tc>
          </w:sdtContent>
        </w:sdt>
        <w:sdt>
          <w:sdtPr>
            <w:rPr>
              <w:rFonts w:cstheme="minorHAnsi"/>
            </w:rPr>
            <w:id w:val="1048103385"/>
          </w:sdtPr>
          <w:sdtContent>
            <w:tc>
              <w:tcPr>
                <w:tcW w:w="1298" w:type="dxa"/>
                <w:gridSpan w:val="3"/>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886C13" w:rsidRPr="00A36506" w:rsidTr="008F7915">
        <w:trPr>
          <w:trHeight w:val="145"/>
        </w:trPr>
        <w:tc>
          <w:tcPr>
            <w:tcW w:w="378" w:type="dxa"/>
          </w:tcPr>
          <w:p w:rsidR="00886C13" w:rsidRPr="00A36506" w:rsidRDefault="00D74AE3" w:rsidP="00A36506">
            <w:pPr>
              <w:spacing w:after="0"/>
              <w:contextualSpacing/>
              <w:rPr>
                <w:rFonts w:asciiTheme="minorHAnsi" w:hAnsiTheme="minorHAnsi" w:cstheme="minorHAnsi"/>
              </w:rPr>
            </w:pPr>
            <w:sdt>
              <w:sdtPr>
                <w:rPr>
                  <w:rFonts w:cstheme="minorHAnsi"/>
                </w:rPr>
                <w:id w:val="-1110737985"/>
              </w:sdtPr>
              <w:sdtContent>
                <w:r w:rsidR="00886C13" w:rsidRPr="00A36506">
                  <w:rPr>
                    <w:rFonts w:asciiTheme="minorHAnsi" w:eastAsia="MS Gothic" w:hAnsi="Segoe UI Symbol" w:cstheme="minorHAnsi"/>
                  </w:rPr>
                  <w:t>☐</w:t>
                </w:r>
              </w:sdtContent>
            </w:sdt>
          </w:p>
        </w:tc>
        <w:tc>
          <w:tcPr>
            <w:tcW w:w="5017"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 xml:space="preserve"> Lab tests</w:t>
            </w:r>
          </w:p>
        </w:tc>
        <w:sdt>
          <w:sdtPr>
            <w:rPr>
              <w:rFonts w:cstheme="minorHAnsi"/>
            </w:rPr>
            <w:id w:val="1535157817"/>
          </w:sdtPr>
          <w:sdtContent>
            <w:tc>
              <w:tcPr>
                <w:tcW w:w="826"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006718861"/>
          </w:sdtPr>
          <w:sdtContent>
            <w:tc>
              <w:tcPr>
                <w:tcW w:w="810" w:type="dxa"/>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785472447"/>
          </w:sdtPr>
          <w:sdtContent>
            <w:tc>
              <w:tcPr>
                <w:tcW w:w="1170"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210347720"/>
          </w:sdtPr>
          <w:sdtContent>
            <w:tc>
              <w:tcPr>
                <w:tcW w:w="1154" w:type="dxa"/>
                <w:gridSpan w:val="2"/>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72623250"/>
          </w:sdtPr>
          <w:sdtContent>
            <w:tc>
              <w:tcPr>
                <w:tcW w:w="1298" w:type="dxa"/>
                <w:gridSpan w:val="3"/>
              </w:tcPr>
              <w:p w:rsidR="00886C13" w:rsidRPr="00A36506" w:rsidRDefault="00886C13"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D64FF7" w:rsidRPr="00A36506" w:rsidTr="008F7915">
        <w:trPr>
          <w:trHeight w:val="145"/>
        </w:trPr>
        <w:tc>
          <w:tcPr>
            <w:tcW w:w="378" w:type="dxa"/>
          </w:tcPr>
          <w:p w:rsidR="00D64FF7" w:rsidRPr="00A36506" w:rsidRDefault="00D74AE3" w:rsidP="00A36506">
            <w:pPr>
              <w:spacing w:after="0"/>
              <w:contextualSpacing/>
              <w:rPr>
                <w:rFonts w:asciiTheme="minorHAnsi" w:hAnsiTheme="minorHAnsi" w:cstheme="minorHAnsi"/>
              </w:rPr>
            </w:pPr>
            <w:sdt>
              <w:sdtPr>
                <w:rPr>
                  <w:rFonts w:cstheme="minorHAnsi"/>
                </w:rPr>
                <w:id w:val="-1573347395"/>
              </w:sdtPr>
              <w:sdtContent>
                <w:r w:rsidR="00D64FF7" w:rsidRPr="00A36506">
                  <w:rPr>
                    <w:rFonts w:asciiTheme="minorHAnsi" w:eastAsia="MS Gothic" w:hAnsi="Segoe UI Symbol" w:cstheme="minorHAnsi"/>
                  </w:rPr>
                  <w:t>☐</w:t>
                </w:r>
              </w:sdtContent>
            </w:sdt>
          </w:p>
        </w:tc>
        <w:tc>
          <w:tcPr>
            <w:tcW w:w="5017" w:type="dxa"/>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rPr>
              <w:t>Ante and Post-natal Services</w:t>
            </w:r>
          </w:p>
        </w:tc>
        <w:tc>
          <w:tcPr>
            <w:tcW w:w="826" w:type="dxa"/>
            <w:gridSpan w:val="2"/>
          </w:tcPr>
          <w:p w:rsidR="00D64FF7" w:rsidRPr="00A36506" w:rsidRDefault="00D74AE3" w:rsidP="00A36506">
            <w:pPr>
              <w:autoSpaceDE w:val="0"/>
              <w:autoSpaceDN w:val="0"/>
              <w:adjustRightInd w:val="0"/>
              <w:spacing w:after="0"/>
              <w:contextualSpacing/>
              <w:rPr>
                <w:rFonts w:asciiTheme="minorHAnsi" w:hAnsiTheme="minorHAnsi" w:cstheme="minorHAnsi"/>
              </w:rPr>
            </w:pPr>
            <w:sdt>
              <w:sdtPr>
                <w:rPr>
                  <w:rFonts w:cstheme="minorHAnsi"/>
                </w:rPr>
                <w:id w:val="-1962791532"/>
              </w:sdtPr>
              <w:sdtContent>
                <w:r w:rsidR="00D64FF7" w:rsidRPr="00A36506">
                  <w:rPr>
                    <w:rFonts w:asciiTheme="minorHAnsi" w:eastAsia="MS Gothic" w:hAnsi="Segoe UI Symbol" w:cstheme="minorHAnsi"/>
                  </w:rPr>
                  <w:t>☐</w:t>
                </w:r>
              </w:sdtContent>
            </w:sdt>
          </w:p>
        </w:tc>
        <w:sdt>
          <w:sdtPr>
            <w:rPr>
              <w:rFonts w:cstheme="minorHAnsi"/>
            </w:rPr>
            <w:id w:val="-1595168320"/>
          </w:sdtPr>
          <w:sdtContent>
            <w:tc>
              <w:tcPr>
                <w:tcW w:w="810" w:type="dxa"/>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831199976"/>
          </w:sdtPr>
          <w:sdtContent>
            <w:tc>
              <w:tcPr>
                <w:tcW w:w="1170" w:type="dxa"/>
                <w:gridSpan w:val="2"/>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431493879"/>
          </w:sdtPr>
          <w:sdtContent>
            <w:tc>
              <w:tcPr>
                <w:tcW w:w="1154" w:type="dxa"/>
                <w:gridSpan w:val="2"/>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MS Gothic" w:cstheme="minorHAnsi"/>
                  </w:rPr>
                  <w:t>☐</w:t>
                </w:r>
              </w:p>
            </w:tc>
          </w:sdtContent>
        </w:sdt>
        <w:sdt>
          <w:sdtPr>
            <w:rPr>
              <w:rFonts w:cstheme="minorHAnsi"/>
            </w:rPr>
            <w:id w:val="1619413657"/>
          </w:sdtPr>
          <w:sdtContent>
            <w:tc>
              <w:tcPr>
                <w:tcW w:w="1298" w:type="dxa"/>
                <w:gridSpan w:val="3"/>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D64FF7" w:rsidRPr="00A36506" w:rsidTr="008F7915">
        <w:trPr>
          <w:trHeight w:val="145"/>
        </w:trPr>
        <w:tc>
          <w:tcPr>
            <w:tcW w:w="378" w:type="dxa"/>
          </w:tcPr>
          <w:p w:rsidR="00D64FF7" w:rsidRPr="00A36506" w:rsidRDefault="00D74AE3" w:rsidP="00A36506">
            <w:pPr>
              <w:spacing w:after="0"/>
              <w:contextualSpacing/>
              <w:rPr>
                <w:rFonts w:asciiTheme="minorHAnsi" w:hAnsiTheme="minorHAnsi" w:cstheme="minorHAnsi"/>
              </w:rPr>
            </w:pPr>
            <w:sdt>
              <w:sdtPr>
                <w:rPr>
                  <w:rFonts w:cstheme="minorHAnsi"/>
                </w:rPr>
                <w:id w:val="-12997139"/>
              </w:sdtPr>
              <w:sdtContent>
                <w:r w:rsidR="00D64FF7" w:rsidRPr="00A36506">
                  <w:rPr>
                    <w:rFonts w:asciiTheme="minorHAnsi" w:eastAsia="MS Gothic" w:hAnsi="Segoe UI Symbol" w:cstheme="minorHAnsi"/>
                  </w:rPr>
                  <w:t>☐</w:t>
                </w:r>
              </w:sdtContent>
            </w:sdt>
          </w:p>
        </w:tc>
        <w:tc>
          <w:tcPr>
            <w:tcW w:w="5017" w:type="dxa"/>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bCs/>
              </w:rPr>
              <w:t>Family Planning Services</w:t>
            </w:r>
          </w:p>
        </w:tc>
        <w:tc>
          <w:tcPr>
            <w:tcW w:w="826" w:type="dxa"/>
            <w:gridSpan w:val="2"/>
          </w:tcPr>
          <w:p w:rsidR="00D64FF7" w:rsidRPr="00A36506" w:rsidRDefault="00D74AE3" w:rsidP="00A36506">
            <w:pPr>
              <w:autoSpaceDE w:val="0"/>
              <w:autoSpaceDN w:val="0"/>
              <w:adjustRightInd w:val="0"/>
              <w:spacing w:after="0"/>
              <w:contextualSpacing/>
              <w:rPr>
                <w:rFonts w:asciiTheme="minorHAnsi" w:hAnsiTheme="minorHAnsi" w:cstheme="minorHAnsi"/>
              </w:rPr>
            </w:pPr>
            <w:sdt>
              <w:sdtPr>
                <w:rPr>
                  <w:rFonts w:cstheme="minorHAnsi"/>
                </w:rPr>
                <w:id w:val="1116412976"/>
              </w:sdtPr>
              <w:sdtContent>
                <w:r w:rsidR="00D64FF7" w:rsidRPr="00A36506">
                  <w:rPr>
                    <w:rFonts w:asciiTheme="minorHAnsi" w:eastAsia="MS Gothic" w:hAnsi="Segoe UI Symbol" w:cstheme="minorHAnsi"/>
                  </w:rPr>
                  <w:t>☐</w:t>
                </w:r>
              </w:sdtContent>
            </w:sdt>
          </w:p>
        </w:tc>
        <w:sdt>
          <w:sdtPr>
            <w:rPr>
              <w:rFonts w:cstheme="minorHAnsi"/>
            </w:rPr>
            <w:id w:val="1801494976"/>
          </w:sdtPr>
          <w:sdtContent>
            <w:tc>
              <w:tcPr>
                <w:tcW w:w="810" w:type="dxa"/>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827192972"/>
          </w:sdtPr>
          <w:sdtContent>
            <w:tc>
              <w:tcPr>
                <w:tcW w:w="1170" w:type="dxa"/>
                <w:gridSpan w:val="2"/>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708785294"/>
          </w:sdtPr>
          <w:sdtContent>
            <w:tc>
              <w:tcPr>
                <w:tcW w:w="1154" w:type="dxa"/>
                <w:gridSpan w:val="2"/>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MS Gothic" w:cstheme="minorHAnsi"/>
                  </w:rPr>
                  <w:t>☐</w:t>
                </w:r>
              </w:p>
            </w:tc>
          </w:sdtContent>
        </w:sdt>
        <w:sdt>
          <w:sdtPr>
            <w:rPr>
              <w:rFonts w:cstheme="minorHAnsi"/>
            </w:rPr>
            <w:id w:val="-1389332038"/>
          </w:sdtPr>
          <w:sdtContent>
            <w:tc>
              <w:tcPr>
                <w:tcW w:w="1298" w:type="dxa"/>
                <w:gridSpan w:val="3"/>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r w:rsidR="00D64FF7" w:rsidRPr="00A36506" w:rsidTr="008F7915">
        <w:trPr>
          <w:trHeight w:val="145"/>
        </w:trPr>
        <w:tc>
          <w:tcPr>
            <w:tcW w:w="378" w:type="dxa"/>
          </w:tcPr>
          <w:p w:rsidR="00D64FF7" w:rsidRPr="00A36506" w:rsidRDefault="00D74AE3" w:rsidP="00A36506">
            <w:pPr>
              <w:spacing w:after="0"/>
              <w:contextualSpacing/>
              <w:rPr>
                <w:rFonts w:asciiTheme="minorHAnsi" w:hAnsiTheme="minorHAnsi" w:cstheme="minorHAnsi"/>
              </w:rPr>
            </w:pPr>
            <w:sdt>
              <w:sdtPr>
                <w:rPr>
                  <w:rFonts w:cstheme="minorHAnsi"/>
                </w:rPr>
                <w:id w:val="-1599485831"/>
              </w:sdtPr>
              <w:sdtContent>
                <w:r w:rsidR="00D64FF7" w:rsidRPr="00A36506">
                  <w:rPr>
                    <w:rFonts w:asciiTheme="minorHAnsi" w:eastAsia="MS Gothic" w:hAnsi="Segoe UI Symbol" w:cstheme="minorHAnsi"/>
                  </w:rPr>
                  <w:t>☐</w:t>
                </w:r>
              </w:sdtContent>
            </w:sdt>
          </w:p>
        </w:tc>
        <w:tc>
          <w:tcPr>
            <w:tcW w:w="5017" w:type="dxa"/>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hAnsiTheme="minorHAnsi" w:cstheme="minorHAnsi"/>
                <w:bCs/>
              </w:rPr>
              <w:t>Malaria Treatment</w:t>
            </w:r>
          </w:p>
        </w:tc>
        <w:tc>
          <w:tcPr>
            <w:tcW w:w="826" w:type="dxa"/>
            <w:gridSpan w:val="2"/>
          </w:tcPr>
          <w:p w:rsidR="00D64FF7" w:rsidRPr="00A36506" w:rsidRDefault="00D74AE3" w:rsidP="00A36506">
            <w:pPr>
              <w:autoSpaceDE w:val="0"/>
              <w:autoSpaceDN w:val="0"/>
              <w:adjustRightInd w:val="0"/>
              <w:spacing w:after="0"/>
              <w:contextualSpacing/>
              <w:rPr>
                <w:rFonts w:asciiTheme="minorHAnsi" w:hAnsiTheme="minorHAnsi" w:cstheme="minorHAnsi"/>
              </w:rPr>
            </w:pPr>
            <w:sdt>
              <w:sdtPr>
                <w:rPr>
                  <w:rFonts w:cstheme="minorHAnsi"/>
                </w:rPr>
                <w:id w:val="-1974126335"/>
              </w:sdtPr>
              <w:sdtContent>
                <w:r w:rsidR="00D64FF7" w:rsidRPr="00A36506">
                  <w:rPr>
                    <w:rFonts w:asciiTheme="minorHAnsi" w:eastAsia="MS Gothic" w:hAnsi="Segoe UI Symbol" w:cstheme="minorHAnsi"/>
                  </w:rPr>
                  <w:t>☐</w:t>
                </w:r>
              </w:sdtContent>
            </w:sdt>
          </w:p>
        </w:tc>
        <w:sdt>
          <w:sdtPr>
            <w:rPr>
              <w:rFonts w:cstheme="minorHAnsi"/>
            </w:rPr>
            <w:id w:val="1188945275"/>
          </w:sdtPr>
          <w:sdtContent>
            <w:tc>
              <w:tcPr>
                <w:tcW w:w="810" w:type="dxa"/>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768731218"/>
          </w:sdtPr>
          <w:sdtContent>
            <w:tc>
              <w:tcPr>
                <w:tcW w:w="1170" w:type="dxa"/>
                <w:gridSpan w:val="2"/>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sdt>
          <w:sdtPr>
            <w:rPr>
              <w:rFonts w:cstheme="minorHAnsi"/>
            </w:rPr>
            <w:id w:val="1577400855"/>
          </w:sdtPr>
          <w:sdtContent>
            <w:tc>
              <w:tcPr>
                <w:tcW w:w="1154" w:type="dxa"/>
                <w:gridSpan w:val="2"/>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MS Gothic" w:cstheme="minorHAnsi"/>
                  </w:rPr>
                  <w:t>☐</w:t>
                </w:r>
              </w:p>
            </w:tc>
          </w:sdtContent>
        </w:sdt>
        <w:sdt>
          <w:sdtPr>
            <w:rPr>
              <w:rFonts w:cstheme="minorHAnsi"/>
            </w:rPr>
            <w:id w:val="2049264568"/>
          </w:sdtPr>
          <w:sdtContent>
            <w:tc>
              <w:tcPr>
                <w:tcW w:w="1298" w:type="dxa"/>
                <w:gridSpan w:val="3"/>
              </w:tcPr>
              <w:p w:rsidR="00D64FF7" w:rsidRPr="00A36506" w:rsidRDefault="00D64FF7" w:rsidP="00A36506">
                <w:pPr>
                  <w:autoSpaceDE w:val="0"/>
                  <w:autoSpaceDN w:val="0"/>
                  <w:adjustRightInd w:val="0"/>
                  <w:spacing w:after="0"/>
                  <w:contextualSpacing/>
                  <w:rPr>
                    <w:rFonts w:asciiTheme="minorHAnsi" w:hAnsiTheme="minorHAnsi" w:cstheme="minorHAnsi"/>
                  </w:rPr>
                </w:pPr>
                <w:r w:rsidRPr="00A36506">
                  <w:rPr>
                    <w:rFonts w:asciiTheme="minorHAnsi" w:eastAsia="MS Gothic" w:hAnsi="Segoe UI Symbol" w:cstheme="minorHAnsi"/>
                  </w:rPr>
                  <w:t>☐</w:t>
                </w:r>
              </w:p>
            </w:tc>
          </w:sdtContent>
        </w:sdt>
      </w:tr>
    </w:tbl>
    <w:p w:rsidR="003C1ABE" w:rsidRPr="00A36506" w:rsidRDefault="003C1ABE" w:rsidP="00A36506">
      <w:pPr>
        <w:tabs>
          <w:tab w:val="left" w:pos="2505"/>
        </w:tabs>
        <w:spacing w:after="0"/>
        <w:contextualSpacing/>
        <w:rPr>
          <w:rFonts w:cstheme="minorHAnsi"/>
          <w:b/>
          <w:sz w:val="20"/>
          <w:szCs w:val="20"/>
        </w:rPr>
      </w:pPr>
    </w:p>
    <w:tbl>
      <w:tblPr>
        <w:tblW w:w="10491" w:type="dxa"/>
        <w:tblInd w:w="-142" w:type="dxa"/>
        <w:tblBorders>
          <w:top w:val="nil"/>
          <w:left w:val="nil"/>
          <w:bottom w:val="nil"/>
          <w:right w:val="nil"/>
        </w:tblBorders>
        <w:tblLayout w:type="fixed"/>
        <w:tblCellMar>
          <w:left w:w="0" w:type="dxa"/>
          <w:right w:w="0" w:type="dxa"/>
        </w:tblCellMar>
        <w:tblLook w:val="0000"/>
      </w:tblPr>
      <w:tblGrid>
        <w:gridCol w:w="413"/>
        <w:gridCol w:w="4932"/>
        <w:gridCol w:w="959"/>
        <w:gridCol w:w="960"/>
        <w:gridCol w:w="959"/>
        <w:gridCol w:w="959"/>
        <w:gridCol w:w="960"/>
        <w:gridCol w:w="349"/>
      </w:tblGrid>
      <w:tr w:rsidR="003C1ABE" w:rsidRPr="00A36506" w:rsidTr="00545D2C">
        <w:trPr>
          <w:trHeight w:val="256"/>
        </w:trPr>
        <w:tc>
          <w:tcPr>
            <w:tcW w:w="10142" w:type="dxa"/>
            <w:gridSpan w:val="7"/>
            <w:tcBorders>
              <w:top w:val="nil"/>
              <w:left w:val="nil"/>
              <w:bottom w:val="nil"/>
              <w:right w:val="nil"/>
            </w:tcBorders>
          </w:tcPr>
          <w:p w:rsidR="003C1ABE" w:rsidRPr="00A36506" w:rsidRDefault="003C1ABE" w:rsidP="00A36506">
            <w:pPr>
              <w:pStyle w:val="ListParagraph"/>
              <w:numPr>
                <w:ilvl w:val="0"/>
                <w:numId w:val="2"/>
              </w:numPr>
              <w:autoSpaceDE w:val="0"/>
              <w:autoSpaceDN w:val="0"/>
              <w:adjustRightInd w:val="0"/>
              <w:spacing w:after="0"/>
              <w:rPr>
                <w:rFonts w:cstheme="minorHAnsi"/>
                <w:sz w:val="20"/>
                <w:szCs w:val="20"/>
              </w:rPr>
            </w:pPr>
            <w:r w:rsidRPr="00A36506">
              <w:rPr>
                <w:rFonts w:cstheme="minorHAnsi"/>
                <w:bCs/>
                <w:sz w:val="20"/>
                <w:szCs w:val="20"/>
              </w:rPr>
              <w:t xml:space="preserve">How well or badly would you say the current Oyo state government is handling the following matters? </w:t>
            </w:r>
            <w:r w:rsidRPr="00A36506">
              <w:rPr>
                <w:rFonts w:cstheme="minorHAnsi"/>
                <w:i/>
                <w:iCs/>
                <w:sz w:val="20"/>
                <w:szCs w:val="20"/>
              </w:rPr>
              <w:t xml:space="preserve">[Interviewer: Probe for strength of opinion] </w:t>
            </w:r>
          </w:p>
        </w:tc>
        <w:tc>
          <w:tcPr>
            <w:tcW w:w="349" w:type="dxa"/>
          </w:tcPr>
          <w:p w:rsidR="003C1ABE" w:rsidRPr="00A36506" w:rsidRDefault="003C1ABE" w:rsidP="00A36506">
            <w:pPr>
              <w:spacing w:after="0"/>
              <w:contextualSpacing/>
              <w:rPr>
                <w:rFonts w:cstheme="minorHAnsi"/>
                <w:sz w:val="20"/>
                <w:szCs w:val="20"/>
              </w:rPr>
            </w:pPr>
          </w:p>
        </w:tc>
      </w:tr>
      <w:tr w:rsidR="003C1ABE" w:rsidRPr="00A36506" w:rsidTr="00545D2C">
        <w:trPr>
          <w:gridAfter w:val="1"/>
          <w:wAfter w:w="349" w:type="dxa"/>
          <w:trHeight w:val="147"/>
        </w:trPr>
        <w:tc>
          <w:tcPr>
            <w:tcW w:w="413"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p>
        </w:tc>
        <w:tc>
          <w:tcPr>
            <w:tcW w:w="4932"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p>
        </w:tc>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sz w:val="20"/>
                <w:szCs w:val="20"/>
              </w:rPr>
              <w:t>Very Badly</w:t>
            </w:r>
          </w:p>
        </w:tc>
        <w:tc>
          <w:tcPr>
            <w:tcW w:w="960"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sz w:val="20"/>
                <w:szCs w:val="20"/>
              </w:rPr>
              <w:t>Fairly Badly</w:t>
            </w:r>
          </w:p>
        </w:tc>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sz w:val="20"/>
                <w:szCs w:val="20"/>
              </w:rPr>
              <w:t>Fairly Well</w:t>
            </w:r>
          </w:p>
        </w:tc>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sz w:val="20"/>
                <w:szCs w:val="20"/>
              </w:rPr>
              <w:t>Very Well</w:t>
            </w:r>
          </w:p>
        </w:tc>
        <w:tc>
          <w:tcPr>
            <w:tcW w:w="960"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sz w:val="20"/>
                <w:szCs w:val="20"/>
              </w:rPr>
              <w:t>Don’t Know</w:t>
            </w:r>
          </w:p>
        </w:tc>
      </w:tr>
      <w:tr w:rsidR="003C1ABE" w:rsidRPr="00A36506" w:rsidTr="00545D2C">
        <w:trPr>
          <w:trHeight w:val="147"/>
        </w:trPr>
        <w:tc>
          <w:tcPr>
            <w:tcW w:w="413"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bCs/>
                <w:sz w:val="20"/>
                <w:szCs w:val="20"/>
              </w:rPr>
              <w:t xml:space="preserve">A. </w:t>
            </w:r>
          </w:p>
        </w:tc>
        <w:tc>
          <w:tcPr>
            <w:tcW w:w="4932"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bCs/>
                <w:sz w:val="20"/>
                <w:szCs w:val="20"/>
              </w:rPr>
            </w:pPr>
            <w:r w:rsidRPr="00A36506">
              <w:rPr>
                <w:rFonts w:cstheme="minorHAnsi"/>
                <w:bCs/>
                <w:sz w:val="20"/>
                <w:szCs w:val="20"/>
              </w:rPr>
              <w:t>Improving infrastructure of the health facilities</w:t>
            </w:r>
          </w:p>
        </w:tc>
        <w:sdt>
          <w:sdtPr>
            <w:rPr>
              <w:rFonts w:cstheme="minorHAnsi"/>
              <w:sz w:val="20"/>
              <w:szCs w:val="20"/>
            </w:rPr>
            <w:id w:val="1637910843"/>
          </w:sdtPr>
          <w:sdtContent>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38821746"/>
          </w:sdtPr>
          <w:sdtContent>
            <w:tc>
              <w:tcPr>
                <w:tcW w:w="960"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910927579"/>
          </w:sdtPr>
          <w:sdtContent>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1061295421"/>
          </w:sdtPr>
          <w:sdtContent>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299896437"/>
          </w:sdtPr>
          <w:sdtContent>
            <w:tc>
              <w:tcPr>
                <w:tcW w:w="960"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tc>
          <w:tcPr>
            <w:tcW w:w="349" w:type="dxa"/>
          </w:tcPr>
          <w:p w:rsidR="003C1ABE" w:rsidRPr="00A36506" w:rsidRDefault="003C1ABE" w:rsidP="00A36506">
            <w:pPr>
              <w:spacing w:after="0"/>
              <w:contextualSpacing/>
              <w:rPr>
                <w:rFonts w:cstheme="minorHAnsi"/>
                <w:sz w:val="20"/>
                <w:szCs w:val="20"/>
              </w:rPr>
            </w:pPr>
          </w:p>
        </w:tc>
      </w:tr>
      <w:tr w:rsidR="003C1ABE" w:rsidRPr="00A36506" w:rsidTr="00545D2C">
        <w:trPr>
          <w:trHeight w:val="145"/>
        </w:trPr>
        <w:tc>
          <w:tcPr>
            <w:tcW w:w="413"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cstheme="minorHAnsi"/>
                <w:bCs/>
                <w:sz w:val="20"/>
                <w:szCs w:val="20"/>
              </w:rPr>
              <w:t xml:space="preserve">B. </w:t>
            </w:r>
          </w:p>
        </w:tc>
        <w:tc>
          <w:tcPr>
            <w:tcW w:w="4932"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bCs/>
                <w:sz w:val="20"/>
                <w:szCs w:val="20"/>
              </w:rPr>
            </w:pPr>
            <w:r w:rsidRPr="00A36506">
              <w:rPr>
                <w:rFonts w:cstheme="minorHAnsi"/>
                <w:bCs/>
                <w:sz w:val="20"/>
                <w:szCs w:val="20"/>
              </w:rPr>
              <w:t>Improving the staffing deficiencies in the health sector most especially public health facilities</w:t>
            </w:r>
          </w:p>
        </w:tc>
        <w:sdt>
          <w:sdtPr>
            <w:rPr>
              <w:rFonts w:cstheme="minorHAnsi"/>
              <w:sz w:val="20"/>
              <w:szCs w:val="20"/>
            </w:rPr>
            <w:id w:val="-554317470"/>
          </w:sdtPr>
          <w:sdtContent>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541177026"/>
          </w:sdtPr>
          <w:sdtContent>
            <w:tc>
              <w:tcPr>
                <w:tcW w:w="960"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711495925"/>
          </w:sdtPr>
          <w:sdtContent>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1448199814"/>
          </w:sdtPr>
          <w:sdtContent>
            <w:tc>
              <w:tcPr>
                <w:tcW w:w="959"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sdt>
          <w:sdtPr>
            <w:rPr>
              <w:rFonts w:cstheme="minorHAnsi"/>
              <w:sz w:val="20"/>
              <w:szCs w:val="20"/>
            </w:rPr>
            <w:id w:val="1672299519"/>
          </w:sdtPr>
          <w:sdtContent>
            <w:tc>
              <w:tcPr>
                <w:tcW w:w="960" w:type="dxa"/>
                <w:tcBorders>
                  <w:top w:val="nil"/>
                  <w:left w:val="nil"/>
                  <w:bottom w:val="nil"/>
                  <w:right w:val="nil"/>
                </w:tcBorders>
              </w:tcPr>
              <w:p w:rsidR="003C1ABE" w:rsidRPr="00A36506" w:rsidRDefault="003C1ABE" w:rsidP="00A36506">
                <w:pPr>
                  <w:autoSpaceDE w:val="0"/>
                  <w:autoSpaceDN w:val="0"/>
                  <w:adjustRightInd w:val="0"/>
                  <w:spacing w:after="0"/>
                  <w:contextualSpacing/>
                  <w:rPr>
                    <w:rFonts w:cstheme="minorHAnsi"/>
                    <w:sz w:val="20"/>
                    <w:szCs w:val="20"/>
                  </w:rPr>
                </w:pPr>
                <w:r w:rsidRPr="00A36506">
                  <w:rPr>
                    <w:rFonts w:eastAsia="MS Gothic" w:hAnsi="Segoe UI Symbol" w:cstheme="minorHAnsi"/>
                    <w:sz w:val="20"/>
                    <w:szCs w:val="20"/>
                  </w:rPr>
                  <w:t>☐</w:t>
                </w:r>
              </w:p>
            </w:tc>
          </w:sdtContent>
        </w:sdt>
        <w:tc>
          <w:tcPr>
            <w:tcW w:w="349" w:type="dxa"/>
          </w:tcPr>
          <w:p w:rsidR="003C1ABE" w:rsidRPr="00A36506" w:rsidRDefault="003C1ABE" w:rsidP="00A36506">
            <w:pPr>
              <w:spacing w:after="0"/>
              <w:contextualSpacing/>
              <w:rPr>
                <w:rFonts w:cstheme="minorHAnsi"/>
                <w:sz w:val="20"/>
                <w:szCs w:val="20"/>
              </w:rPr>
            </w:pPr>
          </w:p>
        </w:tc>
      </w:tr>
    </w:tbl>
    <w:p w:rsidR="003C1ABE" w:rsidRPr="00A36506" w:rsidRDefault="003C1ABE" w:rsidP="00A36506">
      <w:pPr>
        <w:tabs>
          <w:tab w:val="left" w:pos="2505"/>
        </w:tabs>
        <w:spacing w:after="0"/>
        <w:contextualSpacing/>
        <w:rPr>
          <w:rFonts w:cstheme="minorHAnsi"/>
          <w:b/>
          <w:sz w:val="20"/>
          <w:szCs w:val="20"/>
        </w:rPr>
      </w:pPr>
    </w:p>
    <w:tbl>
      <w:tblPr>
        <w:tblW w:w="10348" w:type="dxa"/>
        <w:tblBorders>
          <w:top w:val="nil"/>
          <w:left w:val="nil"/>
          <w:bottom w:val="nil"/>
          <w:right w:val="nil"/>
        </w:tblBorders>
        <w:tblLayout w:type="fixed"/>
        <w:tblCellMar>
          <w:left w:w="0" w:type="dxa"/>
          <w:right w:w="0" w:type="dxa"/>
        </w:tblCellMar>
        <w:tblLook w:val="0000"/>
      </w:tblPr>
      <w:tblGrid>
        <w:gridCol w:w="10348"/>
      </w:tblGrid>
      <w:tr w:rsidR="003C1ABE" w:rsidRPr="00A36506" w:rsidTr="00545D2C">
        <w:trPr>
          <w:trHeight w:val="259"/>
        </w:trPr>
        <w:tc>
          <w:tcPr>
            <w:tcW w:w="10348" w:type="dxa"/>
            <w:tcBorders>
              <w:top w:val="nil"/>
              <w:left w:val="nil"/>
              <w:bottom w:val="nil"/>
              <w:right w:val="nil"/>
            </w:tcBorders>
          </w:tcPr>
          <w:p w:rsidR="003C1ABE" w:rsidRPr="00A36506" w:rsidRDefault="003C1ABE" w:rsidP="002042DC">
            <w:pPr>
              <w:pStyle w:val="Default"/>
              <w:numPr>
                <w:ilvl w:val="0"/>
                <w:numId w:val="2"/>
              </w:numPr>
              <w:spacing w:line="480" w:lineRule="auto"/>
              <w:ind w:left="360"/>
              <w:contextualSpacing/>
              <w:rPr>
                <w:rFonts w:asciiTheme="minorHAnsi" w:hAnsiTheme="minorHAnsi" w:cstheme="minorHAnsi"/>
                <w:color w:val="auto"/>
                <w:sz w:val="20"/>
                <w:szCs w:val="20"/>
              </w:rPr>
            </w:pPr>
            <w:r w:rsidRPr="00A36506">
              <w:rPr>
                <w:rFonts w:asciiTheme="minorHAnsi" w:hAnsiTheme="minorHAnsi" w:cstheme="minorHAnsi"/>
                <w:bCs/>
                <w:color w:val="auto"/>
                <w:sz w:val="20"/>
                <w:szCs w:val="20"/>
              </w:rPr>
              <w:t>What are the top 3 challenges in the health care sector you would like the current administration to address in the next 2 years?</w:t>
            </w:r>
          </w:p>
        </w:tc>
      </w:tr>
      <w:tr w:rsidR="003C1ABE" w:rsidRPr="00A36506" w:rsidTr="00545D2C">
        <w:trPr>
          <w:trHeight w:val="141"/>
        </w:trPr>
        <w:tc>
          <w:tcPr>
            <w:tcW w:w="10348" w:type="dxa"/>
            <w:tcBorders>
              <w:top w:val="nil"/>
              <w:left w:val="nil"/>
              <w:bottom w:val="single" w:sz="4" w:space="0" w:color="auto"/>
              <w:right w:val="nil"/>
            </w:tcBorders>
          </w:tcPr>
          <w:p w:rsidR="003C1ABE" w:rsidRPr="00A36506" w:rsidRDefault="003C1ABE" w:rsidP="002042DC">
            <w:pPr>
              <w:pStyle w:val="Default"/>
              <w:spacing w:line="480" w:lineRule="auto"/>
              <w:contextualSpacing/>
              <w:rPr>
                <w:rFonts w:asciiTheme="minorHAnsi" w:hAnsiTheme="minorHAnsi" w:cstheme="minorHAnsi"/>
                <w:color w:val="auto"/>
                <w:sz w:val="20"/>
                <w:szCs w:val="20"/>
              </w:rPr>
            </w:pPr>
            <w:r w:rsidRPr="00A36506">
              <w:rPr>
                <w:rFonts w:asciiTheme="minorHAnsi" w:hAnsiTheme="minorHAnsi" w:cstheme="minorHAnsi"/>
                <w:color w:val="auto"/>
                <w:sz w:val="20"/>
                <w:szCs w:val="20"/>
              </w:rPr>
              <w:t>1.</w:t>
            </w:r>
          </w:p>
        </w:tc>
      </w:tr>
      <w:tr w:rsidR="003C1ABE" w:rsidRPr="00A36506" w:rsidTr="00545D2C">
        <w:trPr>
          <w:trHeight w:val="141"/>
        </w:trPr>
        <w:tc>
          <w:tcPr>
            <w:tcW w:w="10348" w:type="dxa"/>
            <w:tcBorders>
              <w:top w:val="nil"/>
              <w:left w:val="nil"/>
              <w:bottom w:val="single" w:sz="4" w:space="0" w:color="auto"/>
              <w:right w:val="nil"/>
            </w:tcBorders>
          </w:tcPr>
          <w:p w:rsidR="003C1ABE" w:rsidRPr="00A36506" w:rsidRDefault="003C1ABE" w:rsidP="002042DC">
            <w:pPr>
              <w:pStyle w:val="Default"/>
              <w:spacing w:line="480" w:lineRule="auto"/>
              <w:contextualSpacing/>
              <w:rPr>
                <w:rFonts w:asciiTheme="minorHAnsi" w:hAnsiTheme="minorHAnsi" w:cstheme="minorHAnsi"/>
                <w:color w:val="auto"/>
                <w:sz w:val="20"/>
                <w:szCs w:val="20"/>
              </w:rPr>
            </w:pPr>
            <w:r w:rsidRPr="00A36506">
              <w:rPr>
                <w:rFonts w:asciiTheme="minorHAnsi" w:hAnsiTheme="minorHAnsi" w:cstheme="minorHAnsi"/>
                <w:color w:val="auto"/>
                <w:sz w:val="20"/>
                <w:szCs w:val="20"/>
              </w:rPr>
              <w:t>2.</w:t>
            </w:r>
          </w:p>
        </w:tc>
      </w:tr>
      <w:tr w:rsidR="003C1ABE" w:rsidRPr="00A36506" w:rsidTr="00545D2C">
        <w:trPr>
          <w:trHeight w:val="141"/>
        </w:trPr>
        <w:tc>
          <w:tcPr>
            <w:tcW w:w="10348" w:type="dxa"/>
            <w:tcBorders>
              <w:top w:val="nil"/>
              <w:left w:val="nil"/>
              <w:bottom w:val="single" w:sz="4" w:space="0" w:color="auto"/>
              <w:right w:val="nil"/>
            </w:tcBorders>
          </w:tcPr>
          <w:p w:rsidR="003C1ABE" w:rsidRPr="00A36506" w:rsidRDefault="003C1ABE" w:rsidP="002042DC">
            <w:pPr>
              <w:pStyle w:val="Default"/>
              <w:spacing w:line="480" w:lineRule="auto"/>
              <w:contextualSpacing/>
              <w:rPr>
                <w:rFonts w:asciiTheme="minorHAnsi" w:hAnsiTheme="minorHAnsi" w:cstheme="minorHAnsi"/>
                <w:color w:val="auto"/>
                <w:sz w:val="20"/>
                <w:szCs w:val="20"/>
              </w:rPr>
            </w:pPr>
            <w:r w:rsidRPr="00A36506">
              <w:rPr>
                <w:rFonts w:asciiTheme="minorHAnsi" w:hAnsiTheme="minorHAnsi" w:cstheme="minorHAnsi"/>
                <w:color w:val="auto"/>
                <w:sz w:val="20"/>
                <w:szCs w:val="20"/>
              </w:rPr>
              <w:t>3.</w:t>
            </w:r>
            <w:r w:rsidR="00A36506" w:rsidRPr="00A36506">
              <w:rPr>
                <w:rFonts w:asciiTheme="minorHAnsi" w:hAnsiTheme="minorHAnsi" w:cstheme="minorHAnsi"/>
                <w:color w:val="auto"/>
                <w:sz w:val="20"/>
                <w:szCs w:val="20"/>
              </w:rPr>
              <w:t xml:space="preserve"> </w:t>
            </w:r>
          </w:p>
        </w:tc>
      </w:tr>
    </w:tbl>
    <w:p w:rsidR="003C1ABE" w:rsidRPr="00A36506" w:rsidRDefault="003C1ABE" w:rsidP="00A36506">
      <w:pPr>
        <w:spacing w:after="0"/>
        <w:contextualSpacing/>
        <w:rPr>
          <w:rFonts w:cstheme="minorHAnsi"/>
          <w:b/>
          <w:sz w:val="20"/>
          <w:szCs w:val="20"/>
        </w:rPr>
      </w:pPr>
    </w:p>
    <w:p w:rsidR="001A4A9F" w:rsidRPr="00A36506" w:rsidRDefault="001A4A9F" w:rsidP="00A36506">
      <w:pPr>
        <w:spacing w:after="0"/>
        <w:contextualSpacing/>
        <w:rPr>
          <w:b/>
          <w:sz w:val="20"/>
          <w:szCs w:val="20"/>
        </w:rPr>
        <w:sectPr w:rsidR="001A4A9F" w:rsidRPr="00A36506">
          <w:footerReference w:type="default" r:id="rId8"/>
          <w:pgSz w:w="12240" w:h="15840"/>
          <w:pgMar w:top="1440" w:right="1440" w:bottom="1440" w:left="1440" w:header="720" w:footer="720" w:gutter="0"/>
          <w:cols w:space="720"/>
          <w:docGrid w:linePitch="360"/>
        </w:sectPr>
      </w:pPr>
    </w:p>
    <w:p w:rsidR="000A5DE0" w:rsidRPr="00A36506" w:rsidRDefault="00545D2C" w:rsidP="00A36506">
      <w:pPr>
        <w:spacing w:after="0"/>
        <w:contextualSpacing/>
        <w:rPr>
          <w:b/>
          <w:sz w:val="20"/>
          <w:szCs w:val="20"/>
        </w:rPr>
      </w:pPr>
      <w:r w:rsidRPr="00A36506">
        <w:rPr>
          <w:b/>
          <w:sz w:val="20"/>
          <w:szCs w:val="20"/>
        </w:rPr>
        <w:lastRenderedPageBreak/>
        <w:t>SECURITY</w:t>
      </w:r>
    </w:p>
    <w:p w:rsidR="00545D2C" w:rsidRPr="00A36506" w:rsidRDefault="00545D2C" w:rsidP="00A36506">
      <w:pPr>
        <w:spacing w:after="0"/>
        <w:contextualSpacing/>
        <w:rPr>
          <w:rFonts w:ascii="Garamond" w:eastAsia="Garamond" w:hAnsi="Garamond" w:cs="Garamond"/>
          <w:sz w:val="20"/>
          <w:szCs w:val="2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32"/>
        <w:gridCol w:w="717"/>
        <w:gridCol w:w="719"/>
        <w:gridCol w:w="1261"/>
        <w:gridCol w:w="794"/>
        <w:gridCol w:w="627"/>
      </w:tblGrid>
      <w:tr w:rsidR="00545D2C" w:rsidRPr="00A36506" w:rsidTr="00545D2C">
        <w:tc>
          <w:tcPr>
            <w:tcW w:w="9350" w:type="dxa"/>
            <w:gridSpan w:val="6"/>
          </w:tcPr>
          <w:p w:rsidR="00545D2C" w:rsidRPr="00A36506" w:rsidRDefault="00107A5D" w:rsidP="00A36506">
            <w:pPr>
              <w:pStyle w:val="ListParagraph"/>
              <w:numPr>
                <w:ilvl w:val="0"/>
                <w:numId w:val="9"/>
              </w:numPr>
              <w:spacing w:after="0"/>
              <w:rPr>
                <w:b/>
                <w:sz w:val="20"/>
                <w:szCs w:val="20"/>
              </w:rPr>
            </w:pPr>
            <w:r w:rsidRPr="00A36506">
              <w:rPr>
                <w:b/>
                <w:sz w:val="20"/>
                <w:szCs w:val="20"/>
              </w:rPr>
              <w:t>What is your perception on the following as they relate to security situation in Oyo State</w:t>
            </w:r>
          </w:p>
        </w:tc>
      </w:tr>
      <w:tr w:rsidR="00545D2C" w:rsidRPr="00A36506" w:rsidTr="00545D2C">
        <w:tc>
          <w:tcPr>
            <w:tcW w:w="5232" w:type="dxa"/>
          </w:tcPr>
          <w:p w:rsidR="00545D2C" w:rsidRPr="00A36506" w:rsidRDefault="00545D2C" w:rsidP="00A36506">
            <w:pPr>
              <w:spacing w:after="0"/>
              <w:contextualSpacing/>
              <w:rPr>
                <w:sz w:val="20"/>
                <w:szCs w:val="20"/>
              </w:rPr>
            </w:pPr>
          </w:p>
        </w:tc>
        <w:tc>
          <w:tcPr>
            <w:tcW w:w="717" w:type="dxa"/>
          </w:tcPr>
          <w:p w:rsidR="00545D2C" w:rsidRPr="00A36506" w:rsidRDefault="00545D2C" w:rsidP="00A36506">
            <w:pPr>
              <w:spacing w:after="0"/>
              <w:contextualSpacing/>
              <w:rPr>
                <w:sz w:val="20"/>
                <w:szCs w:val="20"/>
              </w:rPr>
            </w:pPr>
            <w:r w:rsidRPr="00A36506">
              <w:rPr>
                <w:sz w:val="20"/>
                <w:szCs w:val="20"/>
              </w:rPr>
              <w:t xml:space="preserve">Very </w:t>
            </w:r>
            <w:r w:rsidR="00A36506" w:rsidRPr="00A36506">
              <w:rPr>
                <w:sz w:val="20"/>
                <w:szCs w:val="20"/>
              </w:rPr>
              <w:t>Good</w:t>
            </w:r>
          </w:p>
        </w:tc>
        <w:tc>
          <w:tcPr>
            <w:tcW w:w="719" w:type="dxa"/>
          </w:tcPr>
          <w:p w:rsidR="00545D2C" w:rsidRPr="00A36506" w:rsidRDefault="00545D2C" w:rsidP="00A36506">
            <w:pPr>
              <w:spacing w:after="0"/>
              <w:contextualSpacing/>
              <w:rPr>
                <w:sz w:val="20"/>
                <w:szCs w:val="20"/>
              </w:rPr>
            </w:pPr>
            <w:r w:rsidRPr="00A36506">
              <w:rPr>
                <w:sz w:val="20"/>
                <w:szCs w:val="20"/>
              </w:rPr>
              <w:t>Good</w:t>
            </w:r>
          </w:p>
        </w:tc>
        <w:tc>
          <w:tcPr>
            <w:tcW w:w="1261" w:type="dxa"/>
          </w:tcPr>
          <w:p w:rsidR="00545D2C" w:rsidRPr="00A36506" w:rsidRDefault="00A36506" w:rsidP="00A36506">
            <w:pPr>
              <w:spacing w:after="0"/>
              <w:contextualSpacing/>
              <w:rPr>
                <w:sz w:val="20"/>
                <w:szCs w:val="20"/>
              </w:rPr>
            </w:pPr>
            <w:r w:rsidRPr="00A36506">
              <w:rPr>
                <w:sz w:val="20"/>
                <w:szCs w:val="20"/>
              </w:rPr>
              <w:t xml:space="preserve">Neither Good / </w:t>
            </w:r>
            <w:r w:rsidR="00545D2C" w:rsidRPr="00A36506">
              <w:rPr>
                <w:sz w:val="20"/>
                <w:szCs w:val="20"/>
              </w:rPr>
              <w:t>Bad</w:t>
            </w:r>
          </w:p>
        </w:tc>
        <w:tc>
          <w:tcPr>
            <w:tcW w:w="794" w:type="dxa"/>
          </w:tcPr>
          <w:p w:rsidR="00545D2C" w:rsidRPr="00A36506" w:rsidRDefault="00545D2C" w:rsidP="00A36506">
            <w:pPr>
              <w:spacing w:after="0"/>
              <w:contextualSpacing/>
              <w:rPr>
                <w:sz w:val="20"/>
                <w:szCs w:val="20"/>
              </w:rPr>
            </w:pPr>
            <w:r w:rsidRPr="00A36506">
              <w:rPr>
                <w:sz w:val="20"/>
                <w:szCs w:val="20"/>
              </w:rPr>
              <w:t>Bad</w:t>
            </w:r>
          </w:p>
        </w:tc>
        <w:tc>
          <w:tcPr>
            <w:tcW w:w="627" w:type="dxa"/>
          </w:tcPr>
          <w:p w:rsidR="00545D2C" w:rsidRPr="00A36506" w:rsidRDefault="00545D2C" w:rsidP="00A36506">
            <w:pPr>
              <w:spacing w:after="0"/>
              <w:contextualSpacing/>
              <w:rPr>
                <w:sz w:val="20"/>
                <w:szCs w:val="20"/>
              </w:rPr>
            </w:pPr>
            <w:r w:rsidRPr="00A36506">
              <w:rPr>
                <w:sz w:val="20"/>
                <w:szCs w:val="20"/>
              </w:rPr>
              <w:t>Very bad</w:t>
            </w:r>
          </w:p>
        </w:tc>
      </w:tr>
      <w:tr w:rsidR="00545D2C" w:rsidRPr="00A36506" w:rsidTr="001A4A9F">
        <w:trPr>
          <w:trHeight w:val="332"/>
        </w:trPr>
        <w:tc>
          <w:tcPr>
            <w:tcW w:w="5232" w:type="dxa"/>
          </w:tcPr>
          <w:p w:rsidR="00545D2C" w:rsidRPr="00A36506" w:rsidRDefault="00545D2C" w:rsidP="00A36506">
            <w:pPr>
              <w:spacing w:after="0"/>
              <w:contextualSpacing/>
              <w:rPr>
                <w:sz w:val="20"/>
                <w:szCs w:val="20"/>
              </w:rPr>
            </w:pPr>
            <w:r w:rsidRPr="00A36506">
              <w:rPr>
                <w:sz w:val="20"/>
                <w:szCs w:val="20"/>
              </w:rPr>
              <w:t>The security situation of the state three years ago</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545D2C" w:rsidP="00A36506">
            <w:pPr>
              <w:spacing w:after="0"/>
              <w:contextualSpacing/>
              <w:rPr>
                <w:sz w:val="20"/>
                <w:szCs w:val="20"/>
              </w:rPr>
            </w:pPr>
            <w:r w:rsidRPr="00A36506">
              <w:rPr>
                <w:sz w:val="20"/>
                <w:szCs w:val="20"/>
              </w:rPr>
              <w:t>The present security situation of the state</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545D2C" w:rsidP="00A36506">
            <w:pPr>
              <w:spacing w:after="0"/>
              <w:contextualSpacing/>
              <w:rPr>
                <w:sz w:val="20"/>
                <w:szCs w:val="20"/>
              </w:rPr>
            </w:pPr>
            <w:r w:rsidRPr="00A36506">
              <w:rPr>
                <w:sz w:val="20"/>
                <w:szCs w:val="20"/>
              </w:rPr>
              <w:t>The contribution of security agents like Police, DSS, Civil Defence, Operation Burst to fighting crime</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545D2C" w:rsidP="00A36506">
            <w:pPr>
              <w:spacing w:after="0"/>
              <w:contextualSpacing/>
              <w:rPr>
                <w:sz w:val="20"/>
                <w:szCs w:val="20"/>
              </w:rPr>
            </w:pPr>
            <w:r w:rsidRPr="00A36506">
              <w:rPr>
                <w:sz w:val="20"/>
                <w:szCs w:val="20"/>
              </w:rPr>
              <w:t xml:space="preserve">Operation of Amotekun Corps </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545D2C" w:rsidP="00A36506">
            <w:pPr>
              <w:spacing w:after="0"/>
              <w:contextualSpacing/>
              <w:rPr>
                <w:sz w:val="20"/>
                <w:szCs w:val="20"/>
              </w:rPr>
            </w:pPr>
            <w:r w:rsidRPr="00A36506">
              <w:rPr>
                <w:sz w:val="20"/>
                <w:szCs w:val="20"/>
              </w:rPr>
              <w:t>The Contribution of private security outfits and vigilantes in combating crime</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1B3AFE" w:rsidP="00A36506">
            <w:pPr>
              <w:spacing w:after="0"/>
              <w:contextualSpacing/>
              <w:rPr>
                <w:sz w:val="20"/>
                <w:szCs w:val="20"/>
              </w:rPr>
            </w:pPr>
            <w:r w:rsidRPr="00A36506">
              <w:rPr>
                <w:sz w:val="20"/>
                <w:szCs w:val="20"/>
              </w:rPr>
              <w:t xml:space="preserve">News on the occurrence of </w:t>
            </w:r>
            <w:r w:rsidR="00545D2C" w:rsidRPr="00A36506">
              <w:rPr>
                <w:sz w:val="20"/>
                <w:szCs w:val="20"/>
              </w:rPr>
              <w:t>security cases you heard happen in</w:t>
            </w:r>
            <w:r w:rsidRPr="00A36506">
              <w:rPr>
                <w:sz w:val="20"/>
                <w:szCs w:val="20"/>
              </w:rPr>
              <w:t xml:space="preserve"> the</w:t>
            </w:r>
            <w:r w:rsidR="00545D2C" w:rsidRPr="00A36506">
              <w:rPr>
                <w:sz w:val="20"/>
                <w:szCs w:val="20"/>
              </w:rPr>
              <w:t xml:space="preserve"> state in the last two years</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545D2C" w:rsidP="00A36506">
            <w:pPr>
              <w:spacing w:after="0"/>
              <w:contextualSpacing/>
              <w:rPr>
                <w:sz w:val="20"/>
                <w:szCs w:val="20"/>
              </w:rPr>
            </w:pPr>
            <w:r w:rsidRPr="00A36506">
              <w:rPr>
                <w:sz w:val="20"/>
                <w:szCs w:val="20"/>
              </w:rPr>
              <w:t>Compared to other states, the present security situation in Oyo state.</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r w:rsidR="00545D2C" w:rsidRPr="00A36506" w:rsidTr="00545D2C">
        <w:tc>
          <w:tcPr>
            <w:tcW w:w="5232" w:type="dxa"/>
          </w:tcPr>
          <w:p w:rsidR="00545D2C" w:rsidRPr="00A36506" w:rsidRDefault="00545D2C" w:rsidP="00A36506">
            <w:pPr>
              <w:spacing w:after="0"/>
              <w:contextualSpacing/>
              <w:rPr>
                <w:sz w:val="20"/>
                <w:szCs w:val="20"/>
              </w:rPr>
            </w:pPr>
            <w:r w:rsidRPr="00A36506">
              <w:rPr>
                <w:sz w:val="20"/>
                <w:szCs w:val="20"/>
              </w:rPr>
              <w:t>The response of security personnel when crime is reported</w:t>
            </w:r>
          </w:p>
        </w:tc>
        <w:tc>
          <w:tcPr>
            <w:tcW w:w="717" w:type="dxa"/>
          </w:tcPr>
          <w:p w:rsidR="00545D2C" w:rsidRPr="00A36506" w:rsidRDefault="00545D2C" w:rsidP="00A36506">
            <w:pPr>
              <w:spacing w:after="0"/>
              <w:contextualSpacing/>
              <w:rPr>
                <w:sz w:val="20"/>
                <w:szCs w:val="20"/>
              </w:rPr>
            </w:pPr>
          </w:p>
        </w:tc>
        <w:tc>
          <w:tcPr>
            <w:tcW w:w="719" w:type="dxa"/>
          </w:tcPr>
          <w:p w:rsidR="00545D2C" w:rsidRPr="00A36506" w:rsidRDefault="00545D2C" w:rsidP="00A36506">
            <w:pPr>
              <w:spacing w:after="0"/>
              <w:contextualSpacing/>
              <w:rPr>
                <w:sz w:val="20"/>
                <w:szCs w:val="20"/>
              </w:rPr>
            </w:pPr>
          </w:p>
        </w:tc>
        <w:tc>
          <w:tcPr>
            <w:tcW w:w="1261" w:type="dxa"/>
          </w:tcPr>
          <w:p w:rsidR="00545D2C" w:rsidRPr="00A36506" w:rsidRDefault="00545D2C" w:rsidP="00A36506">
            <w:pPr>
              <w:spacing w:after="0"/>
              <w:contextualSpacing/>
              <w:rPr>
                <w:sz w:val="20"/>
                <w:szCs w:val="20"/>
              </w:rPr>
            </w:pPr>
          </w:p>
        </w:tc>
        <w:tc>
          <w:tcPr>
            <w:tcW w:w="794" w:type="dxa"/>
          </w:tcPr>
          <w:p w:rsidR="00545D2C" w:rsidRPr="00A36506" w:rsidRDefault="00545D2C" w:rsidP="00A36506">
            <w:pPr>
              <w:spacing w:after="0"/>
              <w:contextualSpacing/>
              <w:rPr>
                <w:sz w:val="20"/>
                <w:szCs w:val="20"/>
              </w:rPr>
            </w:pPr>
          </w:p>
        </w:tc>
        <w:tc>
          <w:tcPr>
            <w:tcW w:w="627" w:type="dxa"/>
          </w:tcPr>
          <w:p w:rsidR="00545D2C" w:rsidRPr="00A36506" w:rsidRDefault="00545D2C" w:rsidP="00A36506">
            <w:pPr>
              <w:spacing w:after="0"/>
              <w:contextualSpacing/>
              <w:rPr>
                <w:sz w:val="20"/>
                <w:szCs w:val="20"/>
              </w:rPr>
            </w:pPr>
          </w:p>
        </w:tc>
      </w:tr>
    </w:tbl>
    <w:p w:rsidR="00545D2C" w:rsidRPr="00A36506" w:rsidRDefault="00545D2C" w:rsidP="00A36506">
      <w:pPr>
        <w:pStyle w:val="ListParagraph"/>
        <w:spacing w:after="0"/>
        <w:ind w:left="360"/>
        <w:rPr>
          <w:sz w:val="20"/>
          <w:szCs w:val="2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8"/>
        <w:gridCol w:w="775"/>
        <w:gridCol w:w="779"/>
        <w:gridCol w:w="886"/>
        <w:gridCol w:w="800"/>
        <w:gridCol w:w="762"/>
      </w:tblGrid>
      <w:tr w:rsidR="00545D2C" w:rsidRPr="00A36506" w:rsidTr="00545D2C">
        <w:tc>
          <w:tcPr>
            <w:tcW w:w="9350" w:type="dxa"/>
            <w:gridSpan w:val="6"/>
          </w:tcPr>
          <w:p w:rsidR="00545D2C" w:rsidRPr="00A36506" w:rsidRDefault="00545D2C" w:rsidP="00A36506">
            <w:pPr>
              <w:pStyle w:val="ListParagraph"/>
              <w:numPr>
                <w:ilvl w:val="0"/>
                <w:numId w:val="9"/>
              </w:numPr>
              <w:spacing w:after="0"/>
              <w:rPr>
                <w:b/>
                <w:sz w:val="20"/>
                <w:szCs w:val="20"/>
              </w:rPr>
            </w:pPr>
            <w:bookmarkStart w:id="0" w:name="_1t3h5sf" w:colFirst="0" w:colLast="0"/>
            <w:bookmarkEnd w:id="0"/>
            <w:r w:rsidRPr="00A36506">
              <w:rPr>
                <w:b/>
                <w:sz w:val="20"/>
                <w:szCs w:val="20"/>
              </w:rPr>
              <w:t>With respect to the security agencies in the state such as Operation burst; the Police, Amotekun, etc.</w:t>
            </w:r>
          </w:p>
        </w:tc>
      </w:tr>
      <w:tr w:rsidR="00545D2C" w:rsidRPr="00A36506" w:rsidTr="00545D2C">
        <w:tc>
          <w:tcPr>
            <w:tcW w:w="5348" w:type="dxa"/>
          </w:tcPr>
          <w:p w:rsidR="00545D2C" w:rsidRPr="00A36506" w:rsidRDefault="00545D2C" w:rsidP="00A36506">
            <w:pPr>
              <w:spacing w:after="0"/>
              <w:contextualSpacing/>
              <w:rPr>
                <w:sz w:val="20"/>
                <w:szCs w:val="20"/>
              </w:rPr>
            </w:pPr>
          </w:p>
        </w:tc>
        <w:tc>
          <w:tcPr>
            <w:tcW w:w="775" w:type="dxa"/>
          </w:tcPr>
          <w:p w:rsidR="00545D2C" w:rsidRPr="00A36506" w:rsidRDefault="00545D2C" w:rsidP="00A36506">
            <w:pPr>
              <w:spacing w:after="0"/>
              <w:contextualSpacing/>
              <w:rPr>
                <w:sz w:val="20"/>
                <w:szCs w:val="20"/>
              </w:rPr>
            </w:pPr>
            <w:r w:rsidRPr="00A36506">
              <w:rPr>
                <w:sz w:val="20"/>
                <w:szCs w:val="20"/>
              </w:rPr>
              <w:t>Much better</w:t>
            </w:r>
          </w:p>
        </w:tc>
        <w:tc>
          <w:tcPr>
            <w:tcW w:w="779" w:type="dxa"/>
          </w:tcPr>
          <w:p w:rsidR="00545D2C" w:rsidRPr="00A36506" w:rsidRDefault="00545D2C" w:rsidP="00A36506">
            <w:pPr>
              <w:spacing w:after="0"/>
              <w:contextualSpacing/>
              <w:rPr>
                <w:sz w:val="20"/>
                <w:szCs w:val="20"/>
              </w:rPr>
            </w:pPr>
            <w:r w:rsidRPr="00A36506">
              <w:rPr>
                <w:sz w:val="20"/>
                <w:szCs w:val="20"/>
              </w:rPr>
              <w:t>Better</w:t>
            </w:r>
          </w:p>
        </w:tc>
        <w:tc>
          <w:tcPr>
            <w:tcW w:w="886" w:type="dxa"/>
          </w:tcPr>
          <w:p w:rsidR="00545D2C" w:rsidRPr="00A36506" w:rsidRDefault="00545D2C" w:rsidP="00A36506">
            <w:pPr>
              <w:spacing w:after="0"/>
              <w:contextualSpacing/>
              <w:rPr>
                <w:sz w:val="20"/>
                <w:szCs w:val="20"/>
              </w:rPr>
            </w:pPr>
            <w:r w:rsidRPr="00A36506">
              <w:rPr>
                <w:sz w:val="20"/>
                <w:szCs w:val="20"/>
              </w:rPr>
              <w:t>The Same</w:t>
            </w:r>
          </w:p>
        </w:tc>
        <w:tc>
          <w:tcPr>
            <w:tcW w:w="800" w:type="dxa"/>
          </w:tcPr>
          <w:p w:rsidR="00545D2C" w:rsidRPr="00A36506" w:rsidRDefault="00545D2C" w:rsidP="00A36506">
            <w:pPr>
              <w:spacing w:after="0"/>
              <w:contextualSpacing/>
              <w:rPr>
                <w:sz w:val="20"/>
                <w:szCs w:val="20"/>
              </w:rPr>
            </w:pPr>
            <w:r w:rsidRPr="00A36506">
              <w:rPr>
                <w:sz w:val="20"/>
                <w:szCs w:val="20"/>
              </w:rPr>
              <w:t>Worse</w:t>
            </w:r>
          </w:p>
        </w:tc>
        <w:tc>
          <w:tcPr>
            <w:tcW w:w="762" w:type="dxa"/>
          </w:tcPr>
          <w:p w:rsidR="00545D2C" w:rsidRPr="00A36506" w:rsidRDefault="00545D2C" w:rsidP="00A36506">
            <w:pPr>
              <w:spacing w:after="0"/>
              <w:contextualSpacing/>
              <w:rPr>
                <w:sz w:val="20"/>
                <w:szCs w:val="20"/>
              </w:rPr>
            </w:pPr>
            <w:r w:rsidRPr="00A36506">
              <w:rPr>
                <w:sz w:val="20"/>
                <w:szCs w:val="20"/>
              </w:rPr>
              <w:t xml:space="preserve">Much worse </w:t>
            </w:r>
          </w:p>
        </w:tc>
      </w:tr>
      <w:tr w:rsidR="00545D2C" w:rsidRPr="00A36506" w:rsidTr="00545D2C">
        <w:tc>
          <w:tcPr>
            <w:tcW w:w="5348" w:type="dxa"/>
          </w:tcPr>
          <w:p w:rsidR="00545D2C" w:rsidRPr="00A36506" w:rsidRDefault="00545D2C" w:rsidP="00A36506">
            <w:pPr>
              <w:spacing w:after="0"/>
              <w:contextualSpacing/>
              <w:rPr>
                <w:sz w:val="20"/>
                <w:szCs w:val="20"/>
              </w:rPr>
            </w:pPr>
            <w:r w:rsidRPr="00A36506">
              <w:rPr>
                <w:sz w:val="20"/>
                <w:szCs w:val="20"/>
              </w:rPr>
              <w:t>In their action, how responsible have the security agencies been in carrying out their duties?</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r w:rsidR="00545D2C" w:rsidRPr="00A36506" w:rsidTr="00545D2C">
        <w:tc>
          <w:tcPr>
            <w:tcW w:w="5348" w:type="dxa"/>
          </w:tcPr>
          <w:p w:rsidR="00545D2C" w:rsidRPr="00A36506" w:rsidRDefault="00545D2C" w:rsidP="00A36506">
            <w:pPr>
              <w:spacing w:after="0"/>
              <w:contextualSpacing/>
              <w:rPr>
                <w:sz w:val="20"/>
                <w:szCs w:val="20"/>
              </w:rPr>
            </w:pPr>
            <w:r w:rsidRPr="00A36506">
              <w:rPr>
                <w:sz w:val="20"/>
                <w:szCs w:val="20"/>
              </w:rPr>
              <w:t>Have they been more responsive to crime scenes or attacks in the last 12months than in the last 4 years</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r w:rsidR="00545D2C" w:rsidRPr="00A36506" w:rsidTr="00545D2C">
        <w:tc>
          <w:tcPr>
            <w:tcW w:w="5348" w:type="dxa"/>
          </w:tcPr>
          <w:p w:rsidR="00545D2C" w:rsidRPr="00A36506" w:rsidRDefault="00545D2C" w:rsidP="00A36506">
            <w:pPr>
              <w:spacing w:after="0"/>
              <w:contextualSpacing/>
              <w:rPr>
                <w:sz w:val="20"/>
                <w:szCs w:val="20"/>
              </w:rPr>
            </w:pPr>
            <w:r w:rsidRPr="00A36506">
              <w:rPr>
                <w:sz w:val="20"/>
                <w:szCs w:val="20"/>
              </w:rPr>
              <w:t>Have the security agencies  been better funded than they had been in the last 4years</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r w:rsidR="00545D2C" w:rsidRPr="00A36506" w:rsidTr="00545D2C">
        <w:tc>
          <w:tcPr>
            <w:tcW w:w="5348" w:type="dxa"/>
          </w:tcPr>
          <w:p w:rsidR="00545D2C" w:rsidRPr="00A36506" w:rsidRDefault="00545D2C" w:rsidP="00424B9F">
            <w:pPr>
              <w:spacing w:after="0"/>
              <w:contextualSpacing/>
              <w:rPr>
                <w:sz w:val="20"/>
                <w:szCs w:val="20"/>
              </w:rPr>
            </w:pPr>
            <w:r w:rsidRPr="00A36506">
              <w:rPr>
                <w:sz w:val="20"/>
                <w:szCs w:val="20"/>
              </w:rPr>
              <w:t>Have the</w:t>
            </w:r>
            <w:r w:rsidR="00424B9F">
              <w:rPr>
                <w:sz w:val="20"/>
                <w:szCs w:val="20"/>
              </w:rPr>
              <w:t>y</w:t>
            </w:r>
            <w:r w:rsidRPr="00A36506">
              <w:rPr>
                <w:sz w:val="20"/>
                <w:szCs w:val="20"/>
              </w:rPr>
              <w:t xml:space="preserve"> been able to get better partnership with the communities in the last 24 months than in the last 4 years</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r w:rsidR="001B3AFE" w:rsidRPr="00A36506" w:rsidTr="00545D2C">
        <w:tc>
          <w:tcPr>
            <w:tcW w:w="5348" w:type="dxa"/>
          </w:tcPr>
          <w:p w:rsidR="001B3AFE" w:rsidRPr="00A36506" w:rsidRDefault="001B3AFE" w:rsidP="00A36506">
            <w:pPr>
              <w:spacing w:after="0"/>
              <w:contextualSpacing/>
              <w:rPr>
                <w:sz w:val="20"/>
                <w:szCs w:val="20"/>
              </w:rPr>
            </w:pPr>
            <w:r w:rsidRPr="00A36506">
              <w:rPr>
                <w:sz w:val="20"/>
                <w:szCs w:val="20"/>
              </w:rPr>
              <w:t>Have they been able to get better partnership with the community/residents in intelligence gathering?</w:t>
            </w:r>
          </w:p>
        </w:tc>
        <w:tc>
          <w:tcPr>
            <w:tcW w:w="775" w:type="dxa"/>
          </w:tcPr>
          <w:p w:rsidR="001B3AFE" w:rsidRPr="00A36506" w:rsidRDefault="001B3AFE" w:rsidP="00A36506">
            <w:pPr>
              <w:spacing w:after="0"/>
              <w:contextualSpacing/>
              <w:rPr>
                <w:sz w:val="20"/>
                <w:szCs w:val="20"/>
              </w:rPr>
            </w:pPr>
          </w:p>
        </w:tc>
        <w:tc>
          <w:tcPr>
            <w:tcW w:w="779" w:type="dxa"/>
          </w:tcPr>
          <w:p w:rsidR="001B3AFE" w:rsidRPr="00A36506" w:rsidRDefault="001B3AFE" w:rsidP="00A36506">
            <w:pPr>
              <w:spacing w:after="0"/>
              <w:contextualSpacing/>
              <w:rPr>
                <w:sz w:val="20"/>
                <w:szCs w:val="20"/>
              </w:rPr>
            </w:pPr>
          </w:p>
        </w:tc>
        <w:tc>
          <w:tcPr>
            <w:tcW w:w="886" w:type="dxa"/>
          </w:tcPr>
          <w:p w:rsidR="001B3AFE" w:rsidRPr="00A36506" w:rsidRDefault="001B3AFE" w:rsidP="00A36506">
            <w:pPr>
              <w:spacing w:after="0"/>
              <w:contextualSpacing/>
              <w:rPr>
                <w:sz w:val="20"/>
                <w:szCs w:val="20"/>
              </w:rPr>
            </w:pPr>
          </w:p>
        </w:tc>
        <w:tc>
          <w:tcPr>
            <w:tcW w:w="800" w:type="dxa"/>
          </w:tcPr>
          <w:p w:rsidR="001B3AFE" w:rsidRPr="00A36506" w:rsidRDefault="001B3AFE" w:rsidP="00A36506">
            <w:pPr>
              <w:spacing w:after="0"/>
              <w:contextualSpacing/>
              <w:rPr>
                <w:sz w:val="20"/>
                <w:szCs w:val="20"/>
              </w:rPr>
            </w:pPr>
          </w:p>
        </w:tc>
        <w:tc>
          <w:tcPr>
            <w:tcW w:w="762" w:type="dxa"/>
          </w:tcPr>
          <w:p w:rsidR="001B3AFE" w:rsidRPr="00A36506" w:rsidRDefault="001B3AFE" w:rsidP="00A36506">
            <w:pPr>
              <w:spacing w:after="0"/>
              <w:contextualSpacing/>
              <w:rPr>
                <w:sz w:val="20"/>
                <w:szCs w:val="20"/>
              </w:rPr>
            </w:pPr>
          </w:p>
        </w:tc>
      </w:tr>
      <w:tr w:rsidR="00545D2C" w:rsidRPr="00A36506" w:rsidTr="00545D2C">
        <w:tc>
          <w:tcPr>
            <w:tcW w:w="5348" w:type="dxa"/>
          </w:tcPr>
          <w:p w:rsidR="00545D2C" w:rsidRPr="00A36506" w:rsidRDefault="00545D2C" w:rsidP="00A36506">
            <w:pPr>
              <w:spacing w:after="0"/>
              <w:contextualSpacing/>
              <w:rPr>
                <w:sz w:val="20"/>
                <w:szCs w:val="20"/>
              </w:rPr>
            </w:pPr>
            <w:r w:rsidRPr="00A36506">
              <w:rPr>
                <w:sz w:val="20"/>
                <w:szCs w:val="20"/>
              </w:rPr>
              <w:t>How well have they been equipped (gadgets and vehicles) to do their job</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r w:rsidR="00545D2C" w:rsidRPr="00A36506" w:rsidTr="00545D2C">
        <w:tc>
          <w:tcPr>
            <w:tcW w:w="5348" w:type="dxa"/>
          </w:tcPr>
          <w:p w:rsidR="00545D2C" w:rsidRPr="00A36506" w:rsidRDefault="00545D2C" w:rsidP="00A36506">
            <w:pPr>
              <w:spacing w:after="0"/>
              <w:contextualSpacing/>
              <w:rPr>
                <w:sz w:val="20"/>
                <w:szCs w:val="20"/>
              </w:rPr>
            </w:pPr>
            <w:r w:rsidRPr="00A36506">
              <w:rPr>
                <w:sz w:val="20"/>
                <w:szCs w:val="20"/>
              </w:rPr>
              <w:t>How would you describe their welfare support from the government in the last 2years compared to the last 4years</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r w:rsidR="00545D2C" w:rsidRPr="00A36506" w:rsidTr="00545D2C">
        <w:tc>
          <w:tcPr>
            <w:tcW w:w="5348" w:type="dxa"/>
          </w:tcPr>
          <w:p w:rsidR="00545D2C" w:rsidRPr="00A36506" w:rsidRDefault="00545D2C" w:rsidP="00A36506">
            <w:pPr>
              <w:spacing w:after="0"/>
              <w:contextualSpacing/>
              <w:rPr>
                <w:sz w:val="20"/>
                <w:szCs w:val="20"/>
              </w:rPr>
            </w:pPr>
            <w:r w:rsidRPr="00A36506">
              <w:rPr>
                <w:sz w:val="20"/>
                <w:szCs w:val="20"/>
              </w:rPr>
              <w:t>Are they better trained to do their jobs respectfully and effectively</w:t>
            </w:r>
          </w:p>
        </w:tc>
        <w:tc>
          <w:tcPr>
            <w:tcW w:w="775" w:type="dxa"/>
          </w:tcPr>
          <w:p w:rsidR="00545D2C" w:rsidRPr="00A36506" w:rsidRDefault="00545D2C" w:rsidP="00A36506">
            <w:pPr>
              <w:spacing w:after="0"/>
              <w:contextualSpacing/>
              <w:rPr>
                <w:sz w:val="20"/>
                <w:szCs w:val="20"/>
              </w:rPr>
            </w:pPr>
          </w:p>
        </w:tc>
        <w:tc>
          <w:tcPr>
            <w:tcW w:w="779" w:type="dxa"/>
          </w:tcPr>
          <w:p w:rsidR="00545D2C" w:rsidRPr="00A36506" w:rsidRDefault="00545D2C" w:rsidP="00A36506">
            <w:pPr>
              <w:spacing w:after="0"/>
              <w:contextualSpacing/>
              <w:rPr>
                <w:sz w:val="20"/>
                <w:szCs w:val="20"/>
              </w:rPr>
            </w:pPr>
          </w:p>
        </w:tc>
        <w:tc>
          <w:tcPr>
            <w:tcW w:w="886" w:type="dxa"/>
          </w:tcPr>
          <w:p w:rsidR="00545D2C" w:rsidRPr="00A36506" w:rsidRDefault="00545D2C" w:rsidP="00A36506">
            <w:pPr>
              <w:spacing w:after="0"/>
              <w:contextualSpacing/>
              <w:rPr>
                <w:sz w:val="20"/>
                <w:szCs w:val="20"/>
              </w:rPr>
            </w:pPr>
          </w:p>
        </w:tc>
        <w:tc>
          <w:tcPr>
            <w:tcW w:w="800" w:type="dxa"/>
          </w:tcPr>
          <w:p w:rsidR="00545D2C" w:rsidRPr="00A36506" w:rsidRDefault="00545D2C" w:rsidP="00A36506">
            <w:pPr>
              <w:spacing w:after="0"/>
              <w:contextualSpacing/>
              <w:rPr>
                <w:sz w:val="20"/>
                <w:szCs w:val="20"/>
              </w:rPr>
            </w:pPr>
          </w:p>
        </w:tc>
        <w:tc>
          <w:tcPr>
            <w:tcW w:w="762" w:type="dxa"/>
          </w:tcPr>
          <w:p w:rsidR="00545D2C" w:rsidRPr="00A36506" w:rsidRDefault="00545D2C" w:rsidP="00A36506">
            <w:pPr>
              <w:spacing w:after="0"/>
              <w:contextualSpacing/>
              <w:rPr>
                <w:sz w:val="20"/>
                <w:szCs w:val="20"/>
              </w:rPr>
            </w:pPr>
          </w:p>
        </w:tc>
      </w:tr>
    </w:tbl>
    <w:p w:rsidR="00545D2C" w:rsidRPr="00A36506" w:rsidRDefault="00545D2C" w:rsidP="00A36506">
      <w:pPr>
        <w:spacing w:after="0"/>
        <w:contextualSpacing/>
        <w:rPr>
          <w:sz w:val="20"/>
          <w:szCs w:val="20"/>
        </w:rPr>
      </w:pPr>
    </w:p>
    <w:tbl>
      <w:tblPr>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65"/>
        <w:gridCol w:w="720"/>
        <w:gridCol w:w="720"/>
        <w:gridCol w:w="1103"/>
        <w:gridCol w:w="557"/>
        <w:gridCol w:w="715"/>
      </w:tblGrid>
      <w:tr w:rsidR="00545D2C" w:rsidRPr="00A36506" w:rsidTr="00A36506">
        <w:tc>
          <w:tcPr>
            <w:tcW w:w="9480" w:type="dxa"/>
            <w:gridSpan w:val="6"/>
          </w:tcPr>
          <w:p w:rsidR="00545D2C" w:rsidRPr="00A36506" w:rsidRDefault="00545D2C" w:rsidP="00A36506">
            <w:pPr>
              <w:pStyle w:val="ListParagraph"/>
              <w:numPr>
                <w:ilvl w:val="0"/>
                <w:numId w:val="9"/>
              </w:numPr>
              <w:spacing w:after="0"/>
              <w:rPr>
                <w:sz w:val="20"/>
                <w:szCs w:val="20"/>
              </w:rPr>
            </w:pPr>
            <w:r w:rsidRPr="00A36506">
              <w:rPr>
                <w:sz w:val="20"/>
                <w:szCs w:val="20"/>
              </w:rPr>
              <w:t xml:space="preserve">With respect to community involvement, in the last two years how would describe </w:t>
            </w:r>
          </w:p>
        </w:tc>
      </w:tr>
      <w:tr w:rsidR="00545D2C" w:rsidRPr="00A36506" w:rsidTr="00A36506">
        <w:tc>
          <w:tcPr>
            <w:tcW w:w="5665"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r w:rsidRPr="00A36506">
              <w:rPr>
                <w:sz w:val="20"/>
                <w:szCs w:val="20"/>
              </w:rPr>
              <w:t>Very good</w:t>
            </w:r>
          </w:p>
        </w:tc>
        <w:tc>
          <w:tcPr>
            <w:tcW w:w="720" w:type="dxa"/>
          </w:tcPr>
          <w:p w:rsidR="00545D2C" w:rsidRPr="00A36506" w:rsidRDefault="00545D2C" w:rsidP="00A36506">
            <w:pPr>
              <w:spacing w:after="0"/>
              <w:contextualSpacing/>
              <w:rPr>
                <w:sz w:val="20"/>
                <w:szCs w:val="20"/>
              </w:rPr>
            </w:pPr>
            <w:r w:rsidRPr="00A36506">
              <w:rPr>
                <w:sz w:val="20"/>
                <w:szCs w:val="20"/>
              </w:rPr>
              <w:t>good</w:t>
            </w:r>
          </w:p>
        </w:tc>
        <w:tc>
          <w:tcPr>
            <w:tcW w:w="1103" w:type="dxa"/>
          </w:tcPr>
          <w:p w:rsidR="00545D2C" w:rsidRPr="00A36506" w:rsidRDefault="00E1376F" w:rsidP="00A36506">
            <w:pPr>
              <w:spacing w:after="0"/>
              <w:contextualSpacing/>
              <w:rPr>
                <w:sz w:val="20"/>
                <w:szCs w:val="20"/>
              </w:rPr>
            </w:pPr>
            <w:r w:rsidRPr="00A36506">
              <w:rPr>
                <w:sz w:val="20"/>
                <w:szCs w:val="20"/>
              </w:rPr>
              <w:t>Indifferent</w:t>
            </w:r>
          </w:p>
        </w:tc>
        <w:tc>
          <w:tcPr>
            <w:tcW w:w="557" w:type="dxa"/>
          </w:tcPr>
          <w:p w:rsidR="00545D2C" w:rsidRPr="00A36506" w:rsidRDefault="00545D2C" w:rsidP="00A36506">
            <w:pPr>
              <w:spacing w:after="0"/>
              <w:contextualSpacing/>
              <w:rPr>
                <w:sz w:val="20"/>
                <w:szCs w:val="20"/>
              </w:rPr>
            </w:pPr>
            <w:r w:rsidRPr="00A36506">
              <w:rPr>
                <w:sz w:val="20"/>
                <w:szCs w:val="20"/>
              </w:rPr>
              <w:t>bad</w:t>
            </w:r>
          </w:p>
        </w:tc>
        <w:tc>
          <w:tcPr>
            <w:tcW w:w="715" w:type="dxa"/>
          </w:tcPr>
          <w:p w:rsidR="00545D2C" w:rsidRPr="00A36506" w:rsidRDefault="00545D2C" w:rsidP="00A36506">
            <w:pPr>
              <w:spacing w:after="0"/>
              <w:contextualSpacing/>
              <w:rPr>
                <w:sz w:val="20"/>
                <w:szCs w:val="20"/>
              </w:rPr>
            </w:pPr>
            <w:r w:rsidRPr="00A36506">
              <w:rPr>
                <w:sz w:val="20"/>
                <w:szCs w:val="20"/>
              </w:rPr>
              <w:t>Very bad</w:t>
            </w: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Willingness of the government to listen to security information</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Willingness of the government to respond to the community and address the expressed security interest.</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 xml:space="preserve">The functionality of the state emergency response system code </w:t>
            </w:r>
            <w:r w:rsidRPr="00A36506">
              <w:rPr>
                <w:sz w:val="20"/>
                <w:szCs w:val="20"/>
              </w:rPr>
              <w:lastRenderedPageBreak/>
              <w:t>name 615</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lastRenderedPageBreak/>
              <w:t>Provision of street lights across the State (Operation light up Oyo State)</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Coverage of the operation burst in your area</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Coverage of operation-Amotekun in your area</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Public vigilance to security</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Education and awareness of the public on state emergency response system code name 615</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r w:rsidR="00545D2C" w:rsidRPr="00A36506" w:rsidTr="00A36506">
        <w:tc>
          <w:tcPr>
            <w:tcW w:w="5665" w:type="dxa"/>
          </w:tcPr>
          <w:p w:rsidR="00545D2C" w:rsidRPr="00A36506" w:rsidRDefault="00545D2C" w:rsidP="00A36506">
            <w:pPr>
              <w:spacing w:after="0"/>
              <w:contextualSpacing/>
              <w:rPr>
                <w:sz w:val="20"/>
                <w:szCs w:val="20"/>
              </w:rPr>
            </w:pPr>
            <w:r w:rsidRPr="00A36506">
              <w:rPr>
                <w:sz w:val="20"/>
                <w:szCs w:val="20"/>
              </w:rPr>
              <w:t>The involvement of the community in providing information/intelligence gathering to security agencies</w:t>
            </w:r>
          </w:p>
        </w:tc>
        <w:tc>
          <w:tcPr>
            <w:tcW w:w="720" w:type="dxa"/>
          </w:tcPr>
          <w:p w:rsidR="00545D2C" w:rsidRPr="00A36506" w:rsidRDefault="00545D2C" w:rsidP="00A36506">
            <w:pPr>
              <w:spacing w:after="0"/>
              <w:contextualSpacing/>
              <w:rPr>
                <w:sz w:val="20"/>
                <w:szCs w:val="20"/>
              </w:rPr>
            </w:pPr>
          </w:p>
        </w:tc>
        <w:tc>
          <w:tcPr>
            <w:tcW w:w="720" w:type="dxa"/>
          </w:tcPr>
          <w:p w:rsidR="00545D2C" w:rsidRPr="00A36506" w:rsidRDefault="00545D2C" w:rsidP="00A36506">
            <w:pPr>
              <w:spacing w:after="0"/>
              <w:contextualSpacing/>
              <w:rPr>
                <w:sz w:val="20"/>
                <w:szCs w:val="20"/>
              </w:rPr>
            </w:pPr>
          </w:p>
        </w:tc>
        <w:tc>
          <w:tcPr>
            <w:tcW w:w="1103" w:type="dxa"/>
          </w:tcPr>
          <w:p w:rsidR="00545D2C" w:rsidRPr="00A36506" w:rsidRDefault="00545D2C" w:rsidP="00A36506">
            <w:pPr>
              <w:spacing w:after="0"/>
              <w:contextualSpacing/>
              <w:rPr>
                <w:sz w:val="20"/>
                <w:szCs w:val="20"/>
              </w:rPr>
            </w:pPr>
          </w:p>
        </w:tc>
        <w:tc>
          <w:tcPr>
            <w:tcW w:w="557" w:type="dxa"/>
          </w:tcPr>
          <w:p w:rsidR="00545D2C" w:rsidRPr="00A36506" w:rsidRDefault="00545D2C" w:rsidP="00A36506">
            <w:pPr>
              <w:spacing w:after="0"/>
              <w:contextualSpacing/>
              <w:rPr>
                <w:sz w:val="20"/>
                <w:szCs w:val="20"/>
              </w:rPr>
            </w:pPr>
          </w:p>
        </w:tc>
        <w:tc>
          <w:tcPr>
            <w:tcW w:w="715" w:type="dxa"/>
          </w:tcPr>
          <w:p w:rsidR="00545D2C" w:rsidRPr="00A36506" w:rsidRDefault="00545D2C" w:rsidP="00A36506">
            <w:pPr>
              <w:spacing w:after="0"/>
              <w:contextualSpacing/>
              <w:rPr>
                <w:sz w:val="20"/>
                <w:szCs w:val="20"/>
              </w:rPr>
            </w:pPr>
          </w:p>
        </w:tc>
      </w:tr>
    </w:tbl>
    <w:p w:rsidR="00545D2C" w:rsidRPr="00A36506" w:rsidRDefault="00545D2C" w:rsidP="00A36506">
      <w:pPr>
        <w:pStyle w:val="ListParagraph"/>
        <w:spacing w:after="0"/>
        <w:rPr>
          <w:sz w:val="20"/>
          <w:szCs w:val="20"/>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65"/>
        <w:gridCol w:w="720"/>
        <w:gridCol w:w="720"/>
        <w:gridCol w:w="1283"/>
        <w:gridCol w:w="720"/>
        <w:gridCol w:w="900"/>
      </w:tblGrid>
      <w:tr w:rsidR="00545D2C" w:rsidRPr="00A36506" w:rsidTr="00C96FCA">
        <w:tc>
          <w:tcPr>
            <w:tcW w:w="10008" w:type="dxa"/>
            <w:gridSpan w:val="6"/>
          </w:tcPr>
          <w:p w:rsidR="00545D2C" w:rsidRPr="00A36506" w:rsidRDefault="002F0A3B" w:rsidP="00A36506">
            <w:pPr>
              <w:pStyle w:val="ListParagraph"/>
              <w:numPr>
                <w:ilvl w:val="0"/>
                <w:numId w:val="9"/>
              </w:numPr>
              <w:spacing w:after="0"/>
              <w:rPr>
                <w:sz w:val="20"/>
                <w:szCs w:val="20"/>
              </w:rPr>
            </w:pPr>
            <w:r w:rsidRPr="00A36506">
              <w:rPr>
                <w:sz w:val="20"/>
                <w:szCs w:val="20"/>
              </w:rPr>
              <w:t xml:space="preserve">How would you rate the confidence level that you have in each of these security outfits </w:t>
            </w:r>
            <w:r w:rsidR="00E1376F" w:rsidRPr="00A36506">
              <w:rPr>
                <w:sz w:val="20"/>
                <w:szCs w:val="20"/>
              </w:rPr>
              <w:t xml:space="preserve">to protect you? </w:t>
            </w:r>
          </w:p>
        </w:tc>
      </w:tr>
      <w:tr w:rsidR="00C96FCA" w:rsidRPr="00A36506" w:rsidTr="00C96FCA">
        <w:tc>
          <w:tcPr>
            <w:tcW w:w="5665"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r w:rsidRPr="00A36506">
              <w:rPr>
                <w:sz w:val="20"/>
                <w:szCs w:val="20"/>
              </w:rPr>
              <w:t>Very high</w:t>
            </w:r>
          </w:p>
        </w:tc>
        <w:tc>
          <w:tcPr>
            <w:tcW w:w="720" w:type="dxa"/>
          </w:tcPr>
          <w:p w:rsidR="00C96FCA" w:rsidRPr="00A36506" w:rsidRDefault="00C96FCA" w:rsidP="00A36506">
            <w:pPr>
              <w:spacing w:after="0"/>
              <w:contextualSpacing/>
              <w:rPr>
                <w:sz w:val="20"/>
                <w:szCs w:val="20"/>
              </w:rPr>
            </w:pPr>
            <w:r w:rsidRPr="00A36506">
              <w:rPr>
                <w:sz w:val="20"/>
                <w:szCs w:val="20"/>
              </w:rPr>
              <w:t>High</w:t>
            </w:r>
          </w:p>
        </w:tc>
        <w:tc>
          <w:tcPr>
            <w:tcW w:w="1283" w:type="dxa"/>
          </w:tcPr>
          <w:p w:rsidR="00C96FCA" w:rsidRPr="00A36506" w:rsidRDefault="00C96FCA" w:rsidP="00A36506">
            <w:pPr>
              <w:spacing w:after="0"/>
              <w:contextualSpacing/>
              <w:rPr>
                <w:sz w:val="20"/>
                <w:szCs w:val="20"/>
              </w:rPr>
            </w:pPr>
            <w:r w:rsidRPr="00A36506">
              <w:rPr>
                <w:sz w:val="20"/>
                <w:szCs w:val="20"/>
              </w:rPr>
              <w:t>Neither high nor low</w:t>
            </w:r>
          </w:p>
        </w:tc>
        <w:tc>
          <w:tcPr>
            <w:tcW w:w="720" w:type="dxa"/>
          </w:tcPr>
          <w:p w:rsidR="00C96FCA" w:rsidRPr="00A36506" w:rsidRDefault="00C96FCA" w:rsidP="00A36506">
            <w:pPr>
              <w:spacing w:after="0"/>
              <w:contextualSpacing/>
              <w:rPr>
                <w:sz w:val="20"/>
                <w:szCs w:val="20"/>
              </w:rPr>
            </w:pPr>
            <w:r w:rsidRPr="00A36506">
              <w:rPr>
                <w:sz w:val="20"/>
                <w:szCs w:val="20"/>
              </w:rPr>
              <w:t>Low</w:t>
            </w:r>
          </w:p>
        </w:tc>
        <w:tc>
          <w:tcPr>
            <w:tcW w:w="900" w:type="dxa"/>
          </w:tcPr>
          <w:p w:rsidR="00C96FCA" w:rsidRPr="00A36506" w:rsidRDefault="00C96FCA" w:rsidP="00A36506">
            <w:pPr>
              <w:spacing w:after="0"/>
              <w:contextualSpacing/>
              <w:rPr>
                <w:sz w:val="20"/>
                <w:szCs w:val="20"/>
              </w:rPr>
            </w:pPr>
            <w:r w:rsidRPr="00A36506">
              <w:rPr>
                <w:sz w:val="20"/>
                <w:szCs w:val="20"/>
              </w:rPr>
              <w:t>Very low</w:t>
            </w:r>
          </w:p>
        </w:tc>
      </w:tr>
      <w:tr w:rsidR="00C96FCA" w:rsidRPr="00A36506" w:rsidTr="00C96FCA">
        <w:tc>
          <w:tcPr>
            <w:tcW w:w="5665" w:type="dxa"/>
          </w:tcPr>
          <w:p w:rsidR="00C96FCA" w:rsidRPr="00A36506" w:rsidRDefault="00C96FCA" w:rsidP="00A36506">
            <w:pPr>
              <w:spacing w:after="0"/>
              <w:contextualSpacing/>
              <w:rPr>
                <w:sz w:val="20"/>
                <w:szCs w:val="20"/>
              </w:rPr>
            </w:pPr>
            <w:r w:rsidRPr="00A36506">
              <w:rPr>
                <w:sz w:val="20"/>
                <w:szCs w:val="20"/>
              </w:rPr>
              <w:t>The Police</w:t>
            </w:r>
          </w:p>
        </w:tc>
        <w:tc>
          <w:tcPr>
            <w:tcW w:w="720"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1283"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900" w:type="dxa"/>
          </w:tcPr>
          <w:p w:rsidR="00C96FCA" w:rsidRPr="00A36506" w:rsidRDefault="00C96FCA" w:rsidP="00A36506">
            <w:pPr>
              <w:spacing w:after="0"/>
              <w:contextualSpacing/>
              <w:rPr>
                <w:sz w:val="20"/>
                <w:szCs w:val="20"/>
              </w:rPr>
            </w:pPr>
          </w:p>
        </w:tc>
      </w:tr>
      <w:tr w:rsidR="00C96FCA" w:rsidRPr="00A36506" w:rsidTr="00C96FCA">
        <w:tc>
          <w:tcPr>
            <w:tcW w:w="5665" w:type="dxa"/>
          </w:tcPr>
          <w:p w:rsidR="00C96FCA" w:rsidRPr="00A36506" w:rsidRDefault="00C96FCA" w:rsidP="00A36506">
            <w:pPr>
              <w:spacing w:after="0"/>
              <w:contextualSpacing/>
              <w:rPr>
                <w:sz w:val="20"/>
                <w:szCs w:val="20"/>
              </w:rPr>
            </w:pPr>
            <w:r w:rsidRPr="00A36506">
              <w:rPr>
                <w:sz w:val="20"/>
                <w:szCs w:val="20"/>
              </w:rPr>
              <w:t>The operation burst security personnel</w:t>
            </w:r>
          </w:p>
        </w:tc>
        <w:tc>
          <w:tcPr>
            <w:tcW w:w="720"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1283"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900" w:type="dxa"/>
          </w:tcPr>
          <w:p w:rsidR="00C96FCA" w:rsidRPr="00A36506" w:rsidRDefault="00C96FCA" w:rsidP="00A36506">
            <w:pPr>
              <w:spacing w:after="0"/>
              <w:contextualSpacing/>
              <w:rPr>
                <w:sz w:val="20"/>
                <w:szCs w:val="20"/>
              </w:rPr>
            </w:pPr>
          </w:p>
        </w:tc>
      </w:tr>
      <w:tr w:rsidR="00C96FCA" w:rsidRPr="00A36506" w:rsidTr="00C96FCA">
        <w:tc>
          <w:tcPr>
            <w:tcW w:w="5665" w:type="dxa"/>
          </w:tcPr>
          <w:p w:rsidR="00C96FCA" w:rsidRPr="00A36506" w:rsidRDefault="00C96FCA" w:rsidP="00A36506">
            <w:pPr>
              <w:spacing w:after="0"/>
              <w:contextualSpacing/>
              <w:rPr>
                <w:sz w:val="20"/>
                <w:szCs w:val="20"/>
              </w:rPr>
            </w:pPr>
            <w:r w:rsidRPr="00A36506">
              <w:rPr>
                <w:sz w:val="20"/>
                <w:szCs w:val="20"/>
              </w:rPr>
              <w:t>The Amotekun Corp</w:t>
            </w:r>
          </w:p>
        </w:tc>
        <w:tc>
          <w:tcPr>
            <w:tcW w:w="720"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1283"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900" w:type="dxa"/>
          </w:tcPr>
          <w:p w:rsidR="00C96FCA" w:rsidRPr="00A36506" w:rsidRDefault="00C96FCA" w:rsidP="00A36506">
            <w:pPr>
              <w:spacing w:after="0"/>
              <w:contextualSpacing/>
              <w:rPr>
                <w:sz w:val="20"/>
                <w:szCs w:val="20"/>
              </w:rPr>
            </w:pPr>
          </w:p>
        </w:tc>
      </w:tr>
      <w:tr w:rsidR="00C96FCA" w:rsidRPr="00A36506" w:rsidTr="00C96FCA">
        <w:tc>
          <w:tcPr>
            <w:tcW w:w="5665" w:type="dxa"/>
          </w:tcPr>
          <w:p w:rsidR="00C96FCA" w:rsidRPr="00A36506" w:rsidRDefault="00C96FCA" w:rsidP="00A36506">
            <w:pPr>
              <w:spacing w:after="0"/>
              <w:contextualSpacing/>
              <w:rPr>
                <w:sz w:val="20"/>
                <w:szCs w:val="20"/>
              </w:rPr>
            </w:pPr>
            <w:r w:rsidRPr="00A36506">
              <w:rPr>
                <w:sz w:val="20"/>
                <w:szCs w:val="20"/>
              </w:rPr>
              <w:t>The security outfit/vigilante group in your community</w:t>
            </w:r>
          </w:p>
        </w:tc>
        <w:tc>
          <w:tcPr>
            <w:tcW w:w="720"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1283" w:type="dxa"/>
          </w:tcPr>
          <w:p w:rsidR="00C96FCA" w:rsidRPr="00A36506" w:rsidRDefault="00C96FCA" w:rsidP="00A36506">
            <w:pPr>
              <w:spacing w:after="0"/>
              <w:contextualSpacing/>
              <w:rPr>
                <w:sz w:val="20"/>
                <w:szCs w:val="20"/>
              </w:rPr>
            </w:pPr>
          </w:p>
        </w:tc>
        <w:tc>
          <w:tcPr>
            <w:tcW w:w="720" w:type="dxa"/>
          </w:tcPr>
          <w:p w:rsidR="00C96FCA" w:rsidRPr="00A36506" w:rsidRDefault="00C96FCA" w:rsidP="00A36506">
            <w:pPr>
              <w:spacing w:after="0"/>
              <w:contextualSpacing/>
              <w:rPr>
                <w:sz w:val="20"/>
                <w:szCs w:val="20"/>
              </w:rPr>
            </w:pPr>
          </w:p>
        </w:tc>
        <w:tc>
          <w:tcPr>
            <w:tcW w:w="900" w:type="dxa"/>
          </w:tcPr>
          <w:p w:rsidR="00C96FCA" w:rsidRPr="00A36506" w:rsidRDefault="00C96FCA" w:rsidP="00A36506">
            <w:pPr>
              <w:spacing w:after="0"/>
              <w:contextualSpacing/>
              <w:rPr>
                <w:sz w:val="20"/>
                <w:szCs w:val="20"/>
              </w:rPr>
            </w:pPr>
          </w:p>
        </w:tc>
      </w:tr>
    </w:tbl>
    <w:p w:rsidR="00545D2C" w:rsidRPr="00A36506" w:rsidRDefault="00545D2C" w:rsidP="00A36506">
      <w:pPr>
        <w:spacing w:after="0"/>
        <w:contextualSpacing/>
        <w:rPr>
          <w:sz w:val="20"/>
          <w:szCs w:val="2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15"/>
        <w:gridCol w:w="8635"/>
      </w:tblGrid>
      <w:tr w:rsidR="00545D2C" w:rsidRPr="00A36506" w:rsidTr="00545D2C">
        <w:tc>
          <w:tcPr>
            <w:tcW w:w="9350" w:type="dxa"/>
            <w:gridSpan w:val="2"/>
          </w:tcPr>
          <w:p w:rsidR="00545D2C" w:rsidRPr="00A36506" w:rsidRDefault="00D719C4" w:rsidP="002042DC">
            <w:pPr>
              <w:pStyle w:val="ListParagraph"/>
              <w:numPr>
                <w:ilvl w:val="0"/>
                <w:numId w:val="9"/>
              </w:numPr>
              <w:spacing w:after="0"/>
              <w:rPr>
                <w:sz w:val="20"/>
                <w:szCs w:val="20"/>
              </w:rPr>
            </w:pPr>
            <w:r w:rsidRPr="00A36506">
              <w:rPr>
                <w:sz w:val="20"/>
                <w:szCs w:val="20"/>
              </w:rPr>
              <w:t>Please list 3</w:t>
            </w:r>
            <w:r w:rsidR="00655548" w:rsidRPr="00A36506">
              <w:rPr>
                <w:sz w:val="20"/>
                <w:szCs w:val="20"/>
              </w:rPr>
              <w:t xml:space="preserve">major </w:t>
            </w:r>
            <w:r w:rsidR="00545D2C" w:rsidRPr="00A36506">
              <w:rPr>
                <w:sz w:val="20"/>
                <w:szCs w:val="20"/>
              </w:rPr>
              <w:t xml:space="preserve">things you expect from the government to improve security situation </w:t>
            </w:r>
            <w:r w:rsidR="00655548" w:rsidRPr="00A36506">
              <w:rPr>
                <w:sz w:val="20"/>
                <w:szCs w:val="20"/>
              </w:rPr>
              <w:t xml:space="preserve">in the State </w:t>
            </w:r>
            <w:r w:rsidR="00545D2C" w:rsidRPr="00A36506">
              <w:rPr>
                <w:sz w:val="20"/>
                <w:szCs w:val="20"/>
              </w:rPr>
              <w:t>(1 being the most important)</w:t>
            </w:r>
          </w:p>
        </w:tc>
      </w:tr>
      <w:tr w:rsidR="00545D2C" w:rsidRPr="00A36506" w:rsidTr="00545D2C">
        <w:tc>
          <w:tcPr>
            <w:tcW w:w="715" w:type="dxa"/>
          </w:tcPr>
          <w:p w:rsidR="00545D2C" w:rsidRPr="00A36506" w:rsidRDefault="00545D2C" w:rsidP="002042DC">
            <w:pPr>
              <w:spacing w:after="0"/>
              <w:contextualSpacing/>
              <w:rPr>
                <w:sz w:val="20"/>
                <w:szCs w:val="20"/>
              </w:rPr>
            </w:pPr>
            <w:r w:rsidRPr="00A36506">
              <w:rPr>
                <w:sz w:val="20"/>
                <w:szCs w:val="20"/>
              </w:rPr>
              <w:t>1</w:t>
            </w:r>
          </w:p>
        </w:tc>
        <w:tc>
          <w:tcPr>
            <w:tcW w:w="8635" w:type="dxa"/>
          </w:tcPr>
          <w:p w:rsidR="00545D2C" w:rsidRPr="00A36506" w:rsidRDefault="00545D2C" w:rsidP="002042DC">
            <w:pPr>
              <w:spacing w:after="0"/>
              <w:contextualSpacing/>
              <w:rPr>
                <w:sz w:val="20"/>
                <w:szCs w:val="20"/>
              </w:rPr>
            </w:pPr>
          </w:p>
          <w:p w:rsidR="00D719C4" w:rsidRPr="00A36506" w:rsidRDefault="00D719C4" w:rsidP="002042DC">
            <w:pPr>
              <w:spacing w:after="0"/>
              <w:contextualSpacing/>
              <w:rPr>
                <w:sz w:val="20"/>
                <w:szCs w:val="20"/>
              </w:rPr>
            </w:pPr>
          </w:p>
        </w:tc>
      </w:tr>
      <w:tr w:rsidR="00545D2C" w:rsidRPr="00A36506" w:rsidTr="00545D2C">
        <w:tc>
          <w:tcPr>
            <w:tcW w:w="715" w:type="dxa"/>
          </w:tcPr>
          <w:p w:rsidR="00545D2C" w:rsidRPr="00A36506" w:rsidRDefault="00545D2C" w:rsidP="002042DC">
            <w:pPr>
              <w:spacing w:after="0"/>
              <w:contextualSpacing/>
              <w:rPr>
                <w:sz w:val="20"/>
                <w:szCs w:val="20"/>
              </w:rPr>
            </w:pPr>
            <w:r w:rsidRPr="00A36506">
              <w:rPr>
                <w:sz w:val="20"/>
                <w:szCs w:val="20"/>
              </w:rPr>
              <w:t>2</w:t>
            </w:r>
          </w:p>
        </w:tc>
        <w:tc>
          <w:tcPr>
            <w:tcW w:w="8635" w:type="dxa"/>
          </w:tcPr>
          <w:p w:rsidR="00545D2C" w:rsidRPr="00A36506" w:rsidRDefault="00545D2C" w:rsidP="002042DC">
            <w:pPr>
              <w:spacing w:after="0"/>
              <w:contextualSpacing/>
              <w:rPr>
                <w:sz w:val="20"/>
                <w:szCs w:val="20"/>
              </w:rPr>
            </w:pPr>
          </w:p>
          <w:p w:rsidR="00D719C4" w:rsidRPr="00A36506" w:rsidRDefault="00D719C4" w:rsidP="002042DC">
            <w:pPr>
              <w:spacing w:after="0"/>
              <w:contextualSpacing/>
              <w:rPr>
                <w:sz w:val="20"/>
                <w:szCs w:val="20"/>
              </w:rPr>
            </w:pPr>
          </w:p>
        </w:tc>
      </w:tr>
      <w:tr w:rsidR="00545D2C" w:rsidRPr="00A36506" w:rsidTr="00545D2C">
        <w:tc>
          <w:tcPr>
            <w:tcW w:w="715" w:type="dxa"/>
          </w:tcPr>
          <w:p w:rsidR="00545D2C" w:rsidRPr="00A36506" w:rsidRDefault="00545D2C" w:rsidP="002042DC">
            <w:pPr>
              <w:spacing w:after="0"/>
              <w:contextualSpacing/>
              <w:rPr>
                <w:sz w:val="20"/>
                <w:szCs w:val="20"/>
              </w:rPr>
            </w:pPr>
            <w:r w:rsidRPr="00A36506">
              <w:rPr>
                <w:sz w:val="20"/>
                <w:szCs w:val="20"/>
              </w:rPr>
              <w:t>3</w:t>
            </w:r>
          </w:p>
        </w:tc>
        <w:tc>
          <w:tcPr>
            <w:tcW w:w="8635" w:type="dxa"/>
          </w:tcPr>
          <w:p w:rsidR="00545D2C" w:rsidRPr="00A36506" w:rsidRDefault="00545D2C" w:rsidP="002042DC">
            <w:pPr>
              <w:spacing w:after="0"/>
              <w:contextualSpacing/>
              <w:rPr>
                <w:sz w:val="20"/>
                <w:szCs w:val="20"/>
              </w:rPr>
            </w:pPr>
          </w:p>
          <w:p w:rsidR="00D719C4" w:rsidRPr="00A36506" w:rsidRDefault="00D719C4" w:rsidP="002042DC">
            <w:pPr>
              <w:spacing w:after="0"/>
              <w:contextualSpacing/>
              <w:rPr>
                <w:sz w:val="20"/>
                <w:szCs w:val="20"/>
              </w:rPr>
            </w:pPr>
          </w:p>
        </w:tc>
      </w:tr>
    </w:tbl>
    <w:p w:rsidR="00545D2C" w:rsidRPr="00A36506" w:rsidRDefault="00545D2C" w:rsidP="00A36506">
      <w:pPr>
        <w:spacing w:after="0"/>
        <w:contextualSpacing/>
        <w:rPr>
          <w:b/>
          <w:sz w:val="20"/>
          <w:szCs w:val="20"/>
        </w:rPr>
      </w:pPr>
    </w:p>
    <w:p w:rsidR="001A4A9F" w:rsidRPr="00A36506" w:rsidRDefault="001A4A9F" w:rsidP="00A36506">
      <w:pPr>
        <w:spacing w:after="0"/>
        <w:contextualSpacing/>
        <w:rPr>
          <w:b/>
          <w:sz w:val="20"/>
          <w:szCs w:val="20"/>
        </w:rPr>
        <w:sectPr w:rsidR="001A4A9F" w:rsidRPr="00A36506">
          <w:pgSz w:w="12240" w:h="15840"/>
          <w:pgMar w:top="1440" w:right="1440" w:bottom="1440" w:left="1440" w:header="720" w:footer="720" w:gutter="0"/>
          <w:cols w:space="720"/>
          <w:docGrid w:linePitch="360"/>
        </w:sectPr>
      </w:pPr>
    </w:p>
    <w:p w:rsidR="00545D2C" w:rsidRPr="007C0830" w:rsidRDefault="00545D2C" w:rsidP="00A36506">
      <w:pPr>
        <w:spacing w:after="0"/>
        <w:contextualSpacing/>
        <w:rPr>
          <w:rFonts w:cstheme="minorHAnsi"/>
          <w:b/>
          <w:sz w:val="20"/>
          <w:szCs w:val="20"/>
        </w:rPr>
      </w:pPr>
      <w:r w:rsidRPr="007C0830">
        <w:rPr>
          <w:rFonts w:cstheme="minorHAnsi"/>
          <w:b/>
          <w:sz w:val="20"/>
          <w:szCs w:val="20"/>
        </w:rPr>
        <w:lastRenderedPageBreak/>
        <w:t>INFRASTRUCTURE</w:t>
      </w:r>
    </w:p>
    <w:p w:rsidR="00545D2C" w:rsidRPr="007C0830" w:rsidRDefault="00545D2C" w:rsidP="008F7915">
      <w:pPr>
        <w:spacing w:after="0" w:line="240" w:lineRule="auto"/>
        <w:contextualSpacing/>
        <w:jc w:val="both"/>
        <w:rPr>
          <w:rFonts w:eastAsia="Garamond" w:cstheme="minorHAnsi"/>
          <w:sz w:val="20"/>
          <w:szCs w:val="20"/>
        </w:rPr>
      </w:pPr>
    </w:p>
    <w:tbl>
      <w:tblPr>
        <w:tblStyle w:val="GridTableLight"/>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8"/>
        <w:gridCol w:w="1170"/>
        <w:gridCol w:w="1260"/>
        <w:gridCol w:w="1170"/>
        <w:gridCol w:w="1330"/>
        <w:gridCol w:w="1060"/>
      </w:tblGrid>
      <w:tr w:rsidR="007B3377" w:rsidRPr="007C0830" w:rsidTr="007C0830">
        <w:trPr>
          <w:cantSplit/>
          <w:trHeight w:val="323"/>
        </w:trPr>
        <w:tc>
          <w:tcPr>
            <w:tcW w:w="9338" w:type="dxa"/>
            <w:gridSpan w:val="6"/>
            <w:noWrap/>
          </w:tcPr>
          <w:p w:rsidR="007B3377" w:rsidRPr="007C0830" w:rsidRDefault="007B3377" w:rsidP="00A36506">
            <w:pPr>
              <w:pStyle w:val="ListParagraph"/>
              <w:numPr>
                <w:ilvl w:val="0"/>
                <w:numId w:val="10"/>
              </w:numPr>
              <w:autoSpaceDE w:val="0"/>
              <w:autoSpaceDN w:val="0"/>
              <w:adjustRightInd w:val="0"/>
              <w:spacing w:after="0"/>
              <w:rPr>
                <w:rFonts w:cstheme="minorHAnsi"/>
                <w:b/>
                <w:bCs/>
                <w:sz w:val="20"/>
                <w:szCs w:val="20"/>
              </w:rPr>
            </w:pPr>
            <w:r w:rsidRPr="007C0830">
              <w:rPr>
                <w:rFonts w:cstheme="minorHAnsi"/>
                <w:b/>
                <w:sz w:val="20"/>
                <w:szCs w:val="20"/>
              </w:rPr>
              <w:t>Which type of infrastructure improvement is your highest priority?</w:t>
            </w:r>
          </w:p>
        </w:tc>
      </w:tr>
      <w:tr w:rsidR="007B3377" w:rsidRPr="007C0830" w:rsidTr="007C0830">
        <w:trPr>
          <w:cantSplit/>
          <w:trHeight w:val="620"/>
        </w:trPr>
        <w:tc>
          <w:tcPr>
            <w:tcW w:w="3348" w:type="dxa"/>
            <w:noWrap/>
          </w:tcPr>
          <w:p w:rsidR="007B3377" w:rsidRPr="007C0830" w:rsidRDefault="007B3377" w:rsidP="00A36506">
            <w:pPr>
              <w:autoSpaceDE w:val="0"/>
              <w:autoSpaceDN w:val="0"/>
              <w:adjustRightInd w:val="0"/>
              <w:spacing w:after="0"/>
              <w:contextualSpacing/>
              <w:rPr>
                <w:rFonts w:cstheme="minorHAnsi"/>
                <w:b/>
                <w:bCs/>
                <w:sz w:val="20"/>
                <w:szCs w:val="20"/>
              </w:rPr>
            </w:pPr>
            <w:r w:rsidRPr="007C0830">
              <w:rPr>
                <w:rFonts w:cstheme="minorHAnsi"/>
                <w:b/>
                <w:bCs/>
                <w:sz w:val="20"/>
                <w:szCs w:val="20"/>
              </w:rPr>
              <w:t>Government Intervention</w:t>
            </w:r>
          </w:p>
        </w:tc>
        <w:tc>
          <w:tcPr>
            <w:tcW w:w="1170" w:type="dxa"/>
          </w:tcPr>
          <w:p w:rsidR="007B3377" w:rsidRPr="007C0830" w:rsidRDefault="007B3377" w:rsidP="00A36506">
            <w:pPr>
              <w:autoSpaceDE w:val="0"/>
              <w:autoSpaceDN w:val="0"/>
              <w:adjustRightInd w:val="0"/>
              <w:spacing w:after="0"/>
              <w:contextualSpacing/>
              <w:rPr>
                <w:rFonts w:cstheme="minorHAnsi"/>
                <w:b/>
                <w:bCs/>
                <w:sz w:val="20"/>
                <w:szCs w:val="20"/>
              </w:rPr>
            </w:pPr>
            <w:r w:rsidRPr="007C0830">
              <w:rPr>
                <w:rFonts w:cstheme="minorHAnsi"/>
                <w:b/>
                <w:bCs/>
                <w:sz w:val="20"/>
                <w:szCs w:val="20"/>
              </w:rPr>
              <w:t>Very Important</w:t>
            </w:r>
          </w:p>
        </w:tc>
        <w:tc>
          <w:tcPr>
            <w:tcW w:w="1260" w:type="dxa"/>
          </w:tcPr>
          <w:p w:rsidR="007B3377" w:rsidRPr="007C0830" w:rsidRDefault="007B3377" w:rsidP="00A36506">
            <w:pPr>
              <w:autoSpaceDE w:val="0"/>
              <w:autoSpaceDN w:val="0"/>
              <w:adjustRightInd w:val="0"/>
              <w:spacing w:after="0"/>
              <w:contextualSpacing/>
              <w:rPr>
                <w:rFonts w:cstheme="minorHAnsi"/>
                <w:b/>
                <w:bCs/>
                <w:sz w:val="20"/>
                <w:szCs w:val="20"/>
              </w:rPr>
            </w:pPr>
            <w:r w:rsidRPr="007C0830">
              <w:rPr>
                <w:rFonts w:cstheme="minorHAnsi"/>
                <w:b/>
                <w:bCs/>
                <w:sz w:val="20"/>
                <w:szCs w:val="20"/>
              </w:rPr>
              <w:t>Important</w:t>
            </w:r>
          </w:p>
        </w:tc>
        <w:tc>
          <w:tcPr>
            <w:tcW w:w="1170" w:type="dxa"/>
          </w:tcPr>
          <w:p w:rsidR="007B3377" w:rsidRPr="007C0830" w:rsidRDefault="00B8785B" w:rsidP="00A36506">
            <w:pPr>
              <w:autoSpaceDE w:val="0"/>
              <w:autoSpaceDN w:val="0"/>
              <w:adjustRightInd w:val="0"/>
              <w:spacing w:after="0"/>
              <w:contextualSpacing/>
              <w:rPr>
                <w:rFonts w:cstheme="minorHAnsi"/>
                <w:b/>
                <w:bCs/>
                <w:sz w:val="20"/>
                <w:szCs w:val="20"/>
              </w:rPr>
            </w:pPr>
            <w:r w:rsidRPr="007C0830">
              <w:rPr>
                <w:rFonts w:cstheme="minorHAnsi"/>
                <w:b/>
                <w:bCs/>
                <w:sz w:val="20"/>
                <w:szCs w:val="20"/>
              </w:rPr>
              <w:t>Unsure/ Indifferent</w:t>
            </w:r>
          </w:p>
        </w:tc>
        <w:tc>
          <w:tcPr>
            <w:tcW w:w="1330" w:type="dxa"/>
          </w:tcPr>
          <w:p w:rsidR="007B3377" w:rsidRPr="007C0830" w:rsidRDefault="00B8785B" w:rsidP="00A36506">
            <w:pPr>
              <w:autoSpaceDE w:val="0"/>
              <w:autoSpaceDN w:val="0"/>
              <w:adjustRightInd w:val="0"/>
              <w:spacing w:after="0"/>
              <w:contextualSpacing/>
              <w:rPr>
                <w:rFonts w:cstheme="minorHAnsi"/>
                <w:b/>
                <w:bCs/>
                <w:sz w:val="20"/>
                <w:szCs w:val="20"/>
              </w:rPr>
            </w:pPr>
            <w:r w:rsidRPr="007C0830">
              <w:rPr>
                <w:rFonts w:cstheme="minorHAnsi"/>
                <w:b/>
                <w:bCs/>
                <w:sz w:val="20"/>
                <w:szCs w:val="20"/>
              </w:rPr>
              <w:t>Less important</w:t>
            </w:r>
          </w:p>
        </w:tc>
        <w:tc>
          <w:tcPr>
            <w:tcW w:w="1060" w:type="dxa"/>
          </w:tcPr>
          <w:p w:rsidR="007B3377" w:rsidRPr="007C0830" w:rsidRDefault="00B8785B" w:rsidP="00A36506">
            <w:pPr>
              <w:autoSpaceDE w:val="0"/>
              <w:autoSpaceDN w:val="0"/>
              <w:adjustRightInd w:val="0"/>
              <w:spacing w:after="0"/>
              <w:contextualSpacing/>
              <w:rPr>
                <w:rFonts w:cstheme="minorHAnsi"/>
                <w:b/>
                <w:bCs/>
                <w:sz w:val="20"/>
                <w:szCs w:val="20"/>
              </w:rPr>
            </w:pPr>
            <w:r w:rsidRPr="007C0830">
              <w:rPr>
                <w:rFonts w:cstheme="minorHAnsi"/>
                <w:b/>
                <w:bCs/>
                <w:sz w:val="20"/>
                <w:szCs w:val="20"/>
              </w:rPr>
              <w:t>Not important</w:t>
            </w:r>
          </w:p>
        </w:tc>
      </w:tr>
      <w:tr w:rsidR="007B3377" w:rsidRPr="007C0830" w:rsidTr="007C0830">
        <w:trPr>
          <w:trHeight w:val="70"/>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Electricity</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70"/>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Road</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70"/>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Parks / Recreation</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70"/>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Water / Sewer Systems</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70"/>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 xml:space="preserve">Public Transit Networks </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125"/>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Rail</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296"/>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Telecommunication</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r w:rsidR="007B3377" w:rsidRPr="007C0830" w:rsidTr="007C0830">
        <w:trPr>
          <w:trHeight w:val="197"/>
        </w:trPr>
        <w:tc>
          <w:tcPr>
            <w:tcW w:w="3348" w:type="dxa"/>
            <w:noWrap/>
            <w:hideMark/>
          </w:tcPr>
          <w:p w:rsidR="007B3377" w:rsidRPr="007C0830" w:rsidRDefault="007B3377" w:rsidP="00A36506">
            <w:pPr>
              <w:autoSpaceDE w:val="0"/>
              <w:autoSpaceDN w:val="0"/>
              <w:adjustRightInd w:val="0"/>
              <w:spacing w:after="0"/>
              <w:contextualSpacing/>
              <w:rPr>
                <w:rFonts w:cstheme="minorHAnsi"/>
                <w:sz w:val="20"/>
                <w:szCs w:val="20"/>
              </w:rPr>
            </w:pPr>
            <w:r w:rsidRPr="007C0830">
              <w:rPr>
                <w:rFonts w:cstheme="minorHAnsi"/>
                <w:sz w:val="20"/>
                <w:szCs w:val="20"/>
              </w:rPr>
              <w:t>Others, please specify</w:t>
            </w: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26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17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330" w:type="dxa"/>
          </w:tcPr>
          <w:p w:rsidR="007B3377" w:rsidRPr="007C0830" w:rsidRDefault="007B3377" w:rsidP="00A36506">
            <w:pPr>
              <w:autoSpaceDE w:val="0"/>
              <w:autoSpaceDN w:val="0"/>
              <w:adjustRightInd w:val="0"/>
              <w:spacing w:after="0"/>
              <w:contextualSpacing/>
              <w:rPr>
                <w:rFonts w:cstheme="minorHAnsi"/>
                <w:sz w:val="20"/>
                <w:szCs w:val="20"/>
              </w:rPr>
            </w:pPr>
          </w:p>
        </w:tc>
        <w:tc>
          <w:tcPr>
            <w:tcW w:w="1060" w:type="dxa"/>
          </w:tcPr>
          <w:p w:rsidR="007B3377" w:rsidRPr="007C0830" w:rsidRDefault="007B3377" w:rsidP="00A36506">
            <w:pPr>
              <w:autoSpaceDE w:val="0"/>
              <w:autoSpaceDN w:val="0"/>
              <w:adjustRightInd w:val="0"/>
              <w:spacing w:after="0"/>
              <w:contextualSpacing/>
              <w:rPr>
                <w:rFonts w:cstheme="minorHAnsi"/>
                <w:sz w:val="20"/>
                <w:szCs w:val="20"/>
              </w:rPr>
            </w:pPr>
          </w:p>
        </w:tc>
      </w:tr>
    </w:tbl>
    <w:p w:rsidR="007B3377" w:rsidRPr="007C0830" w:rsidRDefault="007B3377" w:rsidP="00A36506">
      <w:pPr>
        <w:spacing w:after="0"/>
        <w:contextualSpacing/>
        <w:jc w:val="both"/>
        <w:rPr>
          <w:rFonts w:eastAsia="Garamond" w:cstheme="minorHAnsi"/>
          <w:sz w:val="20"/>
          <w:szCs w:val="20"/>
        </w:rPr>
      </w:pPr>
    </w:p>
    <w:p w:rsidR="007B3377" w:rsidRPr="007C0830" w:rsidRDefault="007B3377" w:rsidP="00A36506">
      <w:pPr>
        <w:spacing w:after="0"/>
        <w:contextualSpacing/>
        <w:jc w:val="both"/>
        <w:rPr>
          <w:rFonts w:eastAsia="Garamond" w:cstheme="minorHAnsi"/>
          <w:sz w:val="20"/>
          <w:szCs w:val="20"/>
        </w:rPr>
      </w:pPr>
    </w:p>
    <w:tbl>
      <w:tblPr>
        <w:tblW w:w="9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98"/>
        <w:gridCol w:w="779"/>
        <w:gridCol w:w="779"/>
        <w:gridCol w:w="887"/>
        <w:gridCol w:w="1185"/>
        <w:gridCol w:w="1018"/>
      </w:tblGrid>
      <w:tr w:rsidR="00CF6319" w:rsidRPr="007C0830" w:rsidTr="007B3377">
        <w:tc>
          <w:tcPr>
            <w:tcW w:w="8928" w:type="dxa"/>
            <w:gridSpan w:val="5"/>
          </w:tcPr>
          <w:p w:rsidR="00CF6319" w:rsidRPr="007C0830" w:rsidRDefault="00CF6319" w:rsidP="00A36506">
            <w:pPr>
              <w:pStyle w:val="ListParagraph"/>
              <w:numPr>
                <w:ilvl w:val="0"/>
                <w:numId w:val="10"/>
              </w:numPr>
              <w:spacing w:after="0"/>
              <w:rPr>
                <w:rFonts w:cstheme="minorHAnsi"/>
                <w:b/>
                <w:sz w:val="20"/>
                <w:szCs w:val="20"/>
              </w:rPr>
            </w:pPr>
            <w:r w:rsidRPr="007C0830">
              <w:rPr>
                <w:rFonts w:cstheme="minorHAnsi"/>
                <w:b/>
                <w:sz w:val="20"/>
                <w:szCs w:val="20"/>
              </w:rPr>
              <w:t>To what extent has your business/occupation/livelihood been affected by the following</w:t>
            </w:r>
          </w:p>
        </w:tc>
        <w:tc>
          <w:tcPr>
            <w:tcW w:w="1018" w:type="dxa"/>
          </w:tcPr>
          <w:p w:rsidR="00CF6319" w:rsidRPr="007C0830" w:rsidRDefault="00CF6319" w:rsidP="00A36506">
            <w:pPr>
              <w:spacing w:after="0"/>
              <w:contextualSpacing/>
              <w:rPr>
                <w:rFonts w:cstheme="minorHAnsi"/>
                <w:b/>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r w:rsidRPr="007C0830">
              <w:rPr>
                <w:rFonts w:cstheme="minorHAnsi"/>
                <w:sz w:val="20"/>
                <w:szCs w:val="20"/>
              </w:rPr>
              <w:t>(1)</w:t>
            </w:r>
          </w:p>
          <w:p w:rsidR="00CF6319" w:rsidRPr="007C0830" w:rsidRDefault="00CF6319" w:rsidP="00A36506">
            <w:pPr>
              <w:spacing w:after="0"/>
              <w:contextualSpacing/>
              <w:rPr>
                <w:rFonts w:cstheme="minorHAnsi"/>
                <w:sz w:val="20"/>
                <w:szCs w:val="20"/>
              </w:rPr>
            </w:pPr>
            <w:r w:rsidRPr="007C0830">
              <w:rPr>
                <w:rFonts w:cstheme="minorHAnsi"/>
                <w:sz w:val="20"/>
                <w:szCs w:val="20"/>
              </w:rPr>
              <w:t>Never</w:t>
            </w:r>
          </w:p>
        </w:tc>
        <w:tc>
          <w:tcPr>
            <w:tcW w:w="779" w:type="dxa"/>
          </w:tcPr>
          <w:p w:rsidR="00CF6319" w:rsidRPr="007C0830" w:rsidRDefault="00CF6319" w:rsidP="00A36506">
            <w:pPr>
              <w:spacing w:after="0"/>
              <w:contextualSpacing/>
              <w:rPr>
                <w:rFonts w:cstheme="minorHAnsi"/>
                <w:sz w:val="20"/>
                <w:szCs w:val="20"/>
              </w:rPr>
            </w:pPr>
            <w:r w:rsidRPr="007C0830">
              <w:rPr>
                <w:rFonts w:cstheme="minorHAnsi"/>
                <w:sz w:val="20"/>
                <w:szCs w:val="20"/>
              </w:rPr>
              <w:t>(2)</w:t>
            </w:r>
          </w:p>
          <w:p w:rsidR="00CF6319" w:rsidRPr="007C0830" w:rsidRDefault="00CF6319" w:rsidP="00A36506">
            <w:pPr>
              <w:spacing w:after="0"/>
              <w:contextualSpacing/>
              <w:rPr>
                <w:rFonts w:cstheme="minorHAnsi"/>
                <w:sz w:val="20"/>
                <w:szCs w:val="20"/>
              </w:rPr>
            </w:pPr>
            <w:r w:rsidRPr="007C0830">
              <w:rPr>
                <w:rFonts w:cstheme="minorHAnsi"/>
                <w:sz w:val="20"/>
                <w:szCs w:val="20"/>
              </w:rPr>
              <w:t>Sometimes</w:t>
            </w:r>
          </w:p>
        </w:tc>
        <w:tc>
          <w:tcPr>
            <w:tcW w:w="887" w:type="dxa"/>
          </w:tcPr>
          <w:p w:rsidR="00CF6319" w:rsidRPr="007C0830" w:rsidRDefault="00CF6319" w:rsidP="00A36506">
            <w:pPr>
              <w:spacing w:after="0"/>
              <w:contextualSpacing/>
              <w:rPr>
                <w:rFonts w:cstheme="minorHAnsi"/>
                <w:sz w:val="20"/>
                <w:szCs w:val="20"/>
              </w:rPr>
            </w:pPr>
            <w:r w:rsidRPr="007C0830">
              <w:rPr>
                <w:rFonts w:cstheme="minorHAnsi"/>
                <w:sz w:val="20"/>
                <w:szCs w:val="20"/>
              </w:rPr>
              <w:t>(3)</w:t>
            </w:r>
          </w:p>
          <w:p w:rsidR="00CF6319" w:rsidRPr="007C0830" w:rsidRDefault="00CF6319" w:rsidP="00A36506">
            <w:pPr>
              <w:spacing w:after="0"/>
              <w:contextualSpacing/>
              <w:rPr>
                <w:rFonts w:cstheme="minorHAnsi"/>
                <w:sz w:val="20"/>
                <w:szCs w:val="20"/>
              </w:rPr>
            </w:pPr>
            <w:r w:rsidRPr="007C0830">
              <w:rPr>
                <w:rFonts w:cstheme="minorHAnsi"/>
                <w:sz w:val="20"/>
                <w:szCs w:val="20"/>
              </w:rPr>
              <w:t>Often</w:t>
            </w:r>
          </w:p>
        </w:tc>
        <w:tc>
          <w:tcPr>
            <w:tcW w:w="1185" w:type="dxa"/>
          </w:tcPr>
          <w:p w:rsidR="00CF6319" w:rsidRPr="007C0830" w:rsidRDefault="00CF6319" w:rsidP="00A36506">
            <w:pPr>
              <w:spacing w:after="0"/>
              <w:contextualSpacing/>
              <w:rPr>
                <w:rFonts w:cstheme="minorHAnsi"/>
                <w:sz w:val="20"/>
                <w:szCs w:val="20"/>
              </w:rPr>
            </w:pPr>
            <w:r w:rsidRPr="007C0830">
              <w:rPr>
                <w:rFonts w:cstheme="minorHAnsi"/>
                <w:sz w:val="20"/>
                <w:szCs w:val="20"/>
              </w:rPr>
              <w:t>(4)</w:t>
            </w:r>
          </w:p>
          <w:p w:rsidR="00CF6319" w:rsidRPr="007C0830" w:rsidRDefault="00CF6319" w:rsidP="00A36506">
            <w:pPr>
              <w:spacing w:after="0"/>
              <w:contextualSpacing/>
              <w:rPr>
                <w:rFonts w:cstheme="minorHAnsi"/>
                <w:sz w:val="20"/>
                <w:szCs w:val="20"/>
              </w:rPr>
            </w:pPr>
            <w:r w:rsidRPr="007C0830">
              <w:rPr>
                <w:rFonts w:cstheme="minorHAnsi"/>
                <w:sz w:val="20"/>
                <w:szCs w:val="20"/>
              </w:rPr>
              <w:t>Always</w:t>
            </w:r>
          </w:p>
        </w:tc>
        <w:tc>
          <w:tcPr>
            <w:tcW w:w="1018" w:type="dxa"/>
          </w:tcPr>
          <w:p w:rsidR="00CF6319" w:rsidRPr="007C0830" w:rsidRDefault="00CF6319" w:rsidP="00A36506">
            <w:pPr>
              <w:spacing w:after="0"/>
              <w:contextualSpacing/>
              <w:rPr>
                <w:rFonts w:cstheme="minorHAnsi"/>
                <w:sz w:val="20"/>
                <w:szCs w:val="20"/>
              </w:rPr>
            </w:pPr>
            <w:r w:rsidRPr="007C0830">
              <w:rPr>
                <w:rFonts w:cstheme="minorHAnsi"/>
                <w:sz w:val="20"/>
                <w:szCs w:val="20"/>
              </w:rPr>
              <w:t>(5)</w:t>
            </w:r>
          </w:p>
          <w:p w:rsidR="00CF6319" w:rsidRPr="007C0830" w:rsidRDefault="00CF6319" w:rsidP="00A36506">
            <w:pPr>
              <w:spacing w:after="0"/>
              <w:contextualSpacing/>
              <w:rPr>
                <w:rFonts w:cstheme="minorHAnsi"/>
                <w:sz w:val="20"/>
                <w:szCs w:val="20"/>
              </w:rPr>
            </w:pPr>
            <w:r w:rsidRPr="007C0830">
              <w:rPr>
                <w:rFonts w:cstheme="minorHAnsi"/>
                <w:sz w:val="20"/>
                <w:szCs w:val="20"/>
              </w:rPr>
              <w:t>Can’t say</w:t>
            </w: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High electricity tariffs</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94B0E" w:rsidP="00A36506">
            <w:pPr>
              <w:spacing w:after="0"/>
              <w:contextualSpacing/>
              <w:rPr>
                <w:rFonts w:cstheme="minorHAnsi"/>
                <w:sz w:val="20"/>
                <w:szCs w:val="20"/>
              </w:rPr>
            </w:pPr>
            <w:r>
              <w:rPr>
                <w:rFonts w:cstheme="minorHAnsi"/>
                <w:sz w:val="20"/>
                <w:szCs w:val="20"/>
              </w:rPr>
              <w:t>I</w:t>
            </w:r>
            <w:r w:rsidR="00CF6319" w:rsidRPr="007C0830">
              <w:rPr>
                <w:rFonts w:cstheme="minorHAnsi"/>
                <w:sz w:val="20"/>
                <w:szCs w:val="20"/>
              </w:rPr>
              <w:t>nadequate power supply</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Poor road network</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Poor internet connectivity</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Lack of access to water</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 xml:space="preserve">Poor waste disposal mechanisms </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Insecurity (Banditry, Herders Clashes etc)</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r w:rsidR="00CF6319" w:rsidRPr="007C0830" w:rsidTr="007B3377">
        <w:tc>
          <w:tcPr>
            <w:tcW w:w="5298" w:type="dxa"/>
          </w:tcPr>
          <w:p w:rsidR="00CF6319" w:rsidRPr="007C0830" w:rsidRDefault="00CF6319" w:rsidP="00A36506">
            <w:pPr>
              <w:spacing w:after="0"/>
              <w:contextualSpacing/>
              <w:rPr>
                <w:rFonts w:cstheme="minorHAnsi"/>
                <w:sz w:val="20"/>
                <w:szCs w:val="20"/>
              </w:rPr>
            </w:pPr>
            <w:r w:rsidRPr="007C0830">
              <w:rPr>
                <w:rFonts w:cstheme="minorHAnsi"/>
                <w:sz w:val="20"/>
                <w:szCs w:val="20"/>
              </w:rPr>
              <w:t>Streetlights that will aid community vigilance</w:t>
            </w:r>
          </w:p>
        </w:tc>
        <w:tc>
          <w:tcPr>
            <w:tcW w:w="779" w:type="dxa"/>
          </w:tcPr>
          <w:p w:rsidR="00CF6319" w:rsidRPr="007C0830" w:rsidRDefault="00CF6319" w:rsidP="00A36506">
            <w:pPr>
              <w:spacing w:after="0"/>
              <w:contextualSpacing/>
              <w:rPr>
                <w:rFonts w:cstheme="minorHAnsi"/>
                <w:sz w:val="20"/>
                <w:szCs w:val="20"/>
              </w:rPr>
            </w:pPr>
          </w:p>
        </w:tc>
        <w:tc>
          <w:tcPr>
            <w:tcW w:w="779" w:type="dxa"/>
          </w:tcPr>
          <w:p w:rsidR="00CF6319" w:rsidRPr="007C0830" w:rsidRDefault="00CF6319" w:rsidP="00A36506">
            <w:pPr>
              <w:spacing w:after="0"/>
              <w:contextualSpacing/>
              <w:rPr>
                <w:rFonts w:cstheme="minorHAnsi"/>
                <w:sz w:val="20"/>
                <w:szCs w:val="20"/>
              </w:rPr>
            </w:pPr>
          </w:p>
        </w:tc>
        <w:tc>
          <w:tcPr>
            <w:tcW w:w="887" w:type="dxa"/>
          </w:tcPr>
          <w:p w:rsidR="00CF6319" w:rsidRPr="007C0830" w:rsidRDefault="00CF6319" w:rsidP="00A36506">
            <w:pPr>
              <w:spacing w:after="0"/>
              <w:contextualSpacing/>
              <w:rPr>
                <w:rFonts w:cstheme="minorHAnsi"/>
                <w:sz w:val="20"/>
                <w:szCs w:val="20"/>
              </w:rPr>
            </w:pPr>
          </w:p>
        </w:tc>
        <w:tc>
          <w:tcPr>
            <w:tcW w:w="1185" w:type="dxa"/>
          </w:tcPr>
          <w:p w:rsidR="00CF6319" w:rsidRPr="007C0830" w:rsidRDefault="00CF6319" w:rsidP="00A36506">
            <w:pPr>
              <w:spacing w:after="0"/>
              <w:contextualSpacing/>
              <w:rPr>
                <w:rFonts w:cstheme="minorHAnsi"/>
                <w:sz w:val="20"/>
                <w:szCs w:val="20"/>
              </w:rPr>
            </w:pPr>
          </w:p>
        </w:tc>
        <w:tc>
          <w:tcPr>
            <w:tcW w:w="1018" w:type="dxa"/>
          </w:tcPr>
          <w:p w:rsidR="00CF6319" w:rsidRPr="007C0830" w:rsidRDefault="00CF6319" w:rsidP="00A36506">
            <w:pPr>
              <w:spacing w:after="0"/>
              <w:contextualSpacing/>
              <w:rPr>
                <w:rFonts w:cstheme="minorHAnsi"/>
                <w:sz w:val="20"/>
                <w:szCs w:val="20"/>
              </w:rPr>
            </w:pPr>
          </w:p>
        </w:tc>
      </w:tr>
    </w:tbl>
    <w:p w:rsidR="00545D2C" w:rsidRPr="007C0830" w:rsidRDefault="00545D2C" w:rsidP="00A36506">
      <w:pPr>
        <w:spacing w:after="0"/>
        <w:contextualSpacing/>
        <w:rPr>
          <w:rFonts w:cstheme="minorHAnsi"/>
          <w:b/>
          <w:sz w:val="20"/>
          <w:szCs w:val="20"/>
          <w:u w:val="single"/>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88"/>
        <w:gridCol w:w="1440"/>
        <w:gridCol w:w="810"/>
        <w:gridCol w:w="1530"/>
        <w:gridCol w:w="810"/>
        <w:gridCol w:w="1440"/>
      </w:tblGrid>
      <w:tr w:rsidR="00545D2C" w:rsidRPr="007C0830" w:rsidTr="008F7915">
        <w:tc>
          <w:tcPr>
            <w:tcW w:w="9918" w:type="dxa"/>
            <w:gridSpan w:val="6"/>
          </w:tcPr>
          <w:p w:rsidR="00545D2C" w:rsidRPr="007C0830" w:rsidRDefault="00545D2C" w:rsidP="00A36506">
            <w:pPr>
              <w:pStyle w:val="ListParagraph"/>
              <w:numPr>
                <w:ilvl w:val="0"/>
                <w:numId w:val="10"/>
              </w:numPr>
              <w:autoSpaceDE w:val="0"/>
              <w:autoSpaceDN w:val="0"/>
              <w:adjustRightInd w:val="0"/>
              <w:spacing w:after="0"/>
              <w:rPr>
                <w:rFonts w:eastAsia="Times New Roman" w:cstheme="minorHAnsi"/>
                <w:b/>
                <w:sz w:val="20"/>
                <w:szCs w:val="20"/>
              </w:rPr>
            </w:pPr>
            <w:r w:rsidRPr="007C0830">
              <w:rPr>
                <w:rFonts w:eastAsia="Times New Roman" w:cstheme="minorHAnsi"/>
                <w:b/>
                <w:sz w:val="20"/>
                <w:szCs w:val="20"/>
              </w:rPr>
              <w:t xml:space="preserve">Rate the level of development in infrastructure by the current administration in </w:t>
            </w:r>
            <w:r w:rsidR="0031760C" w:rsidRPr="007C0830">
              <w:rPr>
                <w:rFonts w:eastAsia="Times New Roman" w:cstheme="minorHAnsi"/>
                <w:b/>
                <w:sz w:val="20"/>
                <w:szCs w:val="20"/>
              </w:rPr>
              <w:t xml:space="preserve">the </w:t>
            </w:r>
            <w:r w:rsidRPr="007C0830">
              <w:rPr>
                <w:rFonts w:eastAsia="Times New Roman" w:cstheme="minorHAnsi"/>
                <w:b/>
                <w:sz w:val="20"/>
                <w:szCs w:val="20"/>
              </w:rPr>
              <w:t>last 2 years?</w:t>
            </w:r>
          </w:p>
        </w:tc>
      </w:tr>
      <w:tr w:rsidR="00545D2C" w:rsidRPr="007C0830" w:rsidTr="008F7915">
        <w:tc>
          <w:tcPr>
            <w:tcW w:w="3888" w:type="dxa"/>
          </w:tcPr>
          <w:p w:rsidR="00545D2C" w:rsidRPr="007C0830" w:rsidRDefault="00545D2C" w:rsidP="00A36506">
            <w:pPr>
              <w:spacing w:after="0"/>
              <w:contextualSpacing/>
              <w:rPr>
                <w:rFonts w:cstheme="minorHAnsi"/>
                <w:sz w:val="20"/>
                <w:szCs w:val="20"/>
              </w:rPr>
            </w:pPr>
          </w:p>
        </w:tc>
        <w:tc>
          <w:tcPr>
            <w:tcW w:w="1440" w:type="dxa"/>
          </w:tcPr>
          <w:p w:rsidR="00545D2C" w:rsidRPr="007C0830" w:rsidRDefault="00545D2C" w:rsidP="00A36506">
            <w:pPr>
              <w:spacing w:after="0"/>
              <w:contextualSpacing/>
              <w:rPr>
                <w:rFonts w:cstheme="minorHAnsi"/>
                <w:sz w:val="20"/>
                <w:szCs w:val="20"/>
              </w:rPr>
            </w:pPr>
            <w:r w:rsidRPr="007C0830">
              <w:rPr>
                <w:rFonts w:cstheme="minorHAnsi"/>
                <w:sz w:val="20"/>
                <w:szCs w:val="20"/>
              </w:rPr>
              <w:t>Much better</w:t>
            </w:r>
          </w:p>
        </w:tc>
        <w:tc>
          <w:tcPr>
            <w:tcW w:w="810" w:type="dxa"/>
          </w:tcPr>
          <w:p w:rsidR="00545D2C" w:rsidRPr="007C0830" w:rsidRDefault="00545D2C" w:rsidP="00A36506">
            <w:pPr>
              <w:spacing w:after="0"/>
              <w:contextualSpacing/>
              <w:rPr>
                <w:rFonts w:cstheme="minorHAnsi"/>
                <w:sz w:val="20"/>
                <w:szCs w:val="20"/>
              </w:rPr>
            </w:pPr>
            <w:r w:rsidRPr="007C0830">
              <w:rPr>
                <w:rFonts w:cstheme="minorHAnsi"/>
                <w:sz w:val="20"/>
                <w:szCs w:val="20"/>
              </w:rPr>
              <w:t>Better</w:t>
            </w:r>
          </w:p>
        </w:tc>
        <w:tc>
          <w:tcPr>
            <w:tcW w:w="1530" w:type="dxa"/>
          </w:tcPr>
          <w:p w:rsidR="00545D2C" w:rsidRPr="007C0830" w:rsidRDefault="00545D2C" w:rsidP="00A36506">
            <w:pPr>
              <w:spacing w:after="0"/>
              <w:contextualSpacing/>
              <w:rPr>
                <w:rFonts w:cstheme="minorHAnsi"/>
                <w:sz w:val="20"/>
                <w:szCs w:val="20"/>
              </w:rPr>
            </w:pPr>
            <w:r w:rsidRPr="007C0830">
              <w:rPr>
                <w:rFonts w:cstheme="minorHAnsi"/>
                <w:sz w:val="20"/>
                <w:szCs w:val="20"/>
              </w:rPr>
              <w:t>Unchanged</w:t>
            </w:r>
          </w:p>
        </w:tc>
        <w:tc>
          <w:tcPr>
            <w:tcW w:w="810" w:type="dxa"/>
          </w:tcPr>
          <w:p w:rsidR="00545D2C" w:rsidRPr="007C0830" w:rsidRDefault="00545D2C" w:rsidP="00A36506">
            <w:pPr>
              <w:spacing w:after="0"/>
              <w:contextualSpacing/>
              <w:rPr>
                <w:rFonts w:cstheme="minorHAnsi"/>
                <w:sz w:val="20"/>
                <w:szCs w:val="20"/>
              </w:rPr>
            </w:pPr>
            <w:r w:rsidRPr="007C0830">
              <w:rPr>
                <w:rFonts w:cstheme="minorHAnsi"/>
                <w:sz w:val="20"/>
                <w:szCs w:val="20"/>
              </w:rPr>
              <w:t>Worse</w:t>
            </w:r>
          </w:p>
        </w:tc>
        <w:tc>
          <w:tcPr>
            <w:tcW w:w="1440" w:type="dxa"/>
          </w:tcPr>
          <w:p w:rsidR="00545D2C" w:rsidRPr="007C0830" w:rsidRDefault="00545D2C" w:rsidP="00A36506">
            <w:pPr>
              <w:spacing w:after="0"/>
              <w:contextualSpacing/>
              <w:rPr>
                <w:rFonts w:cstheme="minorHAnsi"/>
                <w:sz w:val="20"/>
                <w:szCs w:val="20"/>
              </w:rPr>
            </w:pPr>
            <w:r w:rsidRPr="007C0830">
              <w:rPr>
                <w:rFonts w:cstheme="minorHAnsi"/>
                <w:sz w:val="20"/>
                <w:szCs w:val="20"/>
              </w:rPr>
              <w:t>Much Worse</w:t>
            </w:r>
          </w:p>
        </w:tc>
      </w:tr>
      <w:tr w:rsidR="00545D2C" w:rsidRPr="007C0830" w:rsidTr="008F7915">
        <w:tc>
          <w:tcPr>
            <w:tcW w:w="3888" w:type="dxa"/>
          </w:tcPr>
          <w:p w:rsidR="00545D2C" w:rsidRPr="007C0830" w:rsidRDefault="00545D2C" w:rsidP="00A36506">
            <w:pPr>
              <w:spacing w:after="0"/>
              <w:contextualSpacing/>
              <w:rPr>
                <w:rFonts w:cstheme="minorHAnsi"/>
                <w:sz w:val="20"/>
                <w:szCs w:val="20"/>
              </w:rPr>
            </w:pPr>
            <w:r w:rsidRPr="007C0830">
              <w:rPr>
                <w:rFonts w:cstheme="minorHAnsi"/>
                <w:sz w:val="20"/>
                <w:szCs w:val="20"/>
              </w:rPr>
              <w:t>The electricity situation</w:t>
            </w:r>
          </w:p>
        </w:tc>
        <w:tc>
          <w:tcPr>
            <w:tcW w:w="144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53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440" w:type="dxa"/>
          </w:tcPr>
          <w:p w:rsidR="00545D2C" w:rsidRPr="007C0830" w:rsidRDefault="00545D2C" w:rsidP="00A36506">
            <w:pPr>
              <w:spacing w:after="0"/>
              <w:contextualSpacing/>
              <w:rPr>
                <w:rFonts w:cstheme="minorHAnsi"/>
                <w:sz w:val="20"/>
                <w:szCs w:val="20"/>
              </w:rPr>
            </w:pPr>
          </w:p>
        </w:tc>
      </w:tr>
      <w:tr w:rsidR="00545D2C" w:rsidRPr="007C0830" w:rsidTr="008F7915">
        <w:tc>
          <w:tcPr>
            <w:tcW w:w="3888" w:type="dxa"/>
          </w:tcPr>
          <w:p w:rsidR="00545D2C" w:rsidRPr="007C0830" w:rsidRDefault="00545D2C" w:rsidP="00A36506">
            <w:pPr>
              <w:spacing w:after="0"/>
              <w:contextualSpacing/>
              <w:rPr>
                <w:rFonts w:cstheme="minorHAnsi"/>
                <w:sz w:val="20"/>
                <w:szCs w:val="20"/>
              </w:rPr>
            </w:pPr>
            <w:r w:rsidRPr="007C0830">
              <w:rPr>
                <w:rFonts w:cstheme="minorHAnsi"/>
                <w:sz w:val="20"/>
                <w:szCs w:val="20"/>
              </w:rPr>
              <w:t>The state of roads</w:t>
            </w:r>
          </w:p>
        </w:tc>
        <w:tc>
          <w:tcPr>
            <w:tcW w:w="144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53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440" w:type="dxa"/>
          </w:tcPr>
          <w:p w:rsidR="00545D2C" w:rsidRPr="007C0830" w:rsidRDefault="00545D2C" w:rsidP="00A36506">
            <w:pPr>
              <w:spacing w:after="0"/>
              <w:contextualSpacing/>
              <w:rPr>
                <w:rFonts w:cstheme="minorHAnsi"/>
                <w:sz w:val="20"/>
                <w:szCs w:val="20"/>
              </w:rPr>
            </w:pPr>
          </w:p>
        </w:tc>
      </w:tr>
      <w:tr w:rsidR="00545D2C" w:rsidRPr="007C0830" w:rsidTr="008F7915">
        <w:tc>
          <w:tcPr>
            <w:tcW w:w="3888" w:type="dxa"/>
          </w:tcPr>
          <w:p w:rsidR="00545D2C" w:rsidRPr="007C0830" w:rsidRDefault="00545D2C" w:rsidP="00A36506">
            <w:pPr>
              <w:spacing w:after="0"/>
              <w:contextualSpacing/>
              <w:rPr>
                <w:rFonts w:cstheme="minorHAnsi"/>
                <w:sz w:val="20"/>
                <w:szCs w:val="20"/>
              </w:rPr>
            </w:pPr>
            <w:r w:rsidRPr="007C0830">
              <w:rPr>
                <w:rFonts w:cstheme="minorHAnsi"/>
                <w:sz w:val="20"/>
                <w:szCs w:val="20"/>
                <w:shd w:val="clear" w:color="auto" w:fill="FFFFFF"/>
              </w:rPr>
              <w:t>Telecommunications networks</w:t>
            </w:r>
          </w:p>
        </w:tc>
        <w:tc>
          <w:tcPr>
            <w:tcW w:w="144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53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440" w:type="dxa"/>
          </w:tcPr>
          <w:p w:rsidR="00545D2C" w:rsidRPr="007C0830" w:rsidRDefault="00545D2C" w:rsidP="00A36506">
            <w:pPr>
              <w:spacing w:after="0"/>
              <w:contextualSpacing/>
              <w:rPr>
                <w:rFonts w:cstheme="minorHAnsi"/>
                <w:sz w:val="20"/>
                <w:szCs w:val="20"/>
              </w:rPr>
            </w:pPr>
          </w:p>
        </w:tc>
      </w:tr>
      <w:tr w:rsidR="00545D2C" w:rsidRPr="007C0830" w:rsidTr="008F7915">
        <w:tc>
          <w:tcPr>
            <w:tcW w:w="3888" w:type="dxa"/>
          </w:tcPr>
          <w:p w:rsidR="00545D2C" w:rsidRPr="007C0830" w:rsidRDefault="00545D2C" w:rsidP="00A36506">
            <w:pPr>
              <w:spacing w:after="0"/>
              <w:contextualSpacing/>
              <w:rPr>
                <w:rFonts w:cstheme="minorHAnsi"/>
                <w:sz w:val="20"/>
                <w:szCs w:val="20"/>
                <w:shd w:val="clear" w:color="auto" w:fill="FFFFFF"/>
              </w:rPr>
            </w:pPr>
            <w:r w:rsidRPr="007C0830">
              <w:rPr>
                <w:rFonts w:cstheme="minorHAnsi"/>
                <w:sz w:val="20"/>
                <w:szCs w:val="20"/>
                <w:shd w:val="clear" w:color="auto" w:fill="FFFFFF"/>
              </w:rPr>
              <w:t>Water supply</w:t>
            </w:r>
          </w:p>
        </w:tc>
        <w:tc>
          <w:tcPr>
            <w:tcW w:w="144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53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440" w:type="dxa"/>
          </w:tcPr>
          <w:p w:rsidR="00545D2C" w:rsidRPr="007C0830" w:rsidRDefault="00545D2C" w:rsidP="00A36506">
            <w:pPr>
              <w:spacing w:after="0"/>
              <w:contextualSpacing/>
              <w:rPr>
                <w:rFonts w:cstheme="minorHAnsi"/>
                <w:sz w:val="20"/>
                <w:szCs w:val="20"/>
              </w:rPr>
            </w:pPr>
          </w:p>
        </w:tc>
      </w:tr>
      <w:tr w:rsidR="00545D2C" w:rsidRPr="007C0830" w:rsidTr="008F7915">
        <w:tc>
          <w:tcPr>
            <w:tcW w:w="3888" w:type="dxa"/>
          </w:tcPr>
          <w:p w:rsidR="00545D2C" w:rsidRPr="007C0830" w:rsidRDefault="00CF6319" w:rsidP="00A36506">
            <w:pPr>
              <w:spacing w:after="0"/>
              <w:contextualSpacing/>
              <w:rPr>
                <w:rFonts w:cstheme="minorHAnsi"/>
                <w:sz w:val="20"/>
                <w:szCs w:val="20"/>
                <w:shd w:val="clear" w:color="auto" w:fill="FFFFFF"/>
              </w:rPr>
            </w:pPr>
            <w:r w:rsidRPr="007C0830">
              <w:rPr>
                <w:rFonts w:cstheme="minorHAnsi"/>
                <w:sz w:val="20"/>
                <w:szCs w:val="20"/>
              </w:rPr>
              <w:t xml:space="preserve">Streetlights </w:t>
            </w:r>
            <w:r w:rsidR="00545D2C" w:rsidRPr="007C0830">
              <w:rPr>
                <w:rFonts w:cstheme="minorHAnsi"/>
                <w:sz w:val="20"/>
                <w:szCs w:val="20"/>
              </w:rPr>
              <w:t>that will aid community vigilance</w:t>
            </w:r>
          </w:p>
        </w:tc>
        <w:tc>
          <w:tcPr>
            <w:tcW w:w="144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530" w:type="dxa"/>
          </w:tcPr>
          <w:p w:rsidR="00545D2C" w:rsidRPr="007C0830" w:rsidRDefault="00545D2C" w:rsidP="00A36506">
            <w:pPr>
              <w:spacing w:after="0"/>
              <w:contextualSpacing/>
              <w:rPr>
                <w:rFonts w:cstheme="minorHAnsi"/>
                <w:sz w:val="20"/>
                <w:szCs w:val="20"/>
              </w:rPr>
            </w:pPr>
          </w:p>
        </w:tc>
        <w:tc>
          <w:tcPr>
            <w:tcW w:w="810" w:type="dxa"/>
          </w:tcPr>
          <w:p w:rsidR="00545D2C" w:rsidRPr="007C0830" w:rsidRDefault="00545D2C" w:rsidP="00A36506">
            <w:pPr>
              <w:spacing w:after="0"/>
              <w:contextualSpacing/>
              <w:rPr>
                <w:rFonts w:cstheme="minorHAnsi"/>
                <w:sz w:val="20"/>
                <w:szCs w:val="20"/>
              </w:rPr>
            </w:pPr>
          </w:p>
        </w:tc>
        <w:tc>
          <w:tcPr>
            <w:tcW w:w="1440" w:type="dxa"/>
          </w:tcPr>
          <w:p w:rsidR="00545D2C" w:rsidRPr="007C0830" w:rsidRDefault="00545D2C" w:rsidP="00A36506">
            <w:pPr>
              <w:spacing w:after="0"/>
              <w:contextualSpacing/>
              <w:rPr>
                <w:rFonts w:cstheme="minorHAnsi"/>
                <w:sz w:val="20"/>
                <w:szCs w:val="20"/>
              </w:rPr>
            </w:pPr>
          </w:p>
        </w:tc>
      </w:tr>
    </w:tbl>
    <w:p w:rsidR="00545D2C" w:rsidRPr="007C0830" w:rsidRDefault="00545D2C" w:rsidP="00A36506">
      <w:pPr>
        <w:spacing w:after="0"/>
        <w:contextualSpacing/>
        <w:rPr>
          <w:rFonts w:cstheme="minorHAnsi"/>
          <w:sz w:val="20"/>
          <w:szCs w:val="20"/>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15"/>
        <w:gridCol w:w="9203"/>
      </w:tblGrid>
      <w:tr w:rsidR="00545D2C" w:rsidRPr="007C0830" w:rsidTr="008F7915">
        <w:tc>
          <w:tcPr>
            <w:tcW w:w="9918" w:type="dxa"/>
            <w:gridSpan w:val="2"/>
          </w:tcPr>
          <w:p w:rsidR="00545D2C" w:rsidRPr="007C0830" w:rsidRDefault="00CF6319" w:rsidP="00A36506">
            <w:pPr>
              <w:pStyle w:val="ListParagraph"/>
              <w:numPr>
                <w:ilvl w:val="0"/>
                <w:numId w:val="10"/>
              </w:numPr>
              <w:spacing w:after="0"/>
              <w:rPr>
                <w:rFonts w:cstheme="minorHAnsi"/>
                <w:sz w:val="20"/>
                <w:szCs w:val="20"/>
              </w:rPr>
            </w:pPr>
            <w:r w:rsidRPr="007C0830">
              <w:rPr>
                <w:rFonts w:cstheme="minorHAnsi"/>
                <w:b/>
                <w:sz w:val="20"/>
                <w:szCs w:val="20"/>
              </w:rPr>
              <w:t xml:space="preserve"> Please list 3</w:t>
            </w:r>
            <w:r w:rsidR="00304E86" w:rsidRPr="007C0830">
              <w:rPr>
                <w:rFonts w:cstheme="minorHAnsi"/>
                <w:b/>
                <w:sz w:val="20"/>
                <w:szCs w:val="20"/>
              </w:rPr>
              <w:t xml:space="preserve">major </w:t>
            </w:r>
            <w:r w:rsidR="00545D2C" w:rsidRPr="007C0830">
              <w:rPr>
                <w:rFonts w:cstheme="minorHAnsi"/>
                <w:b/>
                <w:sz w:val="20"/>
                <w:szCs w:val="20"/>
              </w:rPr>
              <w:t>things you expect the government to improve</w:t>
            </w:r>
            <w:r w:rsidR="00304E86" w:rsidRPr="007C0830">
              <w:rPr>
                <w:rFonts w:cstheme="minorHAnsi"/>
                <w:b/>
                <w:sz w:val="20"/>
                <w:szCs w:val="20"/>
              </w:rPr>
              <w:t xml:space="preserve"> the conditions of Infrastructure in the State</w:t>
            </w:r>
            <w:r w:rsidR="00545D2C" w:rsidRPr="007C0830">
              <w:rPr>
                <w:rFonts w:cstheme="minorHAnsi"/>
                <w:b/>
                <w:sz w:val="20"/>
                <w:szCs w:val="20"/>
              </w:rPr>
              <w:t xml:space="preserve"> (1 being the most important)</w:t>
            </w:r>
          </w:p>
        </w:tc>
      </w:tr>
      <w:tr w:rsidR="00545D2C" w:rsidRPr="007C0830" w:rsidTr="008F7915">
        <w:tc>
          <w:tcPr>
            <w:tcW w:w="715" w:type="dxa"/>
          </w:tcPr>
          <w:p w:rsidR="00545D2C" w:rsidRPr="007C0830" w:rsidRDefault="00545D2C" w:rsidP="002042DC">
            <w:pPr>
              <w:spacing w:after="0" w:line="360" w:lineRule="auto"/>
              <w:contextualSpacing/>
              <w:rPr>
                <w:rFonts w:cstheme="minorHAnsi"/>
                <w:sz w:val="20"/>
                <w:szCs w:val="20"/>
              </w:rPr>
            </w:pPr>
            <w:r w:rsidRPr="007C0830">
              <w:rPr>
                <w:rFonts w:cstheme="minorHAnsi"/>
                <w:sz w:val="20"/>
                <w:szCs w:val="20"/>
              </w:rPr>
              <w:t>1</w:t>
            </w:r>
          </w:p>
        </w:tc>
        <w:tc>
          <w:tcPr>
            <w:tcW w:w="9203" w:type="dxa"/>
          </w:tcPr>
          <w:p w:rsidR="00545D2C" w:rsidRPr="007C0830" w:rsidRDefault="00545D2C" w:rsidP="002042DC">
            <w:pPr>
              <w:spacing w:after="0" w:line="360" w:lineRule="auto"/>
              <w:contextualSpacing/>
              <w:rPr>
                <w:rFonts w:cstheme="minorHAnsi"/>
                <w:sz w:val="20"/>
                <w:szCs w:val="20"/>
              </w:rPr>
            </w:pPr>
          </w:p>
        </w:tc>
      </w:tr>
      <w:tr w:rsidR="00545D2C" w:rsidRPr="007C0830" w:rsidTr="008F7915">
        <w:tc>
          <w:tcPr>
            <w:tcW w:w="715" w:type="dxa"/>
          </w:tcPr>
          <w:p w:rsidR="00545D2C" w:rsidRPr="007C0830" w:rsidRDefault="00545D2C" w:rsidP="002042DC">
            <w:pPr>
              <w:spacing w:after="0" w:line="360" w:lineRule="auto"/>
              <w:contextualSpacing/>
              <w:rPr>
                <w:rFonts w:cstheme="minorHAnsi"/>
                <w:sz w:val="20"/>
                <w:szCs w:val="20"/>
              </w:rPr>
            </w:pPr>
            <w:r w:rsidRPr="007C0830">
              <w:rPr>
                <w:rFonts w:cstheme="minorHAnsi"/>
                <w:sz w:val="20"/>
                <w:szCs w:val="20"/>
              </w:rPr>
              <w:t>2</w:t>
            </w:r>
          </w:p>
        </w:tc>
        <w:tc>
          <w:tcPr>
            <w:tcW w:w="9203" w:type="dxa"/>
          </w:tcPr>
          <w:p w:rsidR="00545D2C" w:rsidRPr="007C0830" w:rsidRDefault="00545D2C" w:rsidP="002042DC">
            <w:pPr>
              <w:spacing w:after="0" w:line="360" w:lineRule="auto"/>
              <w:contextualSpacing/>
              <w:rPr>
                <w:rFonts w:cstheme="minorHAnsi"/>
                <w:sz w:val="20"/>
                <w:szCs w:val="20"/>
              </w:rPr>
            </w:pPr>
          </w:p>
        </w:tc>
      </w:tr>
      <w:tr w:rsidR="00545D2C" w:rsidRPr="007C0830" w:rsidTr="008F7915">
        <w:tc>
          <w:tcPr>
            <w:tcW w:w="715" w:type="dxa"/>
          </w:tcPr>
          <w:p w:rsidR="00545D2C" w:rsidRPr="007C0830" w:rsidRDefault="00545D2C" w:rsidP="002042DC">
            <w:pPr>
              <w:spacing w:after="0" w:line="360" w:lineRule="auto"/>
              <w:contextualSpacing/>
              <w:rPr>
                <w:rFonts w:cstheme="minorHAnsi"/>
                <w:sz w:val="20"/>
                <w:szCs w:val="20"/>
              </w:rPr>
            </w:pPr>
            <w:r w:rsidRPr="007C0830">
              <w:rPr>
                <w:rFonts w:cstheme="minorHAnsi"/>
                <w:sz w:val="20"/>
                <w:szCs w:val="20"/>
              </w:rPr>
              <w:t>3</w:t>
            </w:r>
          </w:p>
        </w:tc>
        <w:tc>
          <w:tcPr>
            <w:tcW w:w="9203" w:type="dxa"/>
          </w:tcPr>
          <w:p w:rsidR="00545D2C" w:rsidRPr="007C0830" w:rsidRDefault="00545D2C" w:rsidP="002042DC">
            <w:pPr>
              <w:spacing w:after="0" w:line="360" w:lineRule="auto"/>
              <w:contextualSpacing/>
              <w:rPr>
                <w:rFonts w:cstheme="minorHAnsi"/>
                <w:sz w:val="20"/>
                <w:szCs w:val="20"/>
              </w:rPr>
            </w:pPr>
          </w:p>
        </w:tc>
      </w:tr>
      <w:tr w:rsidR="00545D2C" w:rsidRPr="007C0830" w:rsidTr="008F7915">
        <w:tc>
          <w:tcPr>
            <w:tcW w:w="715" w:type="dxa"/>
          </w:tcPr>
          <w:p w:rsidR="00545D2C" w:rsidRPr="007C0830" w:rsidRDefault="00545D2C" w:rsidP="002042DC">
            <w:pPr>
              <w:spacing w:after="0" w:line="360" w:lineRule="auto"/>
              <w:contextualSpacing/>
              <w:rPr>
                <w:rFonts w:cstheme="minorHAnsi"/>
                <w:sz w:val="20"/>
                <w:szCs w:val="20"/>
              </w:rPr>
            </w:pPr>
            <w:r w:rsidRPr="007C0830">
              <w:rPr>
                <w:rFonts w:cstheme="minorHAnsi"/>
                <w:sz w:val="20"/>
                <w:szCs w:val="20"/>
              </w:rPr>
              <w:t>4</w:t>
            </w:r>
          </w:p>
        </w:tc>
        <w:tc>
          <w:tcPr>
            <w:tcW w:w="9203" w:type="dxa"/>
          </w:tcPr>
          <w:p w:rsidR="00545D2C" w:rsidRPr="007C0830" w:rsidRDefault="00545D2C" w:rsidP="002042DC">
            <w:pPr>
              <w:spacing w:after="0" w:line="360" w:lineRule="auto"/>
              <w:contextualSpacing/>
              <w:rPr>
                <w:rFonts w:cstheme="minorHAnsi"/>
                <w:sz w:val="20"/>
                <w:szCs w:val="20"/>
              </w:rPr>
            </w:pPr>
          </w:p>
        </w:tc>
      </w:tr>
    </w:tbl>
    <w:p w:rsidR="008F7915" w:rsidRPr="007C0830" w:rsidRDefault="008F7915" w:rsidP="008F7915">
      <w:pPr>
        <w:spacing w:after="0"/>
        <w:contextualSpacing/>
        <w:rPr>
          <w:rFonts w:cstheme="minorHAnsi"/>
          <w:bCs/>
          <w:sz w:val="20"/>
          <w:szCs w:val="20"/>
        </w:rPr>
      </w:pPr>
      <w:bookmarkStart w:id="1" w:name="_GoBack"/>
      <w:bookmarkEnd w:id="1"/>
    </w:p>
    <w:sectPr w:rsidR="008F7915" w:rsidRPr="007C0830" w:rsidSect="00CD19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3CE" w:rsidRDefault="00D043CE" w:rsidP="008F7915">
      <w:pPr>
        <w:spacing w:after="0" w:line="240" w:lineRule="auto"/>
      </w:pPr>
      <w:r>
        <w:separator/>
      </w:r>
    </w:p>
  </w:endnote>
  <w:endnote w:type="continuationSeparator" w:id="1">
    <w:p w:rsidR="00D043CE" w:rsidRDefault="00D043CE" w:rsidP="008F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verlock">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5313427"/>
      <w:docPartObj>
        <w:docPartGallery w:val="Page Numbers (Bottom of Page)"/>
        <w:docPartUnique/>
      </w:docPartObj>
    </w:sdtPr>
    <w:sdtContent>
      <w:p w:rsidR="008F7915" w:rsidRDefault="008F7915">
        <w:pPr>
          <w:pStyle w:val="Footer"/>
          <w:jc w:val="center"/>
        </w:pPr>
        <w:fldSimple w:instr=" PAGE   \* MERGEFORMAT ">
          <w:r w:rsidR="00424B9F">
            <w:rPr>
              <w:noProof/>
            </w:rPr>
            <w:t>4</w:t>
          </w:r>
        </w:fldSimple>
      </w:p>
    </w:sdtContent>
  </w:sdt>
  <w:p w:rsidR="008F7915" w:rsidRDefault="008F7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3CE" w:rsidRDefault="00D043CE" w:rsidP="008F7915">
      <w:pPr>
        <w:spacing w:after="0" w:line="240" w:lineRule="auto"/>
      </w:pPr>
      <w:r>
        <w:separator/>
      </w:r>
    </w:p>
  </w:footnote>
  <w:footnote w:type="continuationSeparator" w:id="1">
    <w:p w:rsidR="00D043CE" w:rsidRDefault="00D043CE" w:rsidP="008F79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51153"/>
    <w:multiLevelType w:val="hybridMultilevel"/>
    <w:tmpl w:val="E7EE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EA210F"/>
    <w:multiLevelType w:val="hybridMultilevel"/>
    <w:tmpl w:val="6D82821C"/>
    <w:lvl w:ilvl="0" w:tplc="E0862A6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B5914FD"/>
    <w:multiLevelType w:val="hybridMultilevel"/>
    <w:tmpl w:val="3D0AF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5F24"/>
    <w:multiLevelType w:val="hybridMultilevel"/>
    <w:tmpl w:val="00F4E674"/>
    <w:lvl w:ilvl="0" w:tplc="D3A86884">
      <w:start w:val="1"/>
      <w:numFmt w:val="decimal"/>
      <w:lvlText w:val="%1."/>
      <w:lvlJc w:val="left"/>
      <w:pPr>
        <w:ind w:left="720" w:hanging="360"/>
      </w:pPr>
      <w:rPr>
        <w:rFonts w:cstheme="minorBid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BF0E2C"/>
    <w:multiLevelType w:val="hybridMultilevel"/>
    <w:tmpl w:val="2FF8CC4C"/>
    <w:lvl w:ilvl="0" w:tplc="22E8922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125919"/>
    <w:multiLevelType w:val="hybridMultilevel"/>
    <w:tmpl w:val="C30E7FC2"/>
    <w:lvl w:ilvl="0" w:tplc="E9C60922">
      <w:start w:val="1"/>
      <w:numFmt w:val="decimal"/>
      <w:lvlText w:val="%1."/>
      <w:lvlJc w:val="left"/>
      <w:pPr>
        <w:ind w:left="720" w:hanging="360"/>
      </w:pPr>
      <w:rPr>
        <w:rFonts w:eastAsia="Overlock"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2D06D9"/>
    <w:multiLevelType w:val="hybridMultilevel"/>
    <w:tmpl w:val="F9AA72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75C5C17"/>
    <w:multiLevelType w:val="hybridMultilevel"/>
    <w:tmpl w:val="0AC6A0B4"/>
    <w:lvl w:ilvl="0" w:tplc="22E89220">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79545070"/>
    <w:multiLevelType w:val="multilevel"/>
    <w:tmpl w:val="5F1C365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B1B10DB"/>
    <w:multiLevelType w:val="hybridMultilevel"/>
    <w:tmpl w:val="A4525976"/>
    <w:lvl w:ilvl="0" w:tplc="DCECCD7C">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5"/>
  </w:num>
  <w:num w:numId="7">
    <w:abstractNumId w:val="3"/>
  </w:num>
  <w:num w:numId="8">
    <w:abstractNumId w:val="2"/>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1ABE"/>
    <w:rsid w:val="000A5DE0"/>
    <w:rsid w:val="000C53E2"/>
    <w:rsid w:val="00107A5D"/>
    <w:rsid w:val="001A4A9F"/>
    <w:rsid w:val="001B3AFE"/>
    <w:rsid w:val="001B3BF2"/>
    <w:rsid w:val="002042DC"/>
    <w:rsid w:val="002F0A3B"/>
    <w:rsid w:val="00304E86"/>
    <w:rsid w:val="0031760C"/>
    <w:rsid w:val="00376108"/>
    <w:rsid w:val="003A1378"/>
    <w:rsid w:val="003C1ABE"/>
    <w:rsid w:val="00424B9F"/>
    <w:rsid w:val="004778C8"/>
    <w:rsid w:val="004830DD"/>
    <w:rsid w:val="00545D2C"/>
    <w:rsid w:val="005D0AF3"/>
    <w:rsid w:val="005E1E0A"/>
    <w:rsid w:val="0060480B"/>
    <w:rsid w:val="0064568B"/>
    <w:rsid w:val="00655548"/>
    <w:rsid w:val="00752CD3"/>
    <w:rsid w:val="007B3377"/>
    <w:rsid w:val="007C0830"/>
    <w:rsid w:val="00886C13"/>
    <w:rsid w:val="008F7915"/>
    <w:rsid w:val="00924FD8"/>
    <w:rsid w:val="00954A2F"/>
    <w:rsid w:val="00A36506"/>
    <w:rsid w:val="00A63D8B"/>
    <w:rsid w:val="00B21AE4"/>
    <w:rsid w:val="00B8785B"/>
    <w:rsid w:val="00BD4E8F"/>
    <w:rsid w:val="00C94B0E"/>
    <w:rsid w:val="00C96FCA"/>
    <w:rsid w:val="00CB5CDD"/>
    <w:rsid w:val="00CD19C4"/>
    <w:rsid w:val="00CF0ECE"/>
    <w:rsid w:val="00CF6319"/>
    <w:rsid w:val="00D043CE"/>
    <w:rsid w:val="00D2018E"/>
    <w:rsid w:val="00D25117"/>
    <w:rsid w:val="00D64FF7"/>
    <w:rsid w:val="00D719C4"/>
    <w:rsid w:val="00D74AE3"/>
    <w:rsid w:val="00DE71DA"/>
    <w:rsid w:val="00E1376F"/>
    <w:rsid w:val="00EF7682"/>
    <w:rsid w:val="00F174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BE"/>
    <w:pPr>
      <w:ind w:left="720"/>
      <w:contextualSpacing/>
    </w:pPr>
    <w:rPr>
      <w:lang w:val="en-GB"/>
    </w:rPr>
  </w:style>
  <w:style w:type="table" w:styleId="TableGrid">
    <w:name w:val="Table Grid"/>
    <w:basedOn w:val="TableNormal"/>
    <w:uiPriority w:val="59"/>
    <w:rsid w:val="003C1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3C1A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3C1ABE"/>
    <w:pPr>
      <w:autoSpaceDE w:val="0"/>
      <w:autoSpaceDN w:val="0"/>
      <w:adjustRightInd w:val="0"/>
      <w:spacing w:after="0" w:line="240" w:lineRule="auto"/>
    </w:pPr>
    <w:rPr>
      <w:rFonts w:ascii="Arial Narrow" w:hAnsi="Arial Narrow" w:cs="Arial Narrow"/>
      <w:color w:val="000000"/>
      <w:sz w:val="24"/>
      <w:szCs w:val="24"/>
      <w:lang w:val="en-GB"/>
    </w:rPr>
  </w:style>
  <w:style w:type="table" w:customStyle="1" w:styleId="TableGrid2">
    <w:name w:val="Table Grid2"/>
    <w:basedOn w:val="TableNormal"/>
    <w:next w:val="TableGrid"/>
    <w:uiPriority w:val="59"/>
    <w:rsid w:val="00545D2C"/>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545D2C"/>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1760C"/>
    <w:rPr>
      <w:sz w:val="16"/>
      <w:szCs w:val="16"/>
    </w:rPr>
  </w:style>
  <w:style w:type="paragraph" w:styleId="CommentText">
    <w:name w:val="annotation text"/>
    <w:basedOn w:val="Normal"/>
    <w:link w:val="CommentTextChar"/>
    <w:uiPriority w:val="99"/>
    <w:semiHidden/>
    <w:unhideWhenUsed/>
    <w:rsid w:val="0031760C"/>
    <w:pPr>
      <w:spacing w:line="240" w:lineRule="auto"/>
    </w:pPr>
    <w:rPr>
      <w:sz w:val="20"/>
      <w:szCs w:val="20"/>
    </w:rPr>
  </w:style>
  <w:style w:type="character" w:customStyle="1" w:styleId="CommentTextChar">
    <w:name w:val="Comment Text Char"/>
    <w:basedOn w:val="DefaultParagraphFont"/>
    <w:link w:val="CommentText"/>
    <w:uiPriority w:val="99"/>
    <w:semiHidden/>
    <w:rsid w:val="0031760C"/>
    <w:rPr>
      <w:sz w:val="20"/>
      <w:szCs w:val="20"/>
    </w:rPr>
  </w:style>
  <w:style w:type="paragraph" w:styleId="CommentSubject">
    <w:name w:val="annotation subject"/>
    <w:basedOn w:val="CommentText"/>
    <w:next w:val="CommentText"/>
    <w:link w:val="CommentSubjectChar"/>
    <w:uiPriority w:val="99"/>
    <w:semiHidden/>
    <w:unhideWhenUsed/>
    <w:rsid w:val="0031760C"/>
    <w:rPr>
      <w:b/>
      <w:bCs/>
    </w:rPr>
  </w:style>
  <w:style w:type="character" w:customStyle="1" w:styleId="CommentSubjectChar">
    <w:name w:val="Comment Subject Char"/>
    <w:basedOn w:val="CommentTextChar"/>
    <w:link w:val="CommentSubject"/>
    <w:uiPriority w:val="99"/>
    <w:semiHidden/>
    <w:rsid w:val="0031760C"/>
    <w:rPr>
      <w:b/>
      <w:bCs/>
      <w:sz w:val="20"/>
      <w:szCs w:val="20"/>
    </w:rPr>
  </w:style>
  <w:style w:type="paragraph" w:styleId="BalloonText">
    <w:name w:val="Balloon Text"/>
    <w:basedOn w:val="Normal"/>
    <w:link w:val="BalloonTextChar"/>
    <w:uiPriority w:val="99"/>
    <w:semiHidden/>
    <w:unhideWhenUsed/>
    <w:rsid w:val="00317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60C"/>
    <w:rPr>
      <w:rFonts w:ascii="Segoe UI" w:hAnsi="Segoe UI" w:cs="Segoe UI"/>
      <w:sz w:val="18"/>
      <w:szCs w:val="18"/>
    </w:rPr>
  </w:style>
  <w:style w:type="paragraph" w:styleId="Header">
    <w:name w:val="header"/>
    <w:basedOn w:val="Normal"/>
    <w:link w:val="HeaderChar"/>
    <w:uiPriority w:val="99"/>
    <w:semiHidden/>
    <w:unhideWhenUsed/>
    <w:rsid w:val="008F79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915"/>
  </w:style>
  <w:style w:type="paragraph" w:styleId="Footer">
    <w:name w:val="footer"/>
    <w:basedOn w:val="Normal"/>
    <w:link w:val="FooterChar"/>
    <w:uiPriority w:val="99"/>
    <w:unhideWhenUsed/>
    <w:rsid w:val="008F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9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BE"/>
    <w:pPr>
      <w:ind w:left="720"/>
      <w:contextualSpacing/>
    </w:pPr>
    <w:rPr>
      <w:lang w:val="en-GB"/>
    </w:rPr>
  </w:style>
  <w:style w:type="table" w:styleId="TableGrid">
    <w:name w:val="Table Grid"/>
    <w:basedOn w:val="TableNormal"/>
    <w:uiPriority w:val="59"/>
    <w:rsid w:val="003C1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3C1A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3C1ABE"/>
    <w:pPr>
      <w:autoSpaceDE w:val="0"/>
      <w:autoSpaceDN w:val="0"/>
      <w:adjustRightInd w:val="0"/>
      <w:spacing w:after="0" w:line="240" w:lineRule="auto"/>
    </w:pPr>
    <w:rPr>
      <w:rFonts w:ascii="Arial Narrow" w:hAnsi="Arial Narrow" w:cs="Arial Narrow"/>
      <w:color w:val="000000"/>
      <w:sz w:val="24"/>
      <w:szCs w:val="24"/>
      <w:lang w:val="en-GB"/>
    </w:rPr>
  </w:style>
  <w:style w:type="table" w:customStyle="1" w:styleId="TableGrid2">
    <w:name w:val="Table Grid2"/>
    <w:basedOn w:val="TableNormal"/>
    <w:next w:val="TableGrid"/>
    <w:uiPriority w:val="59"/>
    <w:rsid w:val="00545D2C"/>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545D2C"/>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1760C"/>
    <w:rPr>
      <w:sz w:val="16"/>
      <w:szCs w:val="16"/>
    </w:rPr>
  </w:style>
  <w:style w:type="paragraph" w:styleId="CommentText">
    <w:name w:val="annotation text"/>
    <w:basedOn w:val="Normal"/>
    <w:link w:val="CommentTextChar"/>
    <w:uiPriority w:val="99"/>
    <w:semiHidden/>
    <w:unhideWhenUsed/>
    <w:rsid w:val="0031760C"/>
    <w:pPr>
      <w:spacing w:line="240" w:lineRule="auto"/>
    </w:pPr>
    <w:rPr>
      <w:sz w:val="20"/>
      <w:szCs w:val="20"/>
    </w:rPr>
  </w:style>
  <w:style w:type="character" w:customStyle="1" w:styleId="CommentTextChar">
    <w:name w:val="Comment Text Char"/>
    <w:basedOn w:val="DefaultParagraphFont"/>
    <w:link w:val="CommentText"/>
    <w:uiPriority w:val="99"/>
    <w:semiHidden/>
    <w:rsid w:val="0031760C"/>
    <w:rPr>
      <w:sz w:val="20"/>
      <w:szCs w:val="20"/>
    </w:rPr>
  </w:style>
  <w:style w:type="paragraph" w:styleId="CommentSubject">
    <w:name w:val="annotation subject"/>
    <w:basedOn w:val="CommentText"/>
    <w:next w:val="CommentText"/>
    <w:link w:val="CommentSubjectChar"/>
    <w:uiPriority w:val="99"/>
    <w:semiHidden/>
    <w:unhideWhenUsed/>
    <w:rsid w:val="0031760C"/>
    <w:rPr>
      <w:b/>
      <w:bCs/>
    </w:rPr>
  </w:style>
  <w:style w:type="character" w:customStyle="1" w:styleId="CommentSubjectChar">
    <w:name w:val="Comment Subject Char"/>
    <w:basedOn w:val="CommentTextChar"/>
    <w:link w:val="CommentSubject"/>
    <w:uiPriority w:val="99"/>
    <w:semiHidden/>
    <w:rsid w:val="0031760C"/>
    <w:rPr>
      <w:b/>
      <w:bCs/>
      <w:sz w:val="20"/>
      <w:szCs w:val="20"/>
    </w:rPr>
  </w:style>
  <w:style w:type="paragraph" w:styleId="BalloonText">
    <w:name w:val="Balloon Text"/>
    <w:basedOn w:val="Normal"/>
    <w:link w:val="BalloonTextChar"/>
    <w:uiPriority w:val="99"/>
    <w:semiHidden/>
    <w:unhideWhenUsed/>
    <w:rsid w:val="00317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60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FE1A3-FC27-4532-ACD4-98BCABA6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Seyingbo</dc:creator>
  <cp:keywords/>
  <dc:description/>
  <cp:lastModifiedBy>User</cp:lastModifiedBy>
  <cp:revision>25</cp:revision>
  <cp:lastPrinted>2021-08-28T17:39:00Z</cp:lastPrinted>
  <dcterms:created xsi:type="dcterms:W3CDTF">2021-08-16T15:51:00Z</dcterms:created>
  <dcterms:modified xsi:type="dcterms:W3CDTF">2021-08-28T17:45:00Z</dcterms:modified>
</cp:coreProperties>
</file>