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038" w:rsidRPr="00072038" w:rsidRDefault="00072038" w:rsidP="00072038">
      <w:pPr>
        <w:spacing w:after="0" w:line="240" w:lineRule="auto"/>
        <w:jc w:val="center"/>
        <w:rPr>
          <w:rFonts w:asciiTheme="majorHAnsi" w:eastAsia="Garamond" w:hAnsiTheme="majorHAnsi" w:cstheme="majorHAnsi"/>
          <w:b/>
          <w:sz w:val="24"/>
          <w:szCs w:val="20"/>
        </w:rPr>
      </w:pPr>
      <w:r w:rsidRPr="00072038">
        <w:rPr>
          <w:rFonts w:asciiTheme="majorHAnsi" w:eastAsia="Garamond" w:hAnsiTheme="majorHAnsi" w:cstheme="majorHAnsi"/>
          <w:b/>
          <w:sz w:val="24"/>
          <w:szCs w:val="20"/>
        </w:rPr>
        <w:t>AGRICULTURE QUESTIONNAIRE</w:t>
      </w:r>
    </w:p>
    <w:p w:rsidR="00072038" w:rsidRPr="00072038" w:rsidRDefault="00072038" w:rsidP="00072038">
      <w:pPr>
        <w:spacing w:after="0" w:line="240" w:lineRule="auto"/>
        <w:jc w:val="center"/>
        <w:rPr>
          <w:rFonts w:asciiTheme="majorHAnsi" w:eastAsia="Garamond" w:hAnsiTheme="majorHAnsi" w:cstheme="majorHAnsi"/>
          <w:b/>
          <w:sz w:val="20"/>
          <w:szCs w:val="20"/>
        </w:rPr>
      </w:pPr>
    </w:p>
    <w:p w:rsidR="00072038" w:rsidRPr="00072038" w:rsidRDefault="00072038" w:rsidP="00072038">
      <w:pPr>
        <w:spacing w:after="0" w:line="240" w:lineRule="auto"/>
        <w:jc w:val="center"/>
        <w:rPr>
          <w:rFonts w:asciiTheme="majorHAnsi" w:eastAsia="Garamond" w:hAnsiTheme="majorHAnsi" w:cstheme="majorHAnsi"/>
          <w:b/>
          <w:sz w:val="24"/>
          <w:szCs w:val="20"/>
        </w:rPr>
      </w:pPr>
      <w:r w:rsidRPr="00072038">
        <w:rPr>
          <w:rFonts w:asciiTheme="majorHAnsi" w:eastAsia="Garamond" w:hAnsiTheme="majorHAnsi" w:cstheme="majorHAnsi"/>
          <w:b/>
          <w:sz w:val="24"/>
          <w:szCs w:val="20"/>
        </w:rPr>
        <w:t xml:space="preserve">REGULATORY AGENCIES </w:t>
      </w:r>
    </w:p>
    <w:p w:rsidR="00072038" w:rsidRPr="00072038" w:rsidRDefault="00072038" w:rsidP="00072038">
      <w:pPr>
        <w:autoSpaceDE w:val="0"/>
        <w:autoSpaceDN w:val="0"/>
        <w:adjustRightInd w:val="0"/>
        <w:spacing w:after="0" w:line="240" w:lineRule="auto"/>
        <w:rPr>
          <w:rFonts w:asciiTheme="majorHAnsi" w:hAnsiTheme="majorHAnsi" w:cstheme="majorHAnsi"/>
          <w:bCs/>
        </w:rPr>
      </w:pPr>
    </w:p>
    <w:p w:rsidR="00072038" w:rsidRPr="00072038" w:rsidRDefault="00072038" w:rsidP="00072038">
      <w:pPr>
        <w:jc w:val="both"/>
        <w:rPr>
          <w:rFonts w:asciiTheme="majorHAnsi" w:hAnsiTheme="majorHAnsi" w:cstheme="majorHAnsi"/>
        </w:rPr>
      </w:pPr>
      <w:r w:rsidRPr="00072038">
        <w:rPr>
          <w:rFonts w:asciiTheme="majorHAnsi" w:hAnsiTheme="majorHAnsi" w:cstheme="majorHAnsi"/>
          <w:b/>
          <w:bCs/>
        </w:rPr>
        <w:t xml:space="preserve">Introduction: </w:t>
      </w:r>
      <w:r w:rsidRPr="00072038">
        <w:rPr>
          <w:rFonts w:asciiTheme="majorHAnsi" w:hAnsiTheme="majorHAnsi" w:cstheme="majorHAnsi"/>
        </w:rPr>
        <w:t>The questionnaire should be completed by the head of administration or designate in your institution. Some of the questions ask information about which you may want to consult staff members in your Institution. If you do not know an answer precisely, your best estimation will be adequate for this survey.</w:t>
      </w:r>
    </w:p>
    <w:p w:rsidR="00072038" w:rsidRPr="00072038" w:rsidRDefault="00072038" w:rsidP="00072038">
      <w:pPr>
        <w:rPr>
          <w:rFonts w:eastAsia="Times New Roman" w:cstheme="minorHAnsi"/>
          <w:b/>
          <w:bCs/>
          <w:sz w:val="20"/>
          <w:szCs w:val="20"/>
        </w:rPr>
      </w:pPr>
      <w:r w:rsidRPr="00072038">
        <w:rPr>
          <w:rFonts w:eastAsia="Times New Roman" w:cstheme="minorHAnsi"/>
          <w:b/>
          <w:bCs/>
          <w:sz w:val="20"/>
          <w:szCs w:val="20"/>
        </w:rPr>
        <w:t>CONTROL AND LOCATION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8"/>
        <w:gridCol w:w="1980"/>
        <w:gridCol w:w="1980"/>
        <w:gridCol w:w="1980"/>
        <w:gridCol w:w="1818"/>
      </w:tblGrid>
      <w:tr w:rsidR="00072038" w:rsidRPr="00072038" w:rsidTr="002C2005">
        <w:tc>
          <w:tcPr>
            <w:tcW w:w="949" w:type="pct"/>
            <w:shd w:val="clear" w:color="auto" w:fill="auto"/>
          </w:tcPr>
          <w:p w:rsidR="00072038" w:rsidRPr="00072038" w:rsidRDefault="00072038" w:rsidP="002C2005">
            <w:pPr>
              <w:spacing w:after="0"/>
              <w:jc w:val="center"/>
              <w:rPr>
                <w:rFonts w:ascii="Times New Roman" w:hAnsi="Times New Roman"/>
                <w:sz w:val="20"/>
                <w:szCs w:val="20"/>
              </w:rPr>
            </w:pPr>
            <w:r w:rsidRPr="00072038">
              <w:rPr>
                <w:rFonts w:ascii="Times New Roman" w:hAnsi="Times New Roman"/>
                <w:sz w:val="20"/>
                <w:szCs w:val="20"/>
              </w:rPr>
              <w:t>Questionnaire ID:</w:t>
            </w:r>
          </w:p>
        </w:tc>
        <w:tc>
          <w:tcPr>
            <w:tcW w:w="1034" w:type="pct"/>
            <w:shd w:val="clear" w:color="auto" w:fill="auto"/>
          </w:tcPr>
          <w:p w:rsidR="00072038" w:rsidRPr="00072038" w:rsidRDefault="00072038" w:rsidP="002C2005">
            <w:pPr>
              <w:spacing w:after="0"/>
              <w:jc w:val="center"/>
              <w:rPr>
                <w:rFonts w:ascii="Times New Roman" w:hAnsi="Times New Roman"/>
                <w:sz w:val="20"/>
                <w:szCs w:val="20"/>
              </w:rPr>
            </w:pPr>
            <w:r w:rsidRPr="00072038">
              <w:rPr>
                <w:rFonts w:ascii="Times New Roman" w:hAnsi="Times New Roman"/>
                <w:sz w:val="20"/>
                <w:szCs w:val="20"/>
              </w:rPr>
              <w:t>ENUMERATOR (C)</w:t>
            </w:r>
          </w:p>
        </w:tc>
        <w:tc>
          <w:tcPr>
            <w:tcW w:w="1034" w:type="pct"/>
            <w:shd w:val="clear" w:color="auto" w:fill="auto"/>
          </w:tcPr>
          <w:p w:rsidR="00072038" w:rsidRPr="00072038" w:rsidRDefault="00072038" w:rsidP="002C2005">
            <w:pPr>
              <w:spacing w:after="0"/>
              <w:jc w:val="center"/>
              <w:rPr>
                <w:rFonts w:ascii="Times New Roman" w:hAnsi="Times New Roman"/>
                <w:sz w:val="20"/>
                <w:szCs w:val="20"/>
              </w:rPr>
            </w:pPr>
            <w:r w:rsidRPr="00072038">
              <w:rPr>
                <w:rFonts w:ascii="Times New Roman" w:hAnsi="Times New Roman"/>
                <w:sz w:val="20"/>
                <w:szCs w:val="20"/>
              </w:rPr>
              <w:t>LGA (C)</w:t>
            </w:r>
          </w:p>
        </w:tc>
        <w:tc>
          <w:tcPr>
            <w:tcW w:w="1034" w:type="pct"/>
            <w:shd w:val="clear" w:color="auto" w:fill="auto"/>
          </w:tcPr>
          <w:p w:rsidR="00072038" w:rsidRPr="00072038" w:rsidRDefault="00072038" w:rsidP="002C2005">
            <w:pPr>
              <w:spacing w:after="0"/>
              <w:jc w:val="center"/>
              <w:rPr>
                <w:rFonts w:ascii="Times New Roman" w:hAnsi="Times New Roman"/>
                <w:sz w:val="20"/>
                <w:szCs w:val="20"/>
              </w:rPr>
            </w:pPr>
            <w:r w:rsidRPr="00072038">
              <w:rPr>
                <w:rFonts w:ascii="Times New Roman" w:hAnsi="Times New Roman"/>
                <w:sz w:val="20"/>
                <w:szCs w:val="20"/>
              </w:rPr>
              <w:t>CITY/TOWN (C)</w:t>
            </w:r>
          </w:p>
        </w:tc>
        <w:tc>
          <w:tcPr>
            <w:tcW w:w="949" w:type="pct"/>
            <w:shd w:val="clear" w:color="auto" w:fill="auto"/>
          </w:tcPr>
          <w:p w:rsidR="00072038" w:rsidRPr="00072038" w:rsidRDefault="00072038" w:rsidP="002C2005">
            <w:pPr>
              <w:spacing w:after="0"/>
              <w:jc w:val="center"/>
              <w:rPr>
                <w:rFonts w:ascii="Times New Roman" w:hAnsi="Times New Roman"/>
                <w:sz w:val="20"/>
                <w:szCs w:val="20"/>
              </w:rPr>
            </w:pPr>
            <w:r w:rsidRPr="00072038">
              <w:rPr>
                <w:rFonts w:ascii="Times New Roman" w:hAnsi="Times New Roman"/>
                <w:sz w:val="20"/>
                <w:szCs w:val="20"/>
              </w:rPr>
              <w:t xml:space="preserve">Date: </w:t>
            </w:r>
            <w:proofErr w:type="spellStart"/>
            <w:r w:rsidRPr="00072038">
              <w:rPr>
                <w:rFonts w:ascii="Times New Roman" w:hAnsi="Times New Roman"/>
                <w:sz w:val="20"/>
                <w:szCs w:val="20"/>
              </w:rPr>
              <w:t>dd</w:t>
            </w:r>
            <w:proofErr w:type="spellEnd"/>
            <w:r w:rsidRPr="00072038">
              <w:rPr>
                <w:rFonts w:ascii="Times New Roman" w:hAnsi="Times New Roman"/>
                <w:sz w:val="20"/>
                <w:szCs w:val="20"/>
              </w:rPr>
              <w:t>/mm/</w:t>
            </w:r>
            <w:proofErr w:type="spellStart"/>
            <w:r w:rsidRPr="00072038">
              <w:rPr>
                <w:rFonts w:ascii="Times New Roman" w:hAnsi="Times New Roman"/>
                <w:sz w:val="20"/>
                <w:szCs w:val="20"/>
              </w:rPr>
              <w:t>yyyy</w:t>
            </w:r>
            <w:proofErr w:type="spellEnd"/>
          </w:p>
        </w:tc>
      </w:tr>
      <w:tr w:rsidR="00072038" w:rsidRPr="00072038" w:rsidTr="002C2005">
        <w:tc>
          <w:tcPr>
            <w:tcW w:w="949" w:type="pct"/>
            <w:shd w:val="clear" w:color="auto" w:fill="auto"/>
          </w:tcPr>
          <w:p w:rsidR="00072038" w:rsidRPr="00072038" w:rsidRDefault="00072038" w:rsidP="002C2005">
            <w:pPr>
              <w:spacing w:after="0"/>
              <w:rPr>
                <w:rFonts w:ascii="Times New Roman" w:hAnsi="Times New Roman"/>
                <w:b/>
                <w:sz w:val="20"/>
                <w:szCs w:val="20"/>
              </w:rPr>
            </w:pPr>
          </w:p>
        </w:tc>
        <w:tc>
          <w:tcPr>
            <w:tcW w:w="1034" w:type="pct"/>
            <w:shd w:val="clear" w:color="auto" w:fill="auto"/>
          </w:tcPr>
          <w:p w:rsidR="00072038" w:rsidRPr="00072038" w:rsidRDefault="00072038" w:rsidP="002C2005">
            <w:pPr>
              <w:spacing w:after="0"/>
              <w:jc w:val="center"/>
              <w:rPr>
                <w:rFonts w:ascii="Times New Roman" w:hAnsi="Times New Roman"/>
                <w:sz w:val="20"/>
                <w:szCs w:val="20"/>
              </w:rPr>
            </w:pPr>
          </w:p>
        </w:tc>
        <w:tc>
          <w:tcPr>
            <w:tcW w:w="1034" w:type="pct"/>
            <w:shd w:val="clear" w:color="auto" w:fill="auto"/>
          </w:tcPr>
          <w:p w:rsidR="00072038" w:rsidRPr="00072038" w:rsidRDefault="00072038" w:rsidP="002C2005">
            <w:pPr>
              <w:spacing w:after="0"/>
              <w:rPr>
                <w:rFonts w:ascii="Times New Roman" w:hAnsi="Times New Roman"/>
                <w:b/>
                <w:sz w:val="20"/>
                <w:szCs w:val="20"/>
              </w:rPr>
            </w:pPr>
          </w:p>
        </w:tc>
        <w:tc>
          <w:tcPr>
            <w:tcW w:w="1034" w:type="pct"/>
            <w:shd w:val="clear" w:color="auto" w:fill="auto"/>
          </w:tcPr>
          <w:p w:rsidR="00072038" w:rsidRPr="00072038" w:rsidRDefault="00072038" w:rsidP="002C2005">
            <w:pPr>
              <w:spacing w:after="0"/>
              <w:rPr>
                <w:rFonts w:ascii="Times New Roman" w:hAnsi="Times New Roman"/>
                <w:b/>
                <w:sz w:val="20"/>
                <w:szCs w:val="20"/>
              </w:rPr>
            </w:pPr>
          </w:p>
        </w:tc>
        <w:tc>
          <w:tcPr>
            <w:tcW w:w="949" w:type="pct"/>
            <w:shd w:val="clear" w:color="auto" w:fill="auto"/>
          </w:tcPr>
          <w:p w:rsidR="00072038" w:rsidRPr="00072038" w:rsidRDefault="00072038" w:rsidP="002C2005">
            <w:pPr>
              <w:spacing w:after="0"/>
              <w:rPr>
                <w:rFonts w:ascii="Times New Roman" w:hAnsi="Times New Roman"/>
                <w:b/>
                <w:sz w:val="20"/>
                <w:szCs w:val="20"/>
              </w:rPr>
            </w:pPr>
          </w:p>
        </w:tc>
      </w:tr>
      <w:tr w:rsidR="00072038" w:rsidRPr="00072038" w:rsidTr="002C2005">
        <w:tc>
          <w:tcPr>
            <w:tcW w:w="5000" w:type="pct"/>
            <w:gridSpan w:val="5"/>
            <w:shd w:val="clear" w:color="auto" w:fill="auto"/>
          </w:tcPr>
          <w:p w:rsidR="00072038" w:rsidRPr="00072038" w:rsidRDefault="00072038" w:rsidP="002C2005">
            <w:pPr>
              <w:spacing w:after="0"/>
              <w:rPr>
                <w:rFonts w:ascii="Times New Roman" w:hAnsi="Times New Roman"/>
                <w:sz w:val="20"/>
                <w:szCs w:val="20"/>
              </w:rPr>
            </w:pPr>
            <w:r w:rsidRPr="00072038">
              <w:rPr>
                <w:rFonts w:ascii="Times New Roman" w:hAnsi="Times New Roman"/>
                <w:sz w:val="20"/>
                <w:szCs w:val="20"/>
              </w:rPr>
              <w:t>Location/Area Name:</w:t>
            </w:r>
          </w:p>
        </w:tc>
      </w:tr>
    </w:tbl>
    <w:p w:rsidR="00072038" w:rsidRPr="00072038" w:rsidRDefault="00072038" w:rsidP="00C6263A">
      <w:pPr>
        <w:jc w:val="center"/>
        <w:rPr>
          <w:rFonts w:ascii="Garamond" w:hAnsi="Garamond"/>
          <w:b/>
          <w:u w:val="single"/>
        </w:rPr>
      </w:pPr>
    </w:p>
    <w:p w:rsidR="00C6263A" w:rsidRPr="00072038" w:rsidRDefault="00C6263A" w:rsidP="00C6263A">
      <w:pPr>
        <w:autoSpaceDE w:val="0"/>
        <w:autoSpaceDN w:val="0"/>
        <w:adjustRightInd w:val="0"/>
        <w:spacing w:after="0" w:line="360" w:lineRule="auto"/>
        <w:jc w:val="both"/>
        <w:rPr>
          <w:rFonts w:ascii="Garamond" w:eastAsia="Times New Roman" w:hAnsi="Garamond" w:cstheme="minorHAnsi"/>
          <w:b/>
          <w:bCs/>
        </w:rPr>
      </w:pPr>
      <w:r w:rsidRPr="00072038">
        <w:rPr>
          <w:rFonts w:ascii="Garamond" w:eastAsia="Times New Roman" w:hAnsi="Garamond" w:cs="Garamond-Bold"/>
          <w:b/>
          <w:bCs/>
          <w:sz w:val="24"/>
          <w:szCs w:val="24"/>
        </w:rPr>
        <w:t>A</w:t>
      </w:r>
      <w:r w:rsidRPr="00072038">
        <w:rPr>
          <w:rFonts w:ascii="Garamond" w:eastAsia="Times New Roman" w:hAnsi="Garamond" w:cstheme="minorHAnsi"/>
          <w:b/>
          <w:bCs/>
        </w:rPr>
        <w:t>. Institutional details</w:t>
      </w:r>
    </w:p>
    <w:p w:rsidR="00C6263A" w:rsidRPr="00072038" w:rsidRDefault="00C6263A" w:rsidP="00C6263A">
      <w:pPr>
        <w:numPr>
          <w:ilvl w:val="0"/>
          <w:numId w:val="1"/>
        </w:numPr>
        <w:autoSpaceDE w:val="0"/>
        <w:autoSpaceDN w:val="0"/>
        <w:adjustRightInd w:val="0"/>
        <w:spacing w:after="0" w:line="360" w:lineRule="auto"/>
        <w:ind w:left="720"/>
        <w:contextualSpacing/>
        <w:rPr>
          <w:rFonts w:ascii="Garamond" w:eastAsia="Times New Roman" w:hAnsi="Garamond" w:cstheme="minorHAnsi"/>
          <w:lang w:val="en-GB"/>
        </w:rPr>
      </w:pPr>
      <w:bookmarkStart w:id="0" w:name="_Ref341796589"/>
      <w:r w:rsidRPr="00072038">
        <w:rPr>
          <w:rFonts w:ascii="Garamond" w:eastAsia="Times New Roman" w:hAnsi="Garamond" w:cstheme="minorHAnsi"/>
          <w:lang w:val="en-GB"/>
        </w:rPr>
        <w:t>Name of Agency____________________________</w:t>
      </w:r>
      <w:r w:rsidR="00072038">
        <w:rPr>
          <w:rFonts w:ascii="Garamond" w:eastAsia="Times New Roman" w:hAnsi="Garamond" w:cstheme="minorHAnsi"/>
          <w:lang w:val="en-GB"/>
        </w:rPr>
        <w:t>__________</w:t>
      </w:r>
      <w:r w:rsidRPr="00072038">
        <w:rPr>
          <w:rFonts w:ascii="Garamond" w:eastAsia="Times New Roman" w:hAnsi="Garamond" w:cstheme="minorHAnsi"/>
          <w:lang w:val="en-GB"/>
        </w:rPr>
        <w:t>__________________________</w:t>
      </w:r>
      <w:bookmarkEnd w:id="0"/>
    </w:p>
    <w:p w:rsidR="00C6263A" w:rsidRPr="00072038" w:rsidRDefault="00C6263A" w:rsidP="00C6263A">
      <w:pPr>
        <w:numPr>
          <w:ilvl w:val="0"/>
          <w:numId w:val="1"/>
        </w:numPr>
        <w:autoSpaceDE w:val="0"/>
        <w:autoSpaceDN w:val="0"/>
        <w:adjustRightInd w:val="0"/>
        <w:spacing w:after="0" w:line="360" w:lineRule="auto"/>
        <w:ind w:left="720"/>
        <w:contextualSpacing/>
        <w:rPr>
          <w:rFonts w:ascii="Garamond" w:eastAsia="Times New Roman" w:hAnsi="Garamond" w:cstheme="minorHAnsi"/>
          <w:lang w:val="en-GB"/>
        </w:rPr>
      </w:pPr>
      <w:r w:rsidRPr="00072038">
        <w:rPr>
          <w:rFonts w:ascii="Garamond" w:eastAsia="Times New Roman" w:hAnsi="Garamond" w:cstheme="minorHAnsi"/>
          <w:lang w:val="en-GB"/>
        </w:rPr>
        <w:t>Physical Address of Head Office__________________________</w:t>
      </w:r>
      <w:r w:rsidR="00072038">
        <w:rPr>
          <w:rFonts w:ascii="Garamond" w:eastAsia="Times New Roman" w:hAnsi="Garamond" w:cstheme="minorHAnsi"/>
          <w:lang w:val="en-GB"/>
        </w:rPr>
        <w:t>______</w:t>
      </w:r>
      <w:r w:rsidRPr="00072038">
        <w:rPr>
          <w:rFonts w:ascii="Garamond" w:eastAsia="Times New Roman" w:hAnsi="Garamond" w:cstheme="minorHAnsi"/>
          <w:lang w:val="en-GB"/>
        </w:rPr>
        <w:t>____________________</w:t>
      </w:r>
    </w:p>
    <w:p w:rsidR="00C6263A" w:rsidRPr="00072038" w:rsidRDefault="00C6263A" w:rsidP="00C6263A">
      <w:pPr>
        <w:numPr>
          <w:ilvl w:val="0"/>
          <w:numId w:val="1"/>
        </w:numPr>
        <w:autoSpaceDE w:val="0"/>
        <w:autoSpaceDN w:val="0"/>
        <w:adjustRightInd w:val="0"/>
        <w:spacing w:after="0" w:line="360" w:lineRule="auto"/>
        <w:ind w:left="720"/>
        <w:contextualSpacing/>
        <w:rPr>
          <w:rFonts w:ascii="Garamond" w:eastAsia="Times New Roman" w:hAnsi="Garamond" w:cstheme="minorHAnsi"/>
          <w:lang w:val="en-GB"/>
        </w:rPr>
      </w:pPr>
      <w:r w:rsidRPr="00072038">
        <w:rPr>
          <w:rFonts w:ascii="Garamond" w:eastAsia="Times New Roman" w:hAnsi="Garamond" w:cstheme="minorHAnsi"/>
          <w:lang w:val="en-GB"/>
        </w:rPr>
        <w:t>P O Box___________________________________________________</w:t>
      </w:r>
      <w:r w:rsidR="00072038">
        <w:rPr>
          <w:rFonts w:ascii="Garamond" w:eastAsia="Times New Roman" w:hAnsi="Garamond" w:cstheme="minorHAnsi"/>
          <w:lang w:val="en-GB"/>
        </w:rPr>
        <w:t>_____</w:t>
      </w:r>
      <w:r w:rsidRPr="00072038">
        <w:rPr>
          <w:rFonts w:ascii="Garamond" w:eastAsia="Times New Roman" w:hAnsi="Garamond" w:cstheme="minorHAnsi"/>
          <w:lang w:val="en-GB"/>
        </w:rPr>
        <w:t>______________</w:t>
      </w:r>
    </w:p>
    <w:p w:rsidR="00C6263A" w:rsidRPr="00072038" w:rsidRDefault="00C6263A" w:rsidP="00C6263A">
      <w:pPr>
        <w:numPr>
          <w:ilvl w:val="0"/>
          <w:numId w:val="1"/>
        </w:numPr>
        <w:autoSpaceDE w:val="0"/>
        <w:autoSpaceDN w:val="0"/>
        <w:adjustRightInd w:val="0"/>
        <w:spacing w:after="0" w:line="360" w:lineRule="auto"/>
        <w:ind w:left="720"/>
        <w:contextualSpacing/>
        <w:rPr>
          <w:rFonts w:ascii="Garamond" w:eastAsia="Times New Roman" w:hAnsi="Garamond" w:cstheme="minorHAnsi"/>
          <w:lang w:val="en-GB"/>
        </w:rPr>
      </w:pPr>
      <w:r w:rsidRPr="00072038">
        <w:rPr>
          <w:rFonts w:ascii="Garamond" w:eastAsia="Times New Roman" w:hAnsi="Garamond" w:cstheme="minorHAnsi"/>
          <w:lang w:val="en-GB"/>
        </w:rPr>
        <w:t>Telephone_______________________________________________________</w:t>
      </w:r>
      <w:r w:rsidR="00072038">
        <w:rPr>
          <w:rFonts w:ascii="Garamond" w:eastAsia="Times New Roman" w:hAnsi="Garamond" w:cstheme="minorHAnsi"/>
          <w:lang w:val="en-GB"/>
        </w:rPr>
        <w:t>______</w:t>
      </w:r>
      <w:r w:rsidRPr="00072038">
        <w:rPr>
          <w:rFonts w:ascii="Garamond" w:eastAsia="Times New Roman" w:hAnsi="Garamond" w:cstheme="minorHAnsi"/>
          <w:lang w:val="en-GB"/>
        </w:rPr>
        <w:t>________</w:t>
      </w:r>
    </w:p>
    <w:p w:rsidR="00C6263A" w:rsidRPr="00072038" w:rsidRDefault="00C6263A" w:rsidP="00C6263A">
      <w:pPr>
        <w:numPr>
          <w:ilvl w:val="0"/>
          <w:numId w:val="1"/>
        </w:numPr>
        <w:autoSpaceDE w:val="0"/>
        <w:autoSpaceDN w:val="0"/>
        <w:adjustRightInd w:val="0"/>
        <w:spacing w:after="0" w:line="360" w:lineRule="auto"/>
        <w:ind w:left="720"/>
        <w:contextualSpacing/>
        <w:rPr>
          <w:rFonts w:ascii="Garamond" w:eastAsia="Times New Roman" w:hAnsi="Garamond" w:cstheme="minorHAnsi"/>
          <w:lang w:val="en-GB"/>
        </w:rPr>
      </w:pPr>
      <w:r w:rsidRPr="00072038">
        <w:rPr>
          <w:rFonts w:ascii="Garamond" w:eastAsia="Times New Roman" w:hAnsi="Garamond" w:cstheme="minorHAnsi"/>
          <w:lang w:val="en-GB"/>
        </w:rPr>
        <w:t>Fax__________________________________________________________________</w:t>
      </w:r>
      <w:r w:rsidR="00072038">
        <w:rPr>
          <w:rFonts w:ascii="Garamond" w:eastAsia="Times New Roman" w:hAnsi="Garamond" w:cstheme="minorHAnsi"/>
          <w:lang w:val="en-GB"/>
        </w:rPr>
        <w:t>_____</w:t>
      </w:r>
      <w:r w:rsidRPr="00072038">
        <w:rPr>
          <w:rFonts w:ascii="Garamond" w:eastAsia="Times New Roman" w:hAnsi="Garamond" w:cstheme="minorHAnsi"/>
          <w:lang w:val="en-GB"/>
        </w:rPr>
        <w:t>___</w:t>
      </w:r>
    </w:p>
    <w:p w:rsidR="00C6263A" w:rsidRPr="00072038" w:rsidRDefault="00C6263A" w:rsidP="00C6263A">
      <w:pPr>
        <w:numPr>
          <w:ilvl w:val="0"/>
          <w:numId w:val="1"/>
        </w:numPr>
        <w:autoSpaceDE w:val="0"/>
        <w:autoSpaceDN w:val="0"/>
        <w:adjustRightInd w:val="0"/>
        <w:spacing w:after="0" w:line="360" w:lineRule="auto"/>
        <w:ind w:left="720"/>
        <w:contextualSpacing/>
        <w:rPr>
          <w:rFonts w:ascii="Garamond" w:eastAsia="Times New Roman" w:hAnsi="Garamond" w:cstheme="minorHAnsi"/>
          <w:lang w:val="en-GB"/>
        </w:rPr>
      </w:pPr>
      <w:r w:rsidRPr="00072038">
        <w:rPr>
          <w:rFonts w:ascii="Garamond" w:eastAsia="Times New Roman" w:hAnsi="Garamond" w:cstheme="minorHAnsi"/>
          <w:lang w:val="en-GB"/>
        </w:rPr>
        <w:t>E-mail__________________________________________________________________</w:t>
      </w:r>
      <w:r w:rsidR="00072038">
        <w:rPr>
          <w:rFonts w:ascii="Garamond" w:eastAsia="Times New Roman" w:hAnsi="Garamond" w:cstheme="minorHAnsi"/>
          <w:lang w:val="en-GB"/>
        </w:rPr>
        <w:t>_____-</w:t>
      </w:r>
    </w:p>
    <w:p w:rsidR="00C6263A" w:rsidRPr="00072038" w:rsidRDefault="00C6263A" w:rsidP="00C6263A">
      <w:pPr>
        <w:autoSpaceDE w:val="0"/>
        <w:autoSpaceDN w:val="0"/>
        <w:adjustRightInd w:val="0"/>
        <w:spacing w:after="0" w:line="360" w:lineRule="auto"/>
        <w:rPr>
          <w:rFonts w:ascii="Garamond" w:eastAsia="Times New Roman" w:hAnsi="Garamond" w:cstheme="minorHAnsi"/>
          <w:b/>
          <w:bCs/>
        </w:rPr>
      </w:pPr>
      <w:r w:rsidRPr="00072038">
        <w:rPr>
          <w:rFonts w:ascii="Garamond" w:eastAsia="Times New Roman" w:hAnsi="Garamond" w:cstheme="minorHAnsi"/>
          <w:b/>
          <w:bCs/>
        </w:rPr>
        <w:t>B. Legal Status</w:t>
      </w:r>
    </w:p>
    <w:p w:rsidR="00C6263A" w:rsidRPr="00072038" w:rsidRDefault="00C6263A" w:rsidP="00C6263A">
      <w:pPr>
        <w:numPr>
          <w:ilvl w:val="0"/>
          <w:numId w:val="1"/>
        </w:numPr>
        <w:autoSpaceDE w:val="0"/>
        <w:autoSpaceDN w:val="0"/>
        <w:adjustRightInd w:val="0"/>
        <w:spacing w:after="0" w:line="360" w:lineRule="auto"/>
        <w:ind w:left="720"/>
        <w:contextualSpacing/>
        <w:rPr>
          <w:rFonts w:ascii="Garamond" w:eastAsia="Times New Roman" w:hAnsi="Garamond" w:cstheme="minorHAnsi"/>
          <w:b/>
          <w:lang w:val="en-GB"/>
        </w:rPr>
      </w:pPr>
      <w:r w:rsidRPr="00072038">
        <w:rPr>
          <w:rFonts w:ascii="Garamond" w:eastAsia="Times New Roman" w:hAnsi="Garamond" w:cstheme="minorHAnsi"/>
          <w:lang w:val="en-GB"/>
        </w:rPr>
        <w:t>What are the mandates of your agency?</w:t>
      </w:r>
    </w:p>
    <w:p w:rsidR="00C6263A" w:rsidRPr="00072038" w:rsidRDefault="00C6263A" w:rsidP="00C6263A">
      <w:pPr>
        <w:autoSpaceDE w:val="0"/>
        <w:autoSpaceDN w:val="0"/>
        <w:adjustRightInd w:val="0"/>
        <w:spacing w:after="0" w:line="360" w:lineRule="auto"/>
        <w:ind w:left="720"/>
        <w:contextualSpacing/>
        <w:rPr>
          <w:rFonts w:ascii="Garamond" w:eastAsia="Times New Roman" w:hAnsi="Garamond" w:cstheme="minorHAnsi"/>
          <w:sz w:val="18"/>
          <w:szCs w:val="18"/>
          <w:lang w:val="en-GB"/>
        </w:rPr>
      </w:pPr>
      <w:r w:rsidRPr="00072038">
        <w:rPr>
          <w:rFonts w:ascii="Garamond" w:eastAsia="Times New Roman" w:hAnsi="Garamond" w:cstheme="minorHAnsi"/>
          <w:sz w:val="18"/>
          <w:szCs w:val="18"/>
          <w:lang w:val="en-GB"/>
        </w:rPr>
        <w:t>______________________________________________________________________________________________</w:t>
      </w:r>
    </w:p>
    <w:p w:rsidR="00C6263A" w:rsidRPr="00072038" w:rsidRDefault="00C6263A" w:rsidP="00C6263A">
      <w:pPr>
        <w:autoSpaceDE w:val="0"/>
        <w:autoSpaceDN w:val="0"/>
        <w:adjustRightInd w:val="0"/>
        <w:spacing w:after="0" w:line="360" w:lineRule="auto"/>
        <w:ind w:left="720"/>
        <w:contextualSpacing/>
        <w:rPr>
          <w:rFonts w:ascii="Garamond" w:eastAsia="Times New Roman" w:hAnsi="Garamond" w:cstheme="minorHAnsi"/>
          <w:b/>
          <w:sz w:val="18"/>
          <w:szCs w:val="18"/>
          <w:lang w:val="en-GB"/>
        </w:rPr>
      </w:pPr>
      <w:r w:rsidRPr="00072038">
        <w:rPr>
          <w:rFonts w:ascii="Garamond" w:eastAsia="Times New Roman" w:hAnsi="Garamond" w:cstheme="minorHAnsi"/>
          <w:b/>
          <w:sz w:val="18"/>
          <w:szCs w:val="18"/>
          <w:lang w:val="en-GB"/>
        </w:rPr>
        <w:t>______________________________________________________________________________________________</w:t>
      </w:r>
    </w:p>
    <w:p w:rsidR="00C6263A" w:rsidRPr="00072038" w:rsidRDefault="00C6263A" w:rsidP="00C6263A">
      <w:pPr>
        <w:autoSpaceDE w:val="0"/>
        <w:autoSpaceDN w:val="0"/>
        <w:adjustRightInd w:val="0"/>
        <w:spacing w:after="0" w:line="360" w:lineRule="auto"/>
        <w:ind w:left="720"/>
        <w:contextualSpacing/>
        <w:rPr>
          <w:rFonts w:ascii="Garamond" w:eastAsia="Times New Roman" w:hAnsi="Garamond" w:cstheme="minorHAnsi"/>
          <w:b/>
          <w:sz w:val="18"/>
          <w:szCs w:val="18"/>
          <w:lang w:val="en-GB"/>
        </w:rPr>
      </w:pPr>
      <w:r w:rsidRPr="00072038">
        <w:rPr>
          <w:rFonts w:ascii="Garamond" w:eastAsia="Times New Roman" w:hAnsi="Garamond" w:cstheme="minorHAnsi"/>
          <w:b/>
          <w:sz w:val="18"/>
          <w:szCs w:val="18"/>
          <w:lang w:val="en-GB"/>
        </w:rPr>
        <w:t>______________________________________________________________________________________________</w:t>
      </w:r>
    </w:p>
    <w:p w:rsidR="00C6263A" w:rsidRPr="00072038" w:rsidRDefault="00C6263A" w:rsidP="00C6263A">
      <w:pPr>
        <w:numPr>
          <w:ilvl w:val="0"/>
          <w:numId w:val="1"/>
        </w:numPr>
        <w:autoSpaceDE w:val="0"/>
        <w:autoSpaceDN w:val="0"/>
        <w:adjustRightInd w:val="0"/>
        <w:spacing w:after="0" w:line="360" w:lineRule="auto"/>
        <w:contextualSpacing/>
        <w:rPr>
          <w:rFonts w:ascii="Garamond" w:eastAsia="Times New Roman" w:hAnsi="Garamond" w:cs="Garamond"/>
          <w:b/>
          <w:sz w:val="24"/>
          <w:szCs w:val="24"/>
          <w:lang w:val="en-GB"/>
        </w:rPr>
      </w:pPr>
      <w:r w:rsidRPr="00072038">
        <w:rPr>
          <w:rFonts w:ascii="Garamond" w:eastAsia="Times New Roman" w:hAnsi="Garamond" w:cs="Garamond"/>
          <w:sz w:val="24"/>
          <w:szCs w:val="24"/>
          <w:lang w:val="en-GB"/>
        </w:rPr>
        <w:t>How clear are the mandates of your agency as contained in the Law establishing it? Very clear</w:t>
      </w:r>
      <w:r w:rsidRPr="00072038">
        <w:rPr>
          <w:rFonts w:ascii="MS Mincho" w:eastAsia="MS Mincho" w:hAnsi="MS Mincho" w:cs="MS Mincho" w:hint="eastAsia"/>
          <w:sz w:val="24"/>
          <w:szCs w:val="24"/>
          <w:lang w:val="en-GB"/>
        </w:rPr>
        <w:t>❏</w:t>
      </w:r>
      <w:r w:rsidRPr="00072038">
        <w:rPr>
          <w:rFonts w:ascii="Garamond" w:eastAsia="Times New Roman" w:hAnsi="Garamond" w:cs="Times New Roman"/>
          <w:sz w:val="24"/>
          <w:szCs w:val="24"/>
          <w:lang w:val="en-GB"/>
        </w:rPr>
        <w:t xml:space="preserve"> Clear </w:t>
      </w:r>
      <w:r w:rsidRPr="00072038">
        <w:rPr>
          <w:rFonts w:ascii="MS Mincho" w:eastAsia="MS Mincho" w:hAnsi="MS Mincho" w:cs="MS Mincho" w:hint="eastAsia"/>
          <w:sz w:val="24"/>
          <w:szCs w:val="24"/>
          <w:lang w:val="en-GB"/>
        </w:rPr>
        <w:t>❏</w:t>
      </w:r>
      <w:r w:rsidRPr="00072038">
        <w:rPr>
          <w:rFonts w:ascii="Garamond" w:eastAsia="Times New Roman" w:hAnsi="Garamond" w:cs="Times New Roman"/>
          <w:sz w:val="24"/>
          <w:szCs w:val="24"/>
          <w:lang w:val="en-GB"/>
        </w:rPr>
        <w:t xml:space="preserve">Unclear/ambiguous </w:t>
      </w:r>
      <w:r w:rsidRPr="00072038">
        <w:rPr>
          <w:rFonts w:ascii="MS Mincho" w:eastAsia="MS Mincho" w:hAnsi="MS Mincho" w:cs="MS Mincho" w:hint="eastAsia"/>
          <w:sz w:val="24"/>
          <w:szCs w:val="24"/>
          <w:lang w:val="en-GB"/>
        </w:rPr>
        <w:t>❏</w:t>
      </w:r>
    </w:p>
    <w:p w:rsidR="00C6263A" w:rsidRPr="00072038" w:rsidRDefault="00C6263A" w:rsidP="00C6263A">
      <w:pPr>
        <w:numPr>
          <w:ilvl w:val="0"/>
          <w:numId w:val="1"/>
        </w:numPr>
        <w:autoSpaceDE w:val="0"/>
        <w:autoSpaceDN w:val="0"/>
        <w:adjustRightInd w:val="0"/>
        <w:spacing w:after="0" w:line="360" w:lineRule="auto"/>
        <w:contextualSpacing/>
        <w:rPr>
          <w:rFonts w:ascii="Garamond" w:eastAsia="Times New Roman" w:hAnsi="Garamond" w:cs="Garamond"/>
          <w:b/>
          <w:sz w:val="24"/>
          <w:szCs w:val="24"/>
          <w:lang w:val="en-GB"/>
        </w:rPr>
      </w:pPr>
      <w:r w:rsidRPr="00072038">
        <w:rPr>
          <w:rFonts w:ascii="Garamond" w:hAnsi="Garamond"/>
        </w:rPr>
        <w:t xml:space="preserve">How would you rate the influence your agency has on agriculture and food security policy change processes in Oyo State? </w:t>
      </w:r>
    </w:p>
    <w:p w:rsidR="00C6263A" w:rsidRPr="00072038" w:rsidRDefault="00C6263A" w:rsidP="00C6263A">
      <w:pPr>
        <w:autoSpaceDE w:val="0"/>
        <w:autoSpaceDN w:val="0"/>
        <w:adjustRightInd w:val="0"/>
        <w:spacing w:after="0" w:line="360" w:lineRule="auto"/>
        <w:ind w:left="720"/>
        <w:contextualSpacing/>
        <w:rPr>
          <w:rFonts w:ascii="Garamond" w:eastAsia="Times New Roman" w:hAnsi="Garamond" w:cs="Garamond"/>
          <w:b/>
          <w:sz w:val="24"/>
          <w:szCs w:val="24"/>
          <w:lang w:val="en-GB"/>
        </w:rPr>
      </w:pPr>
      <w:r w:rsidRPr="00072038">
        <w:rPr>
          <w:rFonts w:ascii="MS Mincho" w:eastAsia="MS Mincho" w:hAnsi="MS Mincho" w:cs="MS Mincho" w:hint="eastAsia"/>
        </w:rPr>
        <w:t>☐</w:t>
      </w:r>
      <w:r w:rsidRPr="00072038">
        <w:rPr>
          <w:rFonts w:ascii="Garamond" w:hAnsi="Garamond"/>
        </w:rPr>
        <w:t xml:space="preserve">no influence </w:t>
      </w:r>
      <w:r w:rsidRPr="00072038">
        <w:rPr>
          <w:rFonts w:ascii="MS Mincho" w:eastAsia="MS Mincho" w:hAnsi="MS Mincho" w:cs="MS Mincho" w:hint="eastAsia"/>
        </w:rPr>
        <w:t>☐</w:t>
      </w:r>
      <w:r w:rsidRPr="00072038">
        <w:rPr>
          <w:rFonts w:ascii="Garamond" w:hAnsi="Garamond"/>
        </w:rPr>
        <w:t xml:space="preserve">limited influence </w:t>
      </w:r>
      <w:r w:rsidRPr="00072038">
        <w:rPr>
          <w:rFonts w:ascii="MS Mincho" w:eastAsia="MS Mincho" w:hAnsi="MS Mincho" w:cs="MS Mincho" w:hint="eastAsia"/>
        </w:rPr>
        <w:t>☐</w:t>
      </w:r>
      <w:r w:rsidRPr="00072038">
        <w:rPr>
          <w:rFonts w:ascii="Garamond" w:hAnsi="Garamond"/>
        </w:rPr>
        <w:t xml:space="preserve">moderate influence </w:t>
      </w:r>
      <w:r w:rsidRPr="00072038">
        <w:rPr>
          <w:rFonts w:ascii="MS Mincho" w:eastAsia="MS Mincho" w:hAnsi="MS Mincho" w:cs="MS Mincho" w:hint="eastAsia"/>
        </w:rPr>
        <w:t>☐</w:t>
      </w:r>
      <w:r w:rsidRPr="00072038">
        <w:rPr>
          <w:rFonts w:ascii="Garamond" w:hAnsi="Garamond"/>
        </w:rPr>
        <w:t>high influence</w:t>
      </w:r>
    </w:p>
    <w:p w:rsidR="00C6263A" w:rsidRPr="00072038" w:rsidRDefault="00C6263A" w:rsidP="00C6263A">
      <w:pPr>
        <w:pStyle w:val="ListParagraph"/>
        <w:ind w:left="360"/>
        <w:rPr>
          <w:rFonts w:ascii="Garamond" w:hAnsi="Garamond"/>
        </w:rPr>
      </w:pPr>
    </w:p>
    <w:p w:rsidR="00C6263A" w:rsidRPr="00072038" w:rsidRDefault="00C6263A" w:rsidP="00C6263A">
      <w:pPr>
        <w:pStyle w:val="ListParagraph"/>
        <w:numPr>
          <w:ilvl w:val="0"/>
          <w:numId w:val="1"/>
        </w:numPr>
        <w:rPr>
          <w:rFonts w:ascii="Garamond" w:hAnsi="Garamond"/>
        </w:rPr>
      </w:pPr>
      <w:r w:rsidRPr="00072038">
        <w:rPr>
          <w:rFonts w:ascii="Garamond" w:hAnsi="Garamond"/>
        </w:rPr>
        <w:t>Is there a functional policy framework to promote land administration for agricultural purposes?</w:t>
      </w:r>
    </w:p>
    <w:p w:rsidR="00C6263A" w:rsidRPr="00072038" w:rsidRDefault="00C6263A" w:rsidP="00C6263A">
      <w:pPr>
        <w:pStyle w:val="ListParagraph"/>
        <w:tabs>
          <w:tab w:val="center" w:pos="4680"/>
        </w:tabs>
        <w:ind w:left="360"/>
        <w:rPr>
          <w:rFonts w:ascii="MS Mincho" w:eastAsia="MS Mincho" w:hAnsi="MS Mincho" w:cs="MS Mincho"/>
          <w:sz w:val="24"/>
          <w:szCs w:val="24"/>
          <w:lang w:val="en-GB"/>
        </w:rPr>
      </w:pPr>
      <w:r w:rsidRPr="00072038">
        <w:rPr>
          <w:rFonts w:ascii="Garamond" w:eastAsia="Times New Roman" w:hAnsi="Garamond" w:cs="Garamond"/>
          <w:sz w:val="24"/>
          <w:szCs w:val="24"/>
          <w:lang w:val="en-GB"/>
        </w:rPr>
        <w:t>Yes</w:t>
      </w:r>
      <w:r w:rsidRPr="00072038">
        <w:rPr>
          <w:rFonts w:ascii="MS Mincho" w:eastAsia="MS Mincho" w:hAnsi="MS Mincho" w:cs="MS Mincho" w:hint="eastAsia"/>
          <w:sz w:val="24"/>
          <w:szCs w:val="24"/>
          <w:lang w:val="en-GB"/>
        </w:rPr>
        <w:t>❏</w:t>
      </w:r>
      <w:r w:rsidRPr="00072038">
        <w:rPr>
          <w:rFonts w:ascii="Garamond" w:eastAsia="Times New Roman" w:hAnsi="Garamond" w:cs="Times New Roman"/>
          <w:sz w:val="24"/>
          <w:szCs w:val="24"/>
          <w:lang w:val="en-GB"/>
        </w:rPr>
        <w:t xml:space="preserve">                                          No </w:t>
      </w:r>
      <w:r w:rsidRPr="00072038">
        <w:rPr>
          <w:rFonts w:ascii="MS Mincho" w:eastAsia="MS Mincho" w:hAnsi="MS Mincho" w:cs="MS Mincho" w:hint="eastAsia"/>
          <w:sz w:val="24"/>
          <w:szCs w:val="24"/>
          <w:lang w:val="en-GB"/>
        </w:rPr>
        <w:t>❏</w:t>
      </w:r>
      <w:r w:rsidRPr="00072038">
        <w:rPr>
          <w:rFonts w:ascii="Garamond" w:eastAsia="Times New Roman" w:hAnsi="Garamond" w:cs="Segoe UI Symbol"/>
          <w:sz w:val="24"/>
          <w:szCs w:val="24"/>
          <w:lang w:val="en-GB"/>
        </w:rPr>
        <w:tab/>
        <w:t xml:space="preserve">                                  Lack Enough Information</w:t>
      </w:r>
      <w:r w:rsidRPr="00072038">
        <w:rPr>
          <w:rFonts w:ascii="MS Mincho" w:eastAsia="MS Mincho" w:hAnsi="MS Mincho" w:cs="MS Mincho" w:hint="eastAsia"/>
          <w:sz w:val="24"/>
          <w:szCs w:val="24"/>
          <w:lang w:val="en-GB"/>
        </w:rPr>
        <w:t>❏</w:t>
      </w:r>
    </w:p>
    <w:p w:rsidR="00C6263A" w:rsidRPr="00072038" w:rsidRDefault="00C6263A" w:rsidP="00C6263A">
      <w:pPr>
        <w:pStyle w:val="ListParagraph"/>
        <w:numPr>
          <w:ilvl w:val="0"/>
          <w:numId w:val="1"/>
        </w:numPr>
        <w:rPr>
          <w:rFonts w:ascii="Garamond" w:hAnsi="Garamond"/>
        </w:rPr>
      </w:pPr>
      <w:r w:rsidRPr="00072038">
        <w:rPr>
          <w:rFonts w:ascii="Garamond" w:hAnsi="Garamond"/>
        </w:rPr>
        <w:t>How effective has the policy framework to promote land administration for agricultural purposes?</w:t>
      </w:r>
    </w:p>
    <w:p w:rsidR="00C6263A" w:rsidRPr="00072038" w:rsidRDefault="00C6263A" w:rsidP="00C6263A">
      <w:pPr>
        <w:pStyle w:val="ListParagraph"/>
        <w:tabs>
          <w:tab w:val="center" w:pos="4680"/>
        </w:tabs>
        <w:ind w:left="360"/>
        <w:rPr>
          <w:rFonts w:ascii="MS Mincho" w:eastAsia="MS Mincho" w:hAnsi="MS Mincho" w:cs="MS Mincho"/>
          <w:sz w:val="24"/>
          <w:szCs w:val="24"/>
          <w:lang w:val="en-GB"/>
        </w:rPr>
      </w:pPr>
      <w:r w:rsidRPr="00072038">
        <w:rPr>
          <w:rFonts w:ascii="MS Mincho" w:eastAsia="MS Mincho" w:hAnsi="MS Mincho" w:cs="MS Mincho" w:hint="eastAsia"/>
          <w:sz w:val="24"/>
          <w:szCs w:val="24"/>
          <w:lang w:val="en-GB"/>
        </w:rPr>
        <w:t>S</w:t>
      </w:r>
      <w:r w:rsidRPr="00072038">
        <w:rPr>
          <w:rFonts w:ascii="MS Mincho" w:eastAsia="MS Mincho" w:hAnsi="MS Mincho" w:cs="MS Mincho"/>
          <w:sz w:val="24"/>
          <w:szCs w:val="24"/>
          <w:lang w:val="en-GB"/>
        </w:rPr>
        <w:t>atisfactory</w:t>
      </w:r>
      <w:r w:rsidRPr="00072038">
        <w:rPr>
          <w:rFonts w:ascii="MS Mincho" w:eastAsia="MS Mincho" w:hAnsi="MS Mincho" w:cs="MS Mincho" w:hint="eastAsia"/>
          <w:sz w:val="24"/>
          <w:szCs w:val="24"/>
          <w:lang w:val="en-GB"/>
        </w:rPr>
        <w:t>❏</w:t>
      </w:r>
      <w:r w:rsidRPr="00072038">
        <w:rPr>
          <w:rFonts w:ascii="Garamond" w:eastAsia="Times New Roman" w:hAnsi="Garamond" w:cs="Times New Roman"/>
          <w:sz w:val="24"/>
          <w:szCs w:val="24"/>
          <w:lang w:val="en-GB"/>
        </w:rPr>
        <w:t xml:space="preserve">                      Not Satisfactory</w:t>
      </w:r>
      <w:r w:rsidRPr="00072038">
        <w:rPr>
          <w:rFonts w:ascii="MS Mincho" w:eastAsia="MS Mincho" w:hAnsi="MS Mincho" w:cs="MS Mincho" w:hint="eastAsia"/>
          <w:sz w:val="24"/>
          <w:szCs w:val="24"/>
          <w:lang w:val="en-GB"/>
        </w:rPr>
        <w:t>❏</w:t>
      </w:r>
      <w:r w:rsidRPr="00072038">
        <w:rPr>
          <w:rFonts w:ascii="Garamond" w:eastAsia="Times New Roman" w:hAnsi="Garamond" w:cs="Segoe UI Symbol"/>
          <w:sz w:val="24"/>
          <w:szCs w:val="24"/>
          <w:lang w:val="en-GB"/>
        </w:rPr>
        <w:tab/>
        <w:t>cannot/refused to say</w:t>
      </w:r>
      <w:r w:rsidRPr="00072038">
        <w:rPr>
          <w:rFonts w:ascii="MS Mincho" w:eastAsia="MS Mincho" w:hAnsi="MS Mincho" w:cs="MS Mincho" w:hint="eastAsia"/>
          <w:sz w:val="24"/>
          <w:szCs w:val="24"/>
          <w:lang w:val="en-GB"/>
        </w:rPr>
        <w:t>❏</w:t>
      </w:r>
    </w:p>
    <w:p w:rsidR="00072038" w:rsidRPr="00072038" w:rsidRDefault="00072038">
      <w:pPr>
        <w:spacing w:after="160" w:line="259" w:lineRule="auto"/>
        <w:rPr>
          <w:rFonts w:ascii="MS Mincho" w:eastAsia="MS Mincho" w:hAnsi="MS Mincho" w:cs="MS Mincho"/>
          <w:sz w:val="24"/>
          <w:szCs w:val="24"/>
          <w:lang w:val="en-GB"/>
        </w:rPr>
      </w:pPr>
      <w:r w:rsidRPr="00072038">
        <w:rPr>
          <w:rFonts w:ascii="MS Mincho" w:eastAsia="MS Mincho" w:hAnsi="MS Mincho" w:cs="MS Mincho"/>
          <w:sz w:val="24"/>
          <w:szCs w:val="24"/>
          <w:lang w:val="en-GB"/>
        </w:rPr>
        <w:br w:type="page"/>
      </w:r>
    </w:p>
    <w:tbl>
      <w:tblPr>
        <w:tblStyle w:val="TableGrid"/>
        <w:tblW w:w="10902" w:type="dxa"/>
        <w:jc w:val="center"/>
        <w:tblLook w:val="04A0"/>
      </w:tblPr>
      <w:tblGrid>
        <w:gridCol w:w="5271"/>
        <w:gridCol w:w="990"/>
        <w:gridCol w:w="1170"/>
        <w:gridCol w:w="1170"/>
        <w:gridCol w:w="1026"/>
        <w:gridCol w:w="1275"/>
      </w:tblGrid>
      <w:tr w:rsidR="00C6263A" w:rsidRPr="00072038" w:rsidTr="00D6591C">
        <w:trPr>
          <w:jc w:val="center"/>
        </w:trPr>
        <w:tc>
          <w:tcPr>
            <w:tcW w:w="10902" w:type="dxa"/>
            <w:gridSpan w:val="6"/>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b/>
              </w:rPr>
            </w:pPr>
            <w:r w:rsidRPr="00072038">
              <w:rPr>
                <w:rFonts w:ascii="Garamond" w:hAnsi="Garamond"/>
                <w:b/>
              </w:rPr>
              <w:lastRenderedPageBreak/>
              <w:t>Regulatory Policies</w:t>
            </w:r>
          </w:p>
        </w:tc>
      </w:tr>
      <w:tr w:rsidR="00C6263A" w:rsidRPr="00072038" w:rsidTr="00072038">
        <w:trPr>
          <w:jc w:val="center"/>
        </w:trPr>
        <w:tc>
          <w:tcPr>
            <w:tcW w:w="5271"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990" w:type="dxa"/>
            <w:tcBorders>
              <w:top w:val="single" w:sz="4" w:space="0" w:color="auto"/>
              <w:left w:val="single" w:sz="4" w:space="0" w:color="auto"/>
              <w:bottom w:val="single" w:sz="4" w:space="0" w:color="auto"/>
              <w:right w:val="single" w:sz="4" w:space="0" w:color="auto"/>
            </w:tcBorders>
            <w:hideMark/>
          </w:tcPr>
          <w:p w:rsidR="00C6263A" w:rsidRPr="00072038" w:rsidRDefault="00C6263A" w:rsidP="004454CF">
            <w:pPr>
              <w:spacing w:after="0" w:line="240" w:lineRule="auto"/>
              <w:rPr>
                <w:rFonts w:ascii="Garamond" w:hAnsi="Garamond"/>
              </w:rPr>
            </w:pPr>
            <w:r w:rsidRPr="00072038">
              <w:rPr>
                <w:rFonts w:ascii="Garamond" w:hAnsi="Garamond"/>
              </w:rPr>
              <w:t>Strongly</w:t>
            </w:r>
          </w:p>
          <w:p w:rsidR="00C6263A" w:rsidRPr="00072038" w:rsidRDefault="00C6263A" w:rsidP="004454CF">
            <w:pPr>
              <w:spacing w:after="0" w:line="240" w:lineRule="auto"/>
              <w:rPr>
                <w:rFonts w:ascii="Garamond" w:hAnsi="Garamond"/>
              </w:rPr>
            </w:pPr>
            <w:r w:rsidRPr="00072038">
              <w:rPr>
                <w:rFonts w:ascii="Garamond" w:hAnsi="Garamond"/>
              </w:rPr>
              <w:t>Disagree</w:t>
            </w:r>
          </w:p>
        </w:tc>
        <w:tc>
          <w:tcPr>
            <w:tcW w:w="1170" w:type="dxa"/>
            <w:tcBorders>
              <w:top w:val="single" w:sz="4" w:space="0" w:color="auto"/>
              <w:left w:val="single" w:sz="4" w:space="0" w:color="auto"/>
              <w:bottom w:val="single" w:sz="4" w:space="0" w:color="auto"/>
              <w:right w:val="single" w:sz="4" w:space="0" w:color="auto"/>
            </w:tcBorders>
            <w:hideMark/>
          </w:tcPr>
          <w:p w:rsidR="00C6263A" w:rsidRPr="00072038" w:rsidRDefault="00C6263A" w:rsidP="004454CF">
            <w:pPr>
              <w:spacing w:after="0" w:line="240" w:lineRule="auto"/>
              <w:rPr>
                <w:rFonts w:ascii="Garamond" w:hAnsi="Garamond"/>
              </w:rPr>
            </w:pPr>
            <w:r w:rsidRPr="00072038">
              <w:rPr>
                <w:rFonts w:ascii="Garamond" w:hAnsi="Garamond"/>
              </w:rPr>
              <w:t>Disagree</w:t>
            </w:r>
          </w:p>
        </w:tc>
        <w:tc>
          <w:tcPr>
            <w:tcW w:w="1170" w:type="dxa"/>
            <w:tcBorders>
              <w:top w:val="single" w:sz="4" w:space="0" w:color="auto"/>
              <w:left w:val="single" w:sz="4" w:space="0" w:color="auto"/>
              <w:bottom w:val="single" w:sz="4" w:space="0" w:color="auto"/>
              <w:right w:val="single" w:sz="4" w:space="0" w:color="auto"/>
            </w:tcBorders>
            <w:hideMark/>
          </w:tcPr>
          <w:p w:rsidR="00C6263A" w:rsidRPr="00072038" w:rsidRDefault="00C6263A" w:rsidP="004454CF">
            <w:pPr>
              <w:spacing w:after="0" w:line="240" w:lineRule="auto"/>
              <w:rPr>
                <w:rFonts w:ascii="Garamond" w:hAnsi="Garamond"/>
              </w:rPr>
            </w:pPr>
            <w:r w:rsidRPr="00072038">
              <w:rPr>
                <w:rFonts w:ascii="Garamond" w:hAnsi="Garamond"/>
              </w:rPr>
              <w:t xml:space="preserve">Strongly </w:t>
            </w:r>
          </w:p>
          <w:p w:rsidR="00C6263A" w:rsidRPr="00072038" w:rsidRDefault="00C6263A" w:rsidP="004454CF">
            <w:pPr>
              <w:spacing w:after="0" w:line="240" w:lineRule="auto"/>
              <w:rPr>
                <w:rFonts w:ascii="Garamond" w:hAnsi="Garamond"/>
              </w:rPr>
            </w:pPr>
            <w:r w:rsidRPr="00072038">
              <w:rPr>
                <w:rFonts w:ascii="Garamond" w:hAnsi="Garamond"/>
              </w:rPr>
              <w:t>Agree</w:t>
            </w:r>
          </w:p>
        </w:tc>
        <w:tc>
          <w:tcPr>
            <w:tcW w:w="1026" w:type="dxa"/>
            <w:tcBorders>
              <w:top w:val="single" w:sz="4" w:space="0" w:color="auto"/>
              <w:left w:val="single" w:sz="4" w:space="0" w:color="auto"/>
              <w:bottom w:val="single" w:sz="4" w:space="0" w:color="auto"/>
              <w:right w:val="single" w:sz="4" w:space="0" w:color="auto"/>
            </w:tcBorders>
            <w:hideMark/>
          </w:tcPr>
          <w:p w:rsidR="00C6263A" w:rsidRPr="00072038" w:rsidRDefault="00C6263A" w:rsidP="004454CF">
            <w:pPr>
              <w:spacing w:after="0" w:line="240" w:lineRule="auto"/>
              <w:rPr>
                <w:rFonts w:ascii="Garamond" w:hAnsi="Garamond"/>
              </w:rPr>
            </w:pPr>
            <w:r w:rsidRPr="00072038">
              <w:rPr>
                <w:rFonts w:ascii="Garamond" w:hAnsi="Garamond"/>
              </w:rPr>
              <w:t>Agree</w:t>
            </w:r>
          </w:p>
        </w:tc>
        <w:tc>
          <w:tcPr>
            <w:tcW w:w="1275"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r w:rsidRPr="00072038">
              <w:rPr>
                <w:rFonts w:ascii="Garamond" w:hAnsi="Garamond"/>
              </w:rPr>
              <w:t>Do not know</w:t>
            </w:r>
          </w:p>
        </w:tc>
      </w:tr>
      <w:tr w:rsidR="00C6263A" w:rsidRPr="00072038" w:rsidTr="00072038">
        <w:trPr>
          <w:jc w:val="center"/>
        </w:trPr>
        <w:tc>
          <w:tcPr>
            <w:tcW w:w="5271"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r w:rsidRPr="00072038">
              <w:rPr>
                <w:rFonts w:ascii="Garamond" w:hAnsi="Garamond"/>
              </w:rPr>
              <w:t>There are policies to improve the productivity of agriculture and food security in Oyo State</w:t>
            </w:r>
          </w:p>
        </w:tc>
        <w:tc>
          <w:tcPr>
            <w:tcW w:w="99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026"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275"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r>
      <w:tr w:rsidR="00C6263A" w:rsidRPr="00072038" w:rsidTr="00072038">
        <w:trPr>
          <w:jc w:val="center"/>
        </w:trPr>
        <w:tc>
          <w:tcPr>
            <w:tcW w:w="5271" w:type="dxa"/>
            <w:tcBorders>
              <w:top w:val="single" w:sz="4" w:space="0" w:color="auto"/>
              <w:left w:val="single" w:sz="4" w:space="0" w:color="auto"/>
              <w:bottom w:val="single" w:sz="4" w:space="0" w:color="auto"/>
              <w:right w:val="single" w:sz="4" w:space="0" w:color="auto"/>
            </w:tcBorders>
            <w:hideMark/>
          </w:tcPr>
          <w:p w:rsidR="00C6263A" w:rsidRPr="00072038" w:rsidRDefault="00C6263A" w:rsidP="004454CF">
            <w:pPr>
              <w:spacing w:after="0" w:line="240" w:lineRule="auto"/>
              <w:rPr>
                <w:rFonts w:ascii="Garamond" w:hAnsi="Garamond"/>
              </w:rPr>
            </w:pPr>
            <w:r w:rsidRPr="00072038">
              <w:rPr>
                <w:rFonts w:ascii="Garamond" w:hAnsi="Garamond"/>
              </w:rPr>
              <w:t>There is continuous dialogue related to policy on agriculture and/or food security issues between the state representatives and other stakeholders</w:t>
            </w:r>
          </w:p>
        </w:tc>
        <w:tc>
          <w:tcPr>
            <w:tcW w:w="99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026"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275"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r>
      <w:tr w:rsidR="00C6263A" w:rsidRPr="00072038" w:rsidTr="00072038">
        <w:trPr>
          <w:jc w:val="center"/>
        </w:trPr>
        <w:tc>
          <w:tcPr>
            <w:tcW w:w="5271"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r w:rsidRPr="00072038">
              <w:rPr>
                <w:rFonts w:ascii="Garamond" w:hAnsi="Garamond"/>
              </w:rPr>
              <w:t>Stakeholder perspectives in these policy dialogues on agriculture and food security issues are listened to and considered closely by government</w:t>
            </w:r>
          </w:p>
        </w:tc>
        <w:tc>
          <w:tcPr>
            <w:tcW w:w="99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026"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275"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r>
      <w:tr w:rsidR="00C6263A" w:rsidRPr="00072038" w:rsidTr="00072038">
        <w:trPr>
          <w:jc w:val="center"/>
        </w:trPr>
        <w:tc>
          <w:tcPr>
            <w:tcW w:w="5271"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r w:rsidRPr="00072038">
              <w:rPr>
                <w:rFonts w:ascii="Garamond" w:hAnsi="Garamond"/>
              </w:rPr>
              <w:t>Research and academic institutes effectively participate and are consulted in policy dialogues on agriculture and food security issues</w:t>
            </w:r>
          </w:p>
        </w:tc>
        <w:tc>
          <w:tcPr>
            <w:tcW w:w="99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026"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275"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r>
      <w:tr w:rsidR="00C6263A" w:rsidRPr="00072038" w:rsidTr="00072038">
        <w:trPr>
          <w:jc w:val="center"/>
        </w:trPr>
        <w:tc>
          <w:tcPr>
            <w:tcW w:w="5271"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r w:rsidRPr="00072038">
              <w:rPr>
                <w:rFonts w:ascii="Garamond" w:hAnsi="Garamond"/>
              </w:rPr>
              <w:t xml:space="preserve">Policy processes on agriculture and food security issues </w:t>
            </w:r>
            <w:r w:rsidR="00EA6D3A" w:rsidRPr="00072038">
              <w:rPr>
                <w:rFonts w:ascii="Garamond" w:hAnsi="Garamond"/>
              </w:rPr>
              <w:t>are</w:t>
            </w:r>
            <w:r w:rsidRPr="00072038">
              <w:rPr>
                <w:rFonts w:ascii="Garamond" w:hAnsi="Garamond"/>
              </w:rPr>
              <w:t xml:space="preserve"> timely and focused </w:t>
            </w:r>
            <w:r w:rsidR="00EA6D3A" w:rsidRPr="00072038">
              <w:rPr>
                <w:rFonts w:ascii="Garamond" w:hAnsi="Garamond"/>
              </w:rPr>
              <w:t>on</w:t>
            </w:r>
            <w:r w:rsidRPr="00072038">
              <w:rPr>
                <w:rFonts w:ascii="Garamond" w:hAnsi="Garamond"/>
              </w:rPr>
              <w:t xml:space="preserve"> addressing pressing and important issues related to the agriculture sector</w:t>
            </w:r>
          </w:p>
        </w:tc>
        <w:tc>
          <w:tcPr>
            <w:tcW w:w="99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026"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275"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r>
      <w:tr w:rsidR="00C6263A" w:rsidRPr="00072038" w:rsidTr="00072038">
        <w:trPr>
          <w:jc w:val="center"/>
        </w:trPr>
        <w:tc>
          <w:tcPr>
            <w:tcW w:w="5271"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r w:rsidRPr="00072038">
              <w:rPr>
                <w:rFonts w:ascii="Garamond" w:hAnsi="Garamond"/>
              </w:rPr>
              <w:t xml:space="preserve">Policy dialogues on agriculture and food security issues </w:t>
            </w:r>
            <w:r w:rsidR="00EA6D3A" w:rsidRPr="00072038">
              <w:rPr>
                <w:rFonts w:ascii="Garamond" w:hAnsi="Garamond"/>
              </w:rPr>
              <w:t>are</w:t>
            </w:r>
            <w:r w:rsidRPr="00072038">
              <w:rPr>
                <w:rFonts w:ascii="Garamond" w:hAnsi="Garamond"/>
              </w:rPr>
              <w:t xml:space="preserve"> well-informed with a clear understanding of the feasibility, strengths, and weaknesses of the policy options being considered</w:t>
            </w:r>
          </w:p>
        </w:tc>
        <w:tc>
          <w:tcPr>
            <w:tcW w:w="99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026"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275"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r>
      <w:tr w:rsidR="00C6263A" w:rsidRPr="00072038" w:rsidTr="00072038">
        <w:trPr>
          <w:jc w:val="center"/>
        </w:trPr>
        <w:tc>
          <w:tcPr>
            <w:tcW w:w="5271"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r w:rsidRPr="00072038">
              <w:rPr>
                <w:rFonts w:ascii="Garamond" w:hAnsi="Garamond"/>
              </w:rPr>
              <w:t>The performance of the agriculture sector is regularly assessed in an open, transparent, and timely manner by the state.</w:t>
            </w:r>
          </w:p>
        </w:tc>
        <w:tc>
          <w:tcPr>
            <w:tcW w:w="99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026"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275"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r>
      <w:tr w:rsidR="00C6263A" w:rsidRPr="00072038" w:rsidTr="00072038">
        <w:trPr>
          <w:jc w:val="center"/>
        </w:trPr>
        <w:tc>
          <w:tcPr>
            <w:tcW w:w="5271"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r w:rsidRPr="00072038">
              <w:rPr>
                <w:rFonts w:ascii="Garamond" w:hAnsi="Garamond"/>
              </w:rPr>
              <w:t>A clearly articulated and broadly understood legal process for developing and approving policy exists</w:t>
            </w:r>
          </w:p>
        </w:tc>
        <w:tc>
          <w:tcPr>
            <w:tcW w:w="99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026"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275"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r>
      <w:tr w:rsidR="00C6263A" w:rsidRPr="00072038" w:rsidTr="00072038">
        <w:trPr>
          <w:jc w:val="center"/>
        </w:trPr>
        <w:tc>
          <w:tcPr>
            <w:tcW w:w="5271"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r w:rsidRPr="00072038">
              <w:rPr>
                <w:rFonts w:ascii="Garamond" w:hAnsi="Garamond"/>
              </w:rPr>
              <w:t xml:space="preserve">Capacity exists in the </w:t>
            </w:r>
            <w:r w:rsidR="004454CF" w:rsidRPr="00072038">
              <w:rPr>
                <w:rFonts w:ascii="Garamond" w:hAnsi="Garamond"/>
              </w:rPr>
              <w:t xml:space="preserve">State </w:t>
            </w:r>
            <w:r w:rsidRPr="00072038">
              <w:rPr>
                <w:rFonts w:ascii="Garamond" w:hAnsi="Garamond"/>
              </w:rPr>
              <w:t>to effectively conduct independent policy analysis on agriculture and food security policy issues</w:t>
            </w:r>
          </w:p>
        </w:tc>
        <w:tc>
          <w:tcPr>
            <w:tcW w:w="99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026"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275"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r>
      <w:tr w:rsidR="00C6263A" w:rsidRPr="00072038" w:rsidTr="00072038">
        <w:trPr>
          <w:jc w:val="center"/>
        </w:trPr>
        <w:tc>
          <w:tcPr>
            <w:tcW w:w="5271"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r w:rsidRPr="00072038">
              <w:rPr>
                <w:rFonts w:ascii="Garamond" w:hAnsi="Garamond"/>
              </w:rPr>
              <w:t>Available evidence in the form of data and results of rigorous analysis is frequently used in policy processes on agriculture and food security issues</w:t>
            </w:r>
          </w:p>
        </w:tc>
        <w:tc>
          <w:tcPr>
            <w:tcW w:w="99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026"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275"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r>
      <w:tr w:rsidR="00C6263A" w:rsidRPr="00072038" w:rsidTr="00072038">
        <w:trPr>
          <w:jc w:val="center"/>
        </w:trPr>
        <w:tc>
          <w:tcPr>
            <w:tcW w:w="5271"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r w:rsidRPr="00072038">
              <w:rPr>
                <w:rFonts w:ascii="Garamond" w:hAnsi="Garamond"/>
              </w:rPr>
              <w:t>An effective system to monitor policy implementation and results in the agriculture sector is in place and functional</w:t>
            </w:r>
          </w:p>
        </w:tc>
        <w:tc>
          <w:tcPr>
            <w:tcW w:w="99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026"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275"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r>
      <w:tr w:rsidR="00C6263A" w:rsidRPr="00072038" w:rsidTr="00072038">
        <w:trPr>
          <w:jc w:val="center"/>
        </w:trPr>
        <w:tc>
          <w:tcPr>
            <w:tcW w:w="5271"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r w:rsidRPr="00072038">
              <w:rPr>
                <w:rFonts w:ascii="Garamond" w:hAnsi="Garamond"/>
              </w:rPr>
              <w:t>An effective system to monitor the results in the agriculture sector is in place and functional</w:t>
            </w:r>
          </w:p>
        </w:tc>
        <w:tc>
          <w:tcPr>
            <w:tcW w:w="99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026"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275"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r>
      <w:tr w:rsidR="00C6263A" w:rsidRPr="00072038" w:rsidTr="00072038">
        <w:trPr>
          <w:jc w:val="center"/>
        </w:trPr>
        <w:tc>
          <w:tcPr>
            <w:tcW w:w="5271"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r w:rsidRPr="00072038">
              <w:rPr>
                <w:rFonts w:ascii="Garamond" w:hAnsi="Garamond"/>
              </w:rPr>
              <w:t>After a policy decision on an agriculture or food security issue is made, appropriate resources are committed and made available for effective policy implementation</w:t>
            </w:r>
          </w:p>
        </w:tc>
        <w:tc>
          <w:tcPr>
            <w:tcW w:w="99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026"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275"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r>
      <w:tr w:rsidR="00C6263A" w:rsidRPr="00072038" w:rsidTr="00072038">
        <w:trPr>
          <w:jc w:val="center"/>
        </w:trPr>
        <w:tc>
          <w:tcPr>
            <w:tcW w:w="5271"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r w:rsidRPr="00072038">
              <w:rPr>
                <w:rFonts w:ascii="Garamond" w:hAnsi="Garamond"/>
              </w:rPr>
              <w:t>The government has embraced transparency and debate in policy processes and decision making</w:t>
            </w:r>
          </w:p>
          <w:p w:rsidR="00C6263A" w:rsidRPr="00072038" w:rsidRDefault="00C6263A" w:rsidP="004454CF">
            <w:pPr>
              <w:spacing w:after="0" w:line="240" w:lineRule="auto"/>
              <w:rPr>
                <w:rFonts w:ascii="Garamond" w:hAnsi="Garamond"/>
              </w:rPr>
            </w:pPr>
          </w:p>
        </w:tc>
        <w:tc>
          <w:tcPr>
            <w:tcW w:w="99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170"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026"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c>
          <w:tcPr>
            <w:tcW w:w="1275" w:type="dxa"/>
            <w:tcBorders>
              <w:top w:val="single" w:sz="4" w:space="0" w:color="auto"/>
              <w:left w:val="single" w:sz="4" w:space="0" w:color="auto"/>
              <w:bottom w:val="single" w:sz="4" w:space="0" w:color="auto"/>
              <w:right w:val="single" w:sz="4" w:space="0" w:color="auto"/>
            </w:tcBorders>
          </w:tcPr>
          <w:p w:rsidR="00C6263A" w:rsidRPr="00072038" w:rsidRDefault="00C6263A" w:rsidP="004454CF">
            <w:pPr>
              <w:spacing w:after="0" w:line="240" w:lineRule="auto"/>
              <w:rPr>
                <w:rFonts w:ascii="Garamond" w:hAnsi="Garamond"/>
              </w:rPr>
            </w:pPr>
          </w:p>
        </w:tc>
      </w:tr>
    </w:tbl>
    <w:p w:rsidR="00C6263A" w:rsidRPr="00072038" w:rsidRDefault="00C6263A" w:rsidP="00072038">
      <w:pPr>
        <w:pStyle w:val="ListParagraph"/>
        <w:spacing w:after="0"/>
        <w:ind w:left="360"/>
        <w:rPr>
          <w:rFonts w:ascii="Garamond" w:hAnsi="Garamond"/>
        </w:rPr>
      </w:pPr>
    </w:p>
    <w:p w:rsidR="00C6263A" w:rsidRPr="00072038" w:rsidRDefault="00C6263A" w:rsidP="00072038">
      <w:pPr>
        <w:tabs>
          <w:tab w:val="left" w:pos="360"/>
        </w:tabs>
        <w:autoSpaceDE w:val="0"/>
        <w:autoSpaceDN w:val="0"/>
        <w:adjustRightInd w:val="0"/>
        <w:spacing w:after="0"/>
        <w:rPr>
          <w:rFonts w:ascii="Garamond" w:hAnsi="Garamond" w:cs="Garamond"/>
          <w:sz w:val="24"/>
          <w:szCs w:val="24"/>
        </w:rPr>
      </w:pPr>
      <w:r w:rsidRPr="00072038">
        <w:rPr>
          <w:rFonts w:ascii="Garamond" w:hAnsi="Garamond" w:cs="Garamond"/>
          <w:sz w:val="24"/>
          <w:szCs w:val="24"/>
        </w:rPr>
        <w:t>Comment generally on how to improve Oyo State agriculture sector in the next 2 years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72038" w:rsidRPr="00072038" w:rsidRDefault="00072038">
      <w:pPr>
        <w:spacing w:after="160" w:line="259" w:lineRule="auto"/>
        <w:rPr>
          <w:rFonts w:ascii="Garamond" w:hAnsi="Garamond"/>
        </w:rPr>
      </w:pPr>
      <w:r w:rsidRPr="00072038">
        <w:rPr>
          <w:rFonts w:ascii="Garamond" w:hAnsi="Garamond"/>
        </w:rPr>
        <w:br w:type="page"/>
      </w:r>
    </w:p>
    <w:tbl>
      <w:tblPr>
        <w:tblW w:w="9720" w:type="dxa"/>
        <w:tblBorders>
          <w:top w:val="nil"/>
          <w:left w:val="nil"/>
          <w:bottom w:val="nil"/>
          <w:right w:val="nil"/>
        </w:tblBorders>
        <w:tblLayout w:type="fixed"/>
        <w:tblCellMar>
          <w:left w:w="0" w:type="dxa"/>
          <w:right w:w="0" w:type="dxa"/>
        </w:tblCellMar>
        <w:tblLook w:val="0000"/>
      </w:tblPr>
      <w:tblGrid>
        <w:gridCol w:w="9720"/>
      </w:tblGrid>
      <w:tr w:rsidR="00C6263A" w:rsidRPr="00072038" w:rsidTr="00072038">
        <w:trPr>
          <w:trHeight w:val="259"/>
        </w:trPr>
        <w:tc>
          <w:tcPr>
            <w:tcW w:w="9720" w:type="dxa"/>
            <w:tcBorders>
              <w:top w:val="nil"/>
              <w:left w:val="nil"/>
              <w:bottom w:val="single" w:sz="4" w:space="0" w:color="auto"/>
              <w:right w:val="nil"/>
            </w:tcBorders>
          </w:tcPr>
          <w:p w:rsidR="00C6263A" w:rsidRPr="00072038" w:rsidRDefault="00C6263A" w:rsidP="00072038">
            <w:pPr>
              <w:pStyle w:val="Default"/>
              <w:numPr>
                <w:ilvl w:val="0"/>
                <w:numId w:val="2"/>
              </w:numPr>
              <w:spacing w:line="276" w:lineRule="auto"/>
              <w:ind w:left="426"/>
              <w:rPr>
                <w:rFonts w:ascii="Garamond" w:hAnsi="Garamond" w:cs="Times New Roman"/>
                <w:bCs/>
                <w:color w:val="auto"/>
              </w:rPr>
            </w:pPr>
            <w:r w:rsidRPr="00072038">
              <w:rPr>
                <w:rFonts w:ascii="Garamond" w:hAnsi="Garamond" w:cs="Times New Roman"/>
                <w:bCs/>
                <w:color w:val="auto"/>
              </w:rPr>
              <w:lastRenderedPageBreak/>
              <w:t>As a regulator, how would you describe your oversight/monitoring functions of public and private agricultural facilities in the State?</w:t>
            </w:r>
          </w:p>
        </w:tc>
      </w:tr>
      <w:tr w:rsidR="00C6263A" w:rsidRPr="00072038" w:rsidTr="00072038">
        <w:trPr>
          <w:trHeight w:val="259"/>
        </w:trPr>
        <w:tc>
          <w:tcPr>
            <w:tcW w:w="972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r w:rsidR="00C6263A" w:rsidRPr="00072038" w:rsidTr="00072038">
        <w:trPr>
          <w:trHeight w:val="259"/>
        </w:trPr>
        <w:tc>
          <w:tcPr>
            <w:tcW w:w="972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r w:rsidR="00C6263A" w:rsidRPr="00072038" w:rsidTr="00072038">
        <w:trPr>
          <w:trHeight w:val="259"/>
        </w:trPr>
        <w:tc>
          <w:tcPr>
            <w:tcW w:w="972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r w:rsidR="00C6263A" w:rsidRPr="00072038" w:rsidTr="00072038">
        <w:trPr>
          <w:trHeight w:val="259"/>
        </w:trPr>
        <w:tc>
          <w:tcPr>
            <w:tcW w:w="972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bl>
    <w:p w:rsidR="00C6263A" w:rsidRPr="00072038" w:rsidRDefault="00C6263A" w:rsidP="00072038">
      <w:pPr>
        <w:pStyle w:val="Default"/>
        <w:spacing w:line="276" w:lineRule="auto"/>
        <w:rPr>
          <w:rFonts w:ascii="Garamond" w:hAnsi="Garamond"/>
          <w:color w:val="auto"/>
        </w:rPr>
      </w:pPr>
    </w:p>
    <w:tbl>
      <w:tblPr>
        <w:tblW w:w="9720" w:type="dxa"/>
        <w:tblBorders>
          <w:top w:val="nil"/>
          <w:left w:val="nil"/>
          <w:bottom w:val="nil"/>
          <w:right w:val="nil"/>
        </w:tblBorders>
        <w:tblLayout w:type="fixed"/>
        <w:tblCellMar>
          <w:left w:w="0" w:type="dxa"/>
          <w:right w:w="0" w:type="dxa"/>
        </w:tblCellMar>
        <w:tblLook w:val="0000"/>
      </w:tblPr>
      <w:tblGrid>
        <w:gridCol w:w="9720"/>
      </w:tblGrid>
      <w:tr w:rsidR="00C6263A" w:rsidRPr="00072038" w:rsidTr="00072038">
        <w:trPr>
          <w:trHeight w:val="259"/>
        </w:trPr>
        <w:tc>
          <w:tcPr>
            <w:tcW w:w="9720" w:type="dxa"/>
            <w:tcBorders>
              <w:top w:val="nil"/>
              <w:left w:val="nil"/>
              <w:bottom w:val="single" w:sz="4" w:space="0" w:color="auto"/>
              <w:right w:val="nil"/>
            </w:tcBorders>
          </w:tcPr>
          <w:p w:rsidR="00C6263A" w:rsidRPr="00072038" w:rsidRDefault="00A373CD" w:rsidP="00072038">
            <w:pPr>
              <w:pStyle w:val="Default"/>
              <w:numPr>
                <w:ilvl w:val="0"/>
                <w:numId w:val="2"/>
              </w:numPr>
              <w:spacing w:line="276" w:lineRule="auto"/>
              <w:ind w:left="426"/>
              <w:rPr>
                <w:rFonts w:ascii="Garamond" w:hAnsi="Garamond" w:cs="Times New Roman"/>
                <w:bCs/>
                <w:color w:val="auto"/>
              </w:rPr>
            </w:pPr>
            <w:r w:rsidRPr="00072038">
              <w:rPr>
                <w:rFonts w:ascii="Garamond" w:hAnsi="Garamond" w:cs="Times New Roman"/>
                <w:bCs/>
                <w:color w:val="auto"/>
              </w:rPr>
              <w:t>What are the major</w:t>
            </w:r>
            <w:r w:rsidR="00C6263A" w:rsidRPr="00072038">
              <w:rPr>
                <w:rFonts w:ascii="Garamond" w:hAnsi="Garamond" w:cs="Times New Roman"/>
                <w:bCs/>
                <w:color w:val="auto"/>
              </w:rPr>
              <w:t xml:space="preserve"> challenges hindering your oversight/monitoring functions of public and private agricultural centres in the State?</w:t>
            </w:r>
          </w:p>
        </w:tc>
      </w:tr>
      <w:tr w:rsidR="00C6263A" w:rsidRPr="00072038" w:rsidTr="00072038">
        <w:trPr>
          <w:trHeight w:val="259"/>
        </w:trPr>
        <w:tc>
          <w:tcPr>
            <w:tcW w:w="972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r w:rsidR="00C6263A" w:rsidRPr="00072038" w:rsidTr="00072038">
        <w:trPr>
          <w:trHeight w:val="259"/>
        </w:trPr>
        <w:tc>
          <w:tcPr>
            <w:tcW w:w="972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r w:rsidR="00C6263A" w:rsidRPr="00072038" w:rsidTr="00072038">
        <w:trPr>
          <w:trHeight w:val="259"/>
        </w:trPr>
        <w:tc>
          <w:tcPr>
            <w:tcW w:w="972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r w:rsidR="00C6263A" w:rsidRPr="00072038" w:rsidTr="00072038">
        <w:trPr>
          <w:trHeight w:val="259"/>
        </w:trPr>
        <w:tc>
          <w:tcPr>
            <w:tcW w:w="972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bl>
    <w:p w:rsidR="00C6263A" w:rsidRPr="00072038" w:rsidRDefault="00C6263A" w:rsidP="00072038">
      <w:pPr>
        <w:pStyle w:val="Default"/>
        <w:spacing w:line="276" w:lineRule="auto"/>
        <w:rPr>
          <w:rFonts w:ascii="Garamond" w:hAnsi="Garamond"/>
          <w:color w:val="auto"/>
        </w:rPr>
      </w:pPr>
    </w:p>
    <w:tbl>
      <w:tblPr>
        <w:tblW w:w="9720" w:type="dxa"/>
        <w:tblBorders>
          <w:top w:val="nil"/>
          <w:left w:val="nil"/>
          <w:bottom w:val="nil"/>
          <w:right w:val="nil"/>
        </w:tblBorders>
        <w:tblLayout w:type="fixed"/>
        <w:tblCellMar>
          <w:left w:w="0" w:type="dxa"/>
          <w:right w:w="0" w:type="dxa"/>
        </w:tblCellMar>
        <w:tblLook w:val="0000"/>
      </w:tblPr>
      <w:tblGrid>
        <w:gridCol w:w="9720"/>
      </w:tblGrid>
      <w:tr w:rsidR="00C6263A" w:rsidRPr="00072038" w:rsidTr="00072038">
        <w:trPr>
          <w:trHeight w:val="259"/>
        </w:trPr>
        <w:tc>
          <w:tcPr>
            <w:tcW w:w="9720" w:type="dxa"/>
            <w:tcBorders>
              <w:top w:val="nil"/>
              <w:left w:val="nil"/>
              <w:bottom w:val="single" w:sz="4" w:space="0" w:color="auto"/>
              <w:right w:val="nil"/>
            </w:tcBorders>
          </w:tcPr>
          <w:p w:rsidR="00C6263A" w:rsidRPr="00072038" w:rsidRDefault="00C6263A" w:rsidP="00072038">
            <w:pPr>
              <w:pStyle w:val="Default"/>
              <w:numPr>
                <w:ilvl w:val="0"/>
                <w:numId w:val="2"/>
              </w:numPr>
              <w:spacing w:line="276" w:lineRule="auto"/>
              <w:ind w:left="426"/>
              <w:rPr>
                <w:rFonts w:ascii="Garamond" w:hAnsi="Garamond" w:cs="Times New Roman"/>
                <w:bCs/>
                <w:color w:val="auto"/>
              </w:rPr>
            </w:pPr>
            <w:r w:rsidRPr="00072038">
              <w:rPr>
                <w:rFonts w:ascii="Garamond" w:hAnsi="Garamond" w:cs="Times New Roman"/>
                <w:bCs/>
                <w:color w:val="auto"/>
              </w:rPr>
              <w:t>In what areas do you need more powers to perform your oversight/monitoring functions of public and private agricultural entities in the State?</w:t>
            </w:r>
          </w:p>
        </w:tc>
      </w:tr>
      <w:tr w:rsidR="00C6263A" w:rsidRPr="00072038" w:rsidTr="00072038">
        <w:trPr>
          <w:trHeight w:val="259"/>
        </w:trPr>
        <w:tc>
          <w:tcPr>
            <w:tcW w:w="972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r w:rsidR="00C6263A" w:rsidRPr="00072038" w:rsidTr="00072038">
        <w:trPr>
          <w:trHeight w:val="259"/>
        </w:trPr>
        <w:tc>
          <w:tcPr>
            <w:tcW w:w="972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r w:rsidR="00C6263A" w:rsidRPr="00072038" w:rsidTr="00072038">
        <w:trPr>
          <w:trHeight w:val="259"/>
        </w:trPr>
        <w:tc>
          <w:tcPr>
            <w:tcW w:w="972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r w:rsidR="00C6263A" w:rsidRPr="00072038" w:rsidTr="00072038">
        <w:trPr>
          <w:trHeight w:val="259"/>
        </w:trPr>
        <w:tc>
          <w:tcPr>
            <w:tcW w:w="972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bl>
    <w:p w:rsidR="00C6263A" w:rsidRPr="00072038" w:rsidRDefault="00C6263A" w:rsidP="00072038">
      <w:pPr>
        <w:pStyle w:val="Default"/>
        <w:spacing w:line="276" w:lineRule="auto"/>
        <w:rPr>
          <w:rFonts w:ascii="Garamond" w:hAnsi="Garamond"/>
          <w:color w:val="auto"/>
        </w:rPr>
      </w:pPr>
    </w:p>
    <w:tbl>
      <w:tblPr>
        <w:tblW w:w="9720" w:type="dxa"/>
        <w:tblBorders>
          <w:top w:val="nil"/>
          <w:left w:val="nil"/>
          <w:bottom w:val="nil"/>
          <w:right w:val="nil"/>
        </w:tblBorders>
        <w:tblLayout w:type="fixed"/>
        <w:tblCellMar>
          <w:left w:w="0" w:type="dxa"/>
          <w:right w:w="0" w:type="dxa"/>
        </w:tblCellMar>
        <w:tblLook w:val="0000"/>
      </w:tblPr>
      <w:tblGrid>
        <w:gridCol w:w="9720"/>
      </w:tblGrid>
      <w:tr w:rsidR="00C6263A" w:rsidRPr="00072038" w:rsidTr="00072038">
        <w:trPr>
          <w:trHeight w:val="259"/>
        </w:trPr>
        <w:tc>
          <w:tcPr>
            <w:tcW w:w="9720" w:type="dxa"/>
            <w:tcBorders>
              <w:top w:val="nil"/>
              <w:left w:val="nil"/>
              <w:bottom w:val="single" w:sz="4" w:space="0" w:color="auto"/>
              <w:right w:val="nil"/>
            </w:tcBorders>
          </w:tcPr>
          <w:p w:rsidR="00C6263A" w:rsidRPr="00072038" w:rsidRDefault="00C6263A" w:rsidP="00072038">
            <w:pPr>
              <w:pStyle w:val="Default"/>
              <w:numPr>
                <w:ilvl w:val="0"/>
                <w:numId w:val="2"/>
              </w:numPr>
              <w:spacing w:line="276" w:lineRule="auto"/>
              <w:ind w:left="426"/>
              <w:rPr>
                <w:rFonts w:ascii="Garamond" w:hAnsi="Garamond" w:cs="Times New Roman"/>
                <w:bCs/>
                <w:color w:val="auto"/>
              </w:rPr>
            </w:pPr>
            <w:r w:rsidRPr="00072038">
              <w:rPr>
                <w:rFonts w:ascii="Garamond" w:hAnsi="Garamond" w:cs="Times New Roman"/>
                <w:bCs/>
                <w:color w:val="auto"/>
              </w:rPr>
              <w:t>What specific means do you utilize to receive feedback from the regulated agencies such as public/</w:t>
            </w:r>
            <w:r w:rsidR="00072038">
              <w:rPr>
                <w:rFonts w:ascii="Garamond" w:hAnsi="Garamond" w:cs="Times New Roman"/>
                <w:bCs/>
                <w:color w:val="auto"/>
              </w:rPr>
              <w:t xml:space="preserve"> </w:t>
            </w:r>
            <w:r w:rsidRPr="00072038">
              <w:rPr>
                <w:rFonts w:ascii="Garamond" w:hAnsi="Garamond" w:cs="Times New Roman"/>
                <w:bCs/>
                <w:color w:val="auto"/>
              </w:rPr>
              <w:t>private agricultural centres such as veterinary clinics and other agricultural facilities in the State?</w:t>
            </w:r>
          </w:p>
        </w:tc>
      </w:tr>
      <w:tr w:rsidR="00C6263A" w:rsidRPr="00072038" w:rsidTr="00072038">
        <w:trPr>
          <w:trHeight w:val="259"/>
        </w:trPr>
        <w:tc>
          <w:tcPr>
            <w:tcW w:w="972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r w:rsidR="00C6263A" w:rsidRPr="00072038" w:rsidTr="00072038">
        <w:trPr>
          <w:trHeight w:val="259"/>
        </w:trPr>
        <w:tc>
          <w:tcPr>
            <w:tcW w:w="972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r w:rsidR="00C6263A" w:rsidRPr="00072038" w:rsidTr="00072038">
        <w:trPr>
          <w:trHeight w:val="259"/>
        </w:trPr>
        <w:tc>
          <w:tcPr>
            <w:tcW w:w="972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r w:rsidR="00C6263A" w:rsidRPr="00072038" w:rsidTr="00072038">
        <w:trPr>
          <w:trHeight w:val="259"/>
        </w:trPr>
        <w:tc>
          <w:tcPr>
            <w:tcW w:w="972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bl>
    <w:p w:rsidR="00C6263A" w:rsidRPr="00072038" w:rsidRDefault="00C6263A" w:rsidP="00072038">
      <w:pPr>
        <w:tabs>
          <w:tab w:val="left" w:pos="2505"/>
        </w:tabs>
        <w:spacing w:after="0"/>
        <w:rPr>
          <w:rFonts w:ascii="Garamond" w:hAnsi="Garamond"/>
        </w:rPr>
      </w:pPr>
    </w:p>
    <w:tbl>
      <w:tblPr>
        <w:tblW w:w="9720" w:type="dxa"/>
        <w:tblBorders>
          <w:top w:val="nil"/>
          <w:left w:val="nil"/>
          <w:bottom w:val="nil"/>
          <w:right w:val="nil"/>
        </w:tblBorders>
        <w:tblLayout w:type="fixed"/>
        <w:tblCellMar>
          <w:left w:w="0" w:type="dxa"/>
          <w:right w:w="0" w:type="dxa"/>
        </w:tblCellMar>
        <w:tblLook w:val="0000"/>
      </w:tblPr>
      <w:tblGrid>
        <w:gridCol w:w="9720"/>
      </w:tblGrid>
      <w:tr w:rsidR="00C6263A" w:rsidRPr="00072038" w:rsidTr="00072038">
        <w:trPr>
          <w:trHeight w:val="259"/>
        </w:trPr>
        <w:tc>
          <w:tcPr>
            <w:tcW w:w="9720" w:type="dxa"/>
            <w:tcBorders>
              <w:top w:val="nil"/>
              <w:left w:val="nil"/>
              <w:bottom w:val="single" w:sz="4" w:space="0" w:color="auto"/>
              <w:right w:val="nil"/>
            </w:tcBorders>
          </w:tcPr>
          <w:p w:rsidR="00C6263A" w:rsidRPr="00072038" w:rsidRDefault="00C6263A" w:rsidP="00072038">
            <w:pPr>
              <w:pStyle w:val="Default"/>
              <w:numPr>
                <w:ilvl w:val="0"/>
                <w:numId w:val="2"/>
              </w:numPr>
              <w:spacing w:line="276" w:lineRule="auto"/>
              <w:ind w:left="426"/>
              <w:rPr>
                <w:rFonts w:ascii="Garamond" w:hAnsi="Garamond" w:cs="Times New Roman"/>
                <w:bCs/>
                <w:color w:val="auto"/>
              </w:rPr>
            </w:pPr>
            <w:r w:rsidRPr="00072038">
              <w:rPr>
                <w:rFonts w:ascii="Garamond" w:hAnsi="Garamond" w:cs="Times New Roman"/>
                <w:bCs/>
                <w:color w:val="auto"/>
              </w:rPr>
              <w:t xml:space="preserve">In your opinion, do you think </w:t>
            </w:r>
            <w:proofErr w:type="gramStart"/>
            <w:r w:rsidRPr="00072038">
              <w:rPr>
                <w:rFonts w:ascii="Garamond" w:hAnsi="Garamond" w:cs="Times New Roman"/>
                <w:bCs/>
                <w:color w:val="auto"/>
              </w:rPr>
              <w:t xml:space="preserve">policy measures of Governor </w:t>
            </w:r>
            <w:proofErr w:type="spellStart"/>
            <w:r w:rsidRPr="00072038">
              <w:rPr>
                <w:rFonts w:ascii="Garamond" w:hAnsi="Garamond" w:cs="Times New Roman"/>
                <w:bCs/>
                <w:color w:val="auto"/>
              </w:rPr>
              <w:t>SeyiMakinde</w:t>
            </w:r>
            <w:proofErr w:type="spellEnd"/>
            <w:r w:rsidRPr="00072038">
              <w:rPr>
                <w:rFonts w:ascii="Garamond" w:hAnsi="Garamond" w:cs="Times New Roman"/>
                <w:bCs/>
                <w:color w:val="auto"/>
              </w:rPr>
              <w:t xml:space="preserve"> has</w:t>
            </w:r>
            <w:proofErr w:type="gramEnd"/>
            <w:r w:rsidRPr="00072038">
              <w:rPr>
                <w:rFonts w:ascii="Garamond" w:hAnsi="Garamond" w:cs="Times New Roman"/>
                <w:bCs/>
                <w:color w:val="auto"/>
              </w:rPr>
              <w:t xml:space="preserve"> strengthened the Agricultural sector in the State with respect to personnel, equipment provision, infrastructural support? (Kindly provide specific information)</w:t>
            </w:r>
          </w:p>
        </w:tc>
      </w:tr>
      <w:tr w:rsidR="00C6263A" w:rsidRPr="00072038" w:rsidTr="00072038">
        <w:trPr>
          <w:trHeight w:val="259"/>
        </w:trPr>
        <w:tc>
          <w:tcPr>
            <w:tcW w:w="972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r w:rsidR="00C6263A" w:rsidRPr="00072038" w:rsidTr="00072038">
        <w:trPr>
          <w:trHeight w:val="259"/>
        </w:trPr>
        <w:tc>
          <w:tcPr>
            <w:tcW w:w="972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r w:rsidR="00C6263A" w:rsidRPr="00072038" w:rsidTr="00072038">
        <w:trPr>
          <w:trHeight w:val="259"/>
        </w:trPr>
        <w:tc>
          <w:tcPr>
            <w:tcW w:w="972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r w:rsidR="00C6263A" w:rsidRPr="00072038" w:rsidTr="00072038">
        <w:trPr>
          <w:trHeight w:val="259"/>
        </w:trPr>
        <w:tc>
          <w:tcPr>
            <w:tcW w:w="972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bl>
    <w:p w:rsidR="00C6263A" w:rsidRPr="00072038" w:rsidRDefault="00C6263A" w:rsidP="00072038">
      <w:pPr>
        <w:tabs>
          <w:tab w:val="left" w:pos="2505"/>
        </w:tabs>
        <w:spacing w:after="0"/>
        <w:rPr>
          <w:rFonts w:ascii="Garamond" w:hAnsi="Garamond"/>
        </w:rPr>
      </w:pPr>
    </w:p>
    <w:tbl>
      <w:tblPr>
        <w:tblW w:w="9810" w:type="dxa"/>
        <w:tblBorders>
          <w:top w:val="nil"/>
          <w:left w:val="nil"/>
          <w:bottom w:val="nil"/>
          <w:right w:val="nil"/>
        </w:tblBorders>
        <w:tblLayout w:type="fixed"/>
        <w:tblCellMar>
          <w:left w:w="0" w:type="dxa"/>
          <w:right w:w="0" w:type="dxa"/>
        </w:tblCellMar>
        <w:tblLook w:val="0000"/>
      </w:tblPr>
      <w:tblGrid>
        <w:gridCol w:w="9810"/>
      </w:tblGrid>
      <w:tr w:rsidR="00C6263A" w:rsidRPr="00072038" w:rsidTr="00072038">
        <w:trPr>
          <w:trHeight w:val="259"/>
        </w:trPr>
        <w:tc>
          <w:tcPr>
            <w:tcW w:w="9810" w:type="dxa"/>
            <w:tcBorders>
              <w:top w:val="nil"/>
              <w:left w:val="nil"/>
              <w:bottom w:val="single" w:sz="4" w:space="0" w:color="auto"/>
              <w:right w:val="nil"/>
            </w:tcBorders>
          </w:tcPr>
          <w:p w:rsidR="00C6263A" w:rsidRPr="00072038" w:rsidRDefault="00C6263A" w:rsidP="00072038">
            <w:pPr>
              <w:pStyle w:val="Default"/>
              <w:numPr>
                <w:ilvl w:val="0"/>
                <w:numId w:val="2"/>
              </w:numPr>
              <w:spacing w:line="276" w:lineRule="auto"/>
              <w:ind w:left="426"/>
              <w:rPr>
                <w:rFonts w:ascii="Garamond" w:hAnsi="Garamond" w:cs="Times New Roman"/>
                <w:bCs/>
                <w:color w:val="auto"/>
              </w:rPr>
            </w:pPr>
            <w:r w:rsidRPr="00072038">
              <w:rPr>
                <w:rFonts w:ascii="Garamond" w:hAnsi="Garamond" w:cs="Times New Roman"/>
                <w:bCs/>
                <w:color w:val="auto"/>
              </w:rPr>
              <w:t>In your opinion, how do you think the institutional arrangements to enhance the functionality of the Agricultural sector can be strengthened in Oyo State? (Kindly provide specific information)</w:t>
            </w:r>
          </w:p>
        </w:tc>
      </w:tr>
      <w:tr w:rsidR="00C6263A" w:rsidRPr="00072038" w:rsidTr="00072038">
        <w:trPr>
          <w:trHeight w:val="259"/>
        </w:trPr>
        <w:tc>
          <w:tcPr>
            <w:tcW w:w="981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r w:rsidR="00C6263A" w:rsidRPr="00072038" w:rsidTr="00072038">
        <w:trPr>
          <w:trHeight w:val="259"/>
        </w:trPr>
        <w:tc>
          <w:tcPr>
            <w:tcW w:w="981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r w:rsidR="00C6263A" w:rsidRPr="00072038" w:rsidTr="00072038">
        <w:trPr>
          <w:trHeight w:val="259"/>
        </w:trPr>
        <w:tc>
          <w:tcPr>
            <w:tcW w:w="981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r w:rsidR="00C6263A" w:rsidRPr="00072038" w:rsidTr="00072038">
        <w:trPr>
          <w:trHeight w:val="259"/>
        </w:trPr>
        <w:tc>
          <w:tcPr>
            <w:tcW w:w="9810" w:type="dxa"/>
            <w:tcBorders>
              <w:top w:val="single" w:sz="4" w:space="0" w:color="auto"/>
              <w:left w:val="nil"/>
              <w:bottom w:val="single" w:sz="4" w:space="0" w:color="auto"/>
              <w:right w:val="nil"/>
            </w:tcBorders>
          </w:tcPr>
          <w:p w:rsidR="00C6263A" w:rsidRPr="00072038" w:rsidRDefault="00C6263A" w:rsidP="00072038">
            <w:pPr>
              <w:pStyle w:val="Default"/>
              <w:spacing w:line="276" w:lineRule="auto"/>
              <w:ind w:left="426" w:hanging="360"/>
              <w:jc w:val="right"/>
              <w:rPr>
                <w:rFonts w:ascii="Garamond" w:hAnsi="Garamond" w:cs="Times New Roman"/>
                <w:bCs/>
                <w:color w:val="auto"/>
              </w:rPr>
            </w:pPr>
          </w:p>
        </w:tc>
      </w:tr>
    </w:tbl>
    <w:p w:rsidR="00A82473" w:rsidRPr="00072038" w:rsidRDefault="00FF41F7" w:rsidP="00072038">
      <w:pPr>
        <w:spacing w:after="0"/>
      </w:pPr>
      <w:bookmarkStart w:id="1" w:name="_GoBack"/>
      <w:bookmarkEnd w:id="1"/>
    </w:p>
    <w:sectPr w:rsidR="00A82473" w:rsidRPr="00072038" w:rsidSect="00072038">
      <w:pgSz w:w="12240" w:h="15840"/>
      <w:pgMar w:top="1152"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aramond-Bold">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B4CB0"/>
    <w:multiLevelType w:val="hybridMultilevel"/>
    <w:tmpl w:val="C41C22B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1F24C46"/>
    <w:multiLevelType w:val="hybridMultilevel"/>
    <w:tmpl w:val="0AC6A0B4"/>
    <w:lvl w:ilvl="0" w:tplc="22E89220">
      <w:start w:val="1"/>
      <w:numFmt w:val="decimal"/>
      <w:lvlText w:val="%1."/>
      <w:lvlJc w:val="left"/>
      <w:pPr>
        <w:ind w:left="360" w:hanging="360"/>
      </w:pPr>
      <w:rPr>
        <w:b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263A"/>
    <w:rsid w:val="00072038"/>
    <w:rsid w:val="0033649D"/>
    <w:rsid w:val="004454CF"/>
    <w:rsid w:val="007251BB"/>
    <w:rsid w:val="00A373CD"/>
    <w:rsid w:val="00A63D8B"/>
    <w:rsid w:val="00C6263A"/>
    <w:rsid w:val="00CB5CDD"/>
    <w:rsid w:val="00D6591C"/>
    <w:rsid w:val="00EA6D3A"/>
    <w:rsid w:val="00FF41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6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6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263A"/>
    <w:pPr>
      <w:ind w:left="720"/>
      <w:contextualSpacing/>
    </w:pPr>
  </w:style>
  <w:style w:type="paragraph" w:customStyle="1" w:styleId="Default">
    <w:name w:val="Default"/>
    <w:rsid w:val="00C6263A"/>
    <w:pPr>
      <w:autoSpaceDE w:val="0"/>
      <w:autoSpaceDN w:val="0"/>
      <w:adjustRightInd w:val="0"/>
      <w:spacing w:after="0" w:line="240" w:lineRule="auto"/>
    </w:pPr>
    <w:rPr>
      <w:rFonts w:ascii="Arial Narrow" w:hAnsi="Arial Narrow" w:cs="Arial Narrow"/>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6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6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263A"/>
    <w:pPr>
      <w:ind w:left="720"/>
      <w:contextualSpacing/>
    </w:pPr>
  </w:style>
  <w:style w:type="paragraph" w:customStyle="1" w:styleId="Default">
    <w:name w:val="Default"/>
    <w:rsid w:val="00C6263A"/>
    <w:pPr>
      <w:autoSpaceDE w:val="0"/>
      <w:autoSpaceDN w:val="0"/>
      <w:adjustRightInd w:val="0"/>
      <w:spacing w:after="0" w:line="240" w:lineRule="auto"/>
    </w:pPr>
    <w:rPr>
      <w:rFonts w:ascii="Arial Narrow" w:hAnsi="Arial Narrow" w:cs="Arial Narrow"/>
      <w:color w:val="000000"/>
      <w:sz w:val="24"/>
      <w:szCs w:val="24"/>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Adedotun Seyingbo</dc:creator>
  <cp:keywords/>
  <dc:description/>
  <cp:lastModifiedBy>User</cp:lastModifiedBy>
  <cp:revision>6</cp:revision>
  <cp:lastPrinted>2021-08-30T17:10:00Z</cp:lastPrinted>
  <dcterms:created xsi:type="dcterms:W3CDTF">2021-08-17T15:00:00Z</dcterms:created>
  <dcterms:modified xsi:type="dcterms:W3CDTF">2021-08-30T17:10:00Z</dcterms:modified>
</cp:coreProperties>
</file>