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F5D" w:rsidRDefault="00E70F5D" w:rsidP="00E70F5D">
      <w:pPr>
        <w:tabs>
          <w:tab w:val="left" w:pos="360"/>
        </w:tabs>
        <w:autoSpaceDE w:val="0"/>
        <w:autoSpaceDN w:val="0"/>
        <w:adjustRightInd w:val="0"/>
        <w:spacing w:after="0" w:line="360" w:lineRule="auto"/>
        <w:jc w:val="center"/>
        <w:rPr>
          <w:rFonts w:ascii="Garamond" w:hAnsi="Garamond" w:cs="Garamond"/>
          <w:b/>
          <w:bCs/>
          <w:sz w:val="24"/>
          <w:szCs w:val="24"/>
        </w:rPr>
      </w:pPr>
      <w:r>
        <w:rPr>
          <w:rFonts w:ascii="Garamond" w:hAnsi="Garamond" w:cs="Garamond"/>
          <w:b/>
          <w:bCs/>
          <w:sz w:val="24"/>
          <w:szCs w:val="24"/>
        </w:rPr>
        <w:t>EDUCATION SECTOR</w:t>
      </w:r>
    </w:p>
    <w:p w:rsidR="00E70F5D" w:rsidRPr="00E70F5D" w:rsidRDefault="00752F11" w:rsidP="00752F1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sz w:val="24"/>
          <w:szCs w:val="24"/>
        </w:rPr>
      </w:pPr>
      <w:r w:rsidRPr="00E70F5D">
        <w:rPr>
          <w:rFonts w:ascii="Garamond" w:hAnsi="Garamond" w:cs="Garamond"/>
          <w:b/>
          <w:bCs/>
          <w:sz w:val="24"/>
          <w:szCs w:val="24"/>
        </w:rPr>
        <w:t>Regulatory Agencies:</w:t>
      </w:r>
    </w:p>
    <w:p w:rsidR="00752F11" w:rsidRPr="00E70F5D" w:rsidRDefault="00752F11" w:rsidP="00752F1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iCs/>
          <w:sz w:val="24"/>
          <w:szCs w:val="24"/>
        </w:rPr>
      </w:pPr>
      <w:r w:rsidRPr="00E70F5D">
        <w:rPr>
          <w:rFonts w:ascii="Garamond" w:hAnsi="Garamond" w:cs="Garamond"/>
          <w:b/>
          <w:bCs/>
          <w:iCs/>
          <w:sz w:val="24"/>
          <w:szCs w:val="24"/>
        </w:rPr>
        <w:t xml:space="preserve">Ministry of education, </w:t>
      </w:r>
      <w:proofErr w:type="spellStart"/>
      <w:r w:rsidRPr="00E70F5D">
        <w:rPr>
          <w:rFonts w:ascii="Garamond" w:hAnsi="Garamond" w:cs="Garamond"/>
          <w:b/>
          <w:bCs/>
          <w:iCs/>
          <w:sz w:val="24"/>
          <w:szCs w:val="24"/>
        </w:rPr>
        <w:t>TESCOM</w:t>
      </w:r>
      <w:proofErr w:type="gramStart"/>
      <w:r w:rsidRPr="00E70F5D">
        <w:rPr>
          <w:rFonts w:ascii="Garamond" w:hAnsi="Garamond" w:cs="Garamond"/>
          <w:b/>
          <w:bCs/>
          <w:iCs/>
          <w:sz w:val="24"/>
          <w:szCs w:val="24"/>
        </w:rPr>
        <w:t>,SUBEB,ANFE,Board</w:t>
      </w:r>
      <w:proofErr w:type="spellEnd"/>
      <w:proofErr w:type="gramEnd"/>
      <w:r w:rsidRPr="00E70F5D">
        <w:rPr>
          <w:rFonts w:ascii="Garamond" w:hAnsi="Garamond" w:cs="Garamond"/>
          <w:b/>
          <w:bCs/>
          <w:iCs/>
          <w:sz w:val="24"/>
          <w:szCs w:val="24"/>
        </w:rPr>
        <w:t xml:space="preserve"> of Technical Education</w:t>
      </w:r>
    </w:p>
    <w:p w:rsidR="00752F11" w:rsidRPr="00CF3C8B" w:rsidRDefault="00752F11" w:rsidP="00752F11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i/>
          <w:iCs/>
          <w:color w:val="4472C4" w:themeColor="accent5"/>
          <w:sz w:val="24"/>
          <w:szCs w:val="24"/>
        </w:rPr>
      </w:pPr>
    </w:p>
    <w:p w:rsidR="00752F11" w:rsidRPr="00E70F5D" w:rsidRDefault="00752F11" w:rsidP="00752F11">
      <w:pPr>
        <w:jc w:val="both"/>
        <w:rPr>
          <w:rFonts w:ascii="Garamond" w:hAnsi="Garamond"/>
          <w:b/>
        </w:rPr>
      </w:pPr>
      <w:r w:rsidRPr="00E70F5D">
        <w:rPr>
          <w:rFonts w:ascii="Garamond" w:hAnsi="Garamond" w:cs="Garamond"/>
          <w:b/>
          <w:bCs/>
        </w:rPr>
        <w:t xml:space="preserve">Introduction: </w:t>
      </w:r>
      <w:r w:rsidRPr="00E70F5D">
        <w:rPr>
          <w:rFonts w:ascii="Garamond" w:hAnsi="Garamond"/>
        </w:rPr>
        <w:t>The questionnaire should be completed by the head of administration or designate in your institution. Some of the questions ask information about</w:t>
      </w:r>
      <w:bookmarkStart w:id="0" w:name="_GoBack"/>
      <w:bookmarkEnd w:id="0"/>
      <w:r w:rsidRPr="00E70F5D">
        <w:rPr>
          <w:rFonts w:ascii="Garamond" w:hAnsi="Garamond"/>
        </w:rPr>
        <w:t xml:space="preserve"> which you may want to consult staff members in your Institution. If you do not know an answer precisely, your best estimation will be adequate for</w:t>
      </w:r>
      <w:r w:rsidR="00E70F5D">
        <w:rPr>
          <w:rFonts w:ascii="Garamond" w:hAnsi="Garamond"/>
        </w:rPr>
        <w:t xml:space="preserve"> this survey</w:t>
      </w:r>
    </w:p>
    <w:p w:rsidR="00E70F5D" w:rsidRPr="00E70F5D" w:rsidRDefault="00E70F5D" w:rsidP="00E70F5D">
      <w:pPr>
        <w:rPr>
          <w:rFonts w:eastAsia="Times New Roman" w:cstheme="minorHAnsi"/>
          <w:b/>
          <w:bCs/>
          <w:sz w:val="20"/>
          <w:szCs w:val="20"/>
        </w:rPr>
      </w:pPr>
      <w:r w:rsidRPr="00E70F5D">
        <w:rPr>
          <w:rFonts w:eastAsia="Times New Roman" w:cstheme="minorHAnsi"/>
          <w:b/>
          <w:bCs/>
          <w:sz w:val="20"/>
          <w:szCs w:val="20"/>
        </w:rPr>
        <w:t>CONTROL AND LOCATION INFORMATION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1980"/>
        <w:gridCol w:w="1980"/>
        <w:gridCol w:w="1980"/>
        <w:gridCol w:w="1818"/>
      </w:tblGrid>
      <w:tr w:rsidR="00E70F5D" w:rsidRPr="00E70F5D" w:rsidTr="002C2005">
        <w:tc>
          <w:tcPr>
            <w:tcW w:w="949" w:type="pct"/>
            <w:shd w:val="clear" w:color="auto" w:fill="auto"/>
          </w:tcPr>
          <w:p w:rsidR="00E70F5D" w:rsidRPr="00E70F5D" w:rsidRDefault="00E70F5D" w:rsidP="002C200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E70F5D">
              <w:rPr>
                <w:rFonts w:cstheme="minorHAnsi"/>
                <w:sz w:val="20"/>
                <w:szCs w:val="20"/>
              </w:rPr>
              <w:t>Questionnaire ID:</w:t>
            </w:r>
          </w:p>
        </w:tc>
        <w:tc>
          <w:tcPr>
            <w:tcW w:w="1034" w:type="pct"/>
            <w:shd w:val="clear" w:color="auto" w:fill="auto"/>
          </w:tcPr>
          <w:p w:rsidR="00E70F5D" w:rsidRPr="00E70F5D" w:rsidRDefault="00E70F5D" w:rsidP="002C200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E70F5D">
              <w:rPr>
                <w:rFonts w:cstheme="minorHAnsi"/>
                <w:sz w:val="20"/>
                <w:szCs w:val="20"/>
              </w:rPr>
              <w:t>ENUMERATOR (C)</w:t>
            </w:r>
          </w:p>
        </w:tc>
        <w:tc>
          <w:tcPr>
            <w:tcW w:w="1034" w:type="pct"/>
            <w:shd w:val="clear" w:color="auto" w:fill="auto"/>
          </w:tcPr>
          <w:p w:rsidR="00E70F5D" w:rsidRPr="00E70F5D" w:rsidRDefault="00E70F5D" w:rsidP="002C200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E70F5D">
              <w:rPr>
                <w:rFonts w:cstheme="minorHAnsi"/>
                <w:sz w:val="20"/>
                <w:szCs w:val="20"/>
              </w:rPr>
              <w:t>LGA (C)</w:t>
            </w:r>
          </w:p>
        </w:tc>
        <w:tc>
          <w:tcPr>
            <w:tcW w:w="1034" w:type="pct"/>
            <w:shd w:val="clear" w:color="auto" w:fill="auto"/>
          </w:tcPr>
          <w:p w:rsidR="00E70F5D" w:rsidRPr="00E70F5D" w:rsidRDefault="00E70F5D" w:rsidP="002C200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E70F5D">
              <w:rPr>
                <w:rFonts w:cstheme="minorHAnsi"/>
                <w:sz w:val="20"/>
                <w:szCs w:val="20"/>
              </w:rPr>
              <w:t>CITY/TOWN (C)</w:t>
            </w:r>
          </w:p>
        </w:tc>
        <w:tc>
          <w:tcPr>
            <w:tcW w:w="949" w:type="pct"/>
            <w:shd w:val="clear" w:color="auto" w:fill="auto"/>
          </w:tcPr>
          <w:p w:rsidR="00E70F5D" w:rsidRPr="00E70F5D" w:rsidRDefault="00E70F5D" w:rsidP="002C200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E70F5D">
              <w:rPr>
                <w:rFonts w:cstheme="minorHAnsi"/>
                <w:sz w:val="20"/>
                <w:szCs w:val="20"/>
              </w:rPr>
              <w:t xml:space="preserve">Date: </w:t>
            </w:r>
            <w:proofErr w:type="spellStart"/>
            <w:r w:rsidRPr="00E70F5D">
              <w:rPr>
                <w:rFonts w:cstheme="minorHAnsi"/>
                <w:sz w:val="20"/>
                <w:szCs w:val="20"/>
              </w:rPr>
              <w:t>dd</w:t>
            </w:r>
            <w:proofErr w:type="spellEnd"/>
            <w:r w:rsidRPr="00E70F5D">
              <w:rPr>
                <w:rFonts w:cstheme="minorHAnsi"/>
                <w:sz w:val="20"/>
                <w:szCs w:val="20"/>
              </w:rPr>
              <w:t>/mm/</w:t>
            </w:r>
            <w:proofErr w:type="spellStart"/>
            <w:r w:rsidRPr="00E70F5D">
              <w:rPr>
                <w:rFonts w:cstheme="minorHAnsi"/>
                <w:sz w:val="20"/>
                <w:szCs w:val="20"/>
              </w:rPr>
              <w:t>yyyy</w:t>
            </w:r>
            <w:proofErr w:type="spellEnd"/>
          </w:p>
        </w:tc>
      </w:tr>
      <w:tr w:rsidR="00E70F5D" w:rsidRPr="00E70F5D" w:rsidTr="002C2005">
        <w:tc>
          <w:tcPr>
            <w:tcW w:w="949" w:type="pct"/>
            <w:shd w:val="clear" w:color="auto" w:fill="auto"/>
          </w:tcPr>
          <w:p w:rsidR="00E70F5D" w:rsidRPr="00E70F5D" w:rsidRDefault="00E70F5D" w:rsidP="002C2005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34" w:type="pct"/>
            <w:shd w:val="clear" w:color="auto" w:fill="auto"/>
          </w:tcPr>
          <w:p w:rsidR="00E70F5D" w:rsidRPr="00E70F5D" w:rsidRDefault="00E70F5D" w:rsidP="002C2005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4" w:type="pct"/>
            <w:shd w:val="clear" w:color="auto" w:fill="auto"/>
          </w:tcPr>
          <w:p w:rsidR="00E70F5D" w:rsidRPr="00E70F5D" w:rsidRDefault="00E70F5D" w:rsidP="002C2005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34" w:type="pct"/>
            <w:shd w:val="clear" w:color="auto" w:fill="auto"/>
          </w:tcPr>
          <w:p w:rsidR="00E70F5D" w:rsidRPr="00E70F5D" w:rsidRDefault="00E70F5D" w:rsidP="002C2005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49" w:type="pct"/>
            <w:shd w:val="clear" w:color="auto" w:fill="auto"/>
          </w:tcPr>
          <w:p w:rsidR="00E70F5D" w:rsidRPr="00E70F5D" w:rsidRDefault="00E70F5D" w:rsidP="002C2005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70F5D" w:rsidRPr="00E70F5D" w:rsidTr="002C2005">
        <w:tc>
          <w:tcPr>
            <w:tcW w:w="5000" w:type="pct"/>
            <w:gridSpan w:val="5"/>
            <w:shd w:val="clear" w:color="auto" w:fill="auto"/>
          </w:tcPr>
          <w:p w:rsidR="00E70F5D" w:rsidRPr="00E70F5D" w:rsidRDefault="00E70F5D" w:rsidP="002C2005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E70F5D">
              <w:rPr>
                <w:rFonts w:cstheme="minorHAnsi"/>
                <w:sz w:val="20"/>
                <w:szCs w:val="20"/>
              </w:rPr>
              <w:t>Location/Area Name:</w:t>
            </w:r>
          </w:p>
        </w:tc>
      </w:tr>
    </w:tbl>
    <w:p w:rsidR="00E70F5D" w:rsidRPr="00E70F5D" w:rsidRDefault="00E70F5D" w:rsidP="00752F11">
      <w:pPr>
        <w:jc w:val="both"/>
        <w:rPr>
          <w:rFonts w:cstheme="minorHAnsi"/>
          <w:sz w:val="20"/>
          <w:szCs w:val="20"/>
        </w:rPr>
      </w:pPr>
    </w:p>
    <w:p w:rsidR="00E70F5D" w:rsidRPr="00E70F5D" w:rsidRDefault="00E70F5D" w:rsidP="00752F11">
      <w:pPr>
        <w:jc w:val="both"/>
        <w:rPr>
          <w:rFonts w:cstheme="minorHAnsi"/>
          <w:b/>
          <w:sz w:val="20"/>
          <w:szCs w:val="20"/>
        </w:rPr>
      </w:pPr>
      <w:r w:rsidRPr="00E70F5D">
        <w:rPr>
          <w:rFonts w:cstheme="minorHAnsi"/>
          <w:b/>
          <w:sz w:val="20"/>
          <w:szCs w:val="20"/>
        </w:rPr>
        <w:t>BACKGROUND INFORMATION</w:t>
      </w:r>
    </w:p>
    <w:p w:rsidR="00752F11" w:rsidRPr="00E70F5D" w:rsidRDefault="00752F11" w:rsidP="00752F1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bookmarkStart w:id="1" w:name="_Ref341796589"/>
      <w:r w:rsidRPr="00E70F5D">
        <w:rPr>
          <w:rFonts w:eastAsia="Times New Roman" w:cstheme="minorHAnsi"/>
          <w:sz w:val="20"/>
          <w:szCs w:val="20"/>
          <w:lang w:val="en-GB"/>
        </w:rPr>
        <w:t>Name of Agency______________________________________________________</w:t>
      </w:r>
      <w:bookmarkEnd w:id="1"/>
      <w:r w:rsidRPr="00E70F5D">
        <w:rPr>
          <w:rFonts w:eastAsia="Times New Roman" w:cstheme="minorHAnsi"/>
          <w:sz w:val="20"/>
          <w:szCs w:val="20"/>
          <w:lang w:val="en-GB"/>
        </w:rPr>
        <w:t>____</w:t>
      </w:r>
      <w:r w:rsidR="00E70F5D">
        <w:rPr>
          <w:rFonts w:eastAsia="Times New Roman" w:cstheme="minorHAnsi"/>
          <w:sz w:val="20"/>
          <w:szCs w:val="20"/>
          <w:lang w:val="en-GB"/>
        </w:rPr>
        <w:t>_______________</w:t>
      </w:r>
    </w:p>
    <w:p w:rsidR="00752F11" w:rsidRPr="00E70F5D" w:rsidRDefault="00752F11" w:rsidP="00752F1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E70F5D">
        <w:rPr>
          <w:rFonts w:eastAsia="Times New Roman" w:cstheme="minorHAnsi"/>
          <w:sz w:val="20"/>
          <w:szCs w:val="20"/>
          <w:lang w:val="en-GB"/>
        </w:rPr>
        <w:t>Physical Address of Head Office______________________________________________</w:t>
      </w:r>
      <w:r w:rsidR="00E70F5D">
        <w:rPr>
          <w:rFonts w:eastAsia="Times New Roman" w:cstheme="minorHAnsi"/>
          <w:sz w:val="20"/>
          <w:szCs w:val="20"/>
          <w:lang w:val="en-GB"/>
        </w:rPr>
        <w:t>_______________</w:t>
      </w:r>
    </w:p>
    <w:p w:rsidR="00752F11" w:rsidRPr="00E70F5D" w:rsidRDefault="00752F11" w:rsidP="00752F1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E70F5D">
        <w:rPr>
          <w:rFonts w:eastAsia="Times New Roman" w:cstheme="minorHAnsi"/>
          <w:sz w:val="20"/>
          <w:szCs w:val="20"/>
          <w:lang w:val="en-GB"/>
        </w:rPr>
        <w:t>P O Box_________________________________________________________________</w:t>
      </w:r>
      <w:r w:rsidR="00E70F5D">
        <w:rPr>
          <w:rFonts w:eastAsia="Times New Roman" w:cstheme="minorHAnsi"/>
          <w:sz w:val="20"/>
          <w:szCs w:val="20"/>
          <w:lang w:val="en-GB"/>
        </w:rPr>
        <w:t>_______________</w:t>
      </w:r>
    </w:p>
    <w:p w:rsidR="00752F11" w:rsidRPr="00E70F5D" w:rsidRDefault="00752F11" w:rsidP="00752F1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E70F5D">
        <w:rPr>
          <w:rFonts w:eastAsia="Times New Roman" w:cstheme="minorHAnsi"/>
          <w:sz w:val="20"/>
          <w:szCs w:val="20"/>
          <w:lang w:val="en-GB"/>
        </w:rPr>
        <w:t>Telephone______________________________________________________________</w:t>
      </w:r>
      <w:r w:rsidR="00E70F5D">
        <w:rPr>
          <w:rFonts w:eastAsia="Times New Roman" w:cstheme="minorHAnsi"/>
          <w:sz w:val="20"/>
          <w:szCs w:val="20"/>
          <w:lang w:val="en-GB"/>
        </w:rPr>
        <w:t>_______________</w:t>
      </w:r>
    </w:p>
    <w:p w:rsidR="00752F11" w:rsidRPr="00E70F5D" w:rsidRDefault="00752F11" w:rsidP="00752F11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E70F5D">
        <w:rPr>
          <w:rFonts w:eastAsia="Times New Roman" w:cstheme="minorHAnsi"/>
          <w:sz w:val="20"/>
          <w:szCs w:val="20"/>
          <w:lang w:val="en-GB"/>
        </w:rPr>
        <w:t>E-mail__________________________________________________________________</w:t>
      </w:r>
      <w:r w:rsidR="00E70F5D">
        <w:rPr>
          <w:rFonts w:eastAsia="Times New Roman" w:cstheme="minorHAnsi"/>
          <w:sz w:val="20"/>
          <w:szCs w:val="20"/>
          <w:lang w:val="en-GB"/>
        </w:rPr>
        <w:t>_______________</w:t>
      </w:r>
    </w:p>
    <w:p w:rsidR="00752F11" w:rsidRPr="00E70F5D" w:rsidRDefault="00752F11" w:rsidP="00752F11">
      <w:p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  <w:r w:rsidRPr="00E70F5D">
        <w:rPr>
          <w:rFonts w:eastAsia="Times New Roman" w:cstheme="minorHAnsi"/>
          <w:sz w:val="20"/>
          <w:szCs w:val="20"/>
          <w:lang w:val="en-GB"/>
        </w:rPr>
        <w:t xml:space="preserve">Below are some of the policy pronouncements of this administration, which of these deliverables align(s) with yourmandate? </w:t>
      </w:r>
    </w:p>
    <w:tbl>
      <w:tblPr>
        <w:tblStyle w:val="GridTable1Light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68"/>
        <w:gridCol w:w="669"/>
        <w:gridCol w:w="613"/>
      </w:tblGrid>
      <w:tr w:rsidR="00752F11" w:rsidRPr="00E70F5D" w:rsidTr="00E70F5D">
        <w:trPr>
          <w:cnfStyle w:val="100000000000"/>
          <w:trHeight w:val="312"/>
        </w:trPr>
        <w:tc>
          <w:tcPr>
            <w:cnfStyle w:val="001000000000"/>
            <w:tcW w:w="8068" w:type="dxa"/>
            <w:tcBorders>
              <w:bottom w:val="none" w:sz="0" w:space="0" w:color="auto"/>
            </w:tcBorders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bottom w:val="none" w:sz="0" w:space="0" w:color="auto"/>
            </w:tcBorders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100000000000"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YES (1)</w:t>
            </w:r>
          </w:p>
        </w:tc>
        <w:tc>
          <w:tcPr>
            <w:tcW w:w="613" w:type="dxa"/>
            <w:tcBorders>
              <w:bottom w:val="none" w:sz="0" w:space="0" w:color="auto"/>
            </w:tcBorders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100000000000"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NO (0)</w:t>
            </w:r>
          </w:p>
        </w:tc>
      </w:tr>
      <w:tr w:rsidR="00752F11" w:rsidRPr="00E70F5D" w:rsidTr="00E70F5D">
        <w:trPr>
          <w:trHeight w:val="312"/>
        </w:trPr>
        <w:tc>
          <w:tcPr>
            <w:cnfStyle w:val="001000000000"/>
            <w:tcW w:w="8068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Free Education in Primary &amp; Secondary Schools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312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Provision of ICT facilities in Government Schools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341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Linking state tertiary school graduates with firms for practical skill acquisition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96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Provide Financial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 Support to Graduates to start </w:t>
            </w: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M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>S</w:t>
            </w: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MEs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332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Set up functional Education Management Information System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Regulate the operations of private schools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Introduce Adult Literacy Programs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Bridge the gender gap in schools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Reduce Classroom/pupil ratio to 1:30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Reduce Teacher pupil ratio to 1:30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Implementation of UBE Laws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Focus on Underserved Towns and Villages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DF2CBB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Focus </w:t>
            </w:r>
            <w:r w:rsidR="00752F11" w:rsidRPr="00E70F5D">
              <w:rPr>
                <w:rFonts w:eastAsia="Times New Roman" w:cstheme="minorHAnsi"/>
                <w:b w:val="0"/>
                <w:sz w:val="20"/>
                <w:szCs w:val="20"/>
              </w:rPr>
              <w:t>on special needs students and pupils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7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Collaborate with 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other agencies </w:t>
            </w: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to enhance capacity building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Ensure Relevance of Curriculum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Emphasize supervision of schools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Adequate provision of 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>school furniture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42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lastRenderedPageBreak/>
              <w:t xml:space="preserve">Develop 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>educational teaching and learning materials policy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Ensure 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pedagogical </w:t>
            </w: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upgrading of teachers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314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Develop sustainable Quality Assurance Mechanism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60"/>
        </w:trPr>
        <w:tc>
          <w:tcPr>
            <w:cnfStyle w:val="001000000000"/>
            <w:tcW w:w="8068" w:type="dxa"/>
            <w:hideMark/>
          </w:tcPr>
          <w:p w:rsidR="00752F11" w:rsidRPr="00E70F5D" w:rsidRDefault="00DF2CBB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Institutionalize </w:t>
            </w:r>
            <w:r w:rsidR="00752F11" w:rsidRPr="00E70F5D">
              <w:rPr>
                <w:rFonts w:eastAsia="Times New Roman" w:cstheme="minorHAnsi"/>
                <w:b w:val="0"/>
                <w:sz w:val="20"/>
                <w:szCs w:val="20"/>
              </w:rPr>
              <w:t>Education Sector Expenditure Tracking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7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Institutionalize 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culture of equipment and infrastructure </w:t>
            </w: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maintenance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Ensure adequate provision for 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female </w:t>
            </w: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learners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52F11" w:rsidRPr="00E70F5D" w:rsidTr="00E70F5D">
        <w:trPr>
          <w:trHeight w:val="288"/>
        </w:trPr>
        <w:tc>
          <w:tcPr>
            <w:cnfStyle w:val="001000000000"/>
            <w:tcW w:w="8068" w:type="dxa"/>
            <w:hideMark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 xml:space="preserve">Provision of </w:t>
            </w:r>
            <w:r w:rsidR="00DF2CBB" w:rsidRPr="00E70F5D">
              <w:rPr>
                <w:rFonts w:eastAsia="Times New Roman" w:cstheme="minorHAnsi"/>
                <w:b w:val="0"/>
                <w:sz w:val="20"/>
                <w:szCs w:val="20"/>
              </w:rPr>
              <w:t>quality infrastructure and e</w:t>
            </w: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quipment</w:t>
            </w:r>
          </w:p>
        </w:tc>
        <w:tc>
          <w:tcPr>
            <w:tcW w:w="669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13" w:type="dxa"/>
          </w:tcPr>
          <w:p w:rsidR="00752F11" w:rsidRPr="00E70F5D" w:rsidRDefault="00752F11" w:rsidP="00DF2CBB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752F11" w:rsidRPr="00E70F5D" w:rsidRDefault="00752F11" w:rsidP="00752F11">
      <w:pPr>
        <w:autoSpaceDE w:val="0"/>
        <w:autoSpaceDN w:val="0"/>
        <w:adjustRightInd w:val="0"/>
        <w:spacing w:after="0" w:line="360" w:lineRule="auto"/>
        <w:contextualSpacing/>
        <w:rPr>
          <w:rFonts w:eastAsia="Times New Roman" w:cstheme="minorHAnsi"/>
          <w:sz w:val="20"/>
          <w:szCs w:val="20"/>
          <w:lang w:val="en-GB"/>
        </w:rPr>
      </w:pPr>
    </w:p>
    <w:p w:rsidR="00752F11" w:rsidRPr="00E70F5D" w:rsidRDefault="00752F11" w:rsidP="00E70F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E70F5D">
        <w:rPr>
          <w:rFonts w:eastAsia="Times New Roman" w:cstheme="minorHAnsi"/>
          <w:sz w:val="20"/>
          <w:szCs w:val="20"/>
        </w:rPr>
        <w:t xml:space="preserve">Rate the implementation of the following pronouncements of this administration in the last 2 years? </w:t>
      </w:r>
    </w:p>
    <w:tbl>
      <w:tblPr>
        <w:tblStyle w:val="GridTable1Light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58"/>
        <w:gridCol w:w="948"/>
        <w:gridCol w:w="659"/>
        <w:gridCol w:w="532"/>
        <w:gridCol w:w="532"/>
        <w:gridCol w:w="747"/>
      </w:tblGrid>
      <w:tr w:rsidR="00DF2CBB" w:rsidRPr="00E70F5D" w:rsidTr="00E70F5D">
        <w:trPr>
          <w:cnfStyle w:val="100000000000"/>
          <w:trHeight w:val="312"/>
        </w:trPr>
        <w:tc>
          <w:tcPr>
            <w:cnfStyle w:val="001000000000"/>
            <w:tcW w:w="6158" w:type="dxa"/>
            <w:tcBorders>
              <w:bottom w:val="none" w:sz="0" w:space="0" w:color="auto"/>
            </w:tcBorders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</w:p>
        </w:tc>
        <w:tc>
          <w:tcPr>
            <w:tcW w:w="948" w:type="dxa"/>
            <w:tcBorders>
              <w:bottom w:val="none" w:sz="0" w:space="0" w:color="auto"/>
            </w:tcBorders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line="360" w:lineRule="auto"/>
              <w:contextualSpacing/>
              <w:cnfStyle w:val="100000000000"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Excellent</w:t>
            </w:r>
          </w:p>
        </w:tc>
        <w:tc>
          <w:tcPr>
            <w:tcW w:w="659" w:type="dxa"/>
            <w:tcBorders>
              <w:bottom w:val="none" w:sz="0" w:space="0" w:color="auto"/>
            </w:tcBorders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line="360" w:lineRule="auto"/>
              <w:contextualSpacing/>
              <w:cnfStyle w:val="100000000000"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Good</w:t>
            </w:r>
          </w:p>
        </w:tc>
        <w:tc>
          <w:tcPr>
            <w:tcW w:w="532" w:type="dxa"/>
            <w:tcBorders>
              <w:bottom w:val="none" w:sz="0" w:space="0" w:color="auto"/>
            </w:tcBorders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line="360" w:lineRule="auto"/>
              <w:contextualSpacing/>
              <w:cnfStyle w:val="100000000000"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Fair</w:t>
            </w:r>
          </w:p>
        </w:tc>
        <w:tc>
          <w:tcPr>
            <w:tcW w:w="532" w:type="dxa"/>
            <w:tcBorders>
              <w:bottom w:val="none" w:sz="0" w:space="0" w:color="auto"/>
            </w:tcBorders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line="360" w:lineRule="auto"/>
              <w:contextualSpacing/>
              <w:cnfStyle w:val="100000000000"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Bad</w:t>
            </w:r>
          </w:p>
        </w:tc>
        <w:tc>
          <w:tcPr>
            <w:tcW w:w="747" w:type="dxa"/>
            <w:tcBorders>
              <w:bottom w:val="none" w:sz="0" w:space="0" w:color="auto"/>
            </w:tcBorders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line="360" w:lineRule="auto"/>
              <w:contextualSpacing/>
              <w:cnfStyle w:val="100000000000"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Worse</w:t>
            </w:r>
          </w:p>
        </w:tc>
      </w:tr>
      <w:tr w:rsidR="00DF2CBB" w:rsidRPr="00E70F5D" w:rsidTr="00E70F5D">
        <w:trPr>
          <w:trHeight w:val="312"/>
        </w:trPr>
        <w:tc>
          <w:tcPr>
            <w:cnfStyle w:val="001000000000"/>
            <w:tcW w:w="615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Free Education in Primary &amp; Secondary Schools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312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Provision of ICT facilities in Government Schools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341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Linking state tertiary school graduates with firms for practical skill acquisition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96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Provide Financial Support to Graduates to start MSMEs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332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Set up functional Education Management Information System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Regulate the operations of private schools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Introduce Adult Literacy Programs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Bridge the gender gap in schools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Reduce Classroom/pupil ratio to 1:30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Reduce Teacher pupil ratio to 1:30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Implementation of UBE Laws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Focus on Underserved Towns and Villages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Focus on special needs students and pupils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7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Collaborate with other agencies to enhance capacity building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Ensure Relevance of Curriculum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Emphasize supervision of schools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Adequate provision of school furniture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42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Develop educational teaching and learning materials policy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Ensure pedagogical upgrading of teachers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314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Develop sustainable Quality Assurance Mechanism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60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Institutionalize Education Sector Expenditure Tracking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7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Institutionalize culture of equipment and infrastructure maintenance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Ensure adequate provision for female learners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F2CBB" w:rsidRPr="00E70F5D" w:rsidTr="00E70F5D">
        <w:trPr>
          <w:trHeight w:val="288"/>
        </w:trPr>
        <w:tc>
          <w:tcPr>
            <w:cnfStyle w:val="001000000000"/>
            <w:tcW w:w="6158" w:type="dxa"/>
            <w:hideMark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eastAsia="Times New Roman" w:cstheme="minorHAnsi"/>
                <w:b w:val="0"/>
                <w:sz w:val="20"/>
                <w:szCs w:val="20"/>
              </w:rPr>
            </w:pPr>
            <w:r w:rsidRPr="00E70F5D">
              <w:rPr>
                <w:rFonts w:eastAsia="Times New Roman" w:cstheme="minorHAnsi"/>
                <w:b w:val="0"/>
                <w:sz w:val="20"/>
                <w:szCs w:val="20"/>
              </w:rPr>
              <w:t>Provision of quality infrastructure and equipment</w:t>
            </w:r>
          </w:p>
        </w:tc>
        <w:tc>
          <w:tcPr>
            <w:tcW w:w="948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59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532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47" w:type="dxa"/>
          </w:tcPr>
          <w:p w:rsidR="00DF2CBB" w:rsidRPr="00E70F5D" w:rsidRDefault="00DF2CBB" w:rsidP="005C443D">
            <w:pPr>
              <w:autoSpaceDE w:val="0"/>
              <w:autoSpaceDN w:val="0"/>
              <w:adjustRightInd w:val="0"/>
              <w:spacing w:after="0" w:line="240" w:lineRule="auto"/>
              <w:contextualSpacing/>
              <w:cnfStyle w:val="000000000000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E70F5D" w:rsidRDefault="00E70F5D" w:rsidP="00E70F5D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</w:p>
    <w:p w:rsidR="00752F11" w:rsidRPr="00E70F5D" w:rsidRDefault="00752F11" w:rsidP="00752F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0F5D">
        <w:rPr>
          <w:rFonts w:cstheme="minorHAnsi"/>
          <w:sz w:val="20"/>
          <w:szCs w:val="20"/>
        </w:rPr>
        <w:t>Describe specific education-related solution you want this administration to implement?</w:t>
      </w:r>
    </w:p>
    <w:p w:rsidR="00A82473" w:rsidRDefault="00752F11" w:rsidP="00E70F5D">
      <w:pPr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 w:rsidRPr="00E70F5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r w:rsidR="00E70F5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</w:t>
      </w:r>
    </w:p>
    <w:p w:rsidR="00E70F5D" w:rsidRDefault="00E70F5D" w:rsidP="00E70F5D">
      <w:pPr>
        <w:tabs>
          <w:tab w:val="left" w:pos="360"/>
        </w:tabs>
        <w:autoSpaceDE w:val="0"/>
        <w:autoSpaceDN w:val="0"/>
        <w:adjustRightInd w:val="0"/>
        <w:spacing w:after="0" w:line="360" w:lineRule="auto"/>
      </w:pPr>
    </w:p>
    <w:sectPr w:rsidR="00E70F5D" w:rsidSect="00B64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96B8A"/>
    <w:multiLevelType w:val="hybridMultilevel"/>
    <w:tmpl w:val="2FF8CC4C"/>
    <w:lvl w:ilvl="0" w:tplc="22E89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F11"/>
    <w:rsid w:val="001D4539"/>
    <w:rsid w:val="00752F11"/>
    <w:rsid w:val="0077064B"/>
    <w:rsid w:val="00A63D8B"/>
    <w:rsid w:val="00B64B68"/>
    <w:rsid w:val="00CB5CDD"/>
    <w:rsid w:val="00DF2CBB"/>
    <w:rsid w:val="00E70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F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11"/>
    <w:pPr>
      <w:ind w:left="720"/>
      <w:contextualSpacing/>
    </w:pPr>
    <w:rPr>
      <w:lang w:val="en-GB"/>
    </w:rPr>
  </w:style>
  <w:style w:type="table" w:customStyle="1" w:styleId="GridTable1LightAccent3">
    <w:name w:val="Grid Table 1 Light Accent 3"/>
    <w:basedOn w:val="TableNormal"/>
    <w:uiPriority w:val="46"/>
    <w:rsid w:val="00752F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F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11"/>
    <w:pPr>
      <w:ind w:left="720"/>
      <w:contextualSpacing/>
    </w:pPr>
    <w:rPr>
      <w:lang w:val="en-GB"/>
    </w:rPr>
  </w:style>
  <w:style w:type="table" w:customStyle="1" w:styleId="GridTable1LightAccent3">
    <w:name w:val="Grid Table 1 Light Accent 3"/>
    <w:basedOn w:val="TableNormal"/>
    <w:uiPriority w:val="46"/>
    <w:rsid w:val="00752F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Seyingbo</dc:creator>
  <cp:keywords/>
  <dc:description/>
  <cp:lastModifiedBy>User</cp:lastModifiedBy>
  <cp:revision>3</cp:revision>
  <cp:lastPrinted>2021-08-30T17:17:00Z</cp:lastPrinted>
  <dcterms:created xsi:type="dcterms:W3CDTF">2021-08-17T15:14:00Z</dcterms:created>
  <dcterms:modified xsi:type="dcterms:W3CDTF">2021-08-30T17:24:00Z</dcterms:modified>
</cp:coreProperties>
</file>