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6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7"/>
        <w:gridCol w:w="1153"/>
        <w:gridCol w:w="1063"/>
        <w:gridCol w:w="6089"/>
      </w:tblGrid>
      <w:tr w:rsidR="004C55D7" w14:paraId="765096DE" w14:textId="77777777">
        <w:trPr>
          <w:trHeight w:val="1162"/>
        </w:trPr>
        <w:tc>
          <w:tcPr>
            <w:tcW w:w="9562" w:type="dxa"/>
            <w:gridSpan w:val="4"/>
            <w:tcBorders>
              <w:top w:val="none" w:sz="2" w:space="0" w:color="000000"/>
              <w:left w:val="none" w:sz="2" w:space="0" w:color="000000"/>
              <w:bottom w:val="single" w:sz="9" w:space="0" w:color="000000"/>
              <w:right w:val="none" w:sz="2" w:space="0" w:color="000000"/>
            </w:tcBorders>
          </w:tcPr>
          <w:p w14:paraId="06FECD99" w14:textId="77777777" w:rsidR="004C55D7" w:rsidRDefault="005C356A">
            <w:pPr>
              <w:pStyle w:val="a3"/>
              <w:wordWrap/>
              <w:spacing w:line="240" w:lineRule="auto"/>
              <w:jc w:val="center"/>
            </w:pPr>
            <w:bookmarkStart w:id="0" w:name="_top"/>
            <w:bookmarkEnd w:id="0"/>
            <w:r>
              <w:rPr>
                <w:rFonts w:ascii="함초롬바탕" w:eastAsia="함초롬바탕"/>
                <w:sz w:val="32"/>
              </w:rPr>
              <w:t xml:space="preserve">졸업논문(실기) 지도교수 </w:t>
            </w:r>
            <w:proofErr w:type="spellStart"/>
            <w:r>
              <w:rPr>
                <w:rFonts w:ascii="함초롬바탕" w:eastAsia="함초롬바탕"/>
                <w:sz w:val="32"/>
              </w:rPr>
              <w:t>배정표</w:t>
            </w:r>
            <w:proofErr w:type="spellEnd"/>
          </w:p>
          <w:p w14:paraId="78222020" w14:textId="77777777" w:rsidR="004C55D7" w:rsidRDefault="005C356A">
            <w:pPr>
              <w:pStyle w:val="a3"/>
              <w:wordWrap/>
              <w:spacing w:line="528" w:lineRule="auto"/>
              <w:jc w:val="center"/>
            </w:pPr>
            <w:r>
              <w:rPr>
                <w:rFonts w:ascii="함초롬바탕"/>
              </w:rPr>
              <w:t>󰠲󰠲󰠲󰠲󰠲󰠲󰠲󰠲󰠲󰠲󰠲󰠲󰠲󰠲󰠲󰠲󰠲󰠲󰠲󰠲󰠲󰠲󰠲󰠲󰠲󰠲󰠲󰠲󰠲󰠲󰠲󰠲󰠲󰠲󰠲󰠲󰠲󰠲󰠲󰠲󰠲󰠲󰠲󰠲󰠲󰠲󰠲󰠲󰠲</w:t>
            </w:r>
          </w:p>
          <w:p w14:paraId="503758A5" w14:textId="52F62E55" w:rsidR="004C55D7" w:rsidRDefault="005C356A">
            <w:pPr>
              <w:pStyle w:val="ac"/>
              <w:wordWrap/>
              <w:ind w:right="200"/>
              <w:jc w:val="right"/>
              <w:rPr>
                <w:rFonts w:hint="eastAsia"/>
              </w:rPr>
            </w:pPr>
            <w:r>
              <w:rPr>
                <w:rFonts w:ascii="함초롬바탕" w:eastAsia="함초롬바탕"/>
                <w:sz w:val="22"/>
              </w:rPr>
              <w:t xml:space="preserve">               </w:t>
            </w:r>
            <w:r w:rsidR="000435CA">
              <w:rPr>
                <w:rFonts w:ascii="함초롬바탕" w:eastAsia="함초롬바탕" w:hint="eastAsia"/>
                <w:sz w:val="22"/>
              </w:rPr>
              <w:t>과학기술</w:t>
            </w:r>
            <w:r>
              <w:rPr>
                <w:rFonts w:ascii="함초롬바탕" w:eastAsia="함초롬바탕"/>
                <w:sz w:val="22"/>
              </w:rPr>
              <w:t xml:space="preserve">대학   </w:t>
            </w:r>
            <w:r w:rsidR="000435CA">
              <w:rPr>
                <w:rFonts w:ascii="함초롬바탕" w:eastAsia="함초롬바탕"/>
                <w:sz w:val="22"/>
              </w:rPr>
              <w:t>ICT</w:t>
            </w:r>
            <w:proofErr w:type="spellStart"/>
            <w:r w:rsidR="000435CA">
              <w:rPr>
                <w:rFonts w:ascii="함초롬바탕" w:eastAsia="함초롬바탕" w:hint="eastAsia"/>
                <w:sz w:val="22"/>
              </w:rPr>
              <w:t>융합</w:t>
            </w:r>
            <w:r>
              <w:rPr>
                <w:rFonts w:ascii="함초롬바탕" w:eastAsia="함초롬바탕"/>
                <w:sz w:val="22"/>
              </w:rPr>
              <w:t>부</w:t>
            </w:r>
            <w:proofErr w:type="spellEnd"/>
            <w:r w:rsidR="000435CA">
              <w:rPr>
                <w:rFonts w:ascii="함초롬바탕" w:eastAsia="함초롬바탕" w:hint="eastAsia"/>
                <w:sz w:val="22"/>
              </w:rPr>
              <w:t xml:space="preserve"> 소프트웨어</w:t>
            </w:r>
            <w:r>
              <w:rPr>
                <w:rFonts w:ascii="함초롬바탕" w:eastAsia="함초롬바탕"/>
                <w:sz w:val="22"/>
              </w:rPr>
              <w:t>전공</w:t>
            </w:r>
          </w:p>
        </w:tc>
      </w:tr>
      <w:tr w:rsidR="004C55D7" w14:paraId="31A2EB51" w14:textId="77777777" w:rsidTr="000435CA">
        <w:trPr>
          <w:trHeight w:val="503"/>
        </w:trPr>
        <w:tc>
          <w:tcPr>
            <w:tcW w:w="1257" w:type="dxa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0CB8B631" w14:textId="77777777" w:rsidR="004C55D7" w:rsidRDefault="005C356A">
            <w:pPr>
              <w:pStyle w:val="a3"/>
              <w:wordWrap/>
              <w:jc w:val="center"/>
            </w:pPr>
            <w:r>
              <w:rPr>
                <w:rFonts w:eastAsia="함초롬바탕"/>
                <w:spacing w:val="-11"/>
                <w:sz w:val="22"/>
              </w:rPr>
              <w:t>지도교수명</w:t>
            </w:r>
          </w:p>
        </w:tc>
        <w:tc>
          <w:tcPr>
            <w:tcW w:w="1153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25322CBA" w14:textId="77777777" w:rsidR="004C55D7" w:rsidRDefault="005C356A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2"/>
              </w:rPr>
              <w:t>학    번</w:t>
            </w:r>
          </w:p>
        </w:tc>
        <w:tc>
          <w:tcPr>
            <w:tcW w:w="1063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10EA9485" w14:textId="77777777" w:rsidR="004C55D7" w:rsidRDefault="005C356A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2"/>
              </w:rPr>
              <w:t>성    명</w:t>
            </w:r>
          </w:p>
        </w:tc>
        <w:tc>
          <w:tcPr>
            <w:tcW w:w="6089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  <w:vAlign w:val="center"/>
          </w:tcPr>
          <w:p w14:paraId="12506798" w14:textId="77777777" w:rsidR="004C55D7" w:rsidRDefault="005C356A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2"/>
              </w:rPr>
              <w:t>논 문 ( 실 기 ) 연 구 분 야</w:t>
            </w:r>
          </w:p>
        </w:tc>
      </w:tr>
      <w:tr w:rsidR="004C55D7" w14:paraId="78CAECC6" w14:textId="77777777" w:rsidTr="000435CA">
        <w:trPr>
          <w:trHeight w:val="503"/>
        </w:trPr>
        <w:tc>
          <w:tcPr>
            <w:tcW w:w="1257" w:type="dxa"/>
            <w:tcBorders>
              <w:top w:val="double" w:sz="4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2A45A3" w14:textId="29C87490" w:rsidR="004C55D7" w:rsidRDefault="000435CA">
            <w:pPr>
              <w:pStyle w:val="a3"/>
              <w:wordWrap/>
              <w:jc w:val="center"/>
              <w:rPr>
                <w:rFonts w:ascii="함초롬바탕" w:eastAsia="함초롬바탕" w:hint="eastAsia"/>
              </w:rPr>
            </w:pPr>
            <w:proofErr w:type="spellStart"/>
            <w:r>
              <w:rPr>
                <w:rFonts w:ascii="함초롬바탕" w:eastAsia="함초롬바탕" w:hint="eastAsia"/>
              </w:rPr>
              <w:t>이철원</w:t>
            </w:r>
            <w:proofErr w:type="spellEnd"/>
          </w:p>
        </w:tc>
        <w:tc>
          <w:tcPr>
            <w:tcW w:w="115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BE556F" w14:textId="3D86E108" w:rsidR="004C55D7" w:rsidRDefault="000435CA">
            <w:pPr>
              <w:pStyle w:val="a3"/>
              <w:wordWrap/>
              <w:jc w:val="center"/>
              <w:rPr>
                <w:rFonts w:ascii="함초롬바탕" w:eastAsia="함초롬바탕" w:hint="eastAsia"/>
              </w:rPr>
            </w:pPr>
            <w:r>
              <w:rPr>
                <w:rFonts w:ascii="함초롬바탕" w:eastAsia="함초롬바탕" w:hint="eastAsia"/>
              </w:rPr>
              <w:t>202020827</w:t>
            </w:r>
          </w:p>
        </w:tc>
        <w:tc>
          <w:tcPr>
            <w:tcW w:w="106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E04749" w14:textId="01B99E32" w:rsidR="004C55D7" w:rsidRDefault="000435CA" w:rsidP="000435CA">
            <w:pPr>
              <w:pStyle w:val="a3"/>
              <w:jc w:val="center"/>
              <w:rPr>
                <w:rFonts w:ascii="함초롬바탕" w:eastAsia="함초롬바탕" w:hint="eastAsia"/>
                <w:sz w:val="22"/>
              </w:rPr>
            </w:pPr>
            <w:r>
              <w:rPr>
                <w:rFonts w:ascii="함초롬바탕" w:eastAsia="함초롬바탕" w:hint="eastAsia"/>
                <w:sz w:val="22"/>
              </w:rPr>
              <w:t>김경민</w:t>
            </w:r>
          </w:p>
        </w:tc>
        <w:tc>
          <w:tcPr>
            <w:tcW w:w="6089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58F1BAC" w14:textId="4BF11940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>
              <w:rPr>
                <w:rFonts w:ascii="Gulim" w:eastAsia="Gulim" w:hAnsi="Gulim" w:hint="eastAsia"/>
                <w:iCs/>
                <w:color w:val="000000" w:themeColor="text1"/>
              </w:rPr>
              <w:t xml:space="preserve">1. </w:t>
            </w:r>
            <w:r w:rsidRPr="00B81E39">
              <w:rPr>
                <w:rFonts w:ascii="Gulim" w:eastAsia="Gulim" w:hAnsi="Gulim"/>
                <w:iCs/>
                <w:color w:val="000000" w:themeColor="text1"/>
              </w:rPr>
              <w:t>AI 기반 학습 플랫폼 개발, 웹 애플리케이션 개발</w:t>
            </w:r>
          </w:p>
          <w:p w14:paraId="1A9492B3" w14:textId="10C06FF3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 w:hint="eastAsia"/>
                <w:iCs/>
                <w:color w:val="000000" w:themeColor="text1"/>
              </w:rPr>
            </w:pPr>
            <w:r w:rsidRPr="00B81E39">
              <w:rPr>
                <w:rFonts w:ascii="Gulim" w:eastAsia="Gulim" w:hAnsi="Gulim"/>
                <w:iCs/>
                <w:color w:val="000000" w:themeColor="text1"/>
              </w:rPr>
              <w:t xml:space="preserve">실시간 음성 인식 → 텍스트 요약 → 예상문제 생성까지 학습 전 과정을 하나의 플랫폼에서 통합하는 스터디 전용 서비스 연구. 모든 핵심 기능을 </w:t>
            </w:r>
            <w:r>
              <w:rPr>
                <w:rFonts w:ascii="Gulim" w:eastAsia="Gulim" w:hAnsi="Gulim" w:hint="eastAsia"/>
                <w:iCs/>
                <w:color w:val="000000" w:themeColor="text1"/>
              </w:rPr>
              <w:t xml:space="preserve">(연구실 </w:t>
            </w:r>
            <w:r>
              <w:rPr>
                <w:rFonts w:ascii="Gulim" w:eastAsia="Gulim" w:hAnsi="Gulim" w:hint="eastAsia"/>
                <w:iCs/>
                <w:color w:val="000000" w:themeColor="text1"/>
              </w:rPr>
              <w:t>서버를 활용한)</w:t>
            </w:r>
            <w:r w:rsidRPr="00B81E39">
              <w:rPr>
                <w:rFonts w:ascii="Gulim" w:eastAsia="Gulim" w:hAnsi="Gulim"/>
                <w:iCs/>
                <w:color w:val="000000" w:themeColor="text1"/>
              </w:rPr>
              <w:t>무료 제공하는 통합형 설계를 목표로 함.</w:t>
            </w:r>
          </w:p>
          <w:p w14:paraId="50CCAF4C" w14:textId="6D6C7F6C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>
              <w:rPr>
                <w:rFonts w:ascii="Gulim" w:eastAsia="Gulim" w:hAnsi="Gulim" w:hint="eastAsia"/>
                <w:iCs/>
                <w:color w:val="000000" w:themeColor="text1"/>
              </w:rPr>
              <w:t xml:space="preserve">2. </w:t>
            </w:r>
            <w:proofErr w:type="spellStart"/>
            <w:r w:rsidRPr="00B81E39">
              <w:rPr>
                <w:rFonts w:ascii="Gulim" w:eastAsia="Gulim" w:hAnsi="Gulim"/>
                <w:iCs/>
                <w:color w:val="000000" w:themeColor="text1"/>
              </w:rPr>
              <w:t>프론트엔드</w:t>
            </w:r>
            <w:proofErr w:type="spellEnd"/>
            <w:r w:rsidRPr="00B81E39">
              <w:rPr>
                <w:rFonts w:ascii="Gulim" w:eastAsia="Gulim" w:hAnsi="Gulim"/>
                <w:iCs/>
                <w:color w:val="000000" w:themeColor="text1"/>
              </w:rPr>
              <w:t xml:space="preserve">(React/Vite/TypeScript) 개발  </w:t>
            </w:r>
          </w:p>
          <w:p w14:paraId="576DE162" w14:textId="41937C11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 w:rsidRPr="00B81E39">
              <w:rPr>
                <w:rFonts w:ascii="Gulim" w:eastAsia="Gulim" w:hAnsi="Gulim"/>
                <w:iCs/>
                <w:color w:val="000000" w:themeColor="text1"/>
              </w:rPr>
              <w:t>로그인/회원가입, 파일 업로드, 노트 생성·수정·삭제, 요약·문제생성 호출 등 사용자 인터페이스 전반 구현. 라우팅, 상태관리, 비동기 호출 구조 포함.</w:t>
            </w:r>
          </w:p>
          <w:p w14:paraId="2CE89975" w14:textId="40072286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>
              <w:rPr>
                <w:rFonts w:ascii="Gulim" w:eastAsia="Gulim" w:hAnsi="Gulim" w:hint="eastAsia"/>
                <w:iCs/>
                <w:color w:val="000000" w:themeColor="text1"/>
              </w:rPr>
              <w:t xml:space="preserve">3. </w:t>
            </w:r>
            <w:proofErr w:type="spellStart"/>
            <w:r w:rsidRPr="00B81E39">
              <w:rPr>
                <w:rFonts w:ascii="Gulim" w:eastAsia="Gulim" w:hAnsi="Gulim"/>
                <w:iCs/>
                <w:color w:val="000000" w:themeColor="text1"/>
              </w:rPr>
              <w:t>백엔드</w:t>
            </w:r>
            <w:proofErr w:type="spellEnd"/>
            <w:r w:rsidRPr="00B81E39">
              <w:rPr>
                <w:rFonts w:ascii="Gulim" w:eastAsia="Gulim" w:hAnsi="Gulim"/>
                <w:iCs/>
                <w:color w:val="000000" w:themeColor="text1"/>
              </w:rPr>
              <w:t>(</w:t>
            </w:r>
            <w:proofErr w:type="spellStart"/>
            <w:r w:rsidRPr="00B81E39">
              <w:rPr>
                <w:rFonts w:ascii="Gulim" w:eastAsia="Gulim" w:hAnsi="Gulim"/>
                <w:iCs/>
                <w:color w:val="000000" w:themeColor="text1"/>
              </w:rPr>
              <w:t>FastAPI</w:t>
            </w:r>
            <w:proofErr w:type="spellEnd"/>
            <w:r w:rsidRPr="00B81E39">
              <w:rPr>
                <w:rFonts w:ascii="Gulim" w:eastAsia="Gulim" w:hAnsi="Gulim"/>
                <w:iCs/>
                <w:color w:val="000000" w:themeColor="text1"/>
              </w:rPr>
              <w:t xml:space="preserve">/MySQL) 개발  </w:t>
            </w:r>
          </w:p>
          <w:p w14:paraId="3FE2D65A" w14:textId="1D5E06E7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 w:rsidRPr="00B81E39">
              <w:rPr>
                <w:rFonts w:ascii="Gulim" w:eastAsia="Gulim" w:hAnsi="Gulim"/>
                <w:iCs/>
                <w:color w:val="000000" w:themeColor="text1"/>
              </w:rPr>
              <w:t>REST API 및 데이터 영속화 계층 설계. 노트·폴더·파일·체크리스트 등 학습 데이터 CRUD와 요약/문제생성/OCR/음성 처리 서버 로직 구성. 인증/인가 미들웨어 및 예외 처리 포함.</w:t>
            </w:r>
          </w:p>
          <w:p w14:paraId="7C461342" w14:textId="1564D7B5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>
              <w:rPr>
                <w:rFonts w:ascii="Gulim" w:eastAsia="Gulim" w:hAnsi="Gulim" w:hint="eastAsia"/>
                <w:iCs/>
                <w:color w:val="000000" w:themeColor="text1"/>
              </w:rPr>
              <w:t xml:space="preserve">4. </w:t>
            </w:r>
            <w:r w:rsidRPr="00B81E39">
              <w:rPr>
                <w:rFonts w:ascii="Gulim" w:eastAsia="Gulim" w:hAnsi="Gulim"/>
                <w:iCs/>
                <w:color w:val="000000" w:themeColor="text1"/>
              </w:rPr>
              <w:t>텍스트 요약 알고리즘 적용</w:t>
            </w:r>
          </w:p>
          <w:p w14:paraId="275DBFA4" w14:textId="538BD0E1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 w:rsidRPr="00B81E39">
              <w:rPr>
                <w:rFonts w:ascii="Gulim" w:eastAsia="Gulim" w:hAnsi="Gulim"/>
                <w:iCs/>
                <w:color w:val="000000" w:themeColor="text1"/>
              </w:rPr>
              <w:t xml:space="preserve">강의·노트의 장문 텍스트를 핵심 위주로 자동 요약. 실시간 입력과 </w:t>
            </w:r>
            <w:r>
              <w:rPr>
                <w:rFonts w:ascii="Gulim" w:eastAsia="Gulim" w:hAnsi="Gulim" w:hint="eastAsia"/>
                <w:iCs/>
                <w:color w:val="000000" w:themeColor="text1"/>
              </w:rPr>
              <w:t xml:space="preserve">자신이 </w:t>
            </w:r>
            <w:r w:rsidR="00E17B1D">
              <w:rPr>
                <w:rFonts w:ascii="Gulim" w:eastAsia="Gulim" w:hAnsi="Gulim" w:hint="eastAsia"/>
                <w:iCs/>
                <w:color w:val="000000" w:themeColor="text1"/>
              </w:rPr>
              <w:t xml:space="preserve">직접 </w:t>
            </w:r>
            <w:r>
              <w:rPr>
                <w:rFonts w:ascii="Gulim" w:eastAsia="Gulim" w:hAnsi="Gulim" w:hint="eastAsia"/>
                <w:iCs/>
                <w:color w:val="000000" w:themeColor="text1"/>
              </w:rPr>
              <w:t xml:space="preserve">작성한 </w:t>
            </w:r>
            <w:r w:rsidRPr="00B81E39">
              <w:rPr>
                <w:rFonts w:ascii="Gulim" w:eastAsia="Gulim" w:hAnsi="Gulim"/>
                <w:iCs/>
                <w:color w:val="000000" w:themeColor="text1"/>
              </w:rPr>
              <w:t>텍스트 모두 지원하며, 긴 문서(long-doc) 처리 흐름 및 하이라이트(핵심 문장 강조) 연계.</w:t>
            </w:r>
          </w:p>
          <w:p w14:paraId="247336B4" w14:textId="5B2F6F18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>
              <w:rPr>
                <w:rFonts w:ascii="Gulim" w:eastAsia="Gulim" w:hAnsi="Gulim" w:hint="eastAsia"/>
                <w:iCs/>
                <w:color w:val="000000" w:themeColor="text1"/>
              </w:rPr>
              <w:t xml:space="preserve">5. </w:t>
            </w:r>
            <w:r w:rsidRPr="00B81E39">
              <w:rPr>
                <w:rFonts w:ascii="Gulim" w:eastAsia="Gulim" w:hAnsi="Gulim"/>
                <w:iCs/>
                <w:color w:val="000000" w:themeColor="text1"/>
              </w:rPr>
              <w:t>LLM 기반 예상문제 자동 생성</w:t>
            </w:r>
          </w:p>
          <w:p w14:paraId="73064E29" w14:textId="287178AA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 w:rsidRPr="00B81E39">
              <w:rPr>
                <w:rFonts w:ascii="Gulim" w:eastAsia="Gulim" w:hAnsi="Gulim"/>
                <w:iCs/>
                <w:color w:val="000000" w:themeColor="text1"/>
              </w:rPr>
              <w:t>요약본을 입력으로 객관식·주관식·빈칸 채우기 등 다양한 형식의 학습문항 자동 생성. ChatGPT API 또는 Hugging Face 모델 연동 계획과 프롬프트·파라미터 설계 포함.</w:t>
            </w:r>
          </w:p>
          <w:p w14:paraId="70C76E5D" w14:textId="0B80A9EF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>
              <w:rPr>
                <w:rFonts w:ascii="Gulim" w:eastAsia="Gulim" w:hAnsi="Gulim" w:hint="eastAsia"/>
                <w:iCs/>
                <w:color w:val="000000" w:themeColor="text1"/>
              </w:rPr>
              <w:t xml:space="preserve">6. </w:t>
            </w:r>
            <w:r w:rsidRPr="00B81E39">
              <w:rPr>
                <w:rFonts w:ascii="Gulim" w:eastAsia="Gulim" w:hAnsi="Gulim"/>
                <w:iCs/>
                <w:color w:val="000000" w:themeColor="text1"/>
              </w:rPr>
              <w:t>OCR처리 및 업로드 파이프라인</w:t>
            </w:r>
          </w:p>
          <w:p w14:paraId="2DE1EADC" w14:textId="20857A72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 w:rsidRPr="00B81E39">
              <w:rPr>
                <w:rFonts w:ascii="Gulim" w:eastAsia="Gulim" w:hAnsi="Gulim"/>
                <w:iCs/>
                <w:color w:val="000000" w:themeColor="text1"/>
              </w:rPr>
              <w:t>이미지·문서(</w:t>
            </w:r>
            <w:r w:rsidR="00E17B1D">
              <w:rPr>
                <w:rFonts w:ascii="Gulim" w:eastAsia="Gulim" w:hAnsi="Gulim"/>
                <w:iCs/>
                <w:color w:val="000000" w:themeColor="text1"/>
              </w:rPr>
              <w:t>jpg/</w:t>
            </w:r>
            <w:proofErr w:type="spellStart"/>
            <w:r w:rsidR="00E17B1D">
              <w:rPr>
                <w:rFonts w:ascii="Gulim" w:eastAsia="Gulim" w:hAnsi="Gulim"/>
                <w:iCs/>
                <w:color w:val="000000" w:themeColor="text1"/>
              </w:rPr>
              <w:t>png</w:t>
            </w:r>
            <w:proofErr w:type="spellEnd"/>
            <w:r w:rsidR="00E17B1D">
              <w:rPr>
                <w:rFonts w:ascii="Gulim" w:eastAsia="Gulim" w:hAnsi="Gulim"/>
                <w:iCs/>
                <w:color w:val="000000" w:themeColor="text1"/>
              </w:rPr>
              <w:t xml:space="preserve">, </w:t>
            </w:r>
            <w:proofErr w:type="spellStart"/>
            <w:r w:rsidR="00E17B1D">
              <w:rPr>
                <w:rFonts w:ascii="Gulim" w:eastAsia="Gulim" w:hAnsi="Gulim"/>
                <w:iCs/>
                <w:color w:val="000000" w:themeColor="text1"/>
              </w:rPr>
              <w:t>hwpx</w:t>
            </w:r>
            <w:proofErr w:type="spellEnd"/>
            <w:r w:rsidR="00E17B1D">
              <w:rPr>
                <w:rFonts w:ascii="Gulim" w:eastAsia="Gulim" w:hAnsi="Gulim"/>
                <w:iCs/>
                <w:color w:val="000000" w:themeColor="text1"/>
              </w:rPr>
              <w:t xml:space="preserve">, </w:t>
            </w:r>
            <w:r w:rsidRPr="00B81E39">
              <w:rPr>
                <w:rFonts w:ascii="Gulim" w:eastAsia="Gulim" w:hAnsi="Gulim"/>
                <w:iCs/>
                <w:color w:val="000000" w:themeColor="text1"/>
              </w:rPr>
              <w:t xml:space="preserve">docx </w:t>
            </w:r>
            <w:r w:rsidR="00E17B1D">
              <w:rPr>
                <w:rFonts w:ascii="Gulim" w:eastAsia="Gulim" w:hAnsi="Gulim" w:hint="eastAsia"/>
                <w:iCs/>
                <w:color w:val="000000" w:themeColor="text1"/>
              </w:rPr>
              <w:t>e</w:t>
            </w:r>
            <w:r w:rsidR="00E17B1D">
              <w:rPr>
                <w:rFonts w:ascii="Gulim" w:eastAsia="Gulim" w:hAnsi="Gulim"/>
                <w:iCs/>
                <w:color w:val="000000" w:themeColor="text1"/>
              </w:rPr>
              <w:t>tc.</w:t>
            </w:r>
            <w:r w:rsidRPr="00B81E39">
              <w:rPr>
                <w:rFonts w:ascii="Gulim" w:eastAsia="Gulim" w:hAnsi="Gulim"/>
                <w:iCs/>
                <w:color w:val="000000" w:themeColor="text1"/>
              </w:rPr>
              <w:t xml:space="preserve">) 업로드 후 서버 OCR 추론으로 텍스트화. 업로드 → 저장(DB) → 노트화까지의 </w:t>
            </w:r>
            <w:proofErr w:type="spellStart"/>
            <w:r w:rsidRPr="00B81E39">
              <w:rPr>
                <w:rFonts w:ascii="Gulim" w:eastAsia="Gulim" w:hAnsi="Gulim"/>
                <w:iCs/>
                <w:color w:val="000000" w:themeColor="text1"/>
              </w:rPr>
              <w:t>전처리</w:t>
            </w:r>
            <w:proofErr w:type="spellEnd"/>
            <w:r w:rsidRPr="00B81E39">
              <w:rPr>
                <w:rFonts w:ascii="Gulim" w:eastAsia="Gulim" w:hAnsi="Gulim"/>
                <w:iCs/>
                <w:color w:val="000000" w:themeColor="text1"/>
              </w:rPr>
              <w:t xml:space="preserve"> 및 포맷별 처리 규칙 정의.</w:t>
            </w:r>
          </w:p>
          <w:p w14:paraId="2BA1CC6A" w14:textId="6D57B997" w:rsidR="00B81E39" w:rsidRPr="00B81E39" w:rsidRDefault="00E17B1D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>
              <w:rPr>
                <w:rFonts w:ascii="Gulim" w:eastAsia="Gulim" w:hAnsi="Gulim"/>
                <w:iCs/>
                <w:color w:val="000000" w:themeColor="text1"/>
              </w:rPr>
              <w:lastRenderedPageBreak/>
              <w:t xml:space="preserve">7. </w:t>
            </w:r>
            <w:r w:rsidR="00B81E39" w:rsidRPr="00B81E39">
              <w:rPr>
                <w:rFonts w:ascii="Gulim" w:eastAsia="Gulim" w:hAnsi="Gulim"/>
                <w:iCs/>
                <w:color w:val="000000" w:themeColor="text1"/>
              </w:rPr>
              <w:t>노트/폴더 관리 및 하이라이트 기능</w:t>
            </w:r>
          </w:p>
          <w:p w14:paraId="792BBEB8" w14:textId="5977B7A3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 w:rsidRPr="00B81E39">
              <w:rPr>
                <w:rFonts w:ascii="Gulim" w:eastAsia="Gulim" w:hAnsi="Gulim"/>
                <w:iCs/>
                <w:color w:val="000000" w:themeColor="text1"/>
              </w:rPr>
              <w:t>노트 생성·수정·삭제, 중요 문장 하이라이트, 폴더 생성·수정·삭제 등 학습 자료의 구조적 관리 기능. 즐겨찾기/최근 항목 등 탐색 편의 기능과의 연계 고려.</w:t>
            </w:r>
          </w:p>
          <w:p w14:paraId="2D50A926" w14:textId="601F865A" w:rsidR="00B81E39" w:rsidRPr="00B81E39" w:rsidRDefault="00E17B1D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>
              <w:rPr>
                <w:rFonts w:ascii="Gulim" w:eastAsia="Gulim" w:hAnsi="Gulim"/>
                <w:iCs/>
                <w:color w:val="000000" w:themeColor="text1"/>
              </w:rPr>
              <w:t xml:space="preserve">8. </w:t>
            </w:r>
            <w:r w:rsidR="00B81E39" w:rsidRPr="00B81E39">
              <w:rPr>
                <w:rFonts w:ascii="Gulim" w:eastAsia="Gulim" w:hAnsi="Gulim"/>
                <w:iCs/>
                <w:color w:val="000000" w:themeColor="text1"/>
              </w:rPr>
              <w:t>회원가입·로그인 및 SNS 계정 연동</w:t>
            </w:r>
          </w:p>
          <w:p w14:paraId="78DB6001" w14:textId="18C263CD" w:rsidR="00B81E39" w:rsidRPr="00B81E39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 w:rsidRPr="00B81E39">
              <w:rPr>
                <w:rFonts w:ascii="Gulim" w:eastAsia="Gulim" w:hAnsi="Gulim"/>
                <w:iCs/>
                <w:color w:val="000000" w:themeColor="text1"/>
              </w:rPr>
              <w:t>기본 회원가입/로그인과 카카오·네이버·구글 연동 로그인/회원가입. 접근성 향상과 인증 흐름(토큰 발급·검증) 일관성 확보.</w:t>
            </w:r>
          </w:p>
          <w:p w14:paraId="12FEED8B" w14:textId="08A605F4" w:rsidR="00B81E39" w:rsidRPr="00B81E39" w:rsidRDefault="00E17B1D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>
              <w:rPr>
                <w:rFonts w:ascii="Gulim" w:eastAsia="Gulim" w:hAnsi="Gulim"/>
                <w:iCs/>
                <w:color w:val="000000" w:themeColor="text1"/>
              </w:rPr>
              <w:t xml:space="preserve">9. </w:t>
            </w:r>
            <w:r w:rsidR="00B81E39" w:rsidRPr="00B81E39">
              <w:rPr>
                <w:rFonts w:ascii="Gulim" w:eastAsia="Gulim" w:hAnsi="Gulim"/>
                <w:iCs/>
                <w:color w:val="000000" w:themeColor="text1"/>
              </w:rPr>
              <w:t>데이터베이스 ERD, 시스템 아키텍처, DFD 설계</w:t>
            </w:r>
          </w:p>
          <w:p w14:paraId="611B8BB1" w14:textId="7AF12A1A" w:rsidR="004C55D7" w:rsidRPr="00E17B1D" w:rsidRDefault="00B81E39" w:rsidP="00B81E39">
            <w:pPr>
              <w:pStyle w:val="a3"/>
              <w:wordWrap/>
              <w:jc w:val="left"/>
              <w:rPr>
                <w:rFonts w:ascii="Gulim" w:eastAsia="Gulim" w:hAnsi="Gulim"/>
                <w:iCs/>
                <w:color w:val="000000" w:themeColor="text1"/>
              </w:rPr>
            </w:pPr>
            <w:r w:rsidRPr="00B81E39">
              <w:rPr>
                <w:rFonts w:ascii="Gulim" w:eastAsia="Gulim" w:hAnsi="Gulim"/>
                <w:iCs/>
                <w:color w:val="000000" w:themeColor="text1"/>
              </w:rPr>
              <w:t>사용자·노트·파일·폴더 등 핵심 테이블 구조 정의(ERD), App → Server → AI Model → DB의 계층형 시스템 아키텍처, 데이터 흐름(DFD) 설계.</w:t>
            </w:r>
          </w:p>
        </w:tc>
      </w:tr>
    </w:tbl>
    <w:p w14:paraId="692ED688" w14:textId="77777777" w:rsidR="004C55D7" w:rsidRDefault="004C55D7">
      <w:pPr>
        <w:pStyle w:val="a3"/>
      </w:pPr>
    </w:p>
    <w:sectPr w:rsidR="004C55D7">
      <w:endnotePr>
        <w:numFmt w:val="decimal"/>
      </w:endnotePr>
      <w:pgSz w:w="11906" w:h="16838"/>
      <w:pgMar w:top="1984" w:right="1134" w:bottom="1134" w:left="1134" w:header="1134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Batang"/>
    <w:panose1 w:val="020B0604020202020204"/>
    <w:charset w:val="81"/>
    <w:family w:val="roman"/>
    <w:notTrueType/>
    <w:pitch w:val="default"/>
  </w:font>
  <w:font w:name="한양견고딕">
    <w:panose1 w:val="020B0604020202020204"/>
    <w:charset w:val="81"/>
    <w:family w:val="roman"/>
    <w:notTrueType/>
    <w:pitch w:val="default"/>
  </w:font>
  <w:font w:name="한양중고딕">
    <w:altName w:val="Batang"/>
    <w:panose1 w:val="020B0604020202020204"/>
    <w:charset w:val="81"/>
    <w:family w:val="roman"/>
    <w:notTrueType/>
    <w:pitch w:val="default"/>
  </w:font>
  <w:font w:name="산세리프">
    <w:altName w:val="Batang"/>
    <w:panose1 w:val="020B0604020202020204"/>
    <w:charset w:val="81"/>
    <w:family w:val="roman"/>
    <w:notTrueType/>
    <w:pitch w:val="default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D7"/>
    <w:rsid w:val="000435CA"/>
    <w:rsid w:val="00183CFF"/>
    <w:rsid w:val="004C55D7"/>
    <w:rsid w:val="005C356A"/>
    <w:rsid w:val="008B797C"/>
    <w:rsid w:val="00B81E39"/>
    <w:rsid w:val="00D73352"/>
    <w:rsid w:val="00DF058D"/>
    <w:rsid w:val="00E17B1D"/>
    <w:rsid w:val="00E2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78C4"/>
  <w15:docId w15:val="{75F69C04-E6F2-42A9-ADA7-5C27891B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textAlignment w:val="baseline"/>
    </w:pPr>
    <w:rPr>
      <w:rFonts w:ascii="한양신명조" w:eastAsia="한양신명조"/>
      <w:color w:val="00000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textAlignment w:val="baseline"/>
    </w:pPr>
    <w:rPr>
      <w:rFonts w:ascii="한양신명조" w:eastAsia="한양신명조"/>
      <w:color w:val="00000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textAlignment w:val="baseline"/>
    </w:pPr>
    <w:rPr>
      <w:rFonts w:ascii="한양신명조" w:eastAsia="한양신명조"/>
      <w:color w:val="00000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  <w:tab w:val="left" w:pos="17741"/>
        <w:tab w:val="left" w:pos="18547"/>
        <w:tab w:val="left" w:pos="19354"/>
        <w:tab w:val="left" w:pos="20160"/>
        <w:tab w:val="left" w:pos="20966"/>
        <w:tab w:val="left" w:pos="21773"/>
        <w:tab w:val="left" w:pos="22579"/>
        <w:tab w:val="left" w:pos="23386"/>
        <w:tab w:val="left" w:pos="24192"/>
        <w:tab w:val="left" w:pos="24998"/>
        <w:tab w:val="left" w:pos="25805"/>
      </w:tabs>
      <w:autoSpaceDE w:val="0"/>
      <w:autoSpaceDN w:val="0"/>
      <w:snapToGrid w:val="0"/>
      <w:spacing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선그리기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※ 표란은 지도교수가 기입하실 것.</vt:lpstr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표란은 지도교수가 기입하실 것.</dc:title>
  <dc:creator>건국대학교 교무과 공영미</dc:creator>
  <cp:lastModifiedBy>김경민</cp:lastModifiedBy>
  <cp:revision>2</cp:revision>
  <dcterms:created xsi:type="dcterms:W3CDTF">2025-11-24T05:02:00Z</dcterms:created>
  <dcterms:modified xsi:type="dcterms:W3CDTF">2025-11-24T05:02:00Z</dcterms:modified>
</cp:coreProperties>
</file>