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1"/>
        <w:gridCol w:w="1988"/>
        <w:gridCol w:w="2210"/>
        <w:gridCol w:w="1274"/>
        <w:gridCol w:w="1274"/>
        <w:gridCol w:w="1275"/>
      </w:tblGrid>
      <w:tr w:rsidR="00F50525" w14:paraId="1489750D" w14:textId="77777777">
        <w:trPr>
          <w:trHeight w:val="1162"/>
        </w:trPr>
        <w:tc>
          <w:tcPr>
            <w:tcW w:w="9562" w:type="dxa"/>
            <w:gridSpan w:val="6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none" w:sz="2" w:space="0" w:color="000000"/>
            </w:tcBorders>
          </w:tcPr>
          <w:p w14:paraId="5A0D0756" w14:textId="77777777" w:rsidR="00F50525" w:rsidRDefault="00064381" w:rsidP="00064381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바탕" w:eastAsia="함초롬바탕"/>
                <w:sz w:val="36"/>
              </w:rPr>
              <w:t xml:space="preserve">졸 업 </w:t>
            </w:r>
            <w:r>
              <w:rPr>
                <w:rFonts w:ascii="함초롬바탕" w:eastAsia="함초롬바탕"/>
                <w:sz w:val="24"/>
              </w:rPr>
              <w:t>논       문</w:t>
            </w:r>
            <w:r>
              <w:rPr>
                <w:rFonts w:ascii="함초롬바탕" w:eastAsia="함초롬바탕" w:hint="eastAsia"/>
                <w:sz w:val="24"/>
              </w:rPr>
              <w:t xml:space="preserve"> / 실 기 발 표</w:t>
            </w:r>
            <w:r>
              <w:rPr>
                <w:rFonts w:ascii="함초롬바탕" w:eastAsia="함초롬바탕"/>
                <w:sz w:val="36"/>
              </w:rPr>
              <w:t xml:space="preserve"> 심 사 요 지</w:t>
            </w:r>
          </w:p>
          <w:p w14:paraId="40DF635B" w14:textId="77777777" w:rsidR="00F50525" w:rsidRDefault="00064381">
            <w:pPr>
              <w:pStyle w:val="a3"/>
              <w:wordWrap/>
              <w:spacing w:line="528" w:lineRule="auto"/>
              <w:jc w:val="center"/>
            </w:pPr>
            <w:r>
              <w:rPr>
                <w:rFonts w:ascii="함초롬바탕"/>
              </w:rPr>
              <w:t>󰠲󰠲󰠲󰠲󰠲󰠲󰠲󰠲󰠲󰠲󰠲󰠲󰠲󰠲󰠲󰠲󰠲󰠲󰠲󰠲󰠲󰠲󰠲󰠲󰠲󰠲󰠲󰠲󰠲󰠲󰠲󰠲󰠲󰠲󰠲󰠲󰠲󰠲󰠲󰠲󰠲󰠲󰠲󰠲󰠲󰠲󰠲󰠲󰠲󰠲󰠲󰠲󰠲󰠲󰠲󰠲󰠲</w:t>
            </w:r>
          </w:p>
          <w:p w14:paraId="54F3703A" w14:textId="2236C0E8" w:rsidR="00F50525" w:rsidRDefault="00064381">
            <w:pPr>
              <w:pStyle w:val="ac"/>
              <w:ind w:right="200"/>
            </w:pPr>
            <w:r>
              <w:rPr>
                <w:rFonts w:ascii="함초롬바탕" w:eastAsia="함초롬바탕"/>
                <w:sz w:val="24"/>
              </w:rPr>
              <w:t xml:space="preserve">                                                          학 번</w:t>
            </w:r>
            <w:r w:rsidR="0098214C">
              <w:rPr>
                <w:rFonts w:ascii="함초롬바탕" w:eastAsia="함초롬바탕"/>
                <w:sz w:val="24"/>
              </w:rPr>
              <w:t xml:space="preserve"> 202020827</w:t>
            </w:r>
          </w:p>
          <w:p w14:paraId="1A253691" w14:textId="58F1D851" w:rsidR="00F50525" w:rsidRDefault="00064381">
            <w:pPr>
              <w:pStyle w:val="ac"/>
              <w:spacing w:line="528" w:lineRule="auto"/>
              <w:ind w:right="200"/>
            </w:pPr>
            <w:r>
              <w:rPr>
                <w:rFonts w:ascii="함초롬바탕" w:eastAsia="함초롬바탕"/>
                <w:sz w:val="24"/>
                <w:u w:val="single"/>
              </w:rPr>
              <w:t>1. 논문제출자</w:t>
            </w:r>
            <w:r>
              <w:rPr>
                <w:rFonts w:ascii="함초롬바탕" w:eastAsia="함초롬바탕"/>
                <w:sz w:val="24"/>
              </w:rPr>
              <w:t xml:space="preserve">         </w:t>
            </w:r>
            <w:r w:rsidR="0098214C">
              <w:rPr>
                <w:rFonts w:ascii="함초롬바탕" w:eastAsia="함초롬바탕" w:hint="eastAsia"/>
                <w:sz w:val="24"/>
              </w:rPr>
              <w:t xml:space="preserve">      과학기술</w:t>
            </w:r>
            <w:r>
              <w:rPr>
                <w:rFonts w:ascii="함초롬바탕" w:eastAsia="함초롬바탕"/>
                <w:sz w:val="24"/>
              </w:rPr>
              <w:t>대학</w:t>
            </w:r>
            <w:r w:rsidR="0098214C">
              <w:rPr>
                <w:rFonts w:ascii="함초롬바탕" w:eastAsia="함초롬바탕" w:hint="eastAsia"/>
                <w:sz w:val="24"/>
              </w:rPr>
              <w:t xml:space="preserve"> </w:t>
            </w:r>
            <w:r w:rsidR="0098214C">
              <w:rPr>
                <w:rFonts w:ascii="함초롬바탕" w:eastAsia="함초롬바탕"/>
                <w:sz w:val="24"/>
              </w:rPr>
              <w:t>ICT</w:t>
            </w:r>
            <w:proofErr w:type="spellStart"/>
            <w:r w:rsidR="0098214C">
              <w:rPr>
                <w:rFonts w:ascii="함초롬바탕" w:eastAsia="함초롬바탕" w:hint="eastAsia"/>
                <w:sz w:val="24"/>
              </w:rPr>
              <w:t>융합</w:t>
            </w:r>
            <w:r>
              <w:rPr>
                <w:rFonts w:ascii="함초롬바탕" w:eastAsia="함초롬바탕"/>
                <w:sz w:val="24"/>
              </w:rPr>
              <w:t>부</w:t>
            </w:r>
            <w:proofErr w:type="spellEnd"/>
            <w:r w:rsidR="0098214C">
              <w:rPr>
                <w:rFonts w:ascii="함초롬바탕" w:eastAsia="함초롬바탕" w:hint="eastAsia"/>
                <w:sz w:val="24"/>
              </w:rPr>
              <w:t xml:space="preserve"> 소프트웨어</w:t>
            </w:r>
            <w:r>
              <w:rPr>
                <w:rFonts w:ascii="함초롬바탕" w:eastAsia="함초롬바탕"/>
                <w:sz w:val="24"/>
              </w:rPr>
              <w:t xml:space="preserve">전공 </w:t>
            </w:r>
            <w:r w:rsidRPr="00405D46">
              <w:rPr>
                <w:rFonts w:ascii="함초롬바탕" w:eastAsia="함초롬바탕"/>
                <w:sz w:val="24"/>
              </w:rPr>
              <w:t xml:space="preserve">성명 </w:t>
            </w:r>
            <w:r w:rsidR="0098214C" w:rsidRPr="00405D46">
              <w:rPr>
                <w:rFonts w:ascii="함초롬바탕" w:eastAsia="함초롬바탕" w:hint="eastAsia"/>
                <w:sz w:val="24"/>
              </w:rPr>
              <w:t>김경민</w:t>
            </w:r>
            <w:r>
              <w:rPr>
                <w:rFonts w:ascii="함초롬바탕" w:eastAsia="함초롬바탕"/>
                <w:sz w:val="24"/>
                <w:u w:val="single"/>
              </w:rPr>
              <w:t xml:space="preserve">           </w:t>
            </w:r>
          </w:p>
          <w:p w14:paraId="20AB15D2" w14:textId="125A0171" w:rsidR="00F50525" w:rsidRDefault="00064381">
            <w:pPr>
              <w:pStyle w:val="ac"/>
              <w:spacing w:line="528" w:lineRule="auto"/>
              <w:ind w:right="200"/>
              <w:rPr>
                <w:rFonts w:hint="eastAsia"/>
              </w:rPr>
            </w:pPr>
            <w:r>
              <w:rPr>
                <w:rFonts w:ascii="함초롬바탕" w:eastAsia="함초롬바탕"/>
                <w:sz w:val="24"/>
                <w:u w:val="single"/>
              </w:rPr>
              <w:t>2. 지도교수명</w:t>
            </w:r>
            <w:r w:rsidR="0098214C" w:rsidRPr="0098214C">
              <w:rPr>
                <w:rFonts w:ascii="함초롬바탕" w:eastAsia="함초롬바탕" w:hint="eastAsia"/>
                <w:sz w:val="24"/>
              </w:rPr>
              <w:t xml:space="preserve">                                                          </w:t>
            </w:r>
            <w:proofErr w:type="spellStart"/>
            <w:r w:rsidR="0098214C" w:rsidRPr="00405D46">
              <w:rPr>
                <w:rFonts w:ascii="함초롬바탕" w:eastAsia="함초롬바탕" w:hint="eastAsia"/>
                <w:sz w:val="24"/>
              </w:rPr>
              <w:t>이철원</w:t>
            </w:r>
            <w:proofErr w:type="spellEnd"/>
          </w:p>
          <w:p w14:paraId="5E70D528" w14:textId="2F1FB8AC" w:rsidR="00F50525" w:rsidRDefault="00064381">
            <w:pPr>
              <w:pStyle w:val="ac"/>
              <w:spacing w:line="528" w:lineRule="auto"/>
              <w:ind w:right="200"/>
              <w:rPr>
                <w:rFonts w:hint="eastAsia"/>
              </w:rPr>
            </w:pPr>
            <w:r>
              <w:rPr>
                <w:rFonts w:ascii="함초롬바탕"/>
                <w:sz w:val="24"/>
                <w:u w:val="single"/>
              </w:rPr>
              <w:t xml:space="preserve">3. </w:t>
            </w:r>
            <w:r>
              <w:rPr>
                <w:rFonts w:eastAsia="함초롬바탕"/>
                <w:spacing w:val="40"/>
                <w:sz w:val="24"/>
                <w:u w:val="single"/>
              </w:rPr>
              <w:t>논문제</w:t>
            </w:r>
            <w:r>
              <w:rPr>
                <w:rFonts w:eastAsia="함초롬바탕"/>
                <w:sz w:val="24"/>
                <w:u w:val="single"/>
              </w:rPr>
              <w:t>목</w:t>
            </w:r>
            <w:r w:rsidR="0098214C" w:rsidRPr="0098214C">
              <w:rPr>
                <w:rFonts w:eastAsia="함초롬바탕" w:hint="eastAsia"/>
                <w:sz w:val="24"/>
              </w:rPr>
              <w:t xml:space="preserve">                                                       </w:t>
            </w:r>
            <w:proofErr w:type="spellStart"/>
            <w:r w:rsidR="0098214C" w:rsidRPr="00405D46">
              <w:rPr>
                <w:rFonts w:eastAsia="함초롬바탕"/>
                <w:sz w:val="24"/>
              </w:rPr>
              <w:t>NoteFlow</w:t>
            </w:r>
            <w:proofErr w:type="spellEnd"/>
          </w:p>
          <w:p w14:paraId="29AE3E64" w14:textId="77777777" w:rsidR="00F50525" w:rsidRDefault="00064381">
            <w:pPr>
              <w:pStyle w:val="ac"/>
              <w:ind w:right="200"/>
              <w:rPr>
                <w:rFonts w:hint="eastAsia"/>
              </w:rPr>
            </w:pPr>
            <w:r>
              <w:rPr>
                <w:rFonts w:ascii="함초롬바탕"/>
                <w:sz w:val="24"/>
                <w:u w:val="single"/>
              </w:rPr>
              <w:t xml:space="preserve">4. </w:t>
            </w:r>
            <w:r>
              <w:rPr>
                <w:rFonts w:eastAsia="함초롬바탕"/>
                <w:spacing w:val="40"/>
                <w:sz w:val="24"/>
                <w:u w:val="single"/>
              </w:rPr>
              <w:t>심사요</w:t>
            </w:r>
            <w:r>
              <w:rPr>
                <w:rFonts w:eastAsia="함초롬바탕"/>
                <w:sz w:val="24"/>
                <w:u w:val="single"/>
              </w:rPr>
              <w:t>지</w:t>
            </w:r>
          </w:p>
          <w:p w14:paraId="053D1CE0" w14:textId="2EE4A6DF" w:rsidR="00F50525" w:rsidRPr="000F6FD3" w:rsidRDefault="000F6FD3">
            <w:pPr>
              <w:pStyle w:val="ac"/>
              <w:ind w:right="200"/>
              <w:rPr>
                <w:rFonts w:ascii="함초롬바탕" w:eastAsia="함초롬바탕" w:hint="eastAsia"/>
                <w:color w:val="000000" w:themeColor="text1"/>
              </w:rPr>
            </w:pPr>
            <w:r w:rsidRPr="000F6FD3">
              <w:rPr>
                <w:rFonts w:ascii="함초롬바탕" w:eastAsia="함초롬바탕"/>
                <w:color w:val="000000" w:themeColor="text1"/>
              </w:rPr>
              <w:t>본 작품의 주제는 강의</w:t>
            </w:r>
            <w:r w:rsidRPr="000F6FD3">
              <w:rPr>
                <w:rFonts w:ascii="함초롬바탕" w:eastAsia="함초롬바탕"/>
                <w:color w:val="000000" w:themeColor="text1"/>
              </w:rPr>
              <w:t>·</w:t>
            </w:r>
            <w:r w:rsidRPr="000F6FD3">
              <w:rPr>
                <w:rFonts w:ascii="함초롬바탕" w:eastAsia="함초롬바탕"/>
                <w:color w:val="000000" w:themeColor="text1"/>
              </w:rPr>
              <w:t xml:space="preserve">스터디 현장에서 필요한 기능을 한데 묶은 학습 특화 플랫폼 </w:t>
            </w:r>
            <w:proofErr w:type="spellStart"/>
            <w:r w:rsidRPr="000F6FD3">
              <w:rPr>
                <w:rFonts w:ascii="함초롬바탕" w:eastAsia="함초롬바탕"/>
                <w:color w:val="000000" w:themeColor="text1"/>
              </w:rPr>
              <w:t>NoteFlow를</w:t>
            </w:r>
            <w:proofErr w:type="spellEnd"/>
            <w:r w:rsidRPr="000F6FD3">
              <w:rPr>
                <w:rFonts w:ascii="함초롬바탕" w:eastAsia="함초롬바탕"/>
                <w:color w:val="000000" w:themeColor="text1"/>
              </w:rPr>
              <w:t xml:space="preserve"> </w:t>
            </w:r>
            <w:proofErr w:type="spellStart"/>
            <w:r w:rsidRPr="000F6FD3">
              <w:rPr>
                <w:rFonts w:ascii="함초롬바탕" w:eastAsia="함초롬바탕"/>
                <w:color w:val="000000" w:themeColor="text1"/>
              </w:rPr>
              <w:t>설계</w:t>
            </w:r>
            <w:r w:rsidRPr="000F6FD3">
              <w:rPr>
                <w:rFonts w:ascii="MS Gothic" w:eastAsia="MS Gothic" w:hAnsi="MS Gothic" w:cs="MS Gothic" w:hint="eastAsia"/>
                <w:color w:val="000000" w:themeColor="text1"/>
              </w:rPr>
              <w:t>‧</w:t>
            </w:r>
            <w:r w:rsidRPr="000F6FD3">
              <w:rPr>
                <w:rFonts w:ascii="함초롬바탕" w:eastAsia="함초롬바탕"/>
                <w:color w:val="000000" w:themeColor="text1"/>
              </w:rPr>
              <w:t>구현하는</w:t>
            </w:r>
            <w:proofErr w:type="spellEnd"/>
            <w:r w:rsidRPr="000F6FD3">
              <w:rPr>
                <w:rFonts w:ascii="함초롬바탕" w:eastAsia="함초롬바탕"/>
                <w:color w:val="000000" w:themeColor="text1"/>
              </w:rPr>
              <w:t xml:space="preserve"> 것이다. 핵심 흐름은 실시간 음성 인식으로 강의 내용을 텍스트화하고, 이를 자동 요약한 뒤 LLM을 활용해 객관식</w:t>
            </w:r>
            <w:r w:rsidRPr="000F6FD3">
              <w:rPr>
                <w:rFonts w:ascii="함초롬바탕" w:eastAsia="함초롬바탕"/>
                <w:color w:val="000000" w:themeColor="text1"/>
              </w:rPr>
              <w:t>·</w:t>
            </w:r>
            <w:r w:rsidRPr="000F6FD3">
              <w:rPr>
                <w:rFonts w:ascii="함초롬바탕" w:eastAsia="함초롬바탕"/>
                <w:color w:val="000000" w:themeColor="text1"/>
              </w:rPr>
              <w:t>주관식</w:t>
            </w:r>
            <w:r w:rsidRPr="000F6FD3">
              <w:rPr>
                <w:rFonts w:ascii="함초롬바탕" w:eastAsia="함초롬바탕"/>
                <w:color w:val="000000" w:themeColor="text1"/>
              </w:rPr>
              <w:t>·</w:t>
            </w:r>
            <w:r w:rsidRPr="000F6FD3">
              <w:rPr>
                <w:rFonts w:ascii="함초롬바탕" w:eastAsia="함초롬바탕"/>
                <w:color w:val="000000" w:themeColor="text1"/>
              </w:rPr>
              <w:t>빈칸형 등 예상문제를 바로 생성하는 것까지 한 번에 이어지도록 만드는 데 있다. 이미지</w:t>
            </w:r>
            <w:r w:rsidRPr="000F6FD3">
              <w:rPr>
                <w:rFonts w:ascii="함초롬바탕" w:eastAsia="함초롬바탕"/>
                <w:color w:val="000000" w:themeColor="text1"/>
              </w:rPr>
              <w:t>·</w:t>
            </w:r>
            <w:r w:rsidRPr="000F6FD3">
              <w:rPr>
                <w:rFonts w:ascii="함초롬바탕" w:eastAsia="함초롬바탕"/>
                <w:color w:val="000000" w:themeColor="text1"/>
              </w:rPr>
              <w:t>문서 업로드 시 OCR로 텍스트를 추출해 노트로 정리하고, 노트/폴더 관리와 하이라이트, 주간 리포트 등 기본 학습 도구도 함께 제공한다. 기존 서비스들이 회의록 중심의 단일 기능에 머물렀던 한계를 넘어, 학습 시나리오에 맞춘 통합형 설계를 지향하고, 접근성을 높이기 위해 무료 제공을 목표로 한다. 웹 애플리케이션 구조(React/Vite/TypeScript</w:t>
            </w:r>
            <w:r w:rsidRPr="000F6FD3">
              <w:rPr>
                <w:rFonts w:ascii="함초롬바탕" w:eastAsia="함초롬바탕"/>
                <w:color w:val="000000" w:themeColor="text1"/>
              </w:rPr>
              <w:t>–</w:t>
            </w:r>
            <w:proofErr w:type="spellStart"/>
            <w:r w:rsidRPr="000F6FD3">
              <w:rPr>
                <w:rFonts w:ascii="함초롬바탕" w:eastAsia="함초롬바탕"/>
                <w:color w:val="000000" w:themeColor="text1"/>
              </w:rPr>
              <w:t>FastAPI</w:t>
            </w:r>
            <w:proofErr w:type="spellEnd"/>
            <w:r w:rsidRPr="000F6FD3">
              <w:rPr>
                <w:rFonts w:ascii="함초롬바탕" w:eastAsia="함초롬바탕"/>
                <w:color w:val="000000" w:themeColor="text1"/>
              </w:rPr>
              <w:t>/MySQL)</w:t>
            </w:r>
            <w:proofErr w:type="spellStart"/>
            <w:r w:rsidRPr="000F6FD3">
              <w:rPr>
                <w:rFonts w:ascii="함초롬바탕" w:eastAsia="함초롬바탕"/>
                <w:color w:val="000000" w:themeColor="text1"/>
              </w:rPr>
              <w:t>를</w:t>
            </w:r>
            <w:proofErr w:type="spellEnd"/>
            <w:r w:rsidRPr="000F6FD3">
              <w:rPr>
                <w:rFonts w:ascii="함초롬바탕" w:eastAsia="함초롬바탕"/>
                <w:color w:val="000000" w:themeColor="text1"/>
              </w:rPr>
              <w:t xml:space="preserve"> 기반으로, STT</w:t>
            </w:r>
            <w:r>
              <w:rPr>
                <w:rFonts w:ascii="함초롬바탕" w:eastAsia="함초롬바탕" w:hint="eastAsia"/>
                <w:color w:val="000000" w:themeColor="text1"/>
              </w:rPr>
              <w:t>/</w:t>
            </w:r>
            <w:r>
              <w:rPr>
                <w:rFonts w:ascii="함초롬바탕" w:eastAsia="함초롬바탕"/>
                <w:color w:val="000000" w:themeColor="text1"/>
              </w:rPr>
              <w:t>OCR</w:t>
            </w:r>
            <w:r w:rsidRPr="000F6FD3">
              <w:rPr>
                <w:rFonts w:ascii="함초롬바탕" w:eastAsia="함초롬바탕"/>
                <w:color w:val="000000" w:themeColor="text1"/>
              </w:rPr>
              <w:t>→</w:t>
            </w:r>
            <w:r w:rsidRPr="000F6FD3">
              <w:rPr>
                <w:rFonts w:ascii="함초롬바탕" w:eastAsia="함초롬바탕"/>
                <w:color w:val="000000" w:themeColor="text1"/>
              </w:rPr>
              <w:t>요약</w:t>
            </w:r>
            <w:r w:rsidRPr="000F6FD3">
              <w:rPr>
                <w:rFonts w:ascii="함초롬바탕" w:eastAsia="함초롬바탕"/>
                <w:color w:val="000000" w:themeColor="text1"/>
              </w:rPr>
              <w:t>→</w:t>
            </w:r>
            <w:r w:rsidRPr="000F6FD3">
              <w:rPr>
                <w:rFonts w:ascii="함초롬바탕" w:eastAsia="함초롬바탕"/>
                <w:color w:val="000000" w:themeColor="text1"/>
              </w:rPr>
              <w:t xml:space="preserve">문제생성의 정확도와 일관성을 끌어올리고 장문 처리 안정성을 높이는 한편, SNS 로그인과 데이터 모델을 정비해 확장성과 유지보수성을 확보하는 방향으로 </w:t>
            </w:r>
            <w:r>
              <w:rPr>
                <w:rFonts w:ascii="함초롬바탕" w:eastAsia="함초롬바탕" w:hint="eastAsia"/>
                <w:color w:val="000000" w:themeColor="text1"/>
              </w:rPr>
              <w:t>개발을</w:t>
            </w:r>
            <w:r w:rsidRPr="000F6FD3">
              <w:rPr>
                <w:rFonts w:ascii="함초롬바탕" w:eastAsia="함초롬바탕"/>
                <w:color w:val="000000" w:themeColor="text1"/>
              </w:rPr>
              <w:t xml:space="preserve"> 진행</w:t>
            </w:r>
            <w:r>
              <w:rPr>
                <w:rFonts w:ascii="함초롬바탕" w:eastAsia="함초롬바탕" w:hint="eastAsia"/>
                <w:color w:val="000000" w:themeColor="text1"/>
              </w:rPr>
              <w:t>했</w:t>
            </w:r>
            <w:r w:rsidRPr="000F6FD3">
              <w:rPr>
                <w:rFonts w:ascii="함초롬바탕" w:eastAsia="함초롬바탕"/>
                <w:color w:val="000000" w:themeColor="text1"/>
              </w:rPr>
              <w:t>다. 기대 효과로는 자동 필기</w:t>
            </w:r>
            <w:r w:rsidRPr="000F6FD3">
              <w:rPr>
                <w:rFonts w:ascii="함초롬바탕" w:eastAsia="함초롬바탕"/>
                <w:color w:val="000000" w:themeColor="text1"/>
              </w:rPr>
              <w:t>·</w:t>
            </w:r>
            <w:r w:rsidRPr="000F6FD3">
              <w:rPr>
                <w:rFonts w:ascii="함초롬바탕" w:eastAsia="함초롬바탕"/>
                <w:color w:val="000000" w:themeColor="text1"/>
              </w:rPr>
              <w:t>요약</w:t>
            </w:r>
            <w:r w:rsidRPr="000F6FD3">
              <w:rPr>
                <w:rFonts w:ascii="함초롬바탕" w:eastAsia="함초롬바탕"/>
                <w:color w:val="000000" w:themeColor="text1"/>
              </w:rPr>
              <w:t>·</w:t>
            </w:r>
            <w:r w:rsidRPr="000F6FD3">
              <w:rPr>
                <w:rFonts w:ascii="함초롬바탕" w:eastAsia="함초롬바탕"/>
                <w:color w:val="000000" w:themeColor="text1"/>
              </w:rPr>
              <w:t xml:space="preserve">문제화로 </w:t>
            </w:r>
            <w:r>
              <w:rPr>
                <w:rFonts w:ascii="함초롬바탕" w:eastAsia="함초롬바탕" w:hint="eastAsia"/>
                <w:color w:val="000000" w:themeColor="text1"/>
              </w:rPr>
              <w:t xml:space="preserve">학습 및 </w:t>
            </w:r>
            <w:r w:rsidRPr="000F6FD3">
              <w:rPr>
                <w:rFonts w:ascii="함초롬바탕" w:eastAsia="함초롬바탕"/>
                <w:color w:val="000000" w:themeColor="text1"/>
              </w:rPr>
              <w:t>복습 루프가 빨라지고, 학습 효율과 성취도가 향상되는 점을 들 수 있다.</w:t>
            </w:r>
          </w:p>
        </w:tc>
      </w:tr>
      <w:tr w:rsidR="00F50525" w14:paraId="7A895CC8" w14:textId="77777777">
        <w:trPr>
          <w:trHeight w:val="730"/>
        </w:trPr>
        <w:tc>
          <w:tcPr>
            <w:tcW w:w="1542" w:type="dxa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  <w:tr2bl w:val="single" w:sz="3" w:space="0" w:color="000000"/>
            </w:tcBorders>
            <w:vAlign w:val="center"/>
          </w:tcPr>
          <w:p w14:paraId="785C259F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pacing w:val="-12"/>
                <w:sz w:val="24"/>
              </w:rPr>
            </w:pPr>
          </w:p>
        </w:tc>
        <w:tc>
          <w:tcPr>
            <w:tcW w:w="1988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21C43EB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4"/>
              </w:rPr>
              <w:t>평  점</w:t>
            </w:r>
          </w:p>
        </w:tc>
        <w:tc>
          <w:tcPr>
            <w:tcW w:w="2210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1664B4A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4"/>
              </w:rPr>
              <w:t>심 사 위 원 명</w:t>
            </w:r>
          </w:p>
        </w:tc>
        <w:tc>
          <w:tcPr>
            <w:tcW w:w="1274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C632337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4"/>
              </w:rPr>
              <w:t>날  인</w:t>
            </w:r>
          </w:p>
        </w:tc>
        <w:tc>
          <w:tcPr>
            <w:tcW w:w="1274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224AAA7B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4"/>
              </w:rPr>
              <w:t>평  균</w:t>
            </w:r>
          </w:p>
        </w:tc>
        <w:tc>
          <w:tcPr>
            <w:tcW w:w="1274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vAlign w:val="center"/>
          </w:tcPr>
          <w:p w14:paraId="257AFEB0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4"/>
              </w:rPr>
              <w:t>등  급</w:t>
            </w:r>
          </w:p>
        </w:tc>
      </w:tr>
      <w:tr w:rsidR="00F50525" w14:paraId="67780FCB" w14:textId="77777777">
        <w:trPr>
          <w:trHeight w:val="730"/>
        </w:trPr>
        <w:tc>
          <w:tcPr>
            <w:tcW w:w="1542" w:type="dxa"/>
            <w:tcBorders>
              <w:top w:val="double" w:sz="4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B9635D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4"/>
              </w:rPr>
              <w:t>주    심</w:t>
            </w:r>
          </w:p>
        </w:tc>
        <w:tc>
          <w:tcPr>
            <w:tcW w:w="198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25A042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2210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81C3AB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127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3C50BC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1274" w:type="dxa"/>
            <w:vMerge w:val="restar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F21F6E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1274" w:type="dxa"/>
            <w:vMerge w:val="restart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FAC7E5B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</w:tr>
      <w:tr w:rsidR="00F50525" w14:paraId="32F6609C" w14:textId="77777777">
        <w:trPr>
          <w:trHeight w:val="710"/>
        </w:trPr>
        <w:tc>
          <w:tcPr>
            <w:tcW w:w="154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02DB6E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eastAsia="함초롬바탕"/>
                <w:sz w:val="24"/>
              </w:rPr>
              <w:t>심사위원</w:t>
            </w:r>
          </w:p>
        </w:tc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A8C806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0E8FCE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AFB4D1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1274" w:type="dxa"/>
            <w:vMerge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88DD0" w14:textId="77777777" w:rsidR="00F50525" w:rsidRDefault="00F50525">
            <w:pPr>
              <w:pStyle w:val="a3"/>
            </w:pPr>
          </w:p>
        </w:tc>
        <w:tc>
          <w:tcPr>
            <w:tcW w:w="1274" w:type="dxa"/>
            <w:vMerge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2125673D" w14:textId="77777777" w:rsidR="00F50525" w:rsidRDefault="00F50525">
            <w:pPr>
              <w:pStyle w:val="a3"/>
            </w:pPr>
          </w:p>
        </w:tc>
      </w:tr>
      <w:tr w:rsidR="00F50525" w14:paraId="0F2217D2" w14:textId="77777777">
        <w:trPr>
          <w:trHeight w:val="710"/>
        </w:trPr>
        <w:tc>
          <w:tcPr>
            <w:tcW w:w="154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E50528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eastAsia="함초롬바탕"/>
                <w:sz w:val="24"/>
              </w:rPr>
              <w:t>심사위원</w:t>
            </w:r>
          </w:p>
        </w:tc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3AA1E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A231E3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60CE5F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D9E48F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4"/>
              </w:rPr>
              <w:t>판      정</w:t>
            </w:r>
          </w:p>
        </w:tc>
      </w:tr>
      <w:tr w:rsidR="00F50525" w14:paraId="496216C9" w14:textId="77777777">
        <w:trPr>
          <w:trHeight w:val="710"/>
        </w:trPr>
        <w:tc>
          <w:tcPr>
            <w:tcW w:w="1542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9F88CE9" w14:textId="77777777" w:rsidR="00F50525" w:rsidRDefault="00064381">
            <w:pPr>
              <w:pStyle w:val="a3"/>
              <w:wordWrap/>
              <w:jc w:val="center"/>
            </w:pPr>
            <w:r>
              <w:rPr>
                <w:rFonts w:eastAsia="함초롬바탕"/>
                <w:sz w:val="24"/>
              </w:rPr>
              <w:lastRenderedPageBreak/>
              <w:t>계</w:t>
            </w:r>
          </w:p>
        </w:tc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F429445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83EFBCC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34EAE0F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  <w:tc>
          <w:tcPr>
            <w:tcW w:w="2549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C782CF9" w14:textId="77777777" w:rsidR="00F50525" w:rsidRDefault="00F50525">
            <w:pPr>
              <w:pStyle w:val="a3"/>
              <w:wordWrap/>
              <w:jc w:val="center"/>
              <w:rPr>
                <w:rFonts w:ascii="함초롬바탕" w:eastAsia="함초롬바탕"/>
                <w:sz w:val="24"/>
              </w:rPr>
            </w:pPr>
          </w:p>
        </w:tc>
      </w:tr>
    </w:tbl>
    <w:p w14:paraId="5310FE0D" w14:textId="77777777" w:rsidR="00F50525" w:rsidRDefault="00F50525">
      <w:pPr>
        <w:pStyle w:val="a3"/>
      </w:pPr>
    </w:p>
    <w:sectPr w:rsidR="00F50525">
      <w:endnotePr>
        <w:numFmt w:val="decimal"/>
      </w:endnotePr>
      <w:pgSz w:w="11906" w:h="16838"/>
      <w:pgMar w:top="1984" w:right="1134" w:bottom="1134" w:left="1134" w:header="1134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Batang"/>
    <w:panose1 w:val="020B0604020202020204"/>
    <w:charset w:val="81"/>
    <w:family w:val="roman"/>
    <w:notTrueType/>
    <w:pitch w:val="default"/>
  </w:font>
  <w:font w:name="한양견고딕">
    <w:panose1 w:val="020B0604020202020204"/>
    <w:charset w:val="81"/>
    <w:family w:val="roman"/>
    <w:notTrueType/>
    <w:pitch w:val="default"/>
  </w:font>
  <w:font w:name="한양중고딕">
    <w:altName w:val="Batang"/>
    <w:panose1 w:val="020B0604020202020204"/>
    <w:charset w:val="81"/>
    <w:family w:val="roman"/>
    <w:notTrueType/>
    <w:pitch w:val="default"/>
  </w:font>
  <w:font w:name="산세리프">
    <w:altName w:val="Batang"/>
    <w:panose1 w:val="020B0604020202020204"/>
    <w:charset w:val="81"/>
    <w:family w:val="roman"/>
    <w:notTrueType/>
    <w:pitch w:val="default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25"/>
    <w:rsid w:val="00064381"/>
    <w:rsid w:val="000F6FD3"/>
    <w:rsid w:val="00405D46"/>
    <w:rsid w:val="0075596E"/>
    <w:rsid w:val="00775C4E"/>
    <w:rsid w:val="0098214C"/>
    <w:rsid w:val="00D73352"/>
    <w:rsid w:val="00F50525"/>
    <w:rsid w:val="00FB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1FBC"/>
  <w15:docId w15:val="{928D7018-5599-41D0-BD10-458F504F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선그리기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※ 표란은 지도교수가 기입하실 것.</vt:lpstr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표란은 지도교수가 기입하실 것.</dc:title>
  <dc:creator>건국대학교 교무과 공영미</dc:creator>
  <cp:lastModifiedBy>김경민</cp:lastModifiedBy>
  <cp:revision>2</cp:revision>
  <dcterms:created xsi:type="dcterms:W3CDTF">2025-11-24T05:52:00Z</dcterms:created>
  <dcterms:modified xsi:type="dcterms:W3CDTF">2025-11-24T05:52:00Z</dcterms:modified>
</cp:coreProperties>
</file>