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 w:before="0" w:line="259" w:lineRule="auto"/>
        <w:ind w:left="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5734050" cy="2162175"/>
            <wp:effectExtent b="0" l="0" r="0" t="0"/>
            <wp:docPr descr="Picture 1162" id="1073741826" name="image1.jpg"/>
            <a:graphic>
              <a:graphicData uri="http://schemas.openxmlformats.org/drawingml/2006/picture">
                <pic:pic>
                  <pic:nvPicPr>
                    <pic:cNvPr descr="Picture 1162" id="0" name="image1.jpg"/>
                    <pic:cNvPicPr preferRelativeResize="0"/>
                  </pic:nvPicPr>
                  <pic:blipFill>
                    <a:blip r:embed="rId7"/>
                    <a:srcRect b="0" l="0" r="0" t="0"/>
                    <a:stretch>
                      <a:fillRect/>
                    </a:stretch>
                  </pic:blipFill>
                  <pic:spPr>
                    <a:xfrm>
                      <a:off x="0" y="0"/>
                      <a:ext cx="5734050" cy="21621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56"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DOCUMENTO DE RESERVA DE VIVIENDA - BENJAMÍN COUSIÑO PROPIEDADES </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5"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 Madrid, a </w:t>
      </w:r>
      <w:r w:rsidDel="00000000" w:rsidR="00000000" w:rsidRPr="00000000">
        <w:rPr>
          <w:b w:val="1"/>
          <w:sz w:val="22"/>
          <w:szCs w:val="22"/>
          <w:rtl w:val="0"/>
        </w:rPr>
        <w:t xml:space="preserve">6</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 </w:t>
      </w:r>
      <w:r w:rsidDel="00000000" w:rsidR="00000000" w:rsidRPr="00000000">
        <w:rPr>
          <w:b w:val="1"/>
          <w:sz w:val="22"/>
          <w:szCs w:val="22"/>
          <w:rtl w:val="0"/>
        </w:rPr>
        <w:t xml:space="preserve">octubre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del 2025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85"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Entre las partes: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 una parte: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79"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w:t>
      </w:r>
      <w:r w:rsidDel="00000000" w:rsidR="00000000" w:rsidRPr="00000000">
        <w:rPr>
          <w:sz w:val="22"/>
          <w:szCs w:val="22"/>
          <w:rtl w:val="0"/>
        </w:rPr>
        <w:t xml:space="preserve">n </w:t>
      </w:r>
      <w:r w:rsidDel="00000000" w:rsidR="00000000" w:rsidRPr="00000000">
        <w:rPr>
          <w:b w:val="1"/>
          <w:sz w:val="22"/>
          <w:szCs w:val="22"/>
          <w:rtl w:val="0"/>
        </w:rPr>
        <w:t xml:space="preserve">Jaime Laulhé García-Mercadal</w:t>
      </w:r>
      <w:r w:rsidDel="00000000" w:rsidR="00000000" w:rsidRPr="00000000">
        <w:rPr>
          <w:sz w:val="22"/>
          <w:szCs w:val="22"/>
          <w:rtl w:val="0"/>
        </w:rPr>
        <w:t xml:space="preserve">, mayor de edad, de nacionalidad española,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con DNI</w:t>
      </w:r>
      <w:r w:rsidDel="00000000" w:rsidR="00000000" w:rsidRPr="00000000">
        <w:rPr>
          <w:sz w:val="22"/>
          <w:szCs w:val="22"/>
          <w:rtl w:val="0"/>
        </w:rPr>
        <w:t xml:space="preserve"> </w:t>
      </w:r>
      <w:r w:rsidDel="00000000" w:rsidR="00000000" w:rsidRPr="00000000">
        <w:rPr>
          <w:b w:val="1"/>
          <w:sz w:val="22"/>
          <w:szCs w:val="22"/>
          <w:rtl w:val="0"/>
        </w:rPr>
        <w:t xml:space="preserve">50752680-Y</w:t>
      </w:r>
      <w:r w:rsidDel="00000000" w:rsidR="00000000" w:rsidRPr="00000000">
        <w:rPr>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 calidad de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propietari</w:t>
      </w:r>
      <w:r w:rsidDel="00000000" w:rsidR="00000000" w:rsidRPr="00000000">
        <w:rPr>
          <w:b w:val="1"/>
          <w:sz w:val="22"/>
          <w:szCs w:val="22"/>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la vivienda situada en C</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alle </w:t>
      </w:r>
      <w:r w:rsidDel="00000000" w:rsidR="00000000" w:rsidRPr="00000000">
        <w:rPr>
          <w:b w:val="1"/>
          <w:sz w:val="22"/>
          <w:szCs w:val="22"/>
          <w:rtl w:val="0"/>
        </w:rPr>
        <w:t xml:space="preserve">Fresnos 12</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b w:val="1"/>
          <w:sz w:val="22"/>
          <w:szCs w:val="22"/>
          <w:rtl w:val="0"/>
        </w:rPr>
        <w:t xml:space="preserve">28223, Pozuelo de Alarcón,</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Madrid</w:t>
      </w:r>
      <w:r w:rsidDel="00000000" w:rsidR="00000000" w:rsidRPr="00000000">
        <w:rPr>
          <w:sz w:val="22"/>
          <w:szCs w:val="22"/>
          <w:rtl w:val="0"/>
        </w:rPr>
        <w:t xml:space="preserve">. Actúa en su propio nombre y representación.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Y de otra parte: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79" w:before="0" w:line="259"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Don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b w:val="1"/>
          <w:sz w:val="22"/>
          <w:szCs w:val="22"/>
          <w:rtl w:val="0"/>
        </w:rPr>
        <w:t xml:space="preserve">Martynas  Pocius</w:t>
      </w:r>
      <w:r w:rsidDel="00000000" w:rsidR="00000000" w:rsidRPr="00000000">
        <w:rPr>
          <w:sz w:val="22"/>
          <w:szCs w:val="22"/>
          <w:rtl w:val="0"/>
        </w:rPr>
        <w:t xml:space="preserve">, mayor de edad, de nacionalidad lituana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 </w:t>
      </w:r>
      <w:r w:rsidDel="00000000" w:rsidR="00000000" w:rsidRPr="00000000">
        <w:rPr>
          <w:sz w:val="22"/>
          <w:szCs w:val="22"/>
          <w:rtl w:val="0"/>
        </w:rPr>
        <w:t xml:space="preserve">n PASAPORTE: </w:t>
      </w:r>
      <w:r w:rsidDel="00000000" w:rsidR="00000000" w:rsidRPr="00000000">
        <w:rPr>
          <w:b w:val="1"/>
          <w:sz w:val="22"/>
          <w:szCs w:val="22"/>
          <w:rtl w:val="0"/>
        </w:rPr>
        <w:t xml:space="preserve">25084444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b w:val="1"/>
          <w:sz w:val="22"/>
          <w:szCs w:val="22"/>
          <w:rtl w:val="0"/>
        </w:rPr>
        <w:t xml:space="preserve">en calidad de parte reservante,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futuro inquilino</w:t>
      </w:r>
      <w:r w:rsidDel="00000000" w:rsidR="00000000" w:rsidRPr="00000000">
        <w:rPr>
          <w:b w:val="1"/>
          <w:sz w:val="22"/>
          <w:szCs w:val="22"/>
          <w:rtl w:val="0"/>
        </w:rPr>
        <w:t xml:space="preserve">. </w:t>
      </w:r>
      <w:r w:rsidDel="00000000" w:rsidR="00000000" w:rsidRPr="00000000">
        <w:rPr>
          <w:sz w:val="22"/>
          <w:szCs w:val="22"/>
          <w:rtl w:val="0"/>
        </w:rPr>
        <w:t xml:space="preserve">Actúa en su propio nombre y representación.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actuando a través de la agencia inmobiliaria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Benjamín Cousiño Propiedades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spacing w:line="240" w:lineRule="auto"/>
        <w:jc w:val="center"/>
        <w:rPr>
          <w:b w:val="1"/>
        </w:rPr>
      </w:pPr>
      <w:r w:rsidDel="00000000" w:rsidR="00000000" w:rsidRPr="00000000">
        <w:rPr>
          <w:b w:val="1"/>
          <w:rtl w:val="0"/>
        </w:rPr>
        <w:t xml:space="preserve">EXPONEN</w:t>
      </w:r>
    </w:p>
    <w:p w:rsidR="00000000" w:rsidDel="00000000" w:rsidP="00000000" w:rsidRDefault="00000000" w:rsidRPr="00000000" w14:paraId="0000000C">
      <w:pPr>
        <w:spacing w:line="240" w:lineRule="auto"/>
        <w:jc w:val="both"/>
        <w:rPr>
          <w:b w:val="1"/>
        </w:rPr>
      </w:pPr>
      <w:r w:rsidDel="00000000" w:rsidR="00000000" w:rsidRPr="00000000">
        <w:rPr>
          <w:b w:val="1"/>
          <w:rtl w:val="0"/>
        </w:rPr>
        <w:t xml:space="preserve"> </w:t>
      </w:r>
    </w:p>
    <w:p w:rsidR="00000000" w:rsidDel="00000000" w:rsidP="00000000" w:rsidRDefault="00000000" w:rsidRPr="00000000" w14:paraId="0000000D">
      <w:pPr>
        <w:spacing w:line="240" w:lineRule="auto"/>
        <w:jc w:val="both"/>
        <w:rPr>
          <w:b w:val="1"/>
        </w:rPr>
      </w:pPr>
      <w:r w:rsidDel="00000000" w:rsidR="00000000" w:rsidRPr="00000000">
        <w:rPr>
          <w:b w:val="1"/>
          <w:rtl w:val="0"/>
        </w:rPr>
        <w:t xml:space="preserve"> </w:t>
      </w:r>
    </w:p>
    <w:p w:rsidR="00000000" w:rsidDel="00000000" w:rsidP="00000000" w:rsidRDefault="00000000" w:rsidRPr="00000000" w14:paraId="0000000E">
      <w:pPr>
        <w:spacing w:line="240" w:lineRule="auto"/>
        <w:jc w:val="both"/>
        <w:rPr>
          <w:sz w:val="22"/>
          <w:szCs w:val="22"/>
        </w:rPr>
      </w:pPr>
      <w:r w:rsidDel="00000000" w:rsidR="00000000" w:rsidRPr="00000000">
        <w:rPr>
          <w:b w:val="1"/>
          <w:sz w:val="22"/>
          <w:szCs w:val="22"/>
          <w:rtl w:val="0"/>
        </w:rPr>
        <w:t xml:space="preserve">1º.- </w:t>
      </w:r>
      <w:r w:rsidDel="00000000" w:rsidR="00000000" w:rsidRPr="00000000">
        <w:rPr>
          <w:sz w:val="22"/>
          <w:szCs w:val="22"/>
          <w:rtl w:val="0"/>
        </w:rPr>
        <w:t xml:space="preserve">Que la Parte Propietaria, es propietaria en pleno dominio de la vivienda ubicada en </w:t>
      </w:r>
      <w:r w:rsidDel="00000000" w:rsidR="00000000" w:rsidRPr="00000000">
        <w:rPr>
          <w:b w:val="1"/>
          <w:sz w:val="22"/>
          <w:szCs w:val="22"/>
          <w:rtl w:val="0"/>
        </w:rPr>
        <w:t xml:space="preserve">Calle Fresnos 12, 28223 Pozuelo de Alarcón</w:t>
      </w:r>
      <w:r w:rsidDel="00000000" w:rsidR="00000000" w:rsidRPr="00000000">
        <w:rPr>
          <w:sz w:val="22"/>
          <w:szCs w:val="22"/>
          <w:rtl w:val="0"/>
        </w:rPr>
        <w:t xml:space="preserve">, de referencia catastral 9172816VK2797S0001II, de 347 metros cuadrados de superficie divididos en cuatro habitaciones, un despacho, un gimnasio, cuatro baños, un aseo, cocina, salón comedor, sala de juegos, jardín con piscina, cuya superficie y composición, así como demás características, son perfectamente conocidas por la Parte Reservante.</w:t>
      </w:r>
    </w:p>
    <w:p w:rsidR="00000000" w:rsidDel="00000000" w:rsidP="00000000" w:rsidRDefault="00000000" w:rsidRPr="00000000" w14:paraId="0000000F">
      <w:pPr>
        <w:spacing w:line="240" w:lineRule="auto"/>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10">
      <w:pPr>
        <w:spacing w:line="240" w:lineRule="auto"/>
        <w:ind w:left="420" w:firstLine="0"/>
        <w:jc w:val="both"/>
        <w:rPr>
          <w:sz w:val="22"/>
          <w:szCs w:val="22"/>
        </w:rPr>
      </w:pPr>
      <w:r w:rsidDel="00000000" w:rsidR="00000000" w:rsidRPr="00000000">
        <w:rPr>
          <w:sz w:val="22"/>
          <w:szCs w:val="22"/>
          <w:rtl w:val="0"/>
        </w:rPr>
        <w:t xml:space="preserve">En adelante, el “</w:t>
      </w:r>
      <w:r w:rsidDel="00000000" w:rsidR="00000000" w:rsidRPr="00000000">
        <w:rPr>
          <w:b w:val="1"/>
          <w:sz w:val="22"/>
          <w:szCs w:val="22"/>
          <w:rtl w:val="0"/>
        </w:rPr>
        <w:t xml:space="preserve">Inmueble</w:t>
      </w:r>
      <w:r w:rsidDel="00000000" w:rsidR="00000000" w:rsidRPr="00000000">
        <w:rPr>
          <w:sz w:val="22"/>
          <w:szCs w:val="22"/>
          <w:rtl w:val="0"/>
        </w:rPr>
        <w:t xml:space="preserve">”.</w:t>
      </w:r>
    </w:p>
    <w:p w:rsidR="00000000" w:rsidDel="00000000" w:rsidP="00000000" w:rsidRDefault="00000000" w:rsidRPr="00000000" w14:paraId="00000011">
      <w:pPr>
        <w:spacing w:line="240" w:lineRule="auto"/>
        <w:ind w:left="840" w:hanging="42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012">
      <w:pPr>
        <w:spacing w:line="240" w:lineRule="auto"/>
        <w:jc w:val="both"/>
        <w:rPr>
          <w:sz w:val="22"/>
          <w:szCs w:val="22"/>
        </w:rPr>
      </w:pPr>
      <w:r w:rsidDel="00000000" w:rsidR="00000000" w:rsidRPr="00000000">
        <w:rPr>
          <w:b w:val="1"/>
          <w:sz w:val="22"/>
          <w:szCs w:val="22"/>
          <w:rtl w:val="0"/>
        </w:rPr>
        <w:t xml:space="preserve">2º.- </w:t>
      </w:r>
      <w:r w:rsidDel="00000000" w:rsidR="00000000" w:rsidRPr="00000000">
        <w:rPr>
          <w:sz w:val="22"/>
          <w:szCs w:val="22"/>
          <w:rtl w:val="0"/>
        </w:rPr>
        <w:t xml:space="preserve">Que la Parte Propietaria tiene la intención de arrendar el Inmueble para uso como domicilio habitual, y la Parte Reservante está interesada en arrendar el Inmueble.</w:t>
      </w:r>
    </w:p>
    <w:p w:rsidR="00000000" w:rsidDel="00000000" w:rsidP="00000000" w:rsidRDefault="00000000" w:rsidRPr="00000000" w14:paraId="00000013">
      <w:pPr>
        <w:spacing w:line="240" w:lineRule="auto"/>
        <w:ind w:left="420" w:firstLine="0"/>
        <w:jc w:val="both"/>
        <w:rPr/>
      </w:pPr>
      <w:r w:rsidDel="00000000" w:rsidR="00000000" w:rsidRPr="00000000">
        <w:rPr>
          <w:rtl w:val="0"/>
        </w:rPr>
        <w:t xml:space="preserve"> </w:t>
      </w:r>
    </w:p>
    <w:p w:rsidR="00000000" w:rsidDel="00000000" w:rsidP="00000000" w:rsidRDefault="00000000" w:rsidRPr="00000000" w14:paraId="00000014">
      <w:pPr>
        <w:spacing w:line="240" w:lineRule="auto"/>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Objeto del presente documento </w:t>
      </w:r>
    </w:p>
    <w:p w:rsidR="00000000" w:rsidDel="00000000" w:rsidP="00000000" w:rsidRDefault="00000000" w:rsidRPr="00000000" w14:paraId="00000015">
      <w:pPr>
        <w:spacing w:line="240" w:lineRule="auto"/>
        <w:jc w:val="both"/>
        <w:rPr>
          <w:b w:val="1"/>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 presente documento tiene por objeto formalizar la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reserva de la vivienda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situada en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calle </w:t>
      </w:r>
      <w:r w:rsidDel="00000000" w:rsidR="00000000" w:rsidRPr="00000000">
        <w:rPr>
          <w:b w:val="1"/>
          <w:sz w:val="22"/>
          <w:szCs w:val="22"/>
          <w:rtl w:val="0"/>
        </w:rPr>
        <w:t xml:space="preserve">Fresnos 12, 28223, Pozuelo de Alarcón, Madrid</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cuyo alquiler mensual es de </w:t>
      </w:r>
      <w:r w:rsidDel="00000000" w:rsidR="00000000" w:rsidRPr="00000000">
        <w:rPr>
          <w:b w:val="1"/>
          <w:sz w:val="22"/>
          <w:szCs w:val="22"/>
          <w:rtl w:val="0"/>
        </w:rPr>
        <w:t xml:space="preserve">6.500</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59" w:lineRule="auto"/>
        <w:ind w:left="220" w:right="0" w:hanging="2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Reserva económica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sz w:val="22"/>
          <w:szCs w:val="22"/>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Los inquilinos entregan en concepto de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reserva formal </w:t>
      </w:r>
      <w:r w:rsidDel="00000000" w:rsidR="00000000" w:rsidRPr="00000000">
        <w:rPr>
          <w:i w:val="0"/>
          <w:smallCaps w:val="0"/>
          <w:strike w:val="0"/>
          <w:color w:val="000000"/>
          <w:sz w:val="22"/>
          <w:szCs w:val="22"/>
          <w:u w:val="none"/>
          <w:shd w:fill="auto" w:val="clear"/>
          <w:vertAlign w:val="baseline"/>
          <w:rtl w:val="0"/>
        </w:rPr>
        <w:t xml:space="preserve">mediante transferencia bancaria, sirviendo el </w:t>
      </w:r>
      <w:r w:rsidDel="00000000" w:rsidR="00000000" w:rsidRPr="00000000">
        <w:rPr>
          <w:sz w:val="22"/>
          <w:szCs w:val="22"/>
          <w:rtl w:val="0"/>
        </w:rPr>
        <w:t xml:space="preserve">presente documento como la más eficaz forma de pago con un</w:t>
      </w:r>
      <w:r w:rsidDel="00000000" w:rsidR="00000000" w:rsidRPr="00000000">
        <w:rPr>
          <w:i w:val="0"/>
          <w:smallCaps w:val="0"/>
          <w:strike w:val="0"/>
          <w:color w:val="000000"/>
          <w:sz w:val="22"/>
          <w:szCs w:val="22"/>
          <w:u w:val="none"/>
          <w:shd w:fill="auto" w:val="clear"/>
          <w:vertAlign w:val="baseline"/>
          <w:rtl w:val="0"/>
        </w:rPr>
        <w:t xml:space="preserve"> un importe total de</w:t>
      </w:r>
      <w:r w:rsidDel="00000000" w:rsidR="00000000" w:rsidRPr="00000000">
        <w:rPr>
          <w:b w:val="1"/>
          <w:i w:val="0"/>
          <w:smallCaps w:val="0"/>
          <w:strike w:val="0"/>
          <w:color w:val="000000"/>
          <w:sz w:val="22"/>
          <w:szCs w:val="22"/>
          <w:u w:val="none"/>
          <w:shd w:fill="auto" w:val="clear"/>
          <w:vertAlign w:val="baseline"/>
          <w:rtl w:val="0"/>
        </w:rPr>
        <w:t xml:space="preserve"> 6.500€</w:t>
      </w:r>
      <w:r w:rsidDel="00000000" w:rsidR="00000000" w:rsidRPr="00000000">
        <w:rPr>
          <w:i w:val="0"/>
          <w:smallCaps w:val="0"/>
          <w:strike w:val="0"/>
          <w:color w:val="000000"/>
          <w:sz w:val="22"/>
          <w:szCs w:val="22"/>
          <w:u w:val="none"/>
          <w:shd w:fill="auto" w:val="clear"/>
          <w:vertAlign w:val="baseline"/>
          <w:rtl w:val="0"/>
        </w:rPr>
        <w:t xml:space="preserve">, que será transferido directamente a 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cuenta bancaria:</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b w:val="1"/>
          <w:sz w:val="22"/>
          <w:szCs w:val="22"/>
        </w:rPr>
      </w:pPr>
      <w:r w:rsidDel="00000000" w:rsidR="00000000" w:rsidRPr="00000000">
        <w:rPr>
          <w:sz w:val="22"/>
          <w:szCs w:val="22"/>
          <w:rtl w:val="0"/>
        </w:rPr>
        <w:t xml:space="preserve">               </w:t>
      </w:r>
      <w:r w:rsidDel="00000000" w:rsidR="00000000" w:rsidRPr="00000000">
        <w:rPr>
          <w:rFonts w:ascii="Arial" w:cs="Arial" w:eastAsia="Arial" w:hAnsi="Arial"/>
          <w:sz w:val="17"/>
          <w:szCs w:val="17"/>
          <w:rtl w:val="0"/>
        </w:rPr>
        <w:t xml:space="preserve"> </w:t>
      </w:r>
      <w:r w:rsidDel="00000000" w:rsidR="00000000" w:rsidRPr="00000000">
        <w:rPr>
          <w:rFonts w:ascii="Arial" w:cs="Arial" w:eastAsia="Arial" w:hAnsi="Arial"/>
          <w:b w:val="1"/>
          <w:sz w:val="21"/>
          <w:szCs w:val="21"/>
          <w:rtl w:val="0"/>
        </w:rPr>
        <w:t xml:space="preserve">ES20 0128 0051 2101 0004 3064 </w:t>
      </w:r>
      <w:r w:rsidDel="00000000" w:rsidR="00000000" w:rsidRPr="00000000">
        <w:rPr>
          <w:b w:val="1"/>
          <w:sz w:val="22"/>
          <w:szCs w:val="22"/>
          <w:rtl w:val="0"/>
        </w:rPr>
        <w:t xml:space="preserve">de la entidad Bankinter.</w:t>
      </w:r>
    </w:p>
    <w:p w:rsidR="00000000" w:rsidDel="00000000" w:rsidP="00000000" w:rsidRDefault="00000000" w:rsidRPr="00000000" w14:paraId="0000001A">
      <w:pPr>
        <w:spacing w:line="276" w:lineRule="auto"/>
        <w:jc w:val="both"/>
        <w:rPr>
          <w:sz w:val="22"/>
          <w:szCs w:val="22"/>
        </w:rPr>
      </w:pPr>
      <w:r w:rsidDel="00000000" w:rsidR="00000000" w:rsidRPr="00000000">
        <w:rPr>
          <w:sz w:val="22"/>
          <w:szCs w:val="22"/>
          <w:rtl w:val="0"/>
        </w:rPr>
        <w:t xml:space="preserve">En el supuesto de que las Partes formalicen el contrato de arrendamiento del Inmueble, la Señal se convertirá en la fianza del contrato de arrendamiento del Inmueble.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7" w:before="0" w:line="267" w:lineRule="auto"/>
        <w:ind w:left="0" w:right="4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59" w:lineRule="auto"/>
        <w:ind w:left="220" w:right="0" w:hanging="2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Condiciones económicas del contrato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0" w:right="0" w:firstLine="0"/>
        <w:jc w:val="left"/>
        <w:rPr>
          <w:sz w:val="22"/>
          <w:szCs w:val="22"/>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necesita una reserva de </w:t>
      </w:r>
      <w:r w:rsidDel="00000000" w:rsidR="00000000" w:rsidRPr="00000000">
        <w:rPr>
          <w:sz w:val="22"/>
          <w:szCs w:val="22"/>
          <w:rtl w:val="0"/>
        </w:rPr>
        <w:t xml:space="preserve">6.500</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euros, mientras se elabora el contrato , si sucediera algún imprevisto durante </w:t>
      </w:r>
      <w:r w:rsidDel="00000000" w:rsidR="00000000" w:rsidRPr="00000000">
        <w:rPr>
          <w:sz w:val="22"/>
          <w:szCs w:val="22"/>
          <w:rtl w:val="0"/>
        </w:rPr>
        <w:t xml:space="preserve">el plazo anterior a la firma del contrato, la reserva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será devuelt</w:t>
      </w:r>
      <w:r w:rsidDel="00000000" w:rsidR="00000000" w:rsidRPr="00000000">
        <w:rPr>
          <w:sz w:val="22"/>
          <w:szCs w:val="22"/>
          <w:rtl w:val="0"/>
        </w:rPr>
        <w:t xml:space="preserve">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inmediato</w:t>
      </w:r>
      <w:r w:rsidDel="00000000" w:rsidR="00000000" w:rsidRPr="00000000">
        <w:rPr>
          <w:sz w:val="22"/>
          <w:szCs w:val="22"/>
          <w:rtl w:val="0"/>
        </w:rPr>
        <w:t xml:space="preserve"> a la parte reservante.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59" w:lineRule="auto"/>
        <w:ind w:left="220" w:right="0" w:hanging="2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Gestión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gestión de la presente operación se realiza a través de la agencia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Benjamín Cousiño Propiedades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encargada de coordinar la firma del contrato y la recopilación de la documentación necesaria para acreditar la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solvencia económica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 las futuras inquilinas.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5" w:before="0" w:line="259" w:lineRule="auto"/>
        <w:ind w:left="220" w:right="0" w:hanging="22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Validez del documento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152" w:before="0" w:line="267" w:lineRule="auto"/>
        <w:ind w:left="0" w:right="4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 caso de no recibirse el pago acordado o el comprobante de la transferencia bancaria correspondiente en un plazo máximo de 24 horas desde la firma del presente contrato, este quedará anulado.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Fdo. </w:t>
      </w:r>
      <w:r w:rsidDel="00000000" w:rsidR="00000000" w:rsidRPr="00000000">
        <w:rPr>
          <w:b w:val="1"/>
          <w:sz w:val="22"/>
          <w:szCs w:val="22"/>
          <w:rtl w:val="0"/>
        </w:rPr>
        <w:t xml:space="preserve">Jaime Laulhé García-Mercadal</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sz w:val="22"/>
          <w:szCs w:val="22"/>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Propietari</w:t>
      </w:r>
      <w:r w:rsidDel="00000000" w:rsidR="00000000" w:rsidRPr="00000000">
        <w:rPr>
          <w:sz w:val="22"/>
          <w:szCs w:val="22"/>
          <w:rtl w:val="0"/>
        </w:rPr>
        <w:t xml:space="preserve">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Fdo. </w:t>
      </w:r>
      <w:r w:rsidDel="00000000" w:rsidR="00000000" w:rsidRPr="00000000">
        <w:rPr>
          <w:b w:val="1"/>
          <w:sz w:val="22"/>
          <w:szCs w:val="22"/>
          <w:rtl w:val="0"/>
        </w:rPr>
        <w:t xml:space="preserve">Martynas  Pocius</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Futur</w:t>
      </w:r>
      <w:r w:rsidDel="00000000" w:rsidR="00000000" w:rsidRPr="00000000">
        <w:rPr>
          <w:sz w:val="22"/>
          <w:szCs w:val="22"/>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inquilin</w:t>
      </w:r>
      <w:r w:rsidDel="00000000" w:rsidR="00000000" w:rsidRPr="00000000">
        <w:rPr>
          <w:sz w:val="22"/>
          <w:szCs w:val="22"/>
          <w:rtl w:val="0"/>
        </w:rPr>
        <w:t xml:space="preserve">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sz w:val="22"/>
          <w:szCs w:val="22"/>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45" w:before="0" w:line="259"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Fdo. Benjamín Cousiño </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75" w:before="0" w:line="267" w:lineRule="auto"/>
        <w:ind w:left="0" w:right="4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Agencia – Benjamín Cousiño Propiedades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5" w:before="0" w:line="259" w:lineRule="auto"/>
        <w:ind w:left="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sectPr>
      <w:headerReference r:id="rId8" w:type="default"/>
      <w:footerReference r:id="rId9" w:type="default"/>
      <w:pgSz w:h="16840" w:w="11920" w:orient="portrait"/>
      <w:pgMar w:bottom="2271" w:top="1449" w:left="1440" w:right="133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20" w:hanging="220"/>
      </w:pPr>
      <w:rPr>
        <w:rFonts w:ascii="Times New Roman" w:cs="Times New Roman" w:eastAsia="Times New Roman" w:hAnsi="Times New Roman"/>
        <w:b w:val="1"/>
        <w:i w:val="0"/>
        <w:smallCaps w:val="0"/>
        <w:strike w:val="0"/>
        <w:color w:val="000000"/>
        <w:shd w:fill="auto" w:val="clear"/>
        <w:vertAlign w:val="baseline"/>
      </w:rPr>
    </w:lvl>
    <w:lvl w:ilvl="1">
      <w:start w:val="1"/>
      <w:numFmt w:val="lowerLetter"/>
      <w:lvlText w:val="%2."/>
      <w:lvlJc w:val="left"/>
      <w:pPr>
        <w:ind w:left="2161" w:hanging="720"/>
      </w:pPr>
      <w:rPr>
        <w:rFonts w:ascii="Times New Roman" w:cs="Times New Roman" w:eastAsia="Times New Roman" w:hAnsi="Times New Roman"/>
        <w:b w:val="0"/>
        <w:i w:val="0"/>
        <w:smallCaps w:val="0"/>
        <w:strike w:val="0"/>
        <w:color w:val="000000"/>
        <w:shd w:fill="auto" w:val="clear"/>
        <w:vertAlign w:val="baseline"/>
      </w:rPr>
    </w:lvl>
    <w:lvl w:ilvl="2">
      <w:start w:val="1"/>
      <w:numFmt w:val="lowerRoman"/>
      <w:lvlText w:val="%3."/>
      <w:lvlJc w:val="left"/>
      <w:pPr>
        <w:ind w:left="2522" w:hanging="720"/>
      </w:pPr>
      <w:rPr>
        <w:rFonts w:ascii="Times New Roman" w:cs="Times New Roman" w:eastAsia="Times New Roman" w:hAnsi="Times New Roman"/>
        <w:b w:val="0"/>
        <w:i w:val="0"/>
        <w:smallCaps w:val="0"/>
        <w:strike w:val="0"/>
        <w:color w:val="000000"/>
        <w:shd w:fill="auto" w:val="clear"/>
        <w:vertAlign w:val="baseline"/>
      </w:rPr>
    </w:lvl>
    <w:lvl w:ilvl="3">
      <w:start w:val="1"/>
      <w:numFmt w:val="decimal"/>
      <w:lvlText w:val="%4."/>
      <w:lvlJc w:val="left"/>
      <w:pPr>
        <w:ind w:left="3242" w:hanging="720"/>
      </w:pPr>
      <w:rPr>
        <w:rFonts w:ascii="Times New Roman" w:cs="Times New Roman" w:eastAsia="Times New Roman" w:hAnsi="Times New Roman"/>
        <w:b w:val="0"/>
        <w:i w:val="0"/>
        <w:smallCaps w:val="0"/>
        <w:strike w:val="0"/>
        <w:color w:val="000000"/>
        <w:shd w:fill="auto" w:val="clear"/>
        <w:vertAlign w:val="baseline"/>
      </w:rPr>
    </w:lvl>
    <w:lvl w:ilvl="4">
      <w:start w:val="1"/>
      <w:numFmt w:val="lowerLetter"/>
      <w:lvlText w:val="%5."/>
      <w:lvlJc w:val="left"/>
      <w:pPr>
        <w:ind w:left="3962" w:hanging="720"/>
      </w:pPr>
      <w:rPr>
        <w:rFonts w:ascii="Times New Roman" w:cs="Times New Roman" w:eastAsia="Times New Roman" w:hAnsi="Times New Roman"/>
        <w:b w:val="0"/>
        <w:i w:val="0"/>
        <w:smallCaps w:val="0"/>
        <w:strike w:val="0"/>
        <w:color w:val="000000"/>
        <w:shd w:fill="auto" w:val="clear"/>
        <w:vertAlign w:val="baseline"/>
      </w:rPr>
    </w:lvl>
    <w:lvl w:ilvl="5">
      <w:start w:val="1"/>
      <w:numFmt w:val="lowerRoman"/>
      <w:lvlText w:val="%6."/>
      <w:lvlJc w:val="left"/>
      <w:pPr>
        <w:ind w:left="4682" w:hanging="720"/>
      </w:pPr>
      <w:rPr>
        <w:rFonts w:ascii="Times New Roman" w:cs="Times New Roman" w:eastAsia="Times New Roman" w:hAnsi="Times New Roman"/>
        <w:b w:val="0"/>
        <w:i w:val="0"/>
        <w:smallCaps w:val="0"/>
        <w:strike w:val="0"/>
        <w:color w:val="000000"/>
        <w:shd w:fill="auto" w:val="clear"/>
        <w:vertAlign w:val="baseline"/>
      </w:rPr>
    </w:lvl>
    <w:lvl w:ilvl="6">
      <w:start w:val="1"/>
      <w:numFmt w:val="decimal"/>
      <w:lvlText w:val="%7."/>
      <w:lvlJc w:val="left"/>
      <w:pPr>
        <w:ind w:left="5402" w:hanging="720"/>
      </w:pPr>
      <w:rPr>
        <w:rFonts w:ascii="Times New Roman" w:cs="Times New Roman" w:eastAsia="Times New Roman" w:hAnsi="Times New Roman"/>
        <w:b w:val="0"/>
        <w:i w:val="0"/>
        <w:smallCaps w:val="0"/>
        <w:strike w:val="0"/>
        <w:color w:val="000000"/>
        <w:shd w:fill="auto" w:val="clear"/>
        <w:vertAlign w:val="baseline"/>
      </w:rPr>
    </w:lvl>
    <w:lvl w:ilvl="7">
      <w:start w:val="1"/>
      <w:numFmt w:val="lowerLetter"/>
      <w:lvlText w:val="%8."/>
      <w:lvlJc w:val="left"/>
      <w:pPr>
        <w:ind w:left="6122" w:hanging="720"/>
      </w:pPr>
      <w:rPr>
        <w:rFonts w:ascii="Times New Roman" w:cs="Times New Roman" w:eastAsia="Times New Roman" w:hAnsi="Times New Roman"/>
        <w:b w:val="0"/>
        <w:i w:val="0"/>
        <w:smallCaps w:val="0"/>
        <w:strike w:val="0"/>
        <w:color w:val="000000"/>
        <w:shd w:fill="auto" w:val="clear"/>
        <w:vertAlign w:val="baseline"/>
      </w:rPr>
    </w:lvl>
    <w:lvl w:ilvl="8">
      <w:start w:val="1"/>
      <w:numFmt w:val="lowerRoman"/>
      <w:lvlText w:val="%9."/>
      <w:lvlJc w:val="left"/>
      <w:pPr>
        <w:ind w:left="6842" w:hanging="720"/>
      </w:pPr>
      <w:rPr>
        <w:rFonts w:ascii="Times New Roman" w:cs="Times New Roman" w:eastAsia="Times New Roman" w:hAnsi="Times New Roman"/>
        <w:b w:val="0"/>
        <w:i w:val="0"/>
        <w:smallCaps w:val="0"/>
        <w:strike w:val="0"/>
        <w:color w:val="000000"/>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rPr>
      <w:u w:val="single"/>
    </w:rPr>
  </w:style>
  <w:style w:type="paragraph" w:styleId="HeaderFooter" w:customStyle="1">
    <w:name w:val="Header &amp; Footer"/>
    <w:pPr>
      <w:tabs>
        <w:tab w:val="right" w:pos="9020"/>
      </w:tabs>
    </w:pPr>
    <w:rPr>
      <w:rFonts w:ascii="Helvetica Neue" w:cs="Arial Unicode MS" w:hAnsi="Helvetica Neue"/>
      <w:color w:val="000000"/>
      <w:sz w:val="24"/>
      <w:szCs w:val="24"/>
      <w14:textOutline w14:cap="flat" w14:cmpd="sng" w14:algn="ctr">
        <w14:noFill/>
        <w14:prstDash w14:val="solid"/>
        <w14:bevel/>
      </w14:textOutline>
    </w:rPr>
  </w:style>
  <w:style w:type="paragraph" w:styleId="Body" w:customStyle="1">
    <w:name w:val="Body"/>
    <w:pPr>
      <w:spacing w:after="275" w:line="267" w:lineRule="auto"/>
      <w:ind w:left="10" w:hanging="9"/>
    </w:pPr>
    <w:rPr>
      <w:rFonts w:cs="Arial Unicode MS"/>
      <w:color w:val="000000"/>
      <w:kern w:val="2"/>
      <w:sz w:val="22"/>
      <w:szCs w:val="22"/>
      <w:u w:color="000000"/>
      <w14:textOutline w14:cap="flat" w14:cmpd="sng" w14:algn="ctr">
        <w14:noFill/>
        <w14:prstDash w14:val="solid"/>
        <w14:bevel/>
      </w14:textOutline>
    </w:rPr>
  </w:style>
  <w:style w:type="numbering" w:styleId="ImportedStyle1" w:customStyle="1">
    <w:name w:val="Imported Style 1"/>
    <w:pPr>
      <w:numPr>
        <w:numId w:val="1"/>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n9xLTAggbkLjL28L+xCqbffzHw==">CgMxLjA4AHIhMTQ4NExJQW15VU1tRzFDN0JIYzlCVlRMSXNsWlMyd2tF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2025-06-03T19:49:00Z</dcterms:created>
</cp:coreProperties>
</file>