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EEE" w:rsidRDefault="00E0238D">
      <w:pPr>
        <w:rPr>
          <w:color w:val="7030A0"/>
        </w:rPr>
      </w:pP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color w:val="7030A0"/>
        </w:rPr>
        <w:tab/>
      </w:r>
      <w:r w:rsidRPr="00A417B9">
        <w:rPr>
          <w:rFonts w:hint="eastAsia"/>
          <w:color w:val="7030A0"/>
        </w:rPr>
        <w:t>项目名称：小说在线阅读器</w:t>
      </w:r>
    </w:p>
    <w:p w:rsidR="003A0AF4" w:rsidRDefault="003A0AF4">
      <w:pPr>
        <w:rPr>
          <w:color w:val="7030A0"/>
        </w:rPr>
      </w:pPr>
      <w:r>
        <w:rPr>
          <w:rFonts w:hint="eastAsia"/>
          <w:color w:val="7030A0"/>
        </w:rPr>
        <w:t>/*</w:t>
      </w:r>
    </w:p>
    <w:p w:rsidR="00CA3326" w:rsidRDefault="003A0AF4">
      <w:p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         写在前面：此项目的运行</w:t>
      </w:r>
      <w:r w:rsidR="00CA3326">
        <w:rPr>
          <w:rFonts w:hint="eastAsia"/>
          <w:color w:val="7030A0"/>
        </w:rPr>
        <w:t>顺序为先启动Server.java然后进行RunProj</w:t>
      </w:r>
      <w:r w:rsidR="00CA3326">
        <w:rPr>
          <w:color w:val="7030A0"/>
        </w:rPr>
        <w:t>.java</w:t>
      </w:r>
      <w:r w:rsidR="00CA3326">
        <w:rPr>
          <w:rFonts w:hint="eastAsia"/>
          <w:color w:val="7030A0"/>
        </w:rPr>
        <w:t>的运行操作，并且在运行前要将基本的简单数据库进行创建。请将项目压缩包下的“Novel</w:t>
      </w:r>
      <w:r w:rsidR="00CA3326">
        <w:rPr>
          <w:color w:val="7030A0"/>
        </w:rPr>
        <w:t>”</w:t>
      </w:r>
      <w:r w:rsidR="00CA3326">
        <w:rPr>
          <w:rFonts w:hint="eastAsia"/>
          <w:color w:val="7030A0"/>
        </w:rPr>
        <w:t>文件夹下的所有文件放在D盘新创建的FileDemo文件夹下，如果没有基本数据库支持会报错，更高级的东西没弄过，暂时解决办法只有这样。</w:t>
      </w:r>
      <w:bookmarkStart w:id="0" w:name="_GoBack"/>
      <w:bookmarkEnd w:id="0"/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Default="003A0AF4">
      <w:pPr>
        <w:rPr>
          <w:color w:val="7030A0"/>
        </w:rPr>
      </w:pPr>
    </w:p>
    <w:p w:rsidR="003A0AF4" w:rsidRPr="00A417B9" w:rsidRDefault="003A0AF4">
      <w:pPr>
        <w:rPr>
          <w:rFonts w:hint="eastAsia"/>
          <w:color w:val="7030A0"/>
        </w:rPr>
      </w:pPr>
      <w:r>
        <w:rPr>
          <w:rFonts w:hint="eastAsia"/>
          <w:color w:val="7030A0"/>
        </w:rPr>
        <w:t>**/</w:t>
      </w:r>
    </w:p>
    <w:p w:rsidR="006B3811" w:rsidRPr="00A417B9" w:rsidRDefault="006B3811" w:rsidP="006B3811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类定义</w:t>
      </w:r>
    </w:p>
    <w:p w:rsidR="006B3811" w:rsidRPr="00A417B9" w:rsidRDefault="003E4C9D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Server</w:t>
      </w:r>
      <w:r w:rsidR="00D56FA2" w:rsidRPr="00A417B9">
        <w:rPr>
          <w:rFonts w:hint="eastAsia"/>
          <w:color w:val="7030A0"/>
        </w:rPr>
        <w:t>（服务器端）</w:t>
      </w:r>
    </w:p>
    <w:p w:rsidR="003E4C9D" w:rsidRDefault="003E4C9D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Login</w:t>
      </w:r>
      <w:r w:rsidR="00D56FA2" w:rsidRPr="00A417B9">
        <w:rPr>
          <w:rFonts w:hint="eastAsia"/>
          <w:color w:val="7030A0"/>
        </w:rPr>
        <w:t>（登陆）</w:t>
      </w:r>
    </w:p>
    <w:p w:rsidR="00887DA4" w:rsidRPr="00A417B9" w:rsidRDefault="00887DA4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>
        <w:rPr>
          <w:rFonts w:hint="eastAsia"/>
          <w:color w:val="7030A0"/>
        </w:rPr>
        <w:t>Register(注册账户)</w:t>
      </w:r>
    </w:p>
    <w:p w:rsidR="003E4C9D" w:rsidRPr="00A417B9" w:rsidRDefault="003E4C9D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color w:val="7030A0"/>
        </w:rPr>
        <w:t>Client</w:t>
      </w:r>
      <w:r w:rsidR="00D56FA2" w:rsidRPr="00A417B9">
        <w:rPr>
          <w:rFonts w:hint="eastAsia"/>
          <w:color w:val="7030A0"/>
        </w:rPr>
        <w:t>（客户端）</w:t>
      </w:r>
    </w:p>
    <w:p w:rsidR="003E4C9D" w:rsidRPr="00A417B9" w:rsidRDefault="003E4C9D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color w:val="7030A0"/>
        </w:rPr>
        <w:t>ReadNovelOnline</w:t>
      </w:r>
      <w:r w:rsidR="00D56FA2" w:rsidRPr="00A417B9">
        <w:rPr>
          <w:rFonts w:hint="eastAsia"/>
          <w:color w:val="7030A0"/>
        </w:rPr>
        <w:t>（在线阅读小说）</w:t>
      </w:r>
    </w:p>
    <w:p w:rsidR="003E4C9D" w:rsidRPr="00A417B9" w:rsidRDefault="003E4C9D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color w:val="7030A0"/>
        </w:rPr>
        <w:t>DownLoadNovel</w:t>
      </w:r>
      <w:r w:rsidR="00D56FA2" w:rsidRPr="00A417B9">
        <w:rPr>
          <w:rFonts w:hint="eastAsia"/>
          <w:color w:val="7030A0"/>
        </w:rPr>
        <w:t>（下载文档）</w:t>
      </w:r>
    </w:p>
    <w:p w:rsidR="003E4C9D" w:rsidRPr="00A417B9" w:rsidRDefault="003E4C9D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color w:val="7030A0"/>
        </w:rPr>
        <w:t>UploadNovel</w:t>
      </w:r>
      <w:r w:rsidR="00D56FA2" w:rsidRPr="00A417B9">
        <w:rPr>
          <w:rFonts w:hint="eastAsia"/>
          <w:color w:val="7030A0"/>
        </w:rPr>
        <w:t>（上传文档）</w:t>
      </w:r>
    </w:p>
    <w:p w:rsidR="00D56FA2" w:rsidRPr="00A417B9" w:rsidRDefault="00115DB9" w:rsidP="00D56FA2">
      <w:pPr>
        <w:pStyle w:val="a3"/>
        <w:numPr>
          <w:ilvl w:val="0"/>
          <w:numId w:val="2"/>
        </w:numPr>
        <w:ind w:firstLineChars="0"/>
        <w:rPr>
          <w:rFonts w:hint="eastAsia"/>
          <w:color w:val="7030A0"/>
        </w:rPr>
      </w:pPr>
      <w:r w:rsidRPr="00A417B9">
        <w:rPr>
          <w:color w:val="7030A0"/>
        </w:rPr>
        <w:t>Novel</w:t>
      </w:r>
      <w:r w:rsidRPr="00A417B9">
        <w:rPr>
          <w:rFonts w:hint="eastAsia"/>
          <w:color w:val="7030A0"/>
        </w:rPr>
        <w:t>Parse</w:t>
      </w:r>
      <w:r w:rsidR="00D56FA2" w:rsidRPr="00A417B9">
        <w:rPr>
          <w:rFonts w:hint="eastAsia"/>
          <w:color w:val="7030A0"/>
        </w:rPr>
        <w:t>（小说xml文件解析器）</w:t>
      </w:r>
    </w:p>
    <w:p w:rsidR="00D56FA2" w:rsidRPr="00A417B9" w:rsidRDefault="00D56FA2" w:rsidP="003E4C9D">
      <w:pPr>
        <w:pStyle w:val="a3"/>
        <w:numPr>
          <w:ilvl w:val="0"/>
          <w:numId w:val="2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RunProj（运行项目）</w:t>
      </w:r>
    </w:p>
    <w:p w:rsidR="00115DB9" w:rsidRPr="00A417B9" w:rsidRDefault="00115DB9" w:rsidP="00115DB9">
      <w:pPr>
        <w:ind w:left="360"/>
        <w:rPr>
          <w:color w:val="7030A0"/>
        </w:rPr>
      </w:pPr>
      <w:r w:rsidRPr="00A417B9">
        <w:rPr>
          <w:rFonts w:hint="eastAsia"/>
          <w:color w:val="7030A0"/>
        </w:rPr>
        <w:t>附加文件Novel</w:t>
      </w:r>
      <w:r w:rsidRPr="00A417B9">
        <w:rPr>
          <w:color w:val="7030A0"/>
        </w:rPr>
        <w:t>.xml</w:t>
      </w:r>
    </w:p>
    <w:p w:rsidR="006D3D6D" w:rsidRDefault="002461D4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Server</w:t>
      </w:r>
      <w:r w:rsidR="006D3D6D" w:rsidRPr="00A417B9">
        <w:rPr>
          <w:rFonts w:hint="eastAsia"/>
          <w:color w:val="7030A0"/>
        </w:rPr>
        <w:t>类</w:t>
      </w:r>
    </w:p>
    <w:p w:rsidR="00A13F4B" w:rsidRDefault="004C3193" w:rsidP="00A13F4B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包含的端口号码为8900</w:t>
      </w:r>
    </w:p>
    <w:p w:rsidR="004C3193" w:rsidRDefault="004C3193" w:rsidP="00A13F4B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输入流为UTF-8格式</w:t>
      </w:r>
    </w:p>
    <w:p w:rsidR="004C3193" w:rsidRDefault="00842957" w:rsidP="00A13F4B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主要执行的是客户端的开启与关闭进行通信</w:t>
      </w:r>
    </w:p>
    <w:p w:rsidR="001F0F66" w:rsidRDefault="001F0F66" w:rsidP="00A13F4B">
      <w:pPr>
        <w:pStyle w:val="a3"/>
        <w:ind w:left="360" w:firstLineChars="0" w:firstLine="0"/>
        <w:rPr>
          <w:rFonts w:hint="eastAsia"/>
          <w:color w:val="7030A0"/>
        </w:rPr>
      </w:pPr>
    </w:p>
    <w:p w:rsidR="00791D27" w:rsidRDefault="00791D27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>
        <w:rPr>
          <w:rFonts w:hint="eastAsia"/>
          <w:color w:val="7030A0"/>
        </w:rPr>
        <w:t>Register类</w:t>
      </w:r>
    </w:p>
    <w:p w:rsidR="00791D27" w:rsidRDefault="00FB53F0" w:rsidP="00791D27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可序列化类</w:t>
      </w:r>
    </w:p>
    <w:p w:rsidR="00FB53F0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包含方法：</w:t>
      </w: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rFonts w:hint="eastAsia"/>
          <w:color w:val="7030A0"/>
        </w:rPr>
        <w:t>public void setRegisterDate()</w:t>
      </w:r>
    </w:p>
    <w:p w:rsidR="00CF0511" w:rsidRDefault="00CF0511" w:rsidP="00791D27">
      <w:pPr>
        <w:pStyle w:val="a3"/>
        <w:ind w:left="360" w:firstLineChars="0" w:firstLine="0"/>
        <w:rPr>
          <w:rFonts w:hint="eastAsia"/>
          <w:color w:val="7030A0"/>
        </w:rPr>
      </w:pP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pubic String getRegisterDate()</w:t>
      </w:r>
    </w:p>
    <w:p w:rsidR="00CF0511" w:rsidRDefault="00CF0511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setName(String name)</w:t>
      </w: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lastRenderedPageBreak/>
        <w:tab/>
      </w:r>
      <w:r>
        <w:rPr>
          <w:color w:val="7030A0"/>
        </w:rPr>
        <w:tab/>
      </w:r>
      <w:r>
        <w:rPr>
          <w:color w:val="7030A0"/>
        </w:rPr>
        <w:tab/>
        <w:t>public String getPwd()</w:t>
      </w: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int setPwd(String pws)</w:t>
      </w: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String getNovel()</w:t>
      </w:r>
    </w:p>
    <w:p w:rsidR="00EC5B28" w:rsidRDefault="00EC5B28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</w:t>
      </w:r>
      <w:r w:rsidR="00F57306">
        <w:rPr>
          <w:color w:val="7030A0"/>
        </w:rPr>
        <w:t>lic void setNovel(String novel)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int[] getBorrowDate()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int getReturnDate()</w:t>
      </w:r>
    </w:p>
    <w:p w:rsidR="002E56E9" w:rsidRDefault="002E56E9" w:rsidP="00791D27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set</w:t>
      </w:r>
      <w:r>
        <w:rPr>
          <w:rFonts w:hint="eastAsia"/>
          <w:color w:val="7030A0"/>
        </w:rPr>
        <w:t>ReturnDate(</w:t>
      </w:r>
      <w:r>
        <w:rPr>
          <w:color w:val="7030A0"/>
        </w:rPr>
        <w:t>int returnDate</w:t>
      </w:r>
      <w:r>
        <w:rPr>
          <w:rFonts w:hint="eastAsia"/>
          <w:color w:val="7030A0"/>
        </w:rPr>
        <w:t>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String getDescribe()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setDescribe(String describe)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int getBorrowWeekOfMonth()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setBorrowWeekOfMonth(int borrowMonthOfWeek)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String getBorrowWeek()</w:t>
      </w:r>
    </w:p>
    <w:p w:rsidR="002E56E9" w:rsidRDefault="002E56E9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</w:t>
      </w:r>
      <w:r w:rsidR="003F3106">
        <w:rPr>
          <w:color w:val="7030A0"/>
        </w:rPr>
        <w:t xml:space="preserve"> void setBorrowWeek(String borrowWeek)</w:t>
      </w:r>
    </w:p>
    <w:p w:rsidR="003F3106" w:rsidRDefault="003F3106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int getBorrowMonth()</w:t>
      </w:r>
    </w:p>
    <w:p w:rsidR="003F3106" w:rsidRDefault="003F3106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setBorrowMonth(int borrowMonth0</w:t>
      </w:r>
    </w:p>
    <w:p w:rsidR="003F3106" w:rsidRDefault="003F3106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int getBorrowDay()</w:t>
      </w:r>
    </w:p>
    <w:p w:rsidR="003F3106" w:rsidRDefault="003F3106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setBorrowDay(int borrowDay)</w:t>
      </w:r>
    </w:p>
    <w:p w:rsidR="003F3106" w:rsidRDefault="003F3106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public void saveTheAccountInfo(Register user)</w:t>
      </w:r>
    </w:p>
    <w:p w:rsidR="00CF0511" w:rsidRDefault="00CF0511" w:rsidP="00791D27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</w:r>
      <w:r>
        <w:rPr>
          <w:rFonts w:hint="eastAsia"/>
          <w:color w:val="7030A0"/>
        </w:rPr>
        <w:tab/>
        <w:t>//进行对象持久化操作</w:t>
      </w:r>
    </w:p>
    <w:p w:rsidR="001F0F66" w:rsidRDefault="001F0F66" w:rsidP="00791D27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//将进行注册的对象使其持久化</w:t>
      </w:r>
    </w:p>
    <w:p w:rsidR="00EC2593" w:rsidRDefault="00EC2593" w:rsidP="00EC2593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//并输出到相应的文件中</w:t>
      </w:r>
    </w:p>
    <w:p w:rsidR="00EC2593" w:rsidRDefault="00EC2593" w:rsidP="00EC2593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//如果不存在文件夹将创建文件夹</w:t>
      </w:r>
    </w:p>
    <w:p w:rsidR="00EC2593" w:rsidRPr="00EC2593" w:rsidRDefault="002377EC" w:rsidP="00EC2593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//将用户列表进行持久化</w:t>
      </w:r>
      <w:r w:rsidR="00A94985">
        <w:rPr>
          <w:rFonts w:hint="eastAsia"/>
          <w:color w:val="7030A0"/>
        </w:rPr>
        <w:t>如果文件不存在进行创建</w:t>
      </w:r>
    </w:p>
    <w:p w:rsidR="00362D15" w:rsidRDefault="00362D15" w:rsidP="00791D27">
      <w:pPr>
        <w:pStyle w:val="a3"/>
        <w:ind w:left="360" w:firstLineChars="0" w:firstLine="0"/>
        <w:rPr>
          <w:color w:val="7030A0"/>
        </w:rPr>
      </w:pPr>
    </w:p>
    <w:p w:rsidR="002E56E9" w:rsidRDefault="00020627" w:rsidP="00791D27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>public ArrayList&lt;Register&gt; objectDeserializable()</w:t>
      </w:r>
    </w:p>
    <w:p w:rsidR="00020627" w:rsidRDefault="00020627" w:rsidP="00791D27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color w:val="7030A0"/>
        </w:rPr>
        <w:t>//</w:t>
      </w:r>
      <w:r>
        <w:rPr>
          <w:rFonts w:hint="eastAsia"/>
          <w:color w:val="7030A0"/>
        </w:rPr>
        <w:t>将对象持久化的数据进行反序列化</w:t>
      </w:r>
      <w:r w:rsidR="00331419">
        <w:rPr>
          <w:rFonts w:hint="eastAsia"/>
          <w:color w:val="7030A0"/>
        </w:rPr>
        <w:t>，前期进行了对象的序列化所以此时的文件夹是存在的，初始数据库是存在的</w:t>
      </w:r>
    </w:p>
    <w:p w:rsidR="00F57306" w:rsidRPr="00A417B9" w:rsidRDefault="00653FE0" w:rsidP="00791D27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6D3D6D" w:rsidRDefault="006D3D6D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Login类</w:t>
      </w:r>
    </w:p>
    <w:p w:rsidR="00C017E1" w:rsidRDefault="00C017E1" w:rsidP="00C017E1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包含方法：</w:t>
      </w:r>
    </w:p>
    <w:p w:rsidR="00C017E1" w:rsidRDefault="00C017E1" w:rsidP="00C017E1">
      <w:pPr>
        <w:pStyle w:val="a3"/>
        <w:ind w:left="1200" w:firstLineChars="0" w:firstLine="60"/>
        <w:rPr>
          <w:color w:val="7030A0"/>
        </w:rPr>
      </w:pPr>
      <w:r>
        <w:rPr>
          <w:rFonts w:hint="eastAsia"/>
          <w:color w:val="7030A0"/>
        </w:rPr>
        <w:t>pub</w:t>
      </w:r>
      <w:r>
        <w:rPr>
          <w:color w:val="7030A0"/>
        </w:rPr>
        <w:t>lic void checkAccount()</w:t>
      </w:r>
    </w:p>
    <w:p w:rsidR="000D36E4" w:rsidRDefault="000D36E4" w:rsidP="00C017E1">
      <w:pPr>
        <w:pStyle w:val="a3"/>
        <w:ind w:left="1200" w:firstLineChars="0" w:firstLine="60"/>
        <w:rPr>
          <w:rFonts w:hint="eastAsia"/>
          <w:color w:val="7030A0"/>
        </w:rPr>
      </w:pPr>
      <w:r>
        <w:rPr>
          <w:rFonts w:hint="eastAsia"/>
          <w:color w:val="7030A0"/>
        </w:rPr>
        <w:t>//进行账户的验证</w:t>
      </w:r>
    </w:p>
    <w:p w:rsidR="00C017E1" w:rsidRDefault="00C017E1" w:rsidP="00C017E1">
      <w:pPr>
        <w:pStyle w:val="a3"/>
        <w:ind w:left="1200" w:firstLineChars="0" w:firstLine="60"/>
        <w:rPr>
          <w:color w:val="7030A0"/>
        </w:rPr>
      </w:pPr>
      <w:r>
        <w:rPr>
          <w:rFonts w:hint="eastAsia"/>
          <w:color w:val="7030A0"/>
        </w:rPr>
        <w:t>public</w:t>
      </w:r>
      <w:r>
        <w:rPr>
          <w:color w:val="7030A0"/>
        </w:rPr>
        <w:t xml:space="preserve"> void RegisterIfNotHaveAccount()</w:t>
      </w:r>
    </w:p>
    <w:p w:rsidR="000D36E4" w:rsidRDefault="000D36E4" w:rsidP="00C017E1">
      <w:pPr>
        <w:pStyle w:val="a3"/>
        <w:ind w:left="1200" w:firstLineChars="0" w:firstLine="60"/>
        <w:rPr>
          <w:color w:val="7030A0"/>
        </w:rPr>
      </w:pPr>
      <w:r>
        <w:rPr>
          <w:rFonts w:hint="eastAsia"/>
          <w:color w:val="7030A0"/>
        </w:rPr>
        <w:t>//如果不存在账户进行创建</w:t>
      </w:r>
    </w:p>
    <w:p w:rsidR="00C017E1" w:rsidRDefault="00C017E1" w:rsidP="00C017E1">
      <w:pPr>
        <w:pStyle w:val="a3"/>
        <w:ind w:left="1200" w:firstLineChars="0" w:firstLine="60"/>
        <w:rPr>
          <w:color w:val="7030A0"/>
        </w:rPr>
      </w:pPr>
      <w:r>
        <w:rPr>
          <w:color w:val="7030A0"/>
        </w:rPr>
        <w:t>public void ReadOrNot(Register user)</w:t>
      </w:r>
    </w:p>
    <w:p w:rsidR="00C0774F" w:rsidRDefault="00C0774F" w:rsidP="00C017E1">
      <w:pPr>
        <w:pStyle w:val="a3"/>
        <w:ind w:left="1200" w:firstLineChars="0" w:firstLine="60"/>
        <w:rPr>
          <w:rFonts w:hint="eastAsia"/>
          <w:color w:val="7030A0"/>
        </w:rPr>
      </w:pPr>
      <w:r>
        <w:rPr>
          <w:rFonts w:hint="eastAsia"/>
          <w:color w:val="7030A0"/>
        </w:rPr>
        <w:t>//询问</w:t>
      </w:r>
      <w:r w:rsidR="001C14CD">
        <w:rPr>
          <w:rFonts w:hint="eastAsia"/>
          <w:color w:val="7030A0"/>
        </w:rPr>
        <w:t>是否</w:t>
      </w:r>
      <w:r>
        <w:rPr>
          <w:rFonts w:hint="eastAsia"/>
          <w:color w:val="7030A0"/>
        </w:rPr>
        <w:t>进行阅读</w:t>
      </w:r>
    </w:p>
    <w:p w:rsidR="00C017E1" w:rsidRDefault="00C017E1" w:rsidP="00C017E1">
      <w:pPr>
        <w:pStyle w:val="a3"/>
        <w:ind w:left="1200" w:firstLineChars="0" w:firstLine="60"/>
        <w:rPr>
          <w:color w:val="7030A0"/>
        </w:rPr>
      </w:pPr>
    </w:p>
    <w:p w:rsidR="00C017E1" w:rsidRPr="00C017E1" w:rsidRDefault="00C017E1" w:rsidP="00C017E1">
      <w:pPr>
        <w:rPr>
          <w:rFonts w:hint="eastAsia"/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</w:p>
    <w:p w:rsidR="006D3D6D" w:rsidRPr="00A417B9" w:rsidRDefault="006D3D6D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Client类</w:t>
      </w:r>
    </w:p>
    <w:p w:rsidR="006D3D6D" w:rsidRDefault="00863BB4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>
        <w:rPr>
          <w:rFonts w:hint="eastAsia"/>
          <w:color w:val="7030A0"/>
        </w:rPr>
        <w:t>Read</w:t>
      </w:r>
      <w:r w:rsidR="006D3D6D" w:rsidRPr="00A417B9">
        <w:rPr>
          <w:rFonts w:hint="eastAsia"/>
          <w:color w:val="7030A0"/>
        </w:rPr>
        <w:t>NovelOnline类</w:t>
      </w:r>
    </w:p>
    <w:p w:rsidR="00863BB4" w:rsidRDefault="00441E65" w:rsidP="00863BB4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public void listNovel(Read</w:t>
      </w:r>
      <w:r w:rsidR="00027A33">
        <w:rPr>
          <w:rFonts w:hint="eastAsia"/>
          <w:color w:val="7030A0"/>
        </w:rPr>
        <w:t>NovelOnline readNovel,Register user)</w:t>
      </w:r>
    </w:p>
    <w:p w:rsidR="005604F5" w:rsidRDefault="005604F5" w:rsidP="00863BB4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color w:val="7030A0"/>
        </w:rPr>
        <w:t>//</w:t>
      </w:r>
      <w:r>
        <w:rPr>
          <w:rFonts w:hint="eastAsia"/>
          <w:color w:val="7030A0"/>
        </w:rPr>
        <w:t>进行小说的陈列，可能调用小说解析</w:t>
      </w:r>
    </w:p>
    <w:p w:rsidR="00027A33" w:rsidRDefault="00027A33" w:rsidP="00863BB4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t>public void readNovel(Register user)</w:t>
      </w:r>
    </w:p>
    <w:p w:rsidR="005604F5" w:rsidRDefault="005604F5" w:rsidP="00863BB4">
      <w:pPr>
        <w:pStyle w:val="a3"/>
        <w:ind w:left="360" w:firstLineChars="0" w:firstLine="0"/>
        <w:rPr>
          <w:color w:val="7030A0"/>
        </w:rPr>
      </w:pPr>
      <w:r>
        <w:rPr>
          <w:rFonts w:hint="eastAsia"/>
          <w:color w:val="7030A0"/>
        </w:rPr>
        <w:t>//进行小说阅读</w:t>
      </w:r>
    </w:p>
    <w:p w:rsidR="00027A33" w:rsidRDefault="00027A33" w:rsidP="00863BB4">
      <w:pPr>
        <w:pStyle w:val="a3"/>
        <w:ind w:left="360" w:firstLineChars="0" w:firstLine="0"/>
        <w:rPr>
          <w:color w:val="7030A0"/>
        </w:rPr>
      </w:pPr>
      <w:r>
        <w:rPr>
          <w:color w:val="7030A0"/>
        </w:rPr>
        <w:lastRenderedPageBreak/>
        <w:t>public void setBorrowDate(Register user)</w:t>
      </w:r>
    </w:p>
    <w:p w:rsidR="005604F5" w:rsidRPr="00A417B9" w:rsidRDefault="005604F5" w:rsidP="00863BB4">
      <w:pPr>
        <w:pStyle w:val="a3"/>
        <w:ind w:left="360" w:firstLineChars="0" w:firstLine="0"/>
        <w:rPr>
          <w:rFonts w:hint="eastAsia"/>
          <w:color w:val="7030A0"/>
        </w:rPr>
      </w:pPr>
      <w:r>
        <w:rPr>
          <w:rFonts w:hint="eastAsia"/>
          <w:color w:val="7030A0"/>
        </w:rPr>
        <w:t>//设置借阅时间可能会用不到</w:t>
      </w:r>
    </w:p>
    <w:p w:rsidR="006D3D6D" w:rsidRPr="00A417B9" w:rsidRDefault="006D3D6D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UploadNovel类</w:t>
      </w:r>
    </w:p>
    <w:p w:rsidR="006D3D6D" w:rsidRPr="00A417B9" w:rsidRDefault="006D3D6D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NovelParse类</w:t>
      </w:r>
    </w:p>
    <w:p w:rsidR="006D3D6D" w:rsidRPr="00A417B9" w:rsidRDefault="006D3D6D" w:rsidP="006D3D6D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A417B9">
        <w:rPr>
          <w:rFonts w:hint="eastAsia"/>
          <w:color w:val="7030A0"/>
        </w:rPr>
        <w:t>Run</w:t>
      </w:r>
      <w:r w:rsidRPr="00A417B9">
        <w:rPr>
          <w:color w:val="7030A0"/>
        </w:rPr>
        <w:t>Proj</w:t>
      </w:r>
      <w:r w:rsidRPr="00A417B9">
        <w:rPr>
          <w:rFonts w:hint="eastAsia"/>
          <w:color w:val="7030A0"/>
        </w:rPr>
        <w:t>类</w:t>
      </w:r>
    </w:p>
    <w:p w:rsidR="00C02D61" w:rsidRPr="00A417B9" w:rsidRDefault="00C02D61" w:rsidP="006D3D6D">
      <w:pPr>
        <w:pStyle w:val="a3"/>
        <w:numPr>
          <w:ilvl w:val="0"/>
          <w:numId w:val="1"/>
        </w:numPr>
        <w:ind w:firstLineChars="0"/>
        <w:rPr>
          <w:rFonts w:hint="eastAsia"/>
          <w:color w:val="7030A0"/>
        </w:rPr>
      </w:pPr>
      <w:r w:rsidRPr="00A417B9">
        <w:rPr>
          <w:rFonts w:hint="eastAsia"/>
          <w:color w:val="7030A0"/>
        </w:rPr>
        <w:t>附加Novle</w:t>
      </w:r>
      <w:r w:rsidRPr="00A417B9">
        <w:rPr>
          <w:color w:val="7030A0"/>
        </w:rPr>
        <w:t>.xml</w:t>
      </w:r>
      <w:r w:rsidRPr="00A417B9">
        <w:rPr>
          <w:rFonts w:hint="eastAsia"/>
          <w:color w:val="7030A0"/>
        </w:rPr>
        <w:t>文件</w:t>
      </w:r>
    </w:p>
    <w:p w:rsidR="00115DB9" w:rsidRPr="00A417B9" w:rsidRDefault="00115DB9" w:rsidP="00115DB9">
      <w:pPr>
        <w:ind w:left="360"/>
        <w:rPr>
          <w:rFonts w:hint="eastAsia"/>
          <w:color w:val="7030A0"/>
        </w:rPr>
      </w:pPr>
    </w:p>
    <w:sectPr w:rsidR="00115DB9" w:rsidRPr="00A417B9" w:rsidSect="003D0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BF2"/>
    <w:multiLevelType w:val="hybridMultilevel"/>
    <w:tmpl w:val="7C1E084C"/>
    <w:lvl w:ilvl="0" w:tplc="FF9474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02285"/>
    <w:multiLevelType w:val="hybridMultilevel"/>
    <w:tmpl w:val="E0F6BFC6"/>
    <w:lvl w:ilvl="0" w:tplc="D598E10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22"/>
    <w:rsid w:val="00020627"/>
    <w:rsid w:val="00027A33"/>
    <w:rsid w:val="000C5107"/>
    <w:rsid w:val="000D36E4"/>
    <w:rsid w:val="000D5122"/>
    <w:rsid w:val="00115DB9"/>
    <w:rsid w:val="001C14CD"/>
    <w:rsid w:val="001F0F66"/>
    <w:rsid w:val="00226EEE"/>
    <w:rsid w:val="002377EC"/>
    <w:rsid w:val="002461D4"/>
    <w:rsid w:val="002E56E9"/>
    <w:rsid w:val="00331419"/>
    <w:rsid w:val="00357A67"/>
    <w:rsid w:val="00362D15"/>
    <w:rsid w:val="003A0AF4"/>
    <w:rsid w:val="003D092D"/>
    <w:rsid w:val="003E4C9D"/>
    <w:rsid w:val="003F3106"/>
    <w:rsid w:val="00441E65"/>
    <w:rsid w:val="004A4DD2"/>
    <w:rsid w:val="004C3193"/>
    <w:rsid w:val="005604F5"/>
    <w:rsid w:val="00653FE0"/>
    <w:rsid w:val="006B3811"/>
    <w:rsid w:val="006D3D6D"/>
    <w:rsid w:val="00791D27"/>
    <w:rsid w:val="00842957"/>
    <w:rsid w:val="00863BB4"/>
    <w:rsid w:val="00887DA4"/>
    <w:rsid w:val="00A13F4B"/>
    <w:rsid w:val="00A417B9"/>
    <w:rsid w:val="00A86156"/>
    <w:rsid w:val="00A94985"/>
    <w:rsid w:val="00C017E1"/>
    <w:rsid w:val="00C02D61"/>
    <w:rsid w:val="00C0774F"/>
    <w:rsid w:val="00CA3326"/>
    <w:rsid w:val="00CF0511"/>
    <w:rsid w:val="00D56FA2"/>
    <w:rsid w:val="00E0238D"/>
    <w:rsid w:val="00EC2593"/>
    <w:rsid w:val="00EC5B28"/>
    <w:rsid w:val="00F57306"/>
    <w:rsid w:val="00FB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AF92"/>
  <w15:chartTrackingRefBased/>
  <w15:docId w15:val="{27885ED0-1759-4DBB-A4EE-4E67CAD8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8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Bcub</dc:creator>
  <cp:keywords/>
  <dc:description/>
  <cp:lastModifiedBy>Bo Bcub</cp:lastModifiedBy>
  <cp:revision>36</cp:revision>
  <dcterms:created xsi:type="dcterms:W3CDTF">2017-02-15T01:55:00Z</dcterms:created>
  <dcterms:modified xsi:type="dcterms:W3CDTF">2017-02-17T23:56:00Z</dcterms:modified>
</cp:coreProperties>
</file>