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00A1" w14:textId="7ACDC391" w:rsidR="00A468BA" w:rsidRPr="00012059" w:rsidRDefault="00012059" w:rsidP="00012059">
      <w:pPr>
        <w:pStyle w:val="Title"/>
        <w:jc w:val="both"/>
        <w:rPr>
          <w:lang w:val="fr-CA"/>
        </w:rPr>
      </w:pPr>
      <w:r w:rsidRPr="00012059">
        <w:rPr>
          <w:lang w:val="fr-CA"/>
        </w:rPr>
        <w:t>Analyse Sommaire TP3</w:t>
      </w:r>
    </w:p>
    <w:p w14:paraId="71714519" w14:textId="07C37F69" w:rsidR="00012059" w:rsidRDefault="00012059" w:rsidP="00012059">
      <w:pPr>
        <w:jc w:val="both"/>
        <w:rPr>
          <w:lang w:val="fr-CA"/>
        </w:rPr>
      </w:pPr>
      <w:r w:rsidRPr="00012059">
        <w:rPr>
          <w:lang w:val="fr-CA"/>
        </w:rPr>
        <w:t xml:space="preserve">Maya </w:t>
      </w:r>
      <w:proofErr w:type="spellStart"/>
      <w:r w:rsidRPr="00012059">
        <w:rPr>
          <w:lang w:val="fr-CA"/>
        </w:rPr>
        <w:t>Ouazene</w:t>
      </w:r>
      <w:proofErr w:type="spellEnd"/>
      <w:r w:rsidRPr="00012059">
        <w:rPr>
          <w:lang w:val="fr-CA"/>
        </w:rPr>
        <w:t xml:space="preserve"> &amp; Mehdi Asma</w:t>
      </w:r>
    </w:p>
    <w:p w14:paraId="5350B86E" w14:textId="59E70D55" w:rsidR="00012059" w:rsidRDefault="00012059" w:rsidP="00012059">
      <w:pPr>
        <w:pStyle w:val="Heading1"/>
        <w:jc w:val="both"/>
        <w:rPr>
          <w:lang w:val="fr-CA"/>
        </w:rPr>
      </w:pPr>
      <w:r>
        <w:rPr>
          <w:lang w:val="fr-CA"/>
        </w:rPr>
        <w:t>Nature du projet</w:t>
      </w:r>
    </w:p>
    <w:p w14:paraId="220705FC" w14:textId="0405534F" w:rsidR="00012059" w:rsidRDefault="00012059" w:rsidP="00012059">
      <w:pPr>
        <w:jc w:val="both"/>
        <w:rPr>
          <w:lang w:val="fr-CA"/>
        </w:rPr>
      </w:pPr>
      <w:r>
        <w:rPr>
          <w:lang w:val="fr-CA"/>
        </w:rPr>
        <w:t xml:space="preserve">Notre site web, </w:t>
      </w:r>
      <w:proofErr w:type="spellStart"/>
      <w:r>
        <w:rPr>
          <w:lang w:val="fr-CA"/>
        </w:rPr>
        <w:t>PCBuilder</w:t>
      </w:r>
      <w:proofErr w:type="spellEnd"/>
      <w:r>
        <w:rPr>
          <w:lang w:val="fr-CA"/>
        </w:rPr>
        <w:t>, est un site pour les amateurs de jeux vidéo, de programmation ou d’ordinateurs en général. Nous vendons principalement des composantes d’ordinateurs, tel que des cartes graphiques, des processeurs, des carte-mère, et etc.</w:t>
      </w:r>
    </w:p>
    <w:p w14:paraId="565B24A0" w14:textId="49A04F61" w:rsidR="00012059" w:rsidRDefault="00012059" w:rsidP="00012059">
      <w:pPr>
        <w:jc w:val="both"/>
        <w:rPr>
          <w:lang w:val="fr-CA"/>
        </w:rPr>
      </w:pPr>
      <w:r>
        <w:rPr>
          <w:lang w:val="fr-CA"/>
        </w:rPr>
        <w:t>Notre site web a pour but d’être aussi efficace que possible, en évitant les animations moderne redondantes ou les pages qui ne servent pas à grand-chose. C’est un de nos buts de s’assurer de la facilité de l’utilisation de notre site.</w:t>
      </w:r>
    </w:p>
    <w:p w14:paraId="1DEE9A10" w14:textId="3D5B81E1" w:rsidR="00012059" w:rsidRDefault="00012059" w:rsidP="00012059">
      <w:pPr>
        <w:jc w:val="both"/>
        <w:rPr>
          <w:lang w:val="fr-CA"/>
        </w:rPr>
      </w:pPr>
      <w:r>
        <w:rPr>
          <w:lang w:val="fr-CA"/>
        </w:rPr>
        <w:t>Pour garantir encore plus cette facilité d’utilisation, notre site vend aussi des ordinateurs préconstruits, pour ceux et celles qui ne savent pas comment le faire, ou encore pour ceux qui n’ont pas le temps.</w:t>
      </w:r>
    </w:p>
    <w:p w14:paraId="5CFCA8B5" w14:textId="44AFFBBC" w:rsidR="00012059" w:rsidRDefault="00012059" w:rsidP="00012059">
      <w:pPr>
        <w:pStyle w:val="Heading1"/>
        <w:jc w:val="both"/>
        <w:rPr>
          <w:lang w:val="fr-CA"/>
        </w:rPr>
      </w:pPr>
      <w:r>
        <w:rPr>
          <w:lang w:val="fr-CA"/>
        </w:rPr>
        <w:t>Modèle de donnée</w:t>
      </w:r>
    </w:p>
    <w:p w14:paraId="2E080085" w14:textId="5C5F229D" w:rsidR="00012059" w:rsidRDefault="00012059" w:rsidP="00012059">
      <w:pPr>
        <w:jc w:val="both"/>
        <w:rPr>
          <w:lang w:val="fr-CA"/>
        </w:rPr>
      </w:pPr>
      <w:r>
        <w:rPr>
          <w:noProof/>
        </w:rPr>
        <w:drawing>
          <wp:inline distT="0" distB="0" distL="0" distR="0" wp14:anchorId="22410B84" wp14:editId="21F16686">
            <wp:extent cx="5943600" cy="3025140"/>
            <wp:effectExtent l="0" t="0" r="0" b="3810"/>
            <wp:docPr id="11375293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29380" name="Picture 1" descr="A diagram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025140"/>
                    </a:xfrm>
                    <a:prstGeom prst="rect">
                      <a:avLst/>
                    </a:prstGeom>
                    <a:noFill/>
                    <a:ln>
                      <a:noFill/>
                    </a:ln>
                  </pic:spPr>
                </pic:pic>
              </a:graphicData>
            </a:graphic>
          </wp:inline>
        </w:drawing>
      </w:r>
    </w:p>
    <w:p w14:paraId="29552435" w14:textId="3831457A" w:rsidR="00012059" w:rsidRDefault="00012059" w:rsidP="00012059">
      <w:pPr>
        <w:jc w:val="both"/>
        <w:rPr>
          <w:lang w:val="fr-CA"/>
        </w:rPr>
      </w:pPr>
      <w:r>
        <w:rPr>
          <w:noProof/>
        </w:rPr>
        <w:lastRenderedPageBreak/>
        <w:drawing>
          <wp:inline distT="0" distB="0" distL="0" distR="0" wp14:anchorId="44A4D437" wp14:editId="51937B63">
            <wp:extent cx="5943600" cy="3021965"/>
            <wp:effectExtent l="0" t="0" r="0" b="6985"/>
            <wp:docPr id="518537731"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37731" name="Picture 2" descr="A diagram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21965"/>
                    </a:xfrm>
                    <a:prstGeom prst="rect">
                      <a:avLst/>
                    </a:prstGeom>
                    <a:noFill/>
                    <a:ln>
                      <a:noFill/>
                    </a:ln>
                  </pic:spPr>
                </pic:pic>
              </a:graphicData>
            </a:graphic>
          </wp:inline>
        </w:drawing>
      </w:r>
    </w:p>
    <w:p w14:paraId="3773F9B5" w14:textId="1B2AC739" w:rsidR="00012059" w:rsidRPr="00012059" w:rsidRDefault="00012059" w:rsidP="00012059">
      <w:pPr>
        <w:pStyle w:val="Heading2"/>
        <w:jc w:val="both"/>
        <w:rPr>
          <w:lang w:val="fr-CA"/>
        </w:rPr>
      </w:pPr>
      <w:r w:rsidRPr="00012059">
        <w:rPr>
          <w:lang w:val="fr-CA"/>
        </w:rPr>
        <w:t>Table Ordinateur</w:t>
      </w:r>
    </w:p>
    <w:p w14:paraId="773F72A3" w14:textId="77777777" w:rsidR="00012059" w:rsidRPr="00012059" w:rsidRDefault="00012059" w:rsidP="00012059">
      <w:pPr>
        <w:jc w:val="both"/>
        <w:rPr>
          <w:lang w:val="fr-CA"/>
        </w:rPr>
      </w:pPr>
      <w:r w:rsidRPr="00012059">
        <w:rPr>
          <w:lang w:val="fr-CA"/>
        </w:rPr>
        <w:t>Cette table est au centre du modèle et contient les informations principales sur chaque ordinateur.</w:t>
      </w:r>
    </w:p>
    <w:p w14:paraId="581DC7E8" w14:textId="77777777" w:rsidR="00012059" w:rsidRPr="00012059" w:rsidRDefault="00012059" w:rsidP="00012059">
      <w:pPr>
        <w:jc w:val="both"/>
        <w:rPr>
          <w:lang w:val="fr-CA"/>
        </w:rPr>
      </w:pPr>
      <w:r w:rsidRPr="00012059">
        <w:rPr>
          <w:lang w:val="fr-CA"/>
        </w:rPr>
        <w:t xml:space="preserve">Elle a des champs tels </w:t>
      </w:r>
      <w:proofErr w:type="gramStart"/>
      <w:r w:rsidRPr="00012059">
        <w:rPr>
          <w:lang w:val="fr-CA"/>
        </w:rPr>
        <w:t xml:space="preserve">que </w:t>
      </w:r>
      <w:proofErr w:type="spellStart"/>
      <w:r w:rsidRPr="00012059">
        <w:rPr>
          <w:lang w:val="fr-CA"/>
        </w:rPr>
        <w:t>ordinateur</w:t>
      </w:r>
      <w:proofErr w:type="gramEnd"/>
      <w:r w:rsidRPr="00012059">
        <w:rPr>
          <w:lang w:val="fr-CA"/>
        </w:rPr>
        <w:t>_ID</w:t>
      </w:r>
      <w:proofErr w:type="spellEnd"/>
      <w:r w:rsidRPr="00012059">
        <w:rPr>
          <w:lang w:val="fr-CA"/>
        </w:rPr>
        <w:t xml:space="preserve">, </w:t>
      </w:r>
      <w:proofErr w:type="spellStart"/>
      <w:r w:rsidRPr="00012059">
        <w:rPr>
          <w:lang w:val="fr-CA"/>
        </w:rPr>
        <w:t>ordinateur_Nom</w:t>
      </w:r>
      <w:proofErr w:type="spellEnd"/>
      <w:r w:rsidRPr="00012059">
        <w:rPr>
          <w:lang w:val="fr-CA"/>
        </w:rPr>
        <w:t xml:space="preserve">, </w:t>
      </w:r>
      <w:proofErr w:type="spellStart"/>
      <w:r w:rsidRPr="00012059">
        <w:rPr>
          <w:lang w:val="fr-CA"/>
        </w:rPr>
        <w:t>ordinateur_Description</w:t>
      </w:r>
      <w:proofErr w:type="spellEnd"/>
      <w:r w:rsidRPr="00012059">
        <w:rPr>
          <w:lang w:val="fr-CA"/>
        </w:rPr>
        <w:t xml:space="preserve">, </w:t>
      </w:r>
      <w:proofErr w:type="spellStart"/>
      <w:r w:rsidRPr="00012059">
        <w:rPr>
          <w:lang w:val="fr-CA"/>
        </w:rPr>
        <w:t>ordinateur_Prix</w:t>
      </w:r>
      <w:proofErr w:type="spellEnd"/>
      <w:r w:rsidRPr="00012059">
        <w:rPr>
          <w:lang w:val="fr-CA"/>
        </w:rPr>
        <w:t>, etc.</w:t>
      </w:r>
    </w:p>
    <w:p w14:paraId="098AF051" w14:textId="77777777" w:rsidR="00012059" w:rsidRPr="00012059" w:rsidRDefault="00012059" w:rsidP="00012059">
      <w:pPr>
        <w:jc w:val="both"/>
        <w:rPr>
          <w:lang w:val="fr-CA"/>
        </w:rPr>
      </w:pPr>
      <w:r w:rsidRPr="00012059">
        <w:rPr>
          <w:lang w:val="fr-CA"/>
        </w:rPr>
        <w:t xml:space="preserve">Elle a aussi plusieurs clés étrangères (FK) qui se réfèrent aux autres tables : </w:t>
      </w:r>
      <w:proofErr w:type="spellStart"/>
      <w:r w:rsidRPr="00012059">
        <w:rPr>
          <w:lang w:val="fr-CA"/>
        </w:rPr>
        <w:t>carteMere_ID</w:t>
      </w:r>
      <w:proofErr w:type="spellEnd"/>
      <w:r w:rsidRPr="00012059">
        <w:rPr>
          <w:lang w:val="fr-CA"/>
        </w:rPr>
        <w:t xml:space="preserve">, </w:t>
      </w:r>
      <w:proofErr w:type="spellStart"/>
      <w:r w:rsidRPr="00012059">
        <w:rPr>
          <w:lang w:val="fr-CA"/>
        </w:rPr>
        <w:t>carteGraphique_ID</w:t>
      </w:r>
      <w:proofErr w:type="spellEnd"/>
      <w:r w:rsidRPr="00012059">
        <w:rPr>
          <w:lang w:val="fr-CA"/>
        </w:rPr>
        <w:t xml:space="preserve">, </w:t>
      </w:r>
      <w:proofErr w:type="spellStart"/>
      <w:r w:rsidRPr="00012059">
        <w:rPr>
          <w:lang w:val="fr-CA"/>
        </w:rPr>
        <w:t>stockage_ID</w:t>
      </w:r>
      <w:proofErr w:type="spellEnd"/>
      <w:r w:rsidRPr="00012059">
        <w:rPr>
          <w:lang w:val="fr-CA"/>
        </w:rPr>
        <w:t xml:space="preserve">, </w:t>
      </w:r>
      <w:proofErr w:type="spellStart"/>
      <w:r w:rsidRPr="00012059">
        <w:rPr>
          <w:lang w:val="fr-CA"/>
        </w:rPr>
        <w:t>ram_ID</w:t>
      </w:r>
      <w:proofErr w:type="spellEnd"/>
      <w:r w:rsidRPr="00012059">
        <w:rPr>
          <w:lang w:val="fr-CA"/>
        </w:rPr>
        <w:t xml:space="preserve">, et </w:t>
      </w:r>
      <w:proofErr w:type="spellStart"/>
      <w:r w:rsidRPr="00012059">
        <w:rPr>
          <w:lang w:val="fr-CA"/>
        </w:rPr>
        <w:t>processeur_ID</w:t>
      </w:r>
      <w:proofErr w:type="spellEnd"/>
      <w:r w:rsidRPr="00012059">
        <w:rPr>
          <w:lang w:val="fr-CA"/>
        </w:rPr>
        <w:t>.</w:t>
      </w:r>
    </w:p>
    <w:p w14:paraId="458A2EB8" w14:textId="53299F10" w:rsidR="00012059" w:rsidRPr="00012059" w:rsidRDefault="00012059" w:rsidP="00012059">
      <w:pPr>
        <w:pStyle w:val="Heading2"/>
        <w:jc w:val="both"/>
        <w:rPr>
          <w:lang w:val="fr-CA"/>
        </w:rPr>
      </w:pPr>
      <w:r w:rsidRPr="00012059">
        <w:rPr>
          <w:lang w:val="fr-CA"/>
        </w:rPr>
        <w:t xml:space="preserve">Table </w:t>
      </w:r>
      <w:proofErr w:type="spellStart"/>
      <w:r w:rsidRPr="00012059">
        <w:rPr>
          <w:lang w:val="fr-CA"/>
        </w:rPr>
        <w:t>CarteMere</w:t>
      </w:r>
      <w:proofErr w:type="spellEnd"/>
    </w:p>
    <w:p w14:paraId="612F14AB" w14:textId="77777777" w:rsidR="00012059" w:rsidRPr="00012059" w:rsidRDefault="00012059" w:rsidP="00012059">
      <w:pPr>
        <w:jc w:val="both"/>
        <w:rPr>
          <w:lang w:val="fr-CA"/>
        </w:rPr>
      </w:pPr>
      <w:r w:rsidRPr="00012059">
        <w:rPr>
          <w:lang w:val="fr-CA"/>
        </w:rPr>
        <w:t>Cette table contient les informations sur les cartes mères.</w:t>
      </w:r>
    </w:p>
    <w:p w14:paraId="6638DD6E" w14:textId="77777777" w:rsidR="00012059" w:rsidRPr="00012059" w:rsidRDefault="00012059" w:rsidP="00012059">
      <w:pPr>
        <w:jc w:val="both"/>
        <w:rPr>
          <w:lang w:val="fr-CA"/>
        </w:rPr>
      </w:pPr>
      <w:r w:rsidRPr="00012059">
        <w:rPr>
          <w:lang w:val="fr-CA"/>
        </w:rPr>
        <w:t xml:space="preserve">Les champs incluent </w:t>
      </w:r>
      <w:proofErr w:type="spellStart"/>
      <w:r w:rsidRPr="00012059">
        <w:rPr>
          <w:lang w:val="fr-CA"/>
        </w:rPr>
        <w:t>carteMere_ID</w:t>
      </w:r>
      <w:proofErr w:type="spellEnd"/>
      <w:r w:rsidRPr="00012059">
        <w:rPr>
          <w:lang w:val="fr-CA"/>
        </w:rPr>
        <w:t xml:space="preserve"> (clé primaire), </w:t>
      </w:r>
      <w:proofErr w:type="spellStart"/>
      <w:r w:rsidRPr="00012059">
        <w:rPr>
          <w:lang w:val="fr-CA"/>
        </w:rPr>
        <w:t>carteMere_Nom</w:t>
      </w:r>
      <w:proofErr w:type="spellEnd"/>
      <w:r w:rsidRPr="00012059">
        <w:rPr>
          <w:lang w:val="fr-CA"/>
        </w:rPr>
        <w:t xml:space="preserve">, </w:t>
      </w:r>
      <w:proofErr w:type="spellStart"/>
      <w:r w:rsidRPr="00012059">
        <w:rPr>
          <w:lang w:val="fr-CA"/>
        </w:rPr>
        <w:t>carteMere_Description</w:t>
      </w:r>
      <w:proofErr w:type="spellEnd"/>
      <w:r w:rsidRPr="00012059">
        <w:rPr>
          <w:lang w:val="fr-CA"/>
        </w:rPr>
        <w:t xml:space="preserve">, </w:t>
      </w:r>
      <w:proofErr w:type="spellStart"/>
      <w:r w:rsidRPr="00012059">
        <w:rPr>
          <w:lang w:val="fr-CA"/>
        </w:rPr>
        <w:t>carteMere_MaxRAM</w:t>
      </w:r>
      <w:proofErr w:type="spellEnd"/>
      <w:r w:rsidRPr="00012059">
        <w:rPr>
          <w:lang w:val="fr-CA"/>
        </w:rPr>
        <w:t xml:space="preserve">, et </w:t>
      </w:r>
      <w:proofErr w:type="spellStart"/>
      <w:r w:rsidRPr="00012059">
        <w:rPr>
          <w:lang w:val="fr-CA"/>
        </w:rPr>
        <w:t>carteMere_Prix</w:t>
      </w:r>
      <w:proofErr w:type="spellEnd"/>
      <w:r w:rsidRPr="00012059">
        <w:rPr>
          <w:lang w:val="fr-CA"/>
        </w:rPr>
        <w:t>.</w:t>
      </w:r>
    </w:p>
    <w:p w14:paraId="2E93A1B9" w14:textId="77777777" w:rsidR="00012059" w:rsidRPr="00012059" w:rsidRDefault="00012059" w:rsidP="00012059">
      <w:pPr>
        <w:jc w:val="both"/>
        <w:rPr>
          <w:lang w:val="fr-CA"/>
        </w:rPr>
      </w:pPr>
      <w:r w:rsidRPr="00012059">
        <w:rPr>
          <w:lang w:val="fr-CA"/>
        </w:rPr>
        <w:t xml:space="preserve">La relation avec la table Ordinateur est définie par la clé étrangère </w:t>
      </w:r>
      <w:proofErr w:type="spellStart"/>
      <w:r w:rsidRPr="00012059">
        <w:rPr>
          <w:lang w:val="fr-CA"/>
        </w:rPr>
        <w:t>carteMere_ID</w:t>
      </w:r>
      <w:proofErr w:type="spellEnd"/>
      <w:r w:rsidRPr="00012059">
        <w:rPr>
          <w:lang w:val="fr-CA"/>
        </w:rPr>
        <w:t xml:space="preserve"> dans la table Ordinateur.</w:t>
      </w:r>
    </w:p>
    <w:p w14:paraId="2CA6B691" w14:textId="7EC7FBFB" w:rsidR="00012059" w:rsidRPr="00012059" w:rsidRDefault="00012059" w:rsidP="00012059">
      <w:pPr>
        <w:pStyle w:val="Heading2"/>
        <w:jc w:val="both"/>
        <w:rPr>
          <w:lang w:val="fr-CA"/>
        </w:rPr>
      </w:pPr>
      <w:r w:rsidRPr="00012059">
        <w:rPr>
          <w:lang w:val="fr-CA"/>
        </w:rPr>
        <w:t>Table RAM</w:t>
      </w:r>
    </w:p>
    <w:p w14:paraId="12B6B584" w14:textId="77777777" w:rsidR="00012059" w:rsidRPr="00012059" w:rsidRDefault="00012059" w:rsidP="00012059">
      <w:pPr>
        <w:jc w:val="both"/>
        <w:rPr>
          <w:lang w:val="fr-CA"/>
        </w:rPr>
      </w:pPr>
      <w:r w:rsidRPr="00012059">
        <w:rPr>
          <w:lang w:val="fr-CA"/>
        </w:rPr>
        <w:t>Cette table stocke les informations sur les mémoires RAM.</w:t>
      </w:r>
    </w:p>
    <w:p w14:paraId="065E3E75" w14:textId="77777777" w:rsidR="00012059" w:rsidRPr="00012059" w:rsidRDefault="00012059" w:rsidP="00012059">
      <w:pPr>
        <w:jc w:val="both"/>
        <w:rPr>
          <w:lang w:val="fr-CA"/>
        </w:rPr>
      </w:pPr>
      <w:r w:rsidRPr="00012059">
        <w:rPr>
          <w:lang w:val="fr-CA"/>
        </w:rPr>
        <w:t xml:space="preserve">Les champs incluent </w:t>
      </w:r>
      <w:proofErr w:type="spellStart"/>
      <w:r w:rsidRPr="00012059">
        <w:rPr>
          <w:lang w:val="fr-CA"/>
        </w:rPr>
        <w:t>ram_ID</w:t>
      </w:r>
      <w:proofErr w:type="spellEnd"/>
      <w:r w:rsidRPr="00012059">
        <w:rPr>
          <w:lang w:val="fr-CA"/>
        </w:rPr>
        <w:t xml:space="preserve"> (clé primaire), </w:t>
      </w:r>
      <w:proofErr w:type="spellStart"/>
      <w:r w:rsidRPr="00012059">
        <w:rPr>
          <w:lang w:val="fr-CA"/>
        </w:rPr>
        <w:t>ram_Nom</w:t>
      </w:r>
      <w:proofErr w:type="spellEnd"/>
      <w:r w:rsidRPr="00012059">
        <w:rPr>
          <w:lang w:val="fr-CA"/>
        </w:rPr>
        <w:t xml:space="preserve">, </w:t>
      </w:r>
      <w:proofErr w:type="spellStart"/>
      <w:r w:rsidRPr="00012059">
        <w:rPr>
          <w:lang w:val="fr-CA"/>
        </w:rPr>
        <w:t>ram_Description</w:t>
      </w:r>
      <w:proofErr w:type="spellEnd"/>
      <w:r w:rsidRPr="00012059">
        <w:rPr>
          <w:lang w:val="fr-CA"/>
        </w:rPr>
        <w:t xml:space="preserve">, </w:t>
      </w:r>
      <w:proofErr w:type="spellStart"/>
      <w:r w:rsidRPr="00012059">
        <w:rPr>
          <w:lang w:val="fr-CA"/>
        </w:rPr>
        <w:t>ram_Prix</w:t>
      </w:r>
      <w:proofErr w:type="spellEnd"/>
      <w:r w:rsidRPr="00012059">
        <w:rPr>
          <w:lang w:val="fr-CA"/>
        </w:rPr>
        <w:t xml:space="preserve">, </w:t>
      </w:r>
      <w:proofErr w:type="spellStart"/>
      <w:r w:rsidRPr="00012059">
        <w:rPr>
          <w:lang w:val="fr-CA"/>
        </w:rPr>
        <w:t>ram_Puissance</w:t>
      </w:r>
      <w:proofErr w:type="spellEnd"/>
      <w:r w:rsidRPr="00012059">
        <w:rPr>
          <w:lang w:val="fr-CA"/>
        </w:rPr>
        <w:t xml:space="preserve">, </w:t>
      </w:r>
      <w:proofErr w:type="spellStart"/>
      <w:r w:rsidRPr="00012059">
        <w:rPr>
          <w:lang w:val="fr-CA"/>
        </w:rPr>
        <w:t>ram_NombreGB</w:t>
      </w:r>
      <w:proofErr w:type="spellEnd"/>
      <w:r w:rsidRPr="00012059">
        <w:rPr>
          <w:lang w:val="fr-CA"/>
        </w:rPr>
        <w:t xml:space="preserve">, et </w:t>
      </w:r>
      <w:proofErr w:type="spellStart"/>
      <w:r w:rsidRPr="00012059">
        <w:rPr>
          <w:lang w:val="fr-CA"/>
        </w:rPr>
        <w:t>ram_Type</w:t>
      </w:r>
      <w:proofErr w:type="spellEnd"/>
      <w:r w:rsidRPr="00012059">
        <w:rPr>
          <w:lang w:val="fr-CA"/>
        </w:rPr>
        <w:t>.</w:t>
      </w:r>
    </w:p>
    <w:p w14:paraId="688EB624" w14:textId="77777777" w:rsidR="00012059" w:rsidRDefault="00012059" w:rsidP="00012059">
      <w:pPr>
        <w:jc w:val="both"/>
        <w:rPr>
          <w:lang w:val="fr-CA"/>
        </w:rPr>
      </w:pPr>
      <w:r w:rsidRPr="00012059">
        <w:rPr>
          <w:lang w:val="fr-CA"/>
        </w:rPr>
        <w:t xml:space="preserve">La relation avec la table Ordinateur est définie par la clé étrangère </w:t>
      </w:r>
      <w:proofErr w:type="spellStart"/>
      <w:r w:rsidRPr="00012059">
        <w:rPr>
          <w:lang w:val="fr-CA"/>
        </w:rPr>
        <w:t>ram_ID</w:t>
      </w:r>
      <w:proofErr w:type="spellEnd"/>
      <w:r w:rsidRPr="00012059">
        <w:rPr>
          <w:lang w:val="fr-CA"/>
        </w:rPr>
        <w:t xml:space="preserve"> dans la table Ordinateur.</w:t>
      </w:r>
    </w:p>
    <w:p w14:paraId="71F21CCC" w14:textId="77777777" w:rsidR="00012059" w:rsidRPr="00012059" w:rsidRDefault="00012059" w:rsidP="00012059">
      <w:pPr>
        <w:jc w:val="both"/>
        <w:rPr>
          <w:lang w:val="fr-CA"/>
        </w:rPr>
      </w:pPr>
    </w:p>
    <w:p w14:paraId="45EE604A" w14:textId="77777777" w:rsidR="00012059" w:rsidRPr="00012059" w:rsidRDefault="00012059" w:rsidP="00012059">
      <w:pPr>
        <w:pStyle w:val="Heading2"/>
        <w:jc w:val="both"/>
        <w:rPr>
          <w:lang w:val="fr-CA"/>
        </w:rPr>
      </w:pPr>
      <w:r w:rsidRPr="00012059">
        <w:rPr>
          <w:lang w:val="fr-CA"/>
        </w:rPr>
        <w:lastRenderedPageBreak/>
        <w:t>Table Stockage</w:t>
      </w:r>
    </w:p>
    <w:p w14:paraId="054A9D78" w14:textId="77777777" w:rsidR="00012059" w:rsidRPr="00012059" w:rsidRDefault="00012059" w:rsidP="00012059">
      <w:pPr>
        <w:jc w:val="both"/>
        <w:rPr>
          <w:lang w:val="fr-CA"/>
        </w:rPr>
      </w:pPr>
      <w:r w:rsidRPr="00012059">
        <w:rPr>
          <w:lang w:val="fr-CA"/>
        </w:rPr>
        <w:t>Cette table contient des informations sur les dispositifs de stockage.</w:t>
      </w:r>
    </w:p>
    <w:p w14:paraId="1A87BD51" w14:textId="77777777" w:rsidR="00012059" w:rsidRPr="00012059" w:rsidRDefault="00012059" w:rsidP="00012059">
      <w:pPr>
        <w:jc w:val="both"/>
        <w:rPr>
          <w:lang w:val="fr-CA"/>
        </w:rPr>
      </w:pPr>
      <w:r w:rsidRPr="00012059">
        <w:rPr>
          <w:lang w:val="fr-CA"/>
        </w:rPr>
        <w:t xml:space="preserve">Les champs incluent </w:t>
      </w:r>
      <w:proofErr w:type="spellStart"/>
      <w:r w:rsidRPr="00012059">
        <w:rPr>
          <w:lang w:val="fr-CA"/>
        </w:rPr>
        <w:t>stockage_ID</w:t>
      </w:r>
      <w:proofErr w:type="spellEnd"/>
      <w:r w:rsidRPr="00012059">
        <w:rPr>
          <w:lang w:val="fr-CA"/>
        </w:rPr>
        <w:t xml:space="preserve"> (clé primaire), </w:t>
      </w:r>
      <w:proofErr w:type="spellStart"/>
      <w:r w:rsidRPr="00012059">
        <w:rPr>
          <w:lang w:val="fr-CA"/>
        </w:rPr>
        <w:t>stockage_Nom</w:t>
      </w:r>
      <w:proofErr w:type="spellEnd"/>
      <w:r w:rsidRPr="00012059">
        <w:rPr>
          <w:lang w:val="fr-CA"/>
        </w:rPr>
        <w:t xml:space="preserve">, </w:t>
      </w:r>
      <w:proofErr w:type="spellStart"/>
      <w:r w:rsidRPr="00012059">
        <w:rPr>
          <w:lang w:val="fr-CA"/>
        </w:rPr>
        <w:t>stockage_Description</w:t>
      </w:r>
      <w:proofErr w:type="spellEnd"/>
      <w:r w:rsidRPr="00012059">
        <w:rPr>
          <w:lang w:val="fr-CA"/>
        </w:rPr>
        <w:t xml:space="preserve">, </w:t>
      </w:r>
      <w:proofErr w:type="spellStart"/>
      <w:r w:rsidRPr="00012059">
        <w:rPr>
          <w:lang w:val="fr-CA"/>
        </w:rPr>
        <w:t>stockage_Type</w:t>
      </w:r>
      <w:proofErr w:type="spellEnd"/>
      <w:r w:rsidRPr="00012059">
        <w:rPr>
          <w:lang w:val="fr-CA"/>
        </w:rPr>
        <w:t xml:space="preserve">, </w:t>
      </w:r>
      <w:proofErr w:type="spellStart"/>
      <w:r w:rsidRPr="00012059">
        <w:rPr>
          <w:lang w:val="fr-CA"/>
        </w:rPr>
        <w:t>stockage_Prix</w:t>
      </w:r>
      <w:proofErr w:type="spellEnd"/>
      <w:r w:rsidRPr="00012059">
        <w:rPr>
          <w:lang w:val="fr-CA"/>
        </w:rPr>
        <w:t xml:space="preserve">, et </w:t>
      </w:r>
      <w:proofErr w:type="spellStart"/>
      <w:r w:rsidRPr="00012059">
        <w:rPr>
          <w:lang w:val="fr-CA"/>
        </w:rPr>
        <w:t>stockage_Vitesse</w:t>
      </w:r>
      <w:proofErr w:type="spellEnd"/>
      <w:r w:rsidRPr="00012059">
        <w:rPr>
          <w:lang w:val="fr-CA"/>
        </w:rPr>
        <w:t>.</w:t>
      </w:r>
    </w:p>
    <w:p w14:paraId="64769328" w14:textId="77777777" w:rsidR="00012059" w:rsidRPr="00012059" w:rsidRDefault="00012059" w:rsidP="00012059">
      <w:pPr>
        <w:jc w:val="both"/>
        <w:rPr>
          <w:lang w:val="fr-CA"/>
        </w:rPr>
      </w:pPr>
      <w:r w:rsidRPr="00012059">
        <w:rPr>
          <w:lang w:val="fr-CA"/>
        </w:rPr>
        <w:t xml:space="preserve">La relation avec la table Ordinateur est définie par la clé étrangère </w:t>
      </w:r>
      <w:proofErr w:type="spellStart"/>
      <w:r w:rsidRPr="00012059">
        <w:rPr>
          <w:lang w:val="fr-CA"/>
        </w:rPr>
        <w:t>stockage_ID</w:t>
      </w:r>
      <w:proofErr w:type="spellEnd"/>
      <w:r w:rsidRPr="00012059">
        <w:rPr>
          <w:lang w:val="fr-CA"/>
        </w:rPr>
        <w:t xml:space="preserve"> dans la table Ordinateur.</w:t>
      </w:r>
    </w:p>
    <w:p w14:paraId="33F8515B" w14:textId="77777777" w:rsidR="00012059" w:rsidRPr="00012059" w:rsidRDefault="00012059" w:rsidP="00012059">
      <w:pPr>
        <w:pStyle w:val="Heading2"/>
        <w:jc w:val="both"/>
        <w:rPr>
          <w:lang w:val="fr-CA"/>
        </w:rPr>
      </w:pPr>
      <w:r w:rsidRPr="00012059">
        <w:rPr>
          <w:lang w:val="fr-CA"/>
        </w:rPr>
        <w:t>Table Processeur</w:t>
      </w:r>
    </w:p>
    <w:p w14:paraId="6F6BB738" w14:textId="77777777" w:rsidR="00012059" w:rsidRPr="00012059" w:rsidRDefault="00012059" w:rsidP="00012059">
      <w:pPr>
        <w:jc w:val="both"/>
        <w:rPr>
          <w:lang w:val="fr-CA"/>
        </w:rPr>
      </w:pPr>
      <w:r w:rsidRPr="00012059">
        <w:rPr>
          <w:lang w:val="fr-CA"/>
        </w:rPr>
        <w:t>Cette table stocke les informations sur les processeurs.</w:t>
      </w:r>
    </w:p>
    <w:p w14:paraId="1260E11F" w14:textId="77777777" w:rsidR="00012059" w:rsidRPr="00012059" w:rsidRDefault="00012059" w:rsidP="00012059">
      <w:pPr>
        <w:jc w:val="both"/>
        <w:rPr>
          <w:lang w:val="fr-CA"/>
        </w:rPr>
      </w:pPr>
      <w:r w:rsidRPr="00012059">
        <w:rPr>
          <w:lang w:val="fr-CA"/>
        </w:rPr>
        <w:t xml:space="preserve">Les champs incluent </w:t>
      </w:r>
      <w:proofErr w:type="spellStart"/>
      <w:r w:rsidRPr="00012059">
        <w:rPr>
          <w:lang w:val="fr-CA"/>
        </w:rPr>
        <w:t>processeur_ID</w:t>
      </w:r>
      <w:proofErr w:type="spellEnd"/>
      <w:r w:rsidRPr="00012059">
        <w:rPr>
          <w:lang w:val="fr-CA"/>
        </w:rPr>
        <w:t xml:space="preserve"> (clé primaire), </w:t>
      </w:r>
      <w:proofErr w:type="spellStart"/>
      <w:r w:rsidRPr="00012059">
        <w:rPr>
          <w:lang w:val="fr-CA"/>
        </w:rPr>
        <w:t>processeur_NombreCoeurs</w:t>
      </w:r>
      <w:proofErr w:type="spellEnd"/>
      <w:r w:rsidRPr="00012059">
        <w:rPr>
          <w:lang w:val="fr-CA"/>
        </w:rPr>
        <w:t xml:space="preserve">, </w:t>
      </w:r>
      <w:proofErr w:type="spellStart"/>
      <w:r w:rsidRPr="00012059">
        <w:rPr>
          <w:lang w:val="fr-CA"/>
        </w:rPr>
        <w:t>processeur_NombreThreads</w:t>
      </w:r>
      <w:proofErr w:type="spellEnd"/>
      <w:r w:rsidRPr="00012059">
        <w:rPr>
          <w:lang w:val="fr-CA"/>
        </w:rPr>
        <w:t xml:space="preserve">, </w:t>
      </w:r>
      <w:proofErr w:type="spellStart"/>
      <w:r w:rsidRPr="00012059">
        <w:rPr>
          <w:lang w:val="fr-CA"/>
        </w:rPr>
        <w:t>processeur_Prix</w:t>
      </w:r>
      <w:proofErr w:type="spellEnd"/>
      <w:r w:rsidRPr="00012059">
        <w:rPr>
          <w:lang w:val="fr-CA"/>
        </w:rPr>
        <w:t xml:space="preserve">, et </w:t>
      </w:r>
      <w:proofErr w:type="spellStart"/>
      <w:r w:rsidRPr="00012059">
        <w:rPr>
          <w:lang w:val="fr-CA"/>
        </w:rPr>
        <w:t>processeur_Description</w:t>
      </w:r>
      <w:proofErr w:type="spellEnd"/>
      <w:r w:rsidRPr="00012059">
        <w:rPr>
          <w:lang w:val="fr-CA"/>
        </w:rPr>
        <w:t>.</w:t>
      </w:r>
    </w:p>
    <w:p w14:paraId="29A92CD1" w14:textId="77777777" w:rsidR="00012059" w:rsidRPr="00012059" w:rsidRDefault="00012059" w:rsidP="00012059">
      <w:pPr>
        <w:jc w:val="both"/>
        <w:rPr>
          <w:lang w:val="fr-CA"/>
        </w:rPr>
      </w:pPr>
      <w:r w:rsidRPr="00012059">
        <w:rPr>
          <w:lang w:val="fr-CA"/>
        </w:rPr>
        <w:t xml:space="preserve">La relation avec la table Ordinateur est définie par la clé étrangère </w:t>
      </w:r>
      <w:proofErr w:type="spellStart"/>
      <w:r w:rsidRPr="00012059">
        <w:rPr>
          <w:lang w:val="fr-CA"/>
        </w:rPr>
        <w:t>processeur_ID</w:t>
      </w:r>
      <w:proofErr w:type="spellEnd"/>
      <w:r w:rsidRPr="00012059">
        <w:rPr>
          <w:lang w:val="fr-CA"/>
        </w:rPr>
        <w:t xml:space="preserve"> dans la table Ordinateur.</w:t>
      </w:r>
    </w:p>
    <w:p w14:paraId="5A291D80" w14:textId="77777777" w:rsidR="00012059" w:rsidRPr="00012059" w:rsidRDefault="00012059" w:rsidP="00012059">
      <w:pPr>
        <w:pStyle w:val="Heading2"/>
        <w:jc w:val="both"/>
        <w:rPr>
          <w:lang w:val="fr-CA"/>
        </w:rPr>
      </w:pPr>
      <w:r w:rsidRPr="00012059">
        <w:rPr>
          <w:lang w:val="fr-CA"/>
        </w:rPr>
        <w:t xml:space="preserve">Table </w:t>
      </w:r>
      <w:proofErr w:type="spellStart"/>
      <w:r w:rsidRPr="00012059">
        <w:rPr>
          <w:lang w:val="fr-CA"/>
        </w:rPr>
        <w:t>CarteGraphique</w:t>
      </w:r>
      <w:proofErr w:type="spellEnd"/>
    </w:p>
    <w:p w14:paraId="7E0DCEBD" w14:textId="77777777" w:rsidR="00012059" w:rsidRPr="00012059" w:rsidRDefault="00012059" w:rsidP="00012059">
      <w:pPr>
        <w:jc w:val="both"/>
        <w:rPr>
          <w:lang w:val="fr-CA"/>
        </w:rPr>
      </w:pPr>
      <w:r w:rsidRPr="00012059">
        <w:rPr>
          <w:lang w:val="fr-CA"/>
        </w:rPr>
        <w:t>Cette table contient les informations sur les cartes graphiques.</w:t>
      </w:r>
    </w:p>
    <w:p w14:paraId="72C136A6" w14:textId="77777777" w:rsidR="00012059" w:rsidRPr="00012059" w:rsidRDefault="00012059" w:rsidP="00012059">
      <w:pPr>
        <w:jc w:val="both"/>
        <w:rPr>
          <w:lang w:val="fr-CA"/>
        </w:rPr>
      </w:pPr>
      <w:r w:rsidRPr="00012059">
        <w:rPr>
          <w:lang w:val="fr-CA"/>
        </w:rPr>
        <w:t xml:space="preserve">Les champs incluent </w:t>
      </w:r>
      <w:proofErr w:type="spellStart"/>
      <w:r w:rsidRPr="00012059">
        <w:rPr>
          <w:lang w:val="fr-CA"/>
        </w:rPr>
        <w:t>cartegraphique_ID</w:t>
      </w:r>
      <w:proofErr w:type="spellEnd"/>
      <w:r w:rsidRPr="00012059">
        <w:rPr>
          <w:lang w:val="fr-CA"/>
        </w:rPr>
        <w:t xml:space="preserve"> (clé primaire), </w:t>
      </w:r>
      <w:proofErr w:type="spellStart"/>
      <w:r w:rsidRPr="00012059">
        <w:rPr>
          <w:lang w:val="fr-CA"/>
        </w:rPr>
        <w:t>cartegraphique_Nom</w:t>
      </w:r>
      <w:proofErr w:type="spellEnd"/>
      <w:r w:rsidRPr="00012059">
        <w:rPr>
          <w:lang w:val="fr-CA"/>
        </w:rPr>
        <w:t xml:space="preserve">, </w:t>
      </w:r>
      <w:proofErr w:type="spellStart"/>
      <w:r w:rsidRPr="00012059">
        <w:rPr>
          <w:lang w:val="fr-CA"/>
        </w:rPr>
        <w:t>cartegraphique_Description</w:t>
      </w:r>
      <w:proofErr w:type="spellEnd"/>
      <w:r w:rsidRPr="00012059">
        <w:rPr>
          <w:lang w:val="fr-CA"/>
        </w:rPr>
        <w:t xml:space="preserve">, </w:t>
      </w:r>
      <w:proofErr w:type="spellStart"/>
      <w:r w:rsidRPr="00012059">
        <w:rPr>
          <w:lang w:val="fr-CA"/>
        </w:rPr>
        <w:t>cartegraphique_Prix</w:t>
      </w:r>
      <w:proofErr w:type="spellEnd"/>
      <w:r w:rsidRPr="00012059">
        <w:rPr>
          <w:lang w:val="fr-CA"/>
        </w:rPr>
        <w:t xml:space="preserve">, et </w:t>
      </w:r>
      <w:proofErr w:type="spellStart"/>
      <w:r w:rsidRPr="00012059">
        <w:rPr>
          <w:lang w:val="fr-CA"/>
        </w:rPr>
        <w:t>cartegraphique_VRAM</w:t>
      </w:r>
      <w:proofErr w:type="spellEnd"/>
      <w:r w:rsidRPr="00012059">
        <w:rPr>
          <w:lang w:val="fr-CA"/>
        </w:rPr>
        <w:t>.</w:t>
      </w:r>
    </w:p>
    <w:p w14:paraId="74325955" w14:textId="795A603C" w:rsidR="00012059" w:rsidRDefault="00012059" w:rsidP="00012059">
      <w:pPr>
        <w:jc w:val="both"/>
        <w:rPr>
          <w:lang w:val="fr-CA"/>
        </w:rPr>
      </w:pPr>
      <w:r w:rsidRPr="00012059">
        <w:rPr>
          <w:lang w:val="fr-CA"/>
        </w:rPr>
        <w:t xml:space="preserve">La relation avec la table Ordinateur est définie par la clé étrangère </w:t>
      </w:r>
      <w:proofErr w:type="spellStart"/>
      <w:r w:rsidRPr="00012059">
        <w:rPr>
          <w:lang w:val="fr-CA"/>
        </w:rPr>
        <w:t>cartegraphique_ID</w:t>
      </w:r>
      <w:proofErr w:type="spellEnd"/>
      <w:r w:rsidRPr="00012059">
        <w:rPr>
          <w:lang w:val="fr-CA"/>
        </w:rPr>
        <w:t xml:space="preserve"> dans la table Ordinateur.</w:t>
      </w:r>
    </w:p>
    <w:p w14:paraId="0B6B3417" w14:textId="520FA935" w:rsidR="00012059" w:rsidRDefault="00012059" w:rsidP="00012059">
      <w:pPr>
        <w:pStyle w:val="Heading1"/>
        <w:rPr>
          <w:lang w:val="fr-CA"/>
        </w:rPr>
      </w:pPr>
      <w:r>
        <w:rPr>
          <w:lang w:val="fr-CA"/>
        </w:rPr>
        <w:lastRenderedPageBreak/>
        <w:t>Croquis des pages</w:t>
      </w:r>
    </w:p>
    <w:p w14:paraId="1EED4214" w14:textId="7A50D8C5" w:rsidR="00012059" w:rsidRDefault="00012059" w:rsidP="00012059">
      <w:pPr>
        <w:pStyle w:val="Heading2"/>
        <w:rPr>
          <w:lang w:val="fr-CA"/>
        </w:rPr>
      </w:pPr>
      <w:r>
        <w:rPr>
          <w:lang w:val="fr-CA"/>
        </w:rPr>
        <w:t>Page composants</w:t>
      </w:r>
    </w:p>
    <w:p w14:paraId="296EEA59" w14:textId="3C7302BC" w:rsidR="00012059" w:rsidRDefault="00012059" w:rsidP="00012059">
      <w:pPr>
        <w:rPr>
          <w:lang w:val="fr-CA"/>
        </w:rPr>
      </w:pPr>
      <w:r>
        <w:rPr>
          <w:lang w:val="fr-CA"/>
        </w:rPr>
        <w:t>Avant achats :</w:t>
      </w:r>
      <w:r>
        <w:rPr>
          <w:lang w:val="fr-CA"/>
        </w:rPr>
        <w:br/>
      </w:r>
      <w:r w:rsidRPr="00012059">
        <w:rPr>
          <w:lang w:val="fr-CA"/>
        </w:rPr>
        <w:drawing>
          <wp:inline distT="0" distB="0" distL="0" distR="0" wp14:anchorId="233CCD53" wp14:editId="42B23116">
            <wp:extent cx="5943600" cy="3001645"/>
            <wp:effectExtent l="0" t="0" r="0" b="8255"/>
            <wp:docPr id="247954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954056" name="Picture 1" descr="A screenshot of a computer&#10;&#10;Description automatically generated"/>
                    <pic:cNvPicPr/>
                  </pic:nvPicPr>
                  <pic:blipFill>
                    <a:blip r:embed="rId6"/>
                    <a:stretch>
                      <a:fillRect/>
                    </a:stretch>
                  </pic:blipFill>
                  <pic:spPr>
                    <a:xfrm>
                      <a:off x="0" y="0"/>
                      <a:ext cx="5943600" cy="3001645"/>
                    </a:xfrm>
                    <a:prstGeom prst="rect">
                      <a:avLst/>
                    </a:prstGeom>
                  </pic:spPr>
                </pic:pic>
              </a:graphicData>
            </a:graphic>
          </wp:inline>
        </w:drawing>
      </w:r>
    </w:p>
    <w:p w14:paraId="509DA70D" w14:textId="7648CF33" w:rsidR="00012059" w:rsidRDefault="00012059" w:rsidP="00012059">
      <w:pPr>
        <w:rPr>
          <w:lang w:val="fr-CA"/>
        </w:rPr>
      </w:pPr>
      <w:r>
        <w:rPr>
          <w:lang w:val="fr-CA"/>
        </w:rPr>
        <w:t>Après achats :</w:t>
      </w:r>
    </w:p>
    <w:p w14:paraId="103AD27F" w14:textId="17CB1BD6" w:rsidR="00012059" w:rsidRDefault="00012059" w:rsidP="00012059">
      <w:pPr>
        <w:rPr>
          <w:lang w:val="fr-CA"/>
        </w:rPr>
      </w:pPr>
      <w:r w:rsidRPr="00012059">
        <w:rPr>
          <w:lang w:val="fr-CA"/>
        </w:rPr>
        <w:drawing>
          <wp:inline distT="0" distB="0" distL="0" distR="0" wp14:anchorId="65F78C80" wp14:editId="3460317C">
            <wp:extent cx="5943600" cy="2992120"/>
            <wp:effectExtent l="0" t="0" r="0" b="0"/>
            <wp:docPr id="1239149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49266" name="Picture 1" descr="A screenshot of a computer&#10;&#10;Description automatically generated"/>
                    <pic:cNvPicPr/>
                  </pic:nvPicPr>
                  <pic:blipFill>
                    <a:blip r:embed="rId7"/>
                    <a:stretch>
                      <a:fillRect/>
                    </a:stretch>
                  </pic:blipFill>
                  <pic:spPr>
                    <a:xfrm>
                      <a:off x="0" y="0"/>
                      <a:ext cx="5943600" cy="2992120"/>
                    </a:xfrm>
                    <a:prstGeom prst="rect">
                      <a:avLst/>
                    </a:prstGeom>
                  </pic:spPr>
                </pic:pic>
              </a:graphicData>
            </a:graphic>
          </wp:inline>
        </w:drawing>
      </w:r>
    </w:p>
    <w:p w14:paraId="53731BB2" w14:textId="6479C176" w:rsidR="00012059" w:rsidRDefault="00012059" w:rsidP="00012059">
      <w:pPr>
        <w:rPr>
          <w:lang w:val="fr-CA"/>
        </w:rPr>
      </w:pPr>
      <w:r>
        <w:rPr>
          <w:lang w:val="fr-CA"/>
        </w:rPr>
        <w:t>Cette page vérifie la base de données, et lit les entrées dans chaque table respective afin d’afficher les composantes disponibles pour achat. Si la composante est affichée, c’est qu’elle existe dans la base de données.</w:t>
      </w:r>
    </w:p>
    <w:p w14:paraId="4702DA35" w14:textId="6715FCE3" w:rsidR="00012059" w:rsidRPr="00012059" w:rsidRDefault="00012059" w:rsidP="00012059">
      <w:pPr>
        <w:rPr>
          <w:lang w:val="fr-CA"/>
        </w:rPr>
      </w:pPr>
      <w:r>
        <w:rPr>
          <w:lang w:val="fr-CA"/>
        </w:rPr>
        <w:lastRenderedPageBreak/>
        <w:t>Lorsqu’on clique sur acheter, la transaction est immédiatement exécutée, et le total de notre achat est mis à jour. Conséquemment, l’objet acheté est supprimé de la base de données et de la page.</w:t>
      </w:r>
    </w:p>
    <w:sectPr w:rsidR="00012059" w:rsidRPr="00012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79"/>
    <w:rsid w:val="00012059"/>
    <w:rsid w:val="00522479"/>
    <w:rsid w:val="00630164"/>
    <w:rsid w:val="00A468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FA6C"/>
  <w15:chartTrackingRefBased/>
  <w15:docId w15:val="{CC381C4A-CDDD-435C-BBF5-35138150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2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2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479"/>
    <w:rPr>
      <w:rFonts w:eastAsiaTheme="majorEastAsia" w:cstheme="majorBidi"/>
      <w:color w:val="272727" w:themeColor="text1" w:themeTint="D8"/>
    </w:rPr>
  </w:style>
  <w:style w:type="paragraph" w:styleId="Title">
    <w:name w:val="Title"/>
    <w:basedOn w:val="Normal"/>
    <w:next w:val="Normal"/>
    <w:link w:val="TitleChar"/>
    <w:uiPriority w:val="10"/>
    <w:qFormat/>
    <w:rsid w:val="00522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479"/>
    <w:pPr>
      <w:spacing w:before="160"/>
      <w:jc w:val="center"/>
    </w:pPr>
    <w:rPr>
      <w:i/>
      <w:iCs/>
      <w:color w:val="404040" w:themeColor="text1" w:themeTint="BF"/>
    </w:rPr>
  </w:style>
  <w:style w:type="character" w:customStyle="1" w:styleId="QuoteChar">
    <w:name w:val="Quote Char"/>
    <w:basedOn w:val="DefaultParagraphFont"/>
    <w:link w:val="Quote"/>
    <w:uiPriority w:val="29"/>
    <w:rsid w:val="00522479"/>
    <w:rPr>
      <w:i/>
      <w:iCs/>
      <w:color w:val="404040" w:themeColor="text1" w:themeTint="BF"/>
    </w:rPr>
  </w:style>
  <w:style w:type="paragraph" w:styleId="ListParagraph">
    <w:name w:val="List Paragraph"/>
    <w:basedOn w:val="Normal"/>
    <w:uiPriority w:val="34"/>
    <w:qFormat/>
    <w:rsid w:val="00522479"/>
    <w:pPr>
      <w:ind w:left="720"/>
      <w:contextualSpacing/>
    </w:pPr>
  </w:style>
  <w:style w:type="character" w:styleId="IntenseEmphasis">
    <w:name w:val="Intense Emphasis"/>
    <w:basedOn w:val="DefaultParagraphFont"/>
    <w:uiPriority w:val="21"/>
    <w:qFormat/>
    <w:rsid w:val="00522479"/>
    <w:rPr>
      <w:i/>
      <w:iCs/>
      <w:color w:val="0F4761" w:themeColor="accent1" w:themeShade="BF"/>
    </w:rPr>
  </w:style>
  <w:style w:type="paragraph" w:styleId="IntenseQuote">
    <w:name w:val="Intense Quote"/>
    <w:basedOn w:val="Normal"/>
    <w:next w:val="Normal"/>
    <w:link w:val="IntenseQuoteChar"/>
    <w:uiPriority w:val="30"/>
    <w:qFormat/>
    <w:rsid w:val="00522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479"/>
    <w:rPr>
      <w:i/>
      <w:iCs/>
      <w:color w:val="0F4761" w:themeColor="accent1" w:themeShade="BF"/>
    </w:rPr>
  </w:style>
  <w:style w:type="character" w:styleId="IntenseReference">
    <w:name w:val="Intense Reference"/>
    <w:basedOn w:val="DefaultParagraphFont"/>
    <w:uiPriority w:val="32"/>
    <w:qFormat/>
    <w:rsid w:val="005224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iiSey Atrash</dc:creator>
  <cp:keywords/>
  <dc:description/>
  <cp:lastModifiedBy>iiSey Atrash</cp:lastModifiedBy>
  <cp:revision>2</cp:revision>
  <dcterms:created xsi:type="dcterms:W3CDTF">2024-05-31T03:39:00Z</dcterms:created>
  <dcterms:modified xsi:type="dcterms:W3CDTF">2024-05-31T03:50:00Z</dcterms:modified>
</cp:coreProperties>
</file>