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CEE4F8" w14:textId="77777777" w:rsidR="0066560C" w:rsidRPr="0066560C" w:rsidRDefault="0066560C" w:rsidP="0066560C">
      <w:pPr>
        <w:rPr>
          <w:rFonts w:asciiTheme="majorBidi" w:hAnsiTheme="majorBidi" w:cstheme="majorBidi"/>
        </w:rPr>
      </w:pPr>
    </w:p>
    <w:p w14:paraId="1332E5A6" w14:textId="3308D25F" w:rsidR="0066560C" w:rsidRPr="0066560C" w:rsidRDefault="0066560C" w:rsidP="00DF097D">
      <w:pPr>
        <w:jc w:val="center"/>
        <w:rPr>
          <w:rFonts w:asciiTheme="majorBidi" w:hAnsiTheme="majorBidi" w:cstheme="majorBidi"/>
        </w:rPr>
      </w:pPr>
      <w:r w:rsidRPr="0066560C">
        <w:rPr>
          <w:rFonts w:asciiTheme="majorBidi" w:hAnsiTheme="majorBidi" w:cstheme="majorBidi"/>
          <w:noProof/>
        </w:rPr>
        <w:drawing>
          <wp:inline distT="0" distB="0" distL="0" distR="0" wp14:anchorId="3C27F42B" wp14:editId="312F840F">
            <wp:extent cx="3695700" cy="2468880"/>
            <wp:effectExtent l="19050" t="19050" r="0" b="7620"/>
            <wp:docPr id="737666152" name="Image 2" descr="Une image contenant texte, capture d’écran, ordinateur, menu&#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66152" name="Image 2" descr="Une image contenant texte, capture d’écran, ordinateur, menu&#10;&#10;Le contenu généré par l’IA peut êtr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5700" cy="2468880"/>
                    </a:xfrm>
                    <a:prstGeom prst="rect">
                      <a:avLst/>
                    </a:prstGeom>
                    <a:noFill/>
                    <a:ln w="12700">
                      <a:solidFill>
                        <a:srgbClr val="FFFF00"/>
                      </a:solidFill>
                    </a:ln>
                  </pic:spPr>
                </pic:pic>
              </a:graphicData>
            </a:graphic>
          </wp:inline>
        </w:drawing>
      </w:r>
    </w:p>
    <w:p w14:paraId="22A0C5D5" w14:textId="77777777" w:rsidR="0066560C" w:rsidRPr="0066560C" w:rsidRDefault="0066560C" w:rsidP="0066560C">
      <w:pPr>
        <w:rPr>
          <w:rFonts w:asciiTheme="majorBidi" w:hAnsiTheme="majorBidi" w:cstheme="majorBidi"/>
        </w:rPr>
      </w:pPr>
    </w:p>
    <w:p w14:paraId="0CD23C85" w14:textId="77777777" w:rsidR="0066560C" w:rsidRPr="0066560C" w:rsidRDefault="0066560C" w:rsidP="0066560C">
      <w:pPr>
        <w:jc w:val="center"/>
        <w:rPr>
          <w:rFonts w:asciiTheme="majorBidi" w:hAnsiTheme="majorBidi" w:cstheme="majorBidi"/>
          <w:sz w:val="72"/>
          <w:szCs w:val="72"/>
        </w:rPr>
      </w:pPr>
      <w:r w:rsidRPr="0066560C">
        <w:rPr>
          <w:rFonts w:asciiTheme="majorBidi" w:hAnsiTheme="majorBidi" w:cstheme="majorBidi"/>
          <w:sz w:val="72"/>
          <w:szCs w:val="72"/>
        </w:rPr>
        <w:t>TP3 – Applications Web</w:t>
      </w:r>
    </w:p>
    <w:p w14:paraId="7868805F" w14:textId="77777777" w:rsidR="0066560C" w:rsidRDefault="0066560C" w:rsidP="0066560C">
      <w:pPr>
        <w:rPr>
          <w:rFonts w:asciiTheme="majorBidi" w:hAnsiTheme="majorBidi" w:cstheme="majorBidi"/>
        </w:rPr>
      </w:pPr>
      <w:r w:rsidRPr="0066560C">
        <w:rPr>
          <w:rFonts w:asciiTheme="majorBidi" w:hAnsiTheme="majorBidi" w:cstheme="majorBidi"/>
        </w:rPr>
        <w:t> </w:t>
      </w:r>
    </w:p>
    <w:p w14:paraId="6D6AAB35" w14:textId="77777777" w:rsidR="002155A6" w:rsidRPr="0066560C" w:rsidRDefault="002155A6" w:rsidP="0066560C">
      <w:pPr>
        <w:rPr>
          <w:rFonts w:asciiTheme="majorBidi" w:hAnsiTheme="majorBidi" w:cstheme="majorBidi"/>
        </w:rPr>
      </w:pPr>
    </w:p>
    <w:p w14:paraId="5C11B658" w14:textId="77777777" w:rsidR="0066560C" w:rsidRPr="0066560C" w:rsidRDefault="0066560C" w:rsidP="0066560C">
      <w:pPr>
        <w:rPr>
          <w:rFonts w:asciiTheme="majorBidi" w:hAnsiTheme="majorBidi" w:cstheme="majorBidi"/>
          <w:sz w:val="36"/>
          <w:szCs w:val="36"/>
        </w:rPr>
      </w:pPr>
      <w:r w:rsidRPr="0066560C">
        <w:rPr>
          <w:rFonts w:asciiTheme="majorBidi" w:hAnsiTheme="majorBidi" w:cstheme="majorBidi"/>
          <w:b/>
          <w:bCs/>
          <w:sz w:val="36"/>
          <w:szCs w:val="36"/>
        </w:rPr>
        <w:t>Document d’analyse pour approbation du TP3</w:t>
      </w:r>
    </w:p>
    <w:p w14:paraId="2E8D354C" w14:textId="77777777" w:rsidR="0066560C" w:rsidRPr="0066560C" w:rsidRDefault="0066560C" w:rsidP="0066560C">
      <w:pPr>
        <w:rPr>
          <w:rFonts w:asciiTheme="majorBidi" w:hAnsiTheme="majorBidi" w:cstheme="majorBidi"/>
        </w:rPr>
      </w:pPr>
    </w:p>
    <w:p w14:paraId="7A426A97" w14:textId="77777777" w:rsidR="0066560C" w:rsidRPr="0066560C" w:rsidRDefault="0066560C" w:rsidP="0066560C">
      <w:pPr>
        <w:rPr>
          <w:rFonts w:asciiTheme="majorBidi" w:hAnsiTheme="majorBidi" w:cstheme="majorBidi"/>
          <w:sz w:val="30"/>
          <w:szCs w:val="30"/>
        </w:rPr>
      </w:pPr>
      <w:r w:rsidRPr="0066560C">
        <w:rPr>
          <w:rFonts w:asciiTheme="majorBidi" w:hAnsiTheme="majorBidi" w:cstheme="majorBidi"/>
          <w:b/>
          <w:bCs/>
          <w:sz w:val="32"/>
          <w:szCs w:val="32"/>
        </w:rPr>
        <w:t>Nom 01 :</w:t>
      </w:r>
      <w:r w:rsidRPr="0066560C">
        <w:rPr>
          <w:rFonts w:asciiTheme="majorBidi" w:hAnsiTheme="majorBidi" w:cstheme="majorBidi"/>
          <w:sz w:val="32"/>
          <w:szCs w:val="32"/>
        </w:rPr>
        <w:t xml:space="preserve"> </w:t>
      </w:r>
      <w:r w:rsidRPr="0066560C">
        <w:rPr>
          <w:rFonts w:asciiTheme="majorBidi" w:hAnsiTheme="majorBidi" w:cstheme="majorBidi"/>
          <w:sz w:val="30"/>
          <w:szCs w:val="30"/>
        </w:rPr>
        <w:t>Ameur Samy-Lyes</w:t>
      </w:r>
    </w:p>
    <w:p w14:paraId="610015B8" w14:textId="77777777" w:rsidR="0066560C" w:rsidRPr="0066560C" w:rsidRDefault="0066560C" w:rsidP="0066560C">
      <w:pPr>
        <w:rPr>
          <w:rFonts w:asciiTheme="majorBidi" w:hAnsiTheme="majorBidi" w:cstheme="majorBidi"/>
          <w:sz w:val="30"/>
          <w:szCs w:val="30"/>
        </w:rPr>
      </w:pPr>
      <w:r w:rsidRPr="0066560C">
        <w:rPr>
          <w:rFonts w:asciiTheme="majorBidi" w:hAnsiTheme="majorBidi" w:cstheme="majorBidi"/>
          <w:b/>
          <w:bCs/>
          <w:sz w:val="32"/>
          <w:szCs w:val="32"/>
        </w:rPr>
        <w:t>DA 01 :</w:t>
      </w:r>
      <w:r w:rsidRPr="0066560C">
        <w:rPr>
          <w:rFonts w:asciiTheme="majorBidi" w:hAnsiTheme="majorBidi" w:cstheme="majorBidi"/>
          <w:sz w:val="32"/>
          <w:szCs w:val="32"/>
        </w:rPr>
        <w:t xml:space="preserve"> </w:t>
      </w:r>
      <w:r w:rsidRPr="0066560C">
        <w:rPr>
          <w:rFonts w:asciiTheme="majorBidi" w:hAnsiTheme="majorBidi" w:cstheme="majorBidi"/>
          <w:sz w:val="30"/>
          <w:szCs w:val="30"/>
        </w:rPr>
        <w:t>2430934</w:t>
      </w:r>
    </w:p>
    <w:p w14:paraId="5B4E1F37" w14:textId="77777777" w:rsidR="0066560C" w:rsidRPr="0066560C" w:rsidRDefault="0066560C" w:rsidP="0066560C">
      <w:pPr>
        <w:rPr>
          <w:rFonts w:asciiTheme="majorBidi" w:hAnsiTheme="majorBidi" w:cstheme="majorBidi"/>
          <w:sz w:val="30"/>
          <w:szCs w:val="30"/>
        </w:rPr>
      </w:pPr>
    </w:p>
    <w:p w14:paraId="5F1065FB" w14:textId="77777777" w:rsidR="0066560C" w:rsidRPr="0066560C" w:rsidRDefault="0066560C" w:rsidP="0066560C">
      <w:pPr>
        <w:rPr>
          <w:rFonts w:asciiTheme="majorBidi" w:hAnsiTheme="majorBidi" w:cstheme="majorBidi"/>
          <w:sz w:val="30"/>
          <w:szCs w:val="30"/>
        </w:rPr>
      </w:pPr>
      <w:r w:rsidRPr="0066560C">
        <w:rPr>
          <w:rFonts w:asciiTheme="majorBidi" w:hAnsiTheme="majorBidi" w:cstheme="majorBidi"/>
          <w:b/>
          <w:bCs/>
          <w:sz w:val="32"/>
          <w:szCs w:val="32"/>
        </w:rPr>
        <w:t>Nom 02 :</w:t>
      </w:r>
      <w:r w:rsidRPr="0066560C">
        <w:rPr>
          <w:rFonts w:asciiTheme="majorBidi" w:hAnsiTheme="majorBidi" w:cstheme="majorBidi"/>
          <w:sz w:val="32"/>
          <w:szCs w:val="32"/>
        </w:rPr>
        <w:t xml:space="preserve"> </w:t>
      </w:r>
      <w:r w:rsidRPr="0066560C">
        <w:rPr>
          <w:rFonts w:asciiTheme="majorBidi" w:hAnsiTheme="majorBidi" w:cstheme="majorBidi"/>
          <w:sz w:val="30"/>
          <w:szCs w:val="30"/>
        </w:rPr>
        <w:t>Arris Yanis</w:t>
      </w:r>
    </w:p>
    <w:p w14:paraId="132548B2" w14:textId="6D467736" w:rsidR="0066560C" w:rsidRPr="00CA4A4A" w:rsidRDefault="0066560C" w:rsidP="0066560C">
      <w:pPr>
        <w:rPr>
          <w:rFonts w:asciiTheme="majorBidi" w:hAnsiTheme="majorBidi" w:cstheme="majorBidi"/>
          <w:sz w:val="28"/>
          <w:szCs w:val="28"/>
        </w:rPr>
      </w:pPr>
      <w:r w:rsidRPr="0066560C">
        <w:rPr>
          <w:rFonts w:asciiTheme="majorBidi" w:hAnsiTheme="majorBidi" w:cstheme="majorBidi"/>
          <w:b/>
          <w:bCs/>
          <w:sz w:val="32"/>
          <w:szCs w:val="32"/>
        </w:rPr>
        <w:t>DA 02 : </w:t>
      </w:r>
      <w:r w:rsidR="00CA4A4A">
        <w:rPr>
          <w:rFonts w:asciiTheme="majorBidi" w:hAnsiTheme="majorBidi" w:cstheme="majorBidi"/>
          <w:sz w:val="28"/>
          <w:szCs w:val="28"/>
        </w:rPr>
        <w:t>2447938</w:t>
      </w:r>
    </w:p>
    <w:p w14:paraId="18628778" w14:textId="77777777" w:rsidR="0066560C" w:rsidRPr="0066560C" w:rsidRDefault="0066560C" w:rsidP="0066560C">
      <w:pPr>
        <w:rPr>
          <w:rFonts w:asciiTheme="majorBidi" w:hAnsiTheme="majorBidi" w:cstheme="majorBidi"/>
        </w:rPr>
      </w:pPr>
      <w:r w:rsidRPr="0066560C">
        <w:rPr>
          <w:rFonts w:asciiTheme="majorBidi" w:hAnsiTheme="majorBidi" w:cstheme="majorBidi"/>
        </w:rPr>
        <w:br/>
      </w:r>
      <w:r w:rsidRPr="0066560C">
        <w:rPr>
          <w:rFonts w:asciiTheme="majorBidi" w:hAnsiTheme="majorBidi" w:cstheme="majorBidi"/>
        </w:rPr>
        <w:br/>
      </w:r>
    </w:p>
    <w:p w14:paraId="16F3BFEB" w14:textId="77777777" w:rsidR="0066560C" w:rsidRPr="0066560C" w:rsidRDefault="0066560C" w:rsidP="0066560C">
      <w:pPr>
        <w:jc w:val="center"/>
        <w:rPr>
          <w:rFonts w:asciiTheme="majorBidi" w:hAnsiTheme="majorBidi" w:cstheme="majorBidi"/>
          <w:b/>
          <w:bCs/>
          <w:sz w:val="36"/>
          <w:szCs w:val="36"/>
        </w:rPr>
      </w:pPr>
      <w:r w:rsidRPr="0066560C">
        <w:rPr>
          <w:rFonts w:asciiTheme="majorBidi" w:hAnsiTheme="majorBidi" w:cstheme="majorBidi"/>
          <w:b/>
          <w:bCs/>
          <w:sz w:val="36"/>
          <w:szCs w:val="36"/>
        </w:rPr>
        <w:t>420-2CW-BB APPLICATIONS WEB</w:t>
      </w:r>
    </w:p>
    <w:p w14:paraId="421183B1" w14:textId="34F60467" w:rsidR="0066560C" w:rsidRDefault="0066560C" w:rsidP="0066560C">
      <w:pPr>
        <w:tabs>
          <w:tab w:val="left" w:pos="3000"/>
        </w:tabs>
      </w:pPr>
      <w:r>
        <w:tab/>
      </w:r>
    </w:p>
    <w:sdt>
      <w:sdtPr>
        <w:rPr>
          <w:rFonts w:asciiTheme="minorHAnsi" w:eastAsiaTheme="minorHAnsi" w:hAnsiTheme="minorHAnsi" w:cstheme="minorBidi"/>
          <w:color w:val="auto"/>
          <w:kern w:val="2"/>
          <w:sz w:val="22"/>
          <w:szCs w:val="22"/>
          <w:lang w:eastAsia="en-US"/>
          <w14:ligatures w14:val="standardContextual"/>
        </w:rPr>
        <w:id w:val="-832839739"/>
        <w:docPartObj>
          <w:docPartGallery w:val="Table of Contents"/>
          <w:docPartUnique/>
        </w:docPartObj>
      </w:sdtPr>
      <w:sdtEndPr>
        <w:rPr>
          <w:b/>
          <w:bCs/>
        </w:rPr>
      </w:sdtEndPr>
      <w:sdtContent>
        <w:p w14:paraId="484CC8DB" w14:textId="44FADE47" w:rsidR="005D6B4A" w:rsidRDefault="005D6B4A">
          <w:pPr>
            <w:pStyle w:val="En-ttedetabledesmatires"/>
          </w:pPr>
          <w:r>
            <w:t>Table des matières</w:t>
          </w:r>
        </w:p>
        <w:p w14:paraId="6F1FE584" w14:textId="3EA50682" w:rsidR="005D6B4A" w:rsidRDefault="005D6B4A">
          <w:pPr>
            <w:pStyle w:val="TM1"/>
            <w:tabs>
              <w:tab w:val="right" w:leader="dot" w:pos="9062"/>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97449034" w:history="1">
            <w:r w:rsidRPr="00AA3161">
              <w:rPr>
                <w:rStyle w:val="Lienhypertexte"/>
                <w:noProof/>
              </w:rPr>
              <w:t>TP3 – Application Web – Livrable 1 :</w:t>
            </w:r>
            <w:r>
              <w:rPr>
                <w:noProof/>
                <w:webHidden/>
              </w:rPr>
              <w:tab/>
            </w:r>
            <w:r>
              <w:rPr>
                <w:noProof/>
                <w:webHidden/>
              </w:rPr>
              <w:fldChar w:fldCharType="begin"/>
            </w:r>
            <w:r>
              <w:rPr>
                <w:noProof/>
                <w:webHidden/>
              </w:rPr>
              <w:instrText xml:space="preserve"> PAGEREF _Toc197449034 \h </w:instrText>
            </w:r>
            <w:r>
              <w:rPr>
                <w:noProof/>
                <w:webHidden/>
              </w:rPr>
            </w:r>
            <w:r>
              <w:rPr>
                <w:noProof/>
                <w:webHidden/>
              </w:rPr>
              <w:fldChar w:fldCharType="separate"/>
            </w:r>
            <w:r>
              <w:rPr>
                <w:noProof/>
                <w:webHidden/>
              </w:rPr>
              <w:t>2</w:t>
            </w:r>
            <w:r>
              <w:rPr>
                <w:noProof/>
                <w:webHidden/>
              </w:rPr>
              <w:fldChar w:fldCharType="end"/>
            </w:r>
          </w:hyperlink>
        </w:p>
        <w:p w14:paraId="35B4E85F" w14:textId="098CA2DF" w:rsidR="005D6B4A" w:rsidRDefault="005D6B4A">
          <w:pPr>
            <w:pStyle w:val="TM2"/>
            <w:tabs>
              <w:tab w:val="right" w:leader="dot" w:pos="9062"/>
            </w:tabs>
            <w:rPr>
              <w:rFonts w:cstheme="minorBidi"/>
              <w:noProof/>
              <w:kern w:val="2"/>
              <w:sz w:val="24"/>
              <w:szCs w:val="24"/>
              <w14:ligatures w14:val="standardContextual"/>
            </w:rPr>
          </w:pPr>
          <w:hyperlink w:anchor="_Toc197449035" w:history="1">
            <w:r w:rsidRPr="00AA3161">
              <w:rPr>
                <w:rStyle w:val="Lienhypertexte"/>
                <w:noProof/>
              </w:rPr>
              <w:t>Nature du projet :</w:t>
            </w:r>
            <w:r>
              <w:rPr>
                <w:noProof/>
                <w:webHidden/>
              </w:rPr>
              <w:tab/>
            </w:r>
            <w:r>
              <w:rPr>
                <w:noProof/>
                <w:webHidden/>
              </w:rPr>
              <w:fldChar w:fldCharType="begin"/>
            </w:r>
            <w:r>
              <w:rPr>
                <w:noProof/>
                <w:webHidden/>
              </w:rPr>
              <w:instrText xml:space="preserve"> PAGEREF _Toc197449035 \h </w:instrText>
            </w:r>
            <w:r>
              <w:rPr>
                <w:noProof/>
                <w:webHidden/>
              </w:rPr>
            </w:r>
            <w:r>
              <w:rPr>
                <w:noProof/>
                <w:webHidden/>
              </w:rPr>
              <w:fldChar w:fldCharType="separate"/>
            </w:r>
            <w:r>
              <w:rPr>
                <w:noProof/>
                <w:webHidden/>
              </w:rPr>
              <w:t>2</w:t>
            </w:r>
            <w:r>
              <w:rPr>
                <w:noProof/>
                <w:webHidden/>
              </w:rPr>
              <w:fldChar w:fldCharType="end"/>
            </w:r>
          </w:hyperlink>
        </w:p>
        <w:p w14:paraId="7843623E" w14:textId="13A64E55" w:rsidR="005D6B4A" w:rsidRDefault="005D6B4A">
          <w:pPr>
            <w:pStyle w:val="TM2"/>
            <w:tabs>
              <w:tab w:val="right" w:leader="dot" w:pos="9062"/>
            </w:tabs>
            <w:rPr>
              <w:rFonts w:cstheme="minorBidi"/>
              <w:noProof/>
              <w:kern w:val="2"/>
              <w:sz w:val="24"/>
              <w:szCs w:val="24"/>
              <w14:ligatures w14:val="standardContextual"/>
            </w:rPr>
          </w:pPr>
          <w:hyperlink w:anchor="_Toc197449036" w:history="1">
            <w:r w:rsidRPr="00AA3161">
              <w:rPr>
                <w:rStyle w:val="Lienhypertexte"/>
                <w:noProof/>
              </w:rPr>
              <w:t>Modèle de données logique :</w:t>
            </w:r>
            <w:r>
              <w:rPr>
                <w:noProof/>
                <w:webHidden/>
              </w:rPr>
              <w:tab/>
            </w:r>
            <w:r>
              <w:rPr>
                <w:noProof/>
                <w:webHidden/>
              </w:rPr>
              <w:fldChar w:fldCharType="begin"/>
            </w:r>
            <w:r>
              <w:rPr>
                <w:noProof/>
                <w:webHidden/>
              </w:rPr>
              <w:instrText xml:space="preserve"> PAGEREF _Toc197449036 \h </w:instrText>
            </w:r>
            <w:r>
              <w:rPr>
                <w:noProof/>
                <w:webHidden/>
              </w:rPr>
            </w:r>
            <w:r>
              <w:rPr>
                <w:noProof/>
                <w:webHidden/>
              </w:rPr>
              <w:fldChar w:fldCharType="separate"/>
            </w:r>
            <w:r>
              <w:rPr>
                <w:noProof/>
                <w:webHidden/>
              </w:rPr>
              <w:t>3</w:t>
            </w:r>
            <w:r>
              <w:rPr>
                <w:noProof/>
                <w:webHidden/>
              </w:rPr>
              <w:fldChar w:fldCharType="end"/>
            </w:r>
          </w:hyperlink>
        </w:p>
        <w:p w14:paraId="4C1CEDA4" w14:textId="4F6CAB5D" w:rsidR="005D6B4A" w:rsidRDefault="005D6B4A">
          <w:pPr>
            <w:pStyle w:val="TM3"/>
            <w:tabs>
              <w:tab w:val="right" w:leader="dot" w:pos="9062"/>
            </w:tabs>
            <w:rPr>
              <w:rFonts w:cstheme="minorBidi"/>
              <w:noProof/>
              <w:kern w:val="2"/>
              <w:sz w:val="24"/>
              <w:szCs w:val="24"/>
              <w14:ligatures w14:val="standardContextual"/>
            </w:rPr>
          </w:pPr>
          <w:hyperlink w:anchor="_Toc197449037" w:history="1">
            <w:r w:rsidRPr="00AA3161">
              <w:rPr>
                <w:rStyle w:val="Lienhypertexte"/>
                <w:noProof/>
              </w:rPr>
              <w:t>Modèle entité-association :</w:t>
            </w:r>
            <w:r>
              <w:rPr>
                <w:noProof/>
                <w:webHidden/>
              </w:rPr>
              <w:tab/>
            </w:r>
            <w:r>
              <w:rPr>
                <w:noProof/>
                <w:webHidden/>
              </w:rPr>
              <w:fldChar w:fldCharType="begin"/>
            </w:r>
            <w:r>
              <w:rPr>
                <w:noProof/>
                <w:webHidden/>
              </w:rPr>
              <w:instrText xml:space="preserve"> PAGEREF _Toc197449037 \h </w:instrText>
            </w:r>
            <w:r>
              <w:rPr>
                <w:noProof/>
                <w:webHidden/>
              </w:rPr>
            </w:r>
            <w:r>
              <w:rPr>
                <w:noProof/>
                <w:webHidden/>
              </w:rPr>
              <w:fldChar w:fldCharType="separate"/>
            </w:r>
            <w:r>
              <w:rPr>
                <w:noProof/>
                <w:webHidden/>
              </w:rPr>
              <w:t>3</w:t>
            </w:r>
            <w:r>
              <w:rPr>
                <w:noProof/>
                <w:webHidden/>
              </w:rPr>
              <w:fldChar w:fldCharType="end"/>
            </w:r>
          </w:hyperlink>
        </w:p>
        <w:p w14:paraId="0CD59601" w14:textId="0C3A4F0B" w:rsidR="005D6B4A" w:rsidRDefault="005D6B4A">
          <w:pPr>
            <w:pStyle w:val="TM3"/>
            <w:tabs>
              <w:tab w:val="right" w:leader="dot" w:pos="9062"/>
            </w:tabs>
            <w:rPr>
              <w:rFonts w:cstheme="minorBidi"/>
              <w:noProof/>
              <w:kern w:val="2"/>
              <w:sz w:val="24"/>
              <w:szCs w:val="24"/>
              <w14:ligatures w14:val="standardContextual"/>
            </w:rPr>
          </w:pPr>
          <w:hyperlink w:anchor="_Toc197449038" w:history="1">
            <w:r w:rsidRPr="00AA3161">
              <w:rPr>
                <w:rStyle w:val="Lienhypertexte"/>
                <w:noProof/>
              </w:rPr>
              <w:t>Clé de lecture du modèle de données :</w:t>
            </w:r>
            <w:r>
              <w:rPr>
                <w:noProof/>
                <w:webHidden/>
              </w:rPr>
              <w:tab/>
            </w:r>
            <w:r>
              <w:rPr>
                <w:noProof/>
                <w:webHidden/>
              </w:rPr>
              <w:fldChar w:fldCharType="begin"/>
            </w:r>
            <w:r>
              <w:rPr>
                <w:noProof/>
                <w:webHidden/>
              </w:rPr>
              <w:instrText xml:space="preserve"> PAGEREF _Toc197449038 \h </w:instrText>
            </w:r>
            <w:r>
              <w:rPr>
                <w:noProof/>
                <w:webHidden/>
              </w:rPr>
            </w:r>
            <w:r>
              <w:rPr>
                <w:noProof/>
                <w:webHidden/>
              </w:rPr>
              <w:fldChar w:fldCharType="separate"/>
            </w:r>
            <w:r>
              <w:rPr>
                <w:noProof/>
                <w:webHidden/>
              </w:rPr>
              <w:t>4</w:t>
            </w:r>
            <w:r>
              <w:rPr>
                <w:noProof/>
                <w:webHidden/>
              </w:rPr>
              <w:fldChar w:fldCharType="end"/>
            </w:r>
          </w:hyperlink>
        </w:p>
        <w:p w14:paraId="78E86DA4" w14:textId="12660E93" w:rsidR="005D6B4A" w:rsidRDefault="005D6B4A">
          <w:pPr>
            <w:pStyle w:val="TM3"/>
            <w:tabs>
              <w:tab w:val="right" w:leader="dot" w:pos="9062"/>
            </w:tabs>
            <w:rPr>
              <w:rFonts w:cstheme="minorBidi"/>
              <w:noProof/>
              <w:kern w:val="2"/>
              <w:sz w:val="24"/>
              <w:szCs w:val="24"/>
              <w14:ligatures w14:val="standardContextual"/>
            </w:rPr>
          </w:pPr>
          <w:hyperlink w:anchor="_Toc197449039" w:history="1">
            <w:r w:rsidRPr="00AA3161">
              <w:rPr>
                <w:rStyle w:val="Lienhypertexte"/>
                <w:noProof/>
              </w:rPr>
              <w:t>Modèle relationnel :</w:t>
            </w:r>
            <w:r>
              <w:rPr>
                <w:noProof/>
                <w:webHidden/>
              </w:rPr>
              <w:tab/>
            </w:r>
            <w:r>
              <w:rPr>
                <w:noProof/>
                <w:webHidden/>
              </w:rPr>
              <w:fldChar w:fldCharType="begin"/>
            </w:r>
            <w:r>
              <w:rPr>
                <w:noProof/>
                <w:webHidden/>
              </w:rPr>
              <w:instrText xml:space="preserve"> PAGEREF _Toc197449039 \h </w:instrText>
            </w:r>
            <w:r>
              <w:rPr>
                <w:noProof/>
                <w:webHidden/>
              </w:rPr>
            </w:r>
            <w:r>
              <w:rPr>
                <w:noProof/>
                <w:webHidden/>
              </w:rPr>
              <w:fldChar w:fldCharType="separate"/>
            </w:r>
            <w:r>
              <w:rPr>
                <w:noProof/>
                <w:webHidden/>
              </w:rPr>
              <w:t>4</w:t>
            </w:r>
            <w:r>
              <w:rPr>
                <w:noProof/>
                <w:webHidden/>
              </w:rPr>
              <w:fldChar w:fldCharType="end"/>
            </w:r>
          </w:hyperlink>
        </w:p>
        <w:p w14:paraId="07C31F26" w14:textId="4AF6AE03" w:rsidR="005D6B4A" w:rsidRDefault="005D6B4A">
          <w:pPr>
            <w:pStyle w:val="TM2"/>
            <w:tabs>
              <w:tab w:val="right" w:leader="dot" w:pos="9062"/>
            </w:tabs>
            <w:rPr>
              <w:rFonts w:cstheme="minorBidi"/>
              <w:noProof/>
              <w:kern w:val="2"/>
              <w:sz w:val="24"/>
              <w:szCs w:val="24"/>
              <w14:ligatures w14:val="standardContextual"/>
            </w:rPr>
          </w:pPr>
          <w:hyperlink w:anchor="_Toc197449040" w:history="1">
            <w:r w:rsidRPr="00AA3161">
              <w:rPr>
                <w:rStyle w:val="Lienhypertexte"/>
                <w:noProof/>
              </w:rPr>
              <w:t>Croquis d’écrans :</w:t>
            </w:r>
            <w:r>
              <w:rPr>
                <w:noProof/>
                <w:webHidden/>
              </w:rPr>
              <w:tab/>
            </w:r>
            <w:r>
              <w:rPr>
                <w:noProof/>
                <w:webHidden/>
              </w:rPr>
              <w:fldChar w:fldCharType="begin"/>
            </w:r>
            <w:r>
              <w:rPr>
                <w:noProof/>
                <w:webHidden/>
              </w:rPr>
              <w:instrText xml:space="preserve"> PAGEREF _Toc197449040 \h </w:instrText>
            </w:r>
            <w:r>
              <w:rPr>
                <w:noProof/>
                <w:webHidden/>
              </w:rPr>
            </w:r>
            <w:r>
              <w:rPr>
                <w:noProof/>
                <w:webHidden/>
              </w:rPr>
              <w:fldChar w:fldCharType="separate"/>
            </w:r>
            <w:r>
              <w:rPr>
                <w:noProof/>
                <w:webHidden/>
              </w:rPr>
              <w:t>5</w:t>
            </w:r>
            <w:r>
              <w:rPr>
                <w:noProof/>
                <w:webHidden/>
              </w:rPr>
              <w:fldChar w:fldCharType="end"/>
            </w:r>
          </w:hyperlink>
        </w:p>
        <w:p w14:paraId="638E9DF0" w14:textId="7954238E" w:rsidR="005D6B4A" w:rsidRDefault="005D6B4A">
          <w:pPr>
            <w:pStyle w:val="TM2"/>
            <w:tabs>
              <w:tab w:val="right" w:leader="dot" w:pos="9062"/>
            </w:tabs>
            <w:rPr>
              <w:rFonts w:cstheme="minorBidi"/>
              <w:noProof/>
              <w:kern w:val="2"/>
              <w:sz w:val="24"/>
              <w:szCs w:val="24"/>
              <w14:ligatures w14:val="standardContextual"/>
            </w:rPr>
          </w:pPr>
          <w:hyperlink w:anchor="_Toc197449041" w:history="1">
            <w:r w:rsidRPr="00AA3161">
              <w:rPr>
                <w:rStyle w:val="Lienhypertexte"/>
                <w:noProof/>
              </w:rPr>
              <w:t>Les fichiers de création de la base de données &amp; les scripts d’insertion des données de base :</w:t>
            </w:r>
            <w:r>
              <w:rPr>
                <w:noProof/>
                <w:webHidden/>
              </w:rPr>
              <w:tab/>
            </w:r>
            <w:r>
              <w:rPr>
                <w:noProof/>
                <w:webHidden/>
              </w:rPr>
              <w:fldChar w:fldCharType="begin"/>
            </w:r>
            <w:r>
              <w:rPr>
                <w:noProof/>
                <w:webHidden/>
              </w:rPr>
              <w:instrText xml:space="preserve"> PAGEREF _Toc197449041 \h </w:instrText>
            </w:r>
            <w:r>
              <w:rPr>
                <w:noProof/>
                <w:webHidden/>
              </w:rPr>
            </w:r>
            <w:r>
              <w:rPr>
                <w:noProof/>
                <w:webHidden/>
              </w:rPr>
              <w:fldChar w:fldCharType="separate"/>
            </w:r>
            <w:r>
              <w:rPr>
                <w:noProof/>
                <w:webHidden/>
              </w:rPr>
              <w:t>5</w:t>
            </w:r>
            <w:r>
              <w:rPr>
                <w:noProof/>
                <w:webHidden/>
              </w:rPr>
              <w:fldChar w:fldCharType="end"/>
            </w:r>
          </w:hyperlink>
        </w:p>
        <w:p w14:paraId="714DF5AC" w14:textId="4867E8EB" w:rsidR="005D6B4A" w:rsidRDefault="005D6B4A">
          <w:pPr>
            <w:pStyle w:val="TM3"/>
            <w:tabs>
              <w:tab w:val="right" w:leader="dot" w:pos="9062"/>
            </w:tabs>
            <w:rPr>
              <w:rFonts w:cstheme="minorBidi"/>
              <w:noProof/>
              <w:kern w:val="2"/>
              <w:sz w:val="24"/>
              <w:szCs w:val="24"/>
              <w14:ligatures w14:val="standardContextual"/>
            </w:rPr>
          </w:pPr>
          <w:hyperlink w:anchor="_Toc197449042" w:history="1">
            <w:r w:rsidRPr="00AA3161">
              <w:rPr>
                <w:rStyle w:val="Lienhypertexte"/>
                <w:noProof/>
                <w:lang w:val="en-CA"/>
              </w:rPr>
              <w:t>Les scripts DDL (Data Definition Language):</w:t>
            </w:r>
            <w:r>
              <w:rPr>
                <w:noProof/>
                <w:webHidden/>
              </w:rPr>
              <w:tab/>
            </w:r>
            <w:r>
              <w:rPr>
                <w:noProof/>
                <w:webHidden/>
              </w:rPr>
              <w:fldChar w:fldCharType="begin"/>
            </w:r>
            <w:r>
              <w:rPr>
                <w:noProof/>
                <w:webHidden/>
              </w:rPr>
              <w:instrText xml:space="preserve"> PAGEREF _Toc197449042 \h </w:instrText>
            </w:r>
            <w:r>
              <w:rPr>
                <w:noProof/>
                <w:webHidden/>
              </w:rPr>
            </w:r>
            <w:r>
              <w:rPr>
                <w:noProof/>
                <w:webHidden/>
              </w:rPr>
              <w:fldChar w:fldCharType="separate"/>
            </w:r>
            <w:r>
              <w:rPr>
                <w:noProof/>
                <w:webHidden/>
              </w:rPr>
              <w:t>5</w:t>
            </w:r>
            <w:r>
              <w:rPr>
                <w:noProof/>
                <w:webHidden/>
              </w:rPr>
              <w:fldChar w:fldCharType="end"/>
            </w:r>
          </w:hyperlink>
        </w:p>
        <w:p w14:paraId="56D6C07E" w14:textId="2680947F" w:rsidR="005D6B4A" w:rsidRDefault="005D6B4A">
          <w:pPr>
            <w:pStyle w:val="TM3"/>
            <w:tabs>
              <w:tab w:val="right" w:leader="dot" w:pos="9062"/>
            </w:tabs>
            <w:rPr>
              <w:rFonts w:cstheme="minorBidi"/>
              <w:noProof/>
              <w:kern w:val="2"/>
              <w:sz w:val="24"/>
              <w:szCs w:val="24"/>
              <w14:ligatures w14:val="standardContextual"/>
            </w:rPr>
          </w:pPr>
          <w:hyperlink w:anchor="_Toc197449043" w:history="1">
            <w:r w:rsidRPr="00AA3161">
              <w:rPr>
                <w:rStyle w:val="Lienhypertexte"/>
                <w:noProof/>
              </w:rPr>
              <w:t>Les scripts DML (Data Manipulation Language) :</w:t>
            </w:r>
            <w:r>
              <w:rPr>
                <w:noProof/>
                <w:webHidden/>
              </w:rPr>
              <w:tab/>
            </w:r>
            <w:r>
              <w:rPr>
                <w:noProof/>
                <w:webHidden/>
              </w:rPr>
              <w:fldChar w:fldCharType="begin"/>
            </w:r>
            <w:r>
              <w:rPr>
                <w:noProof/>
                <w:webHidden/>
              </w:rPr>
              <w:instrText xml:space="preserve"> PAGEREF _Toc197449043 \h </w:instrText>
            </w:r>
            <w:r>
              <w:rPr>
                <w:noProof/>
                <w:webHidden/>
              </w:rPr>
            </w:r>
            <w:r>
              <w:rPr>
                <w:noProof/>
                <w:webHidden/>
              </w:rPr>
              <w:fldChar w:fldCharType="separate"/>
            </w:r>
            <w:r>
              <w:rPr>
                <w:noProof/>
                <w:webHidden/>
              </w:rPr>
              <w:t>8</w:t>
            </w:r>
            <w:r>
              <w:rPr>
                <w:noProof/>
                <w:webHidden/>
              </w:rPr>
              <w:fldChar w:fldCharType="end"/>
            </w:r>
          </w:hyperlink>
        </w:p>
        <w:p w14:paraId="44C24576" w14:textId="2DCDA334" w:rsidR="005D6B4A" w:rsidRDefault="005D6B4A">
          <w:r>
            <w:rPr>
              <w:b/>
              <w:bCs/>
            </w:rPr>
            <w:fldChar w:fldCharType="end"/>
          </w:r>
        </w:p>
      </w:sdtContent>
    </w:sdt>
    <w:p w14:paraId="529091A1" w14:textId="77777777" w:rsidR="005D6B4A" w:rsidRDefault="005D6B4A" w:rsidP="0064244D">
      <w:pPr>
        <w:pStyle w:val="Titre1"/>
      </w:pPr>
    </w:p>
    <w:p w14:paraId="1DC68A10" w14:textId="77777777" w:rsidR="005D6B4A" w:rsidRDefault="005D6B4A" w:rsidP="005D6B4A"/>
    <w:p w14:paraId="1C52A66A" w14:textId="77777777" w:rsidR="005D6B4A" w:rsidRDefault="005D6B4A" w:rsidP="005D6B4A"/>
    <w:p w14:paraId="4F1C4119" w14:textId="77777777" w:rsidR="005D6B4A" w:rsidRDefault="005D6B4A" w:rsidP="005D6B4A"/>
    <w:p w14:paraId="5D8380F5" w14:textId="77777777" w:rsidR="005D6B4A" w:rsidRDefault="005D6B4A" w:rsidP="005D6B4A"/>
    <w:p w14:paraId="5D8C8F41" w14:textId="77777777" w:rsidR="005D6B4A" w:rsidRDefault="005D6B4A" w:rsidP="005D6B4A"/>
    <w:p w14:paraId="38DFBC77" w14:textId="77777777" w:rsidR="005D6B4A" w:rsidRDefault="005D6B4A" w:rsidP="005D6B4A"/>
    <w:p w14:paraId="1C49B75A" w14:textId="77777777" w:rsidR="005D6B4A" w:rsidRDefault="005D6B4A" w:rsidP="005D6B4A"/>
    <w:p w14:paraId="042AEC35" w14:textId="77777777" w:rsidR="005D6B4A" w:rsidRDefault="005D6B4A" w:rsidP="005D6B4A"/>
    <w:p w14:paraId="0DFAE012" w14:textId="77777777" w:rsidR="005D6B4A" w:rsidRDefault="005D6B4A" w:rsidP="005D6B4A"/>
    <w:p w14:paraId="0CA73C29" w14:textId="77777777" w:rsidR="005D6B4A" w:rsidRDefault="005D6B4A" w:rsidP="005D6B4A"/>
    <w:p w14:paraId="673626D6" w14:textId="77777777" w:rsidR="005D6B4A" w:rsidRDefault="005D6B4A" w:rsidP="005D6B4A"/>
    <w:p w14:paraId="07D36229" w14:textId="77777777" w:rsidR="005D6B4A" w:rsidRPr="005D6B4A" w:rsidRDefault="005D6B4A" w:rsidP="005D6B4A"/>
    <w:p w14:paraId="0EF97C53" w14:textId="77777777" w:rsidR="005D6B4A" w:rsidRDefault="005D6B4A" w:rsidP="0064244D">
      <w:pPr>
        <w:pStyle w:val="Titre1"/>
      </w:pPr>
      <w:bookmarkStart w:id="0" w:name="_Toc197449034"/>
    </w:p>
    <w:p w14:paraId="2759A8F8" w14:textId="77777777" w:rsidR="005D6B4A" w:rsidRDefault="005D6B4A" w:rsidP="005D6B4A"/>
    <w:p w14:paraId="54C23DF2" w14:textId="77777777" w:rsidR="005D6B4A" w:rsidRPr="005D6B4A" w:rsidRDefault="005D6B4A" w:rsidP="005D6B4A"/>
    <w:p w14:paraId="58F462C9" w14:textId="53696FF9" w:rsidR="0066560C" w:rsidRPr="0064244D" w:rsidRDefault="0066560C" w:rsidP="0064244D">
      <w:pPr>
        <w:pStyle w:val="Titre1"/>
      </w:pPr>
      <w:r w:rsidRPr="0064244D">
        <w:lastRenderedPageBreak/>
        <w:t>TP3 – Application Web – Livrable 1 :</w:t>
      </w:r>
      <w:bookmarkEnd w:id="0"/>
    </w:p>
    <w:p w14:paraId="2F44DDA1" w14:textId="77777777" w:rsidR="0064244D" w:rsidRDefault="0064244D" w:rsidP="0064244D"/>
    <w:p w14:paraId="0F380D56" w14:textId="057DCE68" w:rsidR="0064244D" w:rsidRDefault="0064244D" w:rsidP="0064244D">
      <w:pPr>
        <w:pStyle w:val="Titre2"/>
      </w:pPr>
      <w:bookmarkStart w:id="1" w:name="_Toc197449035"/>
      <w:r w:rsidRPr="0064244D">
        <w:t>Nature du projet :</w:t>
      </w:r>
      <w:bookmarkEnd w:id="1"/>
      <w:r w:rsidRPr="0064244D">
        <w:t xml:space="preserve"> </w:t>
      </w:r>
    </w:p>
    <w:p w14:paraId="08890A3E" w14:textId="58783E47" w:rsidR="0064244D" w:rsidRPr="0064244D" w:rsidRDefault="0064244D" w:rsidP="0064244D">
      <w:pPr>
        <w:rPr>
          <w:sz w:val="16"/>
          <w:szCs w:val="16"/>
        </w:rPr>
      </w:pPr>
    </w:p>
    <w:p w14:paraId="1F7A7EE1" w14:textId="40517B3E" w:rsidR="0064244D" w:rsidRDefault="0064244D" w:rsidP="0064244D">
      <w:pPr>
        <w:jc w:val="both"/>
        <w:rPr>
          <w:rFonts w:asciiTheme="majorBidi" w:hAnsiTheme="majorBidi" w:cstheme="majorBidi"/>
          <w:sz w:val="28"/>
          <w:szCs w:val="28"/>
        </w:rPr>
      </w:pPr>
      <w:r>
        <w:rPr>
          <w:rFonts w:asciiTheme="majorBidi" w:hAnsiTheme="majorBidi" w:cstheme="majorBidi"/>
          <w:sz w:val="28"/>
          <w:szCs w:val="28"/>
        </w:rPr>
        <w:t xml:space="preserve">     </w:t>
      </w:r>
      <w:r w:rsidRPr="0064244D">
        <w:rPr>
          <w:rFonts w:asciiTheme="majorBidi" w:hAnsiTheme="majorBidi" w:cstheme="majorBidi"/>
          <w:sz w:val="28"/>
          <w:szCs w:val="28"/>
        </w:rPr>
        <w:t>Notre projet « TechPulse » est un site web développé pour centraliser et diffuser l’actualité technologique auprès de la communauté étudiante et des passionnés de high-tech. L’objectif principal est de proposer un point d’entrée unique sur les dernières innovations (IA, blockchain, 5G/6G, gadgets grand public) et de stimuler les échanges via une section de commentaires, où chaque lecteur peut donner son avis, poser ses questions et enrichir le débat.</w:t>
      </w:r>
    </w:p>
    <w:p w14:paraId="01FA2886" w14:textId="6C4EA2AB" w:rsidR="0064244D" w:rsidRDefault="0064244D" w:rsidP="0064244D">
      <w:pPr>
        <w:jc w:val="both"/>
        <w:rPr>
          <w:rFonts w:asciiTheme="majorBidi" w:hAnsiTheme="majorBidi" w:cstheme="majorBidi"/>
          <w:sz w:val="28"/>
          <w:szCs w:val="28"/>
        </w:rPr>
      </w:pPr>
      <w:r>
        <w:rPr>
          <w:rFonts w:asciiTheme="majorBidi" w:hAnsiTheme="majorBidi" w:cstheme="majorBidi"/>
          <w:sz w:val="28"/>
          <w:szCs w:val="28"/>
        </w:rPr>
        <w:t xml:space="preserve">     </w:t>
      </w:r>
      <w:r w:rsidRPr="0064244D">
        <w:rPr>
          <w:rFonts w:asciiTheme="majorBidi" w:hAnsiTheme="majorBidi" w:cstheme="majorBidi"/>
          <w:sz w:val="28"/>
          <w:szCs w:val="28"/>
        </w:rPr>
        <w:t>TechPulse s’appuie sur une architecture à cinq écrans : une page d’accueil dynamique présentant les articles récents, une section « À propos » pour présenter l’équipe, une page de liste de catégories, et deux formulaires d’authentification (connexion et inscription). Les deux pages dynamiques principales sont : le système de gestion des utilisateurs (inscription, connexion, « Mot de passe oublié ») et la consultation des articles stockés en base de données, avec possibilité de publier des commentaires.</w:t>
      </w:r>
    </w:p>
    <w:p w14:paraId="73A5AB9E" w14:textId="08BE29F7" w:rsidR="0064244D" w:rsidRDefault="0064244D" w:rsidP="0064244D">
      <w:pPr>
        <w:jc w:val="both"/>
        <w:rPr>
          <w:rFonts w:asciiTheme="majorBidi" w:hAnsiTheme="majorBidi" w:cstheme="majorBidi"/>
          <w:sz w:val="28"/>
          <w:szCs w:val="28"/>
        </w:rPr>
      </w:pPr>
      <w:r>
        <w:rPr>
          <w:rFonts w:asciiTheme="majorBidi" w:hAnsiTheme="majorBidi" w:cstheme="majorBidi"/>
          <w:sz w:val="28"/>
          <w:szCs w:val="28"/>
        </w:rPr>
        <w:t xml:space="preserve">     Notre site</w:t>
      </w:r>
      <w:r w:rsidRPr="0064244D">
        <w:rPr>
          <w:rFonts w:asciiTheme="majorBidi" w:hAnsiTheme="majorBidi" w:cstheme="majorBidi"/>
          <w:sz w:val="28"/>
          <w:szCs w:val="28"/>
        </w:rPr>
        <w:t xml:space="preserve"> vise d’abord les étudiants et le personnel du campus BDEB, mais pourra s’ouvrir à toute communauté tech francophone. Les internautes pourront s’informer sur les nouveautés, laisser leur avis, et proposer eux-mêmes des contenus après enregistrement. Cette dimension collaborative doit renforcer le sentiment d’appartenance à un réseau d’échange et d’apprentissage autour des technologies émergentes.</w:t>
      </w:r>
    </w:p>
    <w:p w14:paraId="1D466C88" w14:textId="06AEB6F0" w:rsidR="00241B64" w:rsidRDefault="00241B64" w:rsidP="00A40E3C">
      <w:pPr>
        <w:jc w:val="both"/>
        <w:rPr>
          <w:rFonts w:asciiTheme="majorBidi" w:hAnsiTheme="majorBidi" w:cstheme="majorBidi"/>
          <w:sz w:val="28"/>
          <w:szCs w:val="28"/>
        </w:rPr>
      </w:pPr>
      <w:r w:rsidRPr="00241B64">
        <w:rPr>
          <w:rFonts w:asciiTheme="majorBidi" w:hAnsiTheme="majorBidi" w:cstheme="majorBidi"/>
          <w:sz w:val="28"/>
          <w:szCs w:val="28"/>
        </w:rPr>
        <w:t>Sur le front-end, TechPulse est développé en HTML5/CSS3 responsive, avec du JavaScript pour animer les interactions (menu mobile, validations de formulaire, etc.). La base de données est un schéma Oracle, modélisé et géré via SQL Developer (exécuté sur une machine virtuelle). Les feuilles de style sont regroupées dans un unique fichier Style.css, et les icônes proviennent de Font Awesome.</w:t>
      </w:r>
    </w:p>
    <w:p w14:paraId="3B92284F" w14:textId="77777777" w:rsidR="00A40E3C" w:rsidRDefault="00A40E3C" w:rsidP="00A40E3C">
      <w:pPr>
        <w:jc w:val="both"/>
        <w:rPr>
          <w:rFonts w:asciiTheme="majorBidi" w:hAnsiTheme="majorBidi" w:cstheme="majorBidi"/>
          <w:sz w:val="28"/>
          <w:szCs w:val="28"/>
        </w:rPr>
      </w:pPr>
    </w:p>
    <w:p w14:paraId="2112E85C" w14:textId="734D8239" w:rsidR="00A40E3C" w:rsidRDefault="00A40E3C" w:rsidP="00A40E3C">
      <w:pPr>
        <w:jc w:val="both"/>
        <w:rPr>
          <w:rFonts w:asciiTheme="majorBidi" w:hAnsiTheme="majorBidi" w:cstheme="majorBidi"/>
          <w:sz w:val="28"/>
          <w:szCs w:val="28"/>
        </w:rPr>
      </w:pPr>
      <w:r w:rsidRPr="00A40E3C">
        <w:rPr>
          <w:rFonts w:asciiTheme="majorBidi" w:hAnsiTheme="majorBidi" w:cstheme="majorBidi"/>
          <w:color w:val="FF0000"/>
          <w:sz w:val="28"/>
          <w:szCs w:val="28"/>
        </w:rPr>
        <w:t xml:space="preserve">Important : </w:t>
      </w:r>
      <w:r>
        <w:rPr>
          <w:rFonts w:asciiTheme="majorBidi" w:hAnsiTheme="majorBidi" w:cstheme="majorBidi"/>
          <w:sz w:val="28"/>
          <w:szCs w:val="28"/>
        </w:rPr>
        <w:t>on a utilisé un de nos projet passé comme base pour ce nouveau, car ça correspond aux exigences demandées.</w:t>
      </w:r>
    </w:p>
    <w:p w14:paraId="704B1C14" w14:textId="51B7CC81" w:rsidR="00241B64" w:rsidRPr="00A40E3C" w:rsidRDefault="00A40E3C" w:rsidP="0064244D">
      <w:pPr>
        <w:rPr>
          <w:b/>
          <w:bCs/>
          <w:sz w:val="24"/>
          <w:szCs w:val="24"/>
        </w:rPr>
      </w:pPr>
      <w:r w:rsidRPr="00A40E3C">
        <w:rPr>
          <w:b/>
          <w:bCs/>
          <w:sz w:val="24"/>
          <w:szCs w:val="24"/>
        </w:rPr>
        <w:t>(Vous avez dit aussi en classe qu’on peut faire ça)</w:t>
      </w:r>
    </w:p>
    <w:p w14:paraId="1CBF0B8B" w14:textId="686E1934" w:rsidR="0064244D" w:rsidRPr="0064244D" w:rsidRDefault="0064244D" w:rsidP="0064244D">
      <w:pPr>
        <w:pStyle w:val="Titre2"/>
      </w:pPr>
      <w:bookmarkStart w:id="2" w:name="_Toc197449036"/>
      <w:r>
        <w:lastRenderedPageBreak/>
        <w:t>Modèle de données logique :</w:t>
      </w:r>
      <w:bookmarkEnd w:id="2"/>
      <w:r>
        <w:t xml:space="preserve"> </w:t>
      </w:r>
    </w:p>
    <w:p w14:paraId="3F477767" w14:textId="178F04F7" w:rsidR="0066560C" w:rsidRPr="000C5AEE" w:rsidRDefault="00A40E3C" w:rsidP="000C5AEE">
      <w:pPr>
        <w:pStyle w:val="Titre3"/>
      </w:pPr>
      <w:bookmarkStart w:id="3" w:name="_Toc197449037"/>
      <w:r w:rsidRPr="000C5AEE">
        <w:t>Modèle entité-association :</w:t>
      </w:r>
      <w:bookmarkEnd w:id="3"/>
      <w:r w:rsidRPr="000C5AEE">
        <w:t xml:space="preserve"> </w:t>
      </w:r>
    </w:p>
    <w:p w14:paraId="5FB24619" w14:textId="291A350E" w:rsidR="0066560C" w:rsidRDefault="00821FF8" w:rsidP="00821FF8">
      <w:pPr>
        <w:tabs>
          <w:tab w:val="left" w:pos="3000"/>
        </w:tabs>
        <w:jc w:val="center"/>
      </w:pPr>
      <w:r>
        <w:rPr>
          <w:noProof/>
        </w:rPr>
        <w:drawing>
          <wp:inline distT="0" distB="0" distL="0" distR="0" wp14:anchorId="6D72235D" wp14:editId="60B9F85C">
            <wp:extent cx="5760720" cy="4248150"/>
            <wp:effectExtent l="19050" t="19050" r="11430" b="19050"/>
            <wp:docPr id="816294121" name="Image 5"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94121" name="Image 5" descr="Une image contenant texte, capture d’écran, diagramme, Rectangle&#10;&#10;Le contenu généré par l’IA peut être incorrect."/>
                    <pic:cNvPicPr/>
                  </pic:nvPicPr>
                  <pic:blipFill>
                    <a:blip r:embed="rId9">
                      <a:extLst>
                        <a:ext uri="{28A0092B-C50C-407E-A947-70E740481C1C}">
                          <a14:useLocalDpi xmlns:a14="http://schemas.microsoft.com/office/drawing/2010/main" val="0"/>
                        </a:ext>
                      </a:extLst>
                    </a:blip>
                    <a:stretch>
                      <a:fillRect/>
                    </a:stretch>
                  </pic:blipFill>
                  <pic:spPr>
                    <a:xfrm>
                      <a:off x="0" y="0"/>
                      <a:ext cx="5760720" cy="4248150"/>
                    </a:xfrm>
                    <a:prstGeom prst="rect">
                      <a:avLst/>
                    </a:prstGeom>
                    <a:ln>
                      <a:solidFill>
                        <a:schemeClr val="tx1"/>
                      </a:solidFill>
                    </a:ln>
                  </pic:spPr>
                </pic:pic>
              </a:graphicData>
            </a:graphic>
          </wp:inline>
        </w:drawing>
      </w:r>
    </w:p>
    <w:p w14:paraId="466AD3D4" w14:textId="50C8C9D9" w:rsidR="00821FF8" w:rsidRPr="00821FF8" w:rsidRDefault="00821FF8" w:rsidP="00821FF8">
      <w:pPr>
        <w:tabs>
          <w:tab w:val="left" w:pos="3000"/>
        </w:tabs>
        <w:jc w:val="both"/>
        <w:rPr>
          <w:sz w:val="28"/>
          <w:szCs w:val="28"/>
        </w:rPr>
      </w:pPr>
      <w:r w:rsidRPr="00821FF8">
        <w:rPr>
          <w:sz w:val="28"/>
          <w:szCs w:val="28"/>
        </w:rPr>
        <w:t>Le modèle de données logique illustre clairement la structure et les liens entre ses quatre entités principales :</w:t>
      </w:r>
    </w:p>
    <w:p w14:paraId="65007447" w14:textId="41F46518" w:rsidR="0066560C" w:rsidRDefault="00821FF8" w:rsidP="00821FF8">
      <w:pPr>
        <w:tabs>
          <w:tab w:val="left" w:pos="3000"/>
        </w:tabs>
        <w:jc w:val="both"/>
        <w:rPr>
          <w:sz w:val="28"/>
          <w:szCs w:val="28"/>
        </w:rPr>
      </w:pPr>
      <w:r w:rsidRPr="00821FF8">
        <w:rPr>
          <w:sz w:val="28"/>
          <w:szCs w:val="28"/>
        </w:rPr>
        <w:t xml:space="preserve">L’entité </w:t>
      </w:r>
      <w:r w:rsidRPr="008B1565">
        <w:rPr>
          <w:b/>
          <w:bCs/>
          <w:sz w:val="28"/>
          <w:szCs w:val="28"/>
        </w:rPr>
        <w:t>UTILISATEUR</w:t>
      </w:r>
      <w:r w:rsidRPr="00821FF8">
        <w:rPr>
          <w:sz w:val="28"/>
          <w:szCs w:val="28"/>
        </w:rPr>
        <w:t xml:space="preserve"> regroupe les informations des membres inscrits (nom, prénom, adresse email, mot de passe, date de création), l’entité </w:t>
      </w:r>
      <w:r w:rsidRPr="008B1565">
        <w:rPr>
          <w:b/>
          <w:bCs/>
          <w:sz w:val="28"/>
          <w:szCs w:val="28"/>
        </w:rPr>
        <w:t xml:space="preserve">CATEGORIE </w:t>
      </w:r>
      <w:r w:rsidRPr="00821FF8">
        <w:rPr>
          <w:sz w:val="28"/>
          <w:szCs w:val="28"/>
        </w:rPr>
        <w:t xml:space="preserve">définit les thèmes d’articles (nom, description), l’entité </w:t>
      </w:r>
      <w:r w:rsidRPr="008B1565">
        <w:rPr>
          <w:b/>
          <w:bCs/>
          <w:sz w:val="28"/>
          <w:szCs w:val="28"/>
        </w:rPr>
        <w:t>ARTICLE</w:t>
      </w:r>
      <w:r w:rsidRPr="00821FF8">
        <w:rPr>
          <w:sz w:val="28"/>
          <w:szCs w:val="28"/>
        </w:rPr>
        <w:t xml:space="preserve"> stocke le contenu publié (titre, introduction, corps de texte, URL de l’image, date de publication) et l’entité </w:t>
      </w:r>
      <w:r w:rsidRPr="008B1565">
        <w:rPr>
          <w:b/>
          <w:bCs/>
          <w:sz w:val="28"/>
          <w:szCs w:val="28"/>
        </w:rPr>
        <w:t>COMMENTAIRE</w:t>
      </w:r>
      <w:r w:rsidRPr="00821FF8">
        <w:rPr>
          <w:sz w:val="28"/>
          <w:szCs w:val="28"/>
        </w:rPr>
        <w:t xml:space="preserve"> conserve les retours des utilisateurs (texte du commentaire, date de dépôt). Les relations 1 : N entre </w:t>
      </w:r>
      <w:r w:rsidRPr="008B1565">
        <w:rPr>
          <w:b/>
          <w:bCs/>
          <w:sz w:val="28"/>
          <w:szCs w:val="28"/>
        </w:rPr>
        <w:t>CATEGORIE → ARTICLE</w:t>
      </w:r>
      <w:r w:rsidRPr="00821FF8">
        <w:rPr>
          <w:sz w:val="28"/>
          <w:szCs w:val="28"/>
        </w:rPr>
        <w:t xml:space="preserve">, </w:t>
      </w:r>
      <w:r w:rsidRPr="008B1565">
        <w:rPr>
          <w:b/>
          <w:bCs/>
          <w:sz w:val="28"/>
          <w:szCs w:val="28"/>
        </w:rPr>
        <w:t>ARTICLE → COMMENTAIRE</w:t>
      </w:r>
      <w:r w:rsidRPr="00821FF8">
        <w:rPr>
          <w:sz w:val="28"/>
          <w:szCs w:val="28"/>
        </w:rPr>
        <w:t xml:space="preserve"> et </w:t>
      </w:r>
      <w:r w:rsidRPr="008B1565">
        <w:rPr>
          <w:b/>
          <w:bCs/>
          <w:sz w:val="28"/>
          <w:szCs w:val="28"/>
        </w:rPr>
        <w:t>UTILISATEUR → COMMENTAIRE</w:t>
      </w:r>
      <w:r w:rsidRPr="00821FF8">
        <w:rPr>
          <w:sz w:val="28"/>
          <w:szCs w:val="28"/>
        </w:rPr>
        <w:t xml:space="preserve"> garantissent la cohérence référentielle : une catégorie peut contenir plusieurs articles, chaque article peut recevoir plusieurs commentaires, et chaque utilisateur peut en poster plusieurs.</w:t>
      </w:r>
    </w:p>
    <w:p w14:paraId="78DE2183" w14:textId="77777777" w:rsidR="000C5AEE" w:rsidRDefault="000C5AEE" w:rsidP="00821FF8">
      <w:pPr>
        <w:tabs>
          <w:tab w:val="left" w:pos="3000"/>
        </w:tabs>
        <w:jc w:val="both"/>
        <w:rPr>
          <w:sz w:val="28"/>
          <w:szCs w:val="28"/>
        </w:rPr>
      </w:pPr>
    </w:p>
    <w:p w14:paraId="503AF44E" w14:textId="282740C9" w:rsidR="000C5AEE" w:rsidRDefault="000C5AEE" w:rsidP="000C5AEE">
      <w:pPr>
        <w:pStyle w:val="Titre3"/>
      </w:pPr>
      <w:bookmarkStart w:id="4" w:name="_Toc197449038"/>
      <w:r w:rsidRPr="000C5AEE">
        <w:lastRenderedPageBreak/>
        <w:t>Clé de lecture du modèle de données</w:t>
      </w:r>
      <w:r>
        <w:t> :</w:t>
      </w:r>
      <w:bookmarkEnd w:id="4"/>
    </w:p>
    <w:p w14:paraId="541F7761" w14:textId="77777777" w:rsidR="000C5AEE" w:rsidRPr="000C5AEE" w:rsidRDefault="000C5AEE" w:rsidP="000C5AEE">
      <w:pPr>
        <w:rPr>
          <w:sz w:val="20"/>
          <w:szCs w:val="20"/>
        </w:rPr>
      </w:pPr>
    </w:p>
    <w:p w14:paraId="1BC73897" w14:textId="015A1643" w:rsidR="000C5AEE" w:rsidRPr="000C5AEE" w:rsidRDefault="000C5AEE" w:rsidP="000C5AEE">
      <w:pPr>
        <w:pStyle w:val="Paragraphedeliste"/>
        <w:numPr>
          <w:ilvl w:val="0"/>
          <w:numId w:val="4"/>
        </w:numPr>
        <w:spacing w:line="240" w:lineRule="auto"/>
        <w:rPr>
          <w:rFonts w:asciiTheme="majorBidi" w:hAnsiTheme="majorBidi" w:cstheme="majorBidi"/>
          <w:b/>
          <w:bCs/>
          <w:sz w:val="24"/>
          <w:szCs w:val="24"/>
        </w:rPr>
      </w:pPr>
      <w:r w:rsidRPr="000C5AEE">
        <w:rPr>
          <w:rFonts w:asciiTheme="majorBidi" w:hAnsiTheme="majorBidi" w:cstheme="majorBidi"/>
          <w:b/>
          <w:bCs/>
          <w:sz w:val="24"/>
          <w:szCs w:val="24"/>
        </w:rPr>
        <w:t xml:space="preserve">CATEGORIE --&gt; ARTICLE </w:t>
      </w:r>
    </w:p>
    <w:p w14:paraId="4F78C6F5" w14:textId="5F03C808" w:rsidR="000C5AEE" w:rsidRDefault="000C5AEE" w:rsidP="002A6315">
      <w:pPr>
        <w:spacing w:line="240" w:lineRule="auto"/>
        <w:rPr>
          <w:rFonts w:asciiTheme="majorBidi" w:hAnsiTheme="majorBidi" w:cstheme="majorBidi"/>
          <w:sz w:val="24"/>
          <w:szCs w:val="24"/>
        </w:rPr>
      </w:pPr>
      <w:r w:rsidRPr="000C5AEE">
        <w:rPr>
          <w:rFonts w:asciiTheme="majorBidi" w:hAnsiTheme="majorBidi" w:cstheme="majorBidi"/>
          <w:sz w:val="24"/>
          <w:szCs w:val="24"/>
        </w:rPr>
        <w:t>Une catégorie</w:t>
      </w:r>
      <w:r w:rsidR="002A6315" w:rsidRPr="002A6315">
        <w:rPr>
          <w:rFonts w:asciiTheme="majorBidi" w:hAnsiTheme="majorBidi" w:cstheme="majorBidi"/>
          <w:sz w:val="24"/>
          <w:szCs w:val="24"/>
        </w:rPr>
        <w:t xml:space="preserve"> peut regrouper un nombre illimité d’articles portant sur un même thème</w:t>
      </w:r>
      <w:r w:rsidRPr="000C5AEE">
        <w:rPr>
          <w:rFonts w:asciiTheme="majorBidi" w:hAnsiTheme="majorBidi" w:cstheme="majorBidi"/>
          <w:sz w:val="24"/>
          <w:szCs w:val="24"/>
        </w:rPr>
        <w:t>.</w:t>
      </w:r>
    </w:p>
    <w:p w14:paraId="24DC3055" w14:textId="5B7CD810" w:rsidR="002A6315" w:rsidRDefault="002A6315" w:rsidP="002A6315">
      <w:pPr>
        <w:spacing w:line="240" w:lineRule="auto"/>
        <w:rPr>
          <w:rFonts w:asciiTheme="majorBidi" w:hAnsiTheme="majorBidi" w:cstheme="majorBidi"/>
          <w:sz w:val="24"/>
          <w:szCs w:val="24"/>
        </w:rPr>
      </w:pPr>
      <w:r>
        <w:rPr>
          <w:rFonts w:asciiTheme="majorBidi" w:hAnsiTheme="majorBidi" w:cstheme="majorBidi"/>
          <w:sz w:val="24"/>
          <w:szCs w:val="24"/>
        </w:rPr>
        <w:t>C</w:t>
      </w:r>
      <w:r w:rsidRPr="002A6315">
        <w:rPr>
          <w:rFonts w:asciiTheme="majorBidi" w:hAnsiTheme="majorBidi" w:cstheme="majorBidi"/>
          <w:sz w:val="24"/>
          <w:szCs w:val="24"/>
        </w:rPr>
        <w:t>haque article ne peut être rattaché qu’à une seule catégorie</w:t>
      </w:r>
      <w:r>
        <w:rPr>
          <w:rFonts w:asciiTheme="majorBidi" w:hAnsiTheme="majorBidi" w:cstheme="majorBidi"/>
          <w:sz w:val="24"/>
          <w:szCs w:val="24"/>
        </w:rPr>
        <w:t>.</w:t>
      </w:r>
    </w:p>
    <w:p w14:paraId="5A8E9C0F" w14:textId="77777777" w:rsidR="002A6315" w:rsidRDefault="002A6315" w:rsidP="002A6315">
      <w:pPr>
        <w:spacing w:line="240" w:lineRule="auto"/>
        <w:rPr>
          <w:rFonts w:asciiTheme="majorBidi" w:hAnsiTheme="majorBidi" w:cstheme="majorBidi"/>
          <w:sz w:val="24"/>
          <w:szCs w:val="24"/>
        </w:rPr>
      </w:pPr>
    </w:p>
    <w:p w14:paraId="7A5D48D8" w14:textId="2D2DE380" w:rsidR="002A6315" w:rsidRDefault="002A6315" w:rsidP="002A6315">
      <w:pPr>
        <w:pStyle w:val="Paragraphedeliste"/>
        <w:numPr>
          <w:ilvl w:val="0"/>
          <w:numId w:val="4"/>
        </w:numPr>
        <w:spacing w:line="240" w:lineRule="auto"/>
        <w:rPr>
          <w:rFonts w:asciiTheme="majorBidi" w:hAnsiTheme="majorBidi" w:cstheme="majorBidi"/>
          <w:b/>
          <w:bCs/>
          <w:sz w:val="24"/>
          <w:szCs w:val="24"/>
        </w:rPr>
      </w:pPr>
      <w:r>
        <w:rPr>
          <w:rFonts w:asciiTheme="majorBidi" w:hAnsiTheme="majorBidi" w:cstheme="majorBidi"/>
          <w:b/>
          <w:bCs/>
          <w:sz w:val="24"/>
          <w:szCs w:val="24"/>
        </w:rPr>
        <w:t>ARTICLE</w:t>
      </w:r>
      <w:r w:rsidRPr="000C5AEE">
        <w:rPr>
          <w:rFonts w:asciiTheme="majorBidi" w:hAnsiTheme="majorBidi" w:cstheme="majorBidi"/>
          <w:b/>
          <w:bCs/>
          <w:sz w:val="24"/>
          <w:szCs w:val="24"/>
        </w:rPr>
        <w:t xml:space="preserve"> --&gt; </w:t>
      </w:r>
      <w:r>
        <w:rPr>
          <w:rFonts w:asciiTheme="majorBidi" w:hAnsiTheme="majorBidi" w:cstheme="majorBidi"/>
          <w:b/>
          <w:bCs/>
          <w:sz w:val="24"/>
          <w:szCs w:val="24"/>
        </w:rPr>
        <w:t>COMMENTAIRE</w:t>
      </w:r>
    </w:p>
    <w:p w14:paraId="6B37F90C" w14:textId="169DCDF6" w:rsidR="002A6315" w:rsidRDefault="002A6315" w:rsidP="002A6315">
      <w:pPr>
        <w:spacing w:line="240" w:lineRule="auto"/>
        <w:rPr>
          <w:rFonts w:asciiTheme="majorBidi" w:hAnsiTheme="majorBidi" w:cstheme="majorBidi"/>
          <w:sz w:val="24"/>
          <w:szCs w:val="24"/>
        </w:rPr>
      </w:pPr>
      <w:r w:rsidRPr="002A6315">
        <w:rPr>
          <w:rFonts w:asciiTheme="majorBidi" w:hAnsiTheme="majorBidi" w:cstheme="majorBidi"/>
          <w:sz w:val="24"/>
          <w:szCs w:val="24"/>
        </w:rPr>
        <w:t>Un même article peut recevoir un nombre illimité de commentaires émanant de divers lecteurs</w:t>
      </w:r>
      <w:r>
        <w:rPr>
          <w:rFonts w:asciiTheme="majorBidi" w:hAnsiTheme="majorBidi" w:cstheme="majorBidi"/>
          <w:sz w:val="24"/>
          <w:szCs w:val="24"/>
        </w:rPr>
        <w:t>.</w:t>
      </w:r>
    </w:p>
    <w:p w14:paraId="528CD6F5" w14:textId="5FA0698E" w:rsidR="002A6315" w:rsidRDefault="002A6315" w:rsidP="002A6315">
      <w:pPr>
        <w:spacing w:line="240" w:lineRule="auto"/>
        <w:rPr>
          <w:rFonts w:asciiTheme="majorBidi" w:hAnsiTheme="majorBidi" w:cstheme="majorBidi"/>
          <w:sz w:val="24"/>
          <w:szCs w:val="24"/>
        </w:rPr>
      </w:pPr>
      <w:r>
        <w:rPr>
          <w:rFonts w:asciiTheme="majorBidi" w:hAnsiTheme="majorBidi" w:cstheme="majorBidi"/>
          <w:sz w:val="24"/>
          <w:szCs w:val="24"/>
        </w:rPr>
        <w:t>C</w:t>
      </w:r>
      <w:r w:rsidRPr="002A6315">
        <w:rPr>
          <w:rFonts w:asciiTheme="majorBidi" w:hAnsiTheme="majorBidi" w:cstheme="majorBidi"/>
          <w:sz w:val="24"/>
          <w:szCs w:val="24"/>
        </w:rPr>
        <w:t>haque commentaire ne peut être rattaché qu’à un seul article</w:t>
      </w:r>
      <w:r>
        <w:rPr>
          <w:rFonts w:asciiTheme="majorBidi" w:hAnsiTheme="majorBidi" w:cstheme="majorBidi"/>
          <w:sz w:val="24"/>
          <w:szCs w:val="24"/>
        </w:rPr>
        <w:t>.</w:t>
      </w:r>
    </w:p>
    <w:p w14:paraId="71A8B450" w14:textId="77777777" w:rsidR="002A6315" w:rsidRDefault="002A6315" w:rsidP="002A6315">
      <w:pPr>
        <w:spacing w:line="240" w:lineRule="auto"/>
        <w:rPr>
          <w:rFonts w:asciiTheme="majorBidi" w:hAnsiTheme="majorBidi" w:cstheme="majorBidi"/>
          <w:sz w:val="24"/>
          <w:szCs w:val="24"/>
        </w:rPr>
      </w:pPr>
    </w:p>
    <w:p w14:paraId="4A8742CA" w14:textId="25884AD5" w:rsidR="002A6315" w:rsidRDefault="002A6315" w:rsidP="002A6315">
      <w:pPr>
        <w:pStyle w:val="Paragraphedeliste"/>
        <w:numPr>
          <w:ilvl w:val="0"/>
          <w:numId w:val="4"/>
        </w:numPr>
        <w:spacing w:line="240" w:lineRule="auto"/>
        <w:rPr>
          <w:rFonts w:asciiTheme="majorBidi" w:hAnsiTheme="majorBidi" w:cstheme="majorBidi"/>
          <w:b/>
          <w:bCs/>
          <w:sz w:val="24"/>
          <w:szCs w:val="24"/>
        </w:rPr>
      </w:pPr>
      <w:r>
        <w:rPr>
          <w:rFonts w:asciiTheme="majorBidi" w:hAnsiTheme="majorBidi" w:cstheme="majorBidi"/>
          <w:b/>
          <w:bCs/>
          <w:sz w:val="24"/>
          <w:szCs w:val="24"/>
        </w:rPr>
        <w:t>UTILISATEUR</w:t>
      </w:r>
      <w:r w:rsidRPr="000C5AEE">
        <w:rPr>
          <w:rFonts w:asciiTheme="majorBidi" w:hAnsiTheme="majorBidi" w:cstheme="majorBidi"/>
          <w:b/>
          <w:bCs/>
          <w:sz w:val="24"/>
          <w:szCs w:val="24"/>
        </w:rPr>
        <w:t xml:space="preserve"> --&gt; </w:t>
      </w:r>
      <w:r>
        <w:rPr>
          <w:rFonts w:asciiTheme="majorBidi" w:hAnsiTheme="majorBidi" w:cstheme="majorBidi"/>
          <w:b/>
          <w:bCs/>
          <w:sz w:val="24"/>
          <w:szCs w:val="24"/>
        </w:rPr>
        <w:t>COMMENTAIRE</w:t>
      </w:r>
    </w:p>
    <w:p w14:paraId="421A224A" w14:textId="6430E94A" w:rsidR="002A6315" w:rsidRDefault="002A6315" w:rsidP="002A6315">
      <w:pPr>
        <w:spacing w:line="240" w:lineRule="auto"/>
        <w:rPr>
          <w:rFonts w:asciiTheme="majorBidi" w:hAnsiTheme="majorBidi" w:cstheme="majorBidi"/>
          <w:sz w:val="24"/>
          <w:szCs w:val="24"/>
        </w:rPr>
      </w:pPr>
      <w:r>
        <w:rPr>
          <w:rFonts w:asciiTheme="majorBidi" w:hAnsiTheme="majorBidi" w:cstheme="majorBidi"/>
          <w:sz w:val="24"/>
          <w:szCs w:val="24"/>
        </w:rPr>
        <w:t>U</w:t>
      </w:r>
      <w:r w:rsidRPr="002A6315">
        <w:rPr>
          <w:rFonts w:asciiTheme="majorBidi" w:hAnsiTheme="majorBidi" w:cstheme="majorBidi"/>
          <w:sz w:val="24"/>
          <w:szCs w:val="24"/>
        </w:rPr>
        <w:t>n utilisateur inscrit peut poster plusieurs commentaires sur différents articles</w:t>
      </w:r>
      <w:r>
        <w:rPr>
          <w:rFonts w:asciiTheme="majorBidi" w:hAnsiTheme="majorBidi" w:cstheme="majorBidi"/>
          <w:sz w:val="24"/>
          <w:szCs w:val="24"/>
        </w:rPr>
        <w:t>.</w:t>
      </w:r>
    </w:p>
    <w:p w14:paraId="7FA241BA" w14:textId="2EA97490" w:rsidR="002A6315" w:rsidRDefault="002A6315" w:rsidP="002A6315">
      <w:pPr>
        <w:spacing w:line="240" w:lineRule="auto"/>
        <w:rPr>
          <w:rFonts w:asciiTheme="majorBidi" w:hAnsiTheme="majorBidi" w:cstheme="majorBidi"/>
          <w:sz w:val="24"/>
          <w:szCs w:val="24"/>
        </w:rPr>
      </w:pPr>
      <w:r>
        <w:rPr>
          <w:rFonts w:asciiTheme="majorBidi" w:hAnsiTheme="majorBidi" w:cstheme="majorBidi"/>
          <w:sz w:val="24"/>
          <w:szCs w:val="24"/>
        </w:rPr>
        <w:t>C</w:t>
      </w:r>
      <w:r w:rsidRPr="002A6315">
        <w:rPr>
          <w:rFonts w:asciiTheme="majorBidi" w:hAnsiTheme="majorBidi" w:cstheme="majorBidi"/>
          <w:sz w:val="24"/>
          <w:szCs w:val="24"/>
        </w:rPr>
        <w:t>haque commentaire est attribué à un seul utilisateur</w:t>
      </w:r>
      <w:r>
        <w:rPr>
          <w:rFonts w:asciiTheme="majorBidi" w:hAnsiTheme="majorBidi" w:cstheme="majorBidi"/>
          <w:sz w:val="24"/>
          <w:szCs w:val="24"/>
        </w:rPr>
        <w:t>.</w:t>
      </w:r>
    </w:p>
    <w:p w14:paraId="3B01AE44" w14:textId="77777777" w:rsidR="002A6315" w:rsidRDefault="002A6315" w:rsidP="002A6315">
      <w:pPr>
        <w:spacing w:line="240" w:lineRule="auto"/>
        <w:rPr>
          <w:rFonts w:asciiTheme="majorBidi" w:hAnsiTheme="majorBidi" w:cstheme="majorBidi"/>
          <w:sz w:val="24"/>
          <w:szCs w:val="24"/>
        </w:rPr>
      </w:pPr>
    </w:p>
    <w:p w14:paraId="45F4D840" w14:textId="77777777" w:rsidR="006F42AF" w:rsidRDefault="006F42AF" w:rsidP="002A6315">
      <w:pPr>
        <w:spacing w:line="240" w:lineRule="auto"/>
        <w:rPr>
          <w:rFonts w:asciiTheme="majorBidi" w:hAnsiTheme="majorBidi" w:cstheme="majorBidi"/>
          <w:sz w:val="24"/>
          <w:szCs w:val="24"/>
        </w:rPr>
      </w:pPr>
    </w:p>
    <w:p w14:paraId="0D5D2EAD" w14:textId="6E46E16B" w:rsidR="002A6315" w:rsidRPr="002A6315" w:rsidRDefault="006F42AF" w:rsidP="006F42AF">
      <w:pPr>
        <w:pStyle w:val="Titre3"/>
      </w:pPr>
      <w:bookmarkStart w:id="5" w:name="_Toc197449039"/>
      <w:r>
        <w:t>Modèle relationnel :</w:t>
      </w:r>
      <w:bookmarkEnd w:id="5"/>
      <w:r>
        <w:t xml:space="preserve"> </w:t>
      </w:r>
    </w:p>
    <w:p w14:paraId="5F80E58F" w14:textId="22931D17" w:rsidR="002A6315" w:rsidRPr="000C5AEE" w:rsidRDefault="007C7508" w:rsidP="002A6315">
      <w:pPr>
        <w:spacing w:line="240" w:lineRule="auto"/>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58240" behindDoc="0" locked="0" layoutInCell="1" allowOverlap="1" wp14:anchorId="495B09CA" wp14:editId="71F267B2">
            <wp:simplePos x="0" y="0"/>
            <wp:positionH relativeFrom="column">
              <wp:posOffset>403860</wp:posOffset>
            </wp:positionH>
            <wp:positionV relativeFrom="paragraph">
              <wp:posOffset>236232</wp:posOffset>
            </wp:positionV>
            <wp:extent cx="4976291" cy="3444538"/>
            <wp:effectExtent l="19050" t="19050" r="15240" b="22860"/>
            <wp:wrapNone/>
            <wp:docPr id="569595045" name="Image 6"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95045" name="Image 6" descr="Une image contenant texte, capture d’écran, Police, diagramme&#10;&#10;Le contenu généré par l’IA peut être incorrect."/>
                    <pic:cNvPicPr/>
                  </pic:nvPicPr>
                  <pic:blipFill>
                    <a:blip r:embed="rId10">
                      <a:extLst>
                        <a:ext uri="{28A0092B-C50C-407E-A947-70E740481C1C}">
                          <a14:useLocalDpi xmlns:a14="http://schemas.microsoft.com/office/drawing/2010/main" val="0"/>
                        </a:ext>
                      </a:extLst>
                    </a:blip>
                    <a:stretch>
                      <a:fillRect/>
                    </a:stretch>
                  </pic:blipFill>
                  <pic:spPr>
                    <a:xfrm>
                      <a:off x="0" y="0"/>
                      <a:ext cx="4976291" cy="3444538"/>
                    </a:xfrm>
                    <a:prstGeom prst="rect">
                      <a:avLst/>
                    </a:prstGeom>
                    <a:ln>
                      <a:solidFill>
                        <a:schemeClr val="tx1"/>
                      </a:solidFill>
                    </a:ln>
                  </pic:spPr>
                </pic:pic>
              </a:graphicData>
            </a:graphic>
          </wp:anchor>
        </w:drawing>
      </w:r>
    </w:p>
    <w:p w14:paraId="60AA895D" w14:textId="010471EC" w:rsidR="000C5AEE" w:rsidRDefault="000C5AEE" w:rsidP="000C5AEE"/>
    <w:p w14:paraId="3094AB61" w14:textId="77777777" w:rsidR="007C7508" w:rsidRDefault="007C7508" w:rsidP="000C5AEE"/>
    <w:p w14:paraId="7D66B0B2" w14:textId="77777777" w:rsidR="007C7508" w:rsidRDefault="007C7508" w:rsidP="000C5AEE"/>
    <w:p w14:paraId="73BAEADB" w14:textId="77777777" w:rsidR="007C7508" w:rsidRDefault="007C7508" w:rsidP="000C5AEE"/>
    <w:p w14:paraId="38282ABB" w14:textId="77777777" w:rsidR="007C7508" w:rsidRDefault="007C7508" w:rsidP="000C5AEE"/>
    <w:p w14:paraId="1E499EDF" w14:textId="77777777" w:rsidR="007C7508" w:rsidRDefault="007C7508" w:rsidP="000C5AEE"/>
    <w:p w14:paraId="59DB1DA5" w14:textId="77777777" w:rsidR="007C7508" w:rsidRDefault="007C7508" w:rsidP="000C5AEE"/>
    <w:p w14:paraId="0346519B" w14:textId="77777777" w:rsidR="007C7508" w:rsidRDefault="007C7508" w:rsidP="000C5AEE"/>
    <w:p w14:paraId="346C0518" w14:textId="77777777" w:rsidR="007C7508" w:rsidRDefault="007C7508" w:rsidP="000C5AEE"/>
    <w:p w14:paraId="05772BE4" w14:textId="77777777" w:rsidR="007C7508" w:rsidRDefault="007C7508" w:rsidP="000C5AEE"/>
    <w:p w14:paraId="4ACD4639" w14:textId="77777777" w:rsidR="007C7508" w:rsidRDefault="007C7508" w:rsidP="000C5AEE"/>
    <w:p w14:paraId="20AD35A1" w14:textId="299F68A4" w:rsidR="007C7508" w:rsidRDefault="00281C39" w:rsidP="00281C39">
      <w:pPr>
        <w:pStyle w:val="Titre2"/>
      </w:pPr>
      <w:bookmarkStart w:id="6" w:name="_Toc197449040"/>
      <w:r>
        <w:lastRenderedPageBreak/>
        <w:t>Croquis d’écrans :</w:t>
      </w:r>
      <w:bookmarkEnd w:id="6"/>
    </w:p>
    <w:p w14:paraId="502777B7" w14:textId="5DC3BCD1" w:rsidR="000257E6" w:rsidRPr="0012709C" w:rsidRDefault="000257E6" w:rsidP="000257E6">
      <w:pPr>
        <w:pStyle w:val="Paragraphedeliste"/>
        <w:numPr>
          <w:ilvl w:val="0"/>
          <w:numId w:val="6"/>
        </w:numPr>
        <w:rPr>
          <w:b/>
          <w:bCs/>
        </w:rPr>
      </w:pPr>
      <w:r w:rsidRPr="0012709C">
        <w:rPr>
          <w:b/>
          <w:bCs/>
        </w:rPr>
        <w:t xml:space="preserve">Ecran d’accueil : </w:t>
      </w:r>
    </w:p>
    <w:p w14:paraId="713CDBE4" w14:textId="43FDA4C2" w:rsidR="000257E6" w:rsidRDefault="00F1769D" w:rsidP="000257E6">
      <w:pPr>
        <w:ind w:left="360"/>
      </w:pPr>
      <w:r>
        <w:rPr>
          <w:noProof/>
        </w:rPr>
        <w:drawing>
          <wp:inline distT="0" distB="0" distL="0" distR="0" wp14:anchorId="74A6869B" wp14:editId="6220619E">
            <wp:extent cx="5431536" cy="2633980"/>
            <wp:effectExtent l="19050" t="19050" r="17145" b="13970"/>
            <wp:docPr id="54637827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78279" name="Image 5463782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44265" cy="2640153"/>
                    </a:xfrm>
                    <a:prstGeom prst="rect">
                      <a:avLst/>
                    </a:prstGeom>
                    <a:ln w="9525">
                      <a:solidFill>
                        <a:schemeClr val="accent1"/>
                      </a:solidFill>
                    </a:ln>
                  </pic:spPr>
                </pic:pic>
              </a:graphicData>
            </a:graphic>
          </wp:inline>
        </w:drawing>
      </w:r>
    </w:p>
    <w:p w14:paraId="659E4B77" w14:textId="03145610" w:rsidR="0012709C" w:rsidRPr="00613E28" w:rsidRDefault="0012709C" w:rsidP="0012709C">
      <w:pPr>
        <w:ind w:left="360"/>
        <w:jc w:val="both"/>
        <w:rPr>
          <w:rFonts w:asciiTheme="majorBidi" w:hAnsiTheme="majorBidi" w:cstheme="majorBidi"/>
        </w:rPr>
      </w:pPr>
      <w:r w:rsidRPr="00613E28">
        <w:rPr>
          <w:rFonts w:asciiTheme="majorBidi" w:hAnsiTheme="majorBidi" w:cstheme="majorBidi"/>
        </w:rPr>
        <w:t>L’écran d’accueil s’ouvre sur une barre de navigation claire, avec le logo à gauche et les liens vers les sections principales (Accueil, À propos, Catégories, Se connecter, S’inscrire) à droite. Un bouton d’appel à l’action « EXPLORER » invitent l’utilisateur à découvrir le contenu ; à droite, une grande illustration renforce l’identité visuelle du site. Cette page sert de porte d’entrée : elle capte immédiatement l’attention, met en avant la proposition de valeur et oriente l’internaute vers les catégories thématiques.</w:t>
      </w:r>
    </w:p>
    <w:p w14:paraId="43809D6C" w14:textId="77777777" w:rsidR="0012709C" w:rsidRDefault="0012709C" w:rsidP="0012709C">
      <w:pPr>
        <w:ind w:left="360"/>
        <w:jc w:val="both"/>
      </w:pPr>
    </w:p>
    <w:p w14:paraId="67947381" w14:textId="25515AD7" w:rsidR="000257E6" w:rsidRPr="0012709C" w:rsidRDefault="000257E6" w:rsidP="000257E6">
      <w:pPr>
        <w:pStyle w:val="Paragraphedeliste"/>
        <w:numPr>
          <w:ilvl w:val="0"/>
          <w:numId w:val="6"/>
        </w:numPr>
        <w:rPr>
          <w:b/>
          <w:bCs/>
        </w:rPr>
      </w:pPr>
      <w:r w:rsidRPr="0012709C">
        <w:rPr>
          <w:b/>
          <w:bCs/>
        </w:rPr>
        <w:t xml:space="preserve">Ecran catégories : </w:t>
      </w:r>
    </w:p>
    <w:p w14:paraId="298DF8F2" w14:textId="4837A80E" w:rsidR="000257E6" w:rsidRDefault="00613E28" w:rsidP="000257E6">
      <w:pPr>
        <w:ind w:left="360"/>
      </w:pPr>
      <w:r>
        <w:rPr>
          <w:noProof/>
        </w:rPr>
        <w:drawing>
          <wp:inline distT="0" distB="0" distL="0" distR="0" wp14:anchorId="1A36F8AE" wp14:editId="6B3BB0A6">
            <wp:extent cx="5450205" cy="2628265"/>
            <wp:effectExtent l="19050" t="19050" r="17145" b="19685"/>
            <wp:docPr id="1265945251" name="Image 6" descr="Une image contenant texte, capture d’écran, Publicité en ligne, Mar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45251" name="Image 6" descr="Une image contenant texte, capture d’écran, Publicité en ligne, Marque&#10;&#10;Le contenu généré par l’IA peut êtr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52468" cy="2629356"/>
                    </a:xfrm>
                    <a:prstGeom prst="rect">
                      <a:avLst/>
                    </a:prstGeom>
                    <a:ln w="9525">
                      <a:solidFill>
                        <a:schemeClr val="tx1"/>
                      </a:solidFill>
                    </a:ln>
                  </pic:spPr>
                </pic:pic>
              </a:graphicData>
            </a:graphic>
          </wp:inline>
        </w:drawing>
      </w:r>
    </w:p>
    <w:p w14:paraId="42CAC603" w14:textId="21D17DF4" w:rsidR="00613E28" w:rsidRPr="00613E28" w:rsidRDefault="00613E28" w:rsidP="00613E28">
      <w:pPr>
        <w:ind w:left="360"/>
        <w:jc w:val="both"/>
        <w:rPr>
          <w:rFonts w:asciiTheme="majorBidi" w:hAnsiTheme="majorBidi" w:cstheme="majorBidi"/>
        </w:rPr>
      </w:pPr>
      <w:r w:rsidRPr="00613E28">
        <w:rPr>
          <w:rFonts w:asciiTheme="majorBidi" w:hAnsiTheme="majorBidi" w:cstheme="majorBidi"/>
        </w:rPr>
        <w:t xml:space="preserve">L’écran « Catégories » s’ouvre sur un titre clair indiquant la thématique consultée, puis propose un ensemble de cartes disposées en ligne (ou en grille) que l’utilisateur peut faire défiler horizontalement pour découvrir toutes les catégories disponibles (Innovations &amp; Gadgets, IA &amp; Big </w:t>
      </w:r>
      <w:r w:rsidRPr="00613E28">
        <w:rPr>
          <w:rFonts w:asciiTheme="majorBidi" w:hAnsiTheme="majorBidi" w:cstheme="majorBidi"/>
        </w:rPr>
        <w:lastRenderedPageBreak/>
        <w:t>Data, Sécurité &amp; Vie Privée, etc.). Chaque carte, illustrée et légendée, sert de point d’entrée vers la liste d’articles correspondante, tandis que le bouton « VOIR PLUS » placé en bas incite à explorer l’ensemble des rubriques du site.</w:t>
      </w:r>
    </w:p>
    <w:p w14:paraId="73FCAC24" w14:textId="77777777" w:rsidR="00613E28" w:rsidRDefault="00613E28" w:rsidP="000257E6">
      <w:pPr>
        <w:ind w:left="360"/>
      </w:pPr>
    </w:p>
    <w:p w14:paraId="4A569A9E" w14:textId="58C8DF45" w:rsidR="000257E6" w:rsidRPr="0012709C" w:rsidRDefault="000257E6" w:rsidP="000257E6">
      <w:pPr>
        <w:pStyle w:val="Paragraphedeliste"/>
        <w:numPr>
          <w:ilvl w:val="0"/>
          <w:numId w:val="6"/>
        </w:numPr>
        <w:rPr>
          <w:b/>
          <w:bCs/>
        </w:rPr>
      </w:pPr>
      <w:r w:rsidRPr="0012709C">
        <w:rPr>
          <w:b/>
          <w:bCs/>
        </w:rPr>
        <w:t xml:space="preserve">Ecran article : </w:t>
      </w:r>
    </w:p>
    <w:p w14:paraId="479A5701" w14:textId="44B001BC" w:rsidR="000257E6" w:rsidRDefault="00DD6917" w:rsidP="00D967BB">
      <w:pPr>
        <w:ind w:left="360"/>
        <w:jc w:val="center"/>
      </w:pPr>
      <w:r>
        <w:rPr>
          <w:noProof/>
        </w:rPr>
        <w:drawing>
          <wp:inline distT="0" distB="0" distL="0" distR="0" wp14:anchorId="2F3F604A" wp14:editId="0A9C0514">
            <wp:extent cx="4487113" cy="5963527"/>
            <wp:effectExtent l="19050" t="19050" r="27940" b="18415"/>
            <wp:docPr id="1104201383" name="Image 7"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01383" name="Image 7" descr="Une image contenant texte, capture d’écran&#10;&#10;Le contenu généré par l’IA peut être incorrect."/>
                    <pic:cNvPicPr/>
                  </pic:nvPicPr>
                  <pic:blipFill>
                    <a:blip r:embed="rId13">
                      <a:extLst>
                        <a:ext uri="{28A0092B-C50C-407E-A947-70E740481C1C}">
                          <a14:useLocalDpi xmlns:a14="http://schemas.microsoft.com/office/drawing/2010/main" val="0"/>
                        </a:ext>
                      </a:extLst>
                    </a:blip>
                    <a:stretch>
                      <a:fillRect/>
                    </a:stretch>
                  </pic:blipFill>
                  <pic:spPr>
                    <a:xfrm>
                      <a:off x="0" y="0"/>
                      <a:ext cx="4501699" cy="5982912"/>
                    </a:xfrm>
                    <a:prstGeom prst="rect">
                      <a:avLst/>
                    </a:prstGeom>
                    <a:ln w="9525">
                      <a:solidFill>
                        <a:schemeClr val="tx1"/>
                      </a:solidFill>
                    </a:ln>
                  </pic:spPr>
                </pic:pic>
              </a:graphicData>
            </a:graphic>
          </wp:inline>
        </w:drawing>
      </w:r>
    </w:p>
    <w:p w14:paraId="3D4CB306" w14:textId="40788698" w:rsidR="00DD6917" w:rsidRDefault="00D967BB" w:rsidP="00E2266C">
      <w:pPr>
        <w:ind w:left="360"/>
        <w:jc w:val="both"/>
        <w:rPr>
          <w:rFonts w:asciiTheme="majorBidi" w:hAnsiTheme="majorBidi" w:cstheme="majorBidi"/>
        </w:rPr>
      </w:pPr>
      <w:r w:rsidRPr="00E2266C">
        <w:rPr>
          <w:rFonts w:asciiTheme="majorBidi" w:hAnsiTheme="majorBidi" w:cstheme="majorBidi"/>
        </w:rPr>
        <w:t>L’écran Article place en haut un titre centré et une image pleine largeur pour introduire le sujet, suivi de traits de séparation qui structurent visuellement le contenu détaillé en plusieurs paragraphes. Chaque section de texte reprend l’introduction et le corps de l’article, avec des sous-titres pour aérer la lecture. Sous le contenu, un champ de saisie « Donnez-nous votre avis » permet à l’utilisateur de poster un commentaire directement, favorisant l’interaction sans quitter la page.</w:t>
      </w:r>
    </w:p>
    <w:p w14:paraId="68D79AFF" w14:textId="77777777" w:rsidR="003B5E7E" w:rsidRPr="00E2266C" w:rsidRDefault="003B5E7E" w:rsidP="00E2266C">
      <w:pPr>
        <w:ind w:left="360"/>
        <w:jc w:val="both"/>
        <w:rPr>
          <w:rFonts w:asciiTheme="majorBidi" w:hAnsiTheme="majorBidi" w:cstheme="majorBidi"/>
        </w:rPr>
      </w:pPr>
    </w:p>
    <w:p w14:paraId="7906C43B" w14:textId="5717341E" w:rsidR="000257E6" w:rsidRPr="0012709C" w:rsidRDefault="000257E6" w:rsidP="000257E6">
      <w:pPr>
        <w:pStyle w:val="Paragraphedeliste"/>
        <w:numPr>
          <w:ilvl w:val="0"/>
          <w:numId w:val="6"/>
        </w:numPr>
        <w:rPr>
          <w:b/>
          <w:bCs/>
        </w:rPr>
      </w:pPr>
      <w:r w:rsidRPr="0012709C">
        <w:rPr>
          <w:b/>
          <w:bCs/>
        </w:rPr>
        <w:lastRenderedPageBreak/>
        <w:t xml:space="preserve">Ecran se connecter : </w:t>
      </w:r>
    </w:p>
    <w:p w14:paraId="54A0139F" w14:textId="304E5014" w:rsidR="000257E6" w:rsidRDefault="003B5E7E" w:rsidP="003B5E7E">
      <w:pPr>
        <w:ind w:left="360"/>
        <w:jc w:val="center"/>
      </w:pPr>
      <w:r>
        <w:rPr>
          <w:noProof/>
        </w:rPr>
        <w:drawing>
          <wp:inline distT="0" distB="0" distL="0" distR="0" wp14:anchorId="4762E5BC" wp14:editId="5B9FE0E1">
            <wp:extent cx="3740963" cy="2363582"/>
            <wp:effectExtent l="19050" t="19050" r="12065" b="17780"/>
            <wp:docPr id="330623171" name="Image 8"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23171" name="Image 8" descr="Une image contenant texte, capture d’écran, Police, logiciel&#10;&#10;Le contenu généré par l’IA peut êtr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84642" cy="2391179"/>
                    </a:xfrm>
                    <a:prstGeom prst="rect">
                      <a:avLst/>
                    </a:prstGeom>
                    <a:ln w="9525">
                      <a:solidFill>
                        <a:schemeClr val="tx1"/>
                      </a:solidFill>
                    </a:ln>
                  </pic:spPr>
                </pic:pic>
              </a:graphicData>
            </a:graphic>
          </wp:inline>
        </w:drawing>
      </w:r>
    </w:p>
    <w:p w14:paraId="773C1A83" w14:textId="2560B292" w:rsidR="003B5E7E" w:rsidRDefault="003B5E7E" w:rsidP="003B5E7E">
      <w:pPr>
        <w:ind w:left="360"/>
        <w:jc w:val="both"/>
        <w:rPr>
          <w:rFonts w:asciiTheme="majorBidi" w:hAnsiTheme="majorBidi" w:cstheme="majorBidi"/>
        </w:rPr>
      </w:pPr>
      <w:r w:rsidRPr="003B5E7E">
        <w:rPr>
          <w:rFonts w:asciiTheme="majorBidi" w:hAnsiTheme="majorBidi" w:cstheme="majorBidi"/>
        </w:rPr>
        <w:t>L’écran Se Connecter propose un formulaire centré et épuré : un titre clair, deux champs arrondis pour l’email et le mot de passe, ainsi qu’une case à cocher « Me Souvenir » et un lien discret « Mot de passe oublié ». Le bouton « Connexion », large et mis en valeur par la couleur principale du site, invite l’utilisateur à valider ses identifiants. Un lien en pied de formulaire oriente les nouveaux visiteurs vers la page d’inscription, garantissant un parcours utilisateur fluide et intuitif sans surcharger l’interface.</w:t>
      </w:r>
    </w:p>
    <w:p w14:paraId="06BE2BF4" w14:textId="77777777" w:rsidR="003B5E7E" w:rsidRPr="003B5E7E" w:rsidRDefault="003B5E7E" w:rsidP="003B5E7E">
      <w:pPr>
        <w:ind w:left="360"/>
        <w:jc w:val="both"/>
        <w:rPr>
          <w:rFonts w:asciiTheme="majorBidi" w:hAnsiTheme="majorBidi" w:cstheme="majorBidi"/>
        </w:rPr>
      </w:pPr>
    </w:p>
    <w:p w14:paraId="35E3FA74" w14:textId="72161D79" w:rsidR="000257E6" w:rsidRDefault="000257E6" w:rsidP="000257E6">
      <w:pPr>
        <w:pStyle w:val="Paragraphedeliste"/>
        <w:numPr>
          <w:ilvl w:val="0"/>
          <w:numId w:val="6"/>
        </w:numPr>
        <w:rPr>
          <w:b/>
          <w:bCs/>
        </w:rPr>
      </w:pPr>
      <w:r w:rsidRPr="0012709C">
        <w:rPr>
          <w:b/>
          <w:bCs/>
        </w:rPr>
        <w:t xml:space="preserve">Ecran s’inscrire : </w:t>
      </w:r>
    </w:p>
    <w:p w14:paraId="13207BEF" w14:textId="5B6C14AE" w:rsidR="003B5E7E" w:rsidRDefault="003B5E7E" w:rsidP="003B5E7E">
      <w:pPr>
        <w:ind w:left="360"/>
        <w:jc w:val="center"/>
        <w:rPr>
          <w:b/>
          <w:bCs/>
        </w:rPr>
      </w:pPr>
      <w:r>
        <w:rPr>
          <w:b/>
          <w:bCs/>
          <w:noProof/>
        </w:rPr>
        <w:drawing>
          <wp:inline distT="0" distB="0" distL="0" distR="0" wp14:anchorId="5C6250F8" wp14:editId="33C65B0D">
            <wp:extent cx="3682441" cy="2629909"/>
            <wp:effectExtent l="19050" t="19050" r="13335" b="18415"/>
            <wp:docPr id="1430271255" name="Image 9"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71255" name="Image 9" descr="Une image contenant texte, capture d’écran, Police, logiciel&#10;&#10;Le contenu généré par l’IA peut êtr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94622" cy="2638608"/>
                    </a:xfrm>
                    <a:prstGeom prst="rect">
                      <a:avLst/>
                    </a:prstGeom>
                    <a:ln w="9525">
                      <a:solidFill>
                        <a:schemeClr val="tx1"/>
                      </a:solidFill>
                    </a:ln>
                  </pic:spPr>
                </pic:pic>
              </a:graphicData>
            </a:graphic>
          </wp:inline>
        </w:drawing>
      </w:r>
    </w:p>
    <w:p w14:paraId="76F5C36F" w14:textId="479BCD5F" w:rsidR="006B11AD" w:rsidRPr="006B11AD" w:rsidRDefault="006B11AD" w:rsidP="006B11AD">
      <w:pPr>
        <w:ind w:left="360"/>
        <w:jc w:val="both"/>
        <w:rPr>
          <w:rFonts w:asciiTheme="majorBidi" w:hAnsiTheme="majorBidi" w:cstheme="majorBidi"/>
        </w:rPr>
      </w:pPr>
      <w:r w:rsidRPr="006B11AD">
        <w:rPr>
          <w:rFonts w:asciiTheme="majorBidi" w:hAnsiTheme="majorBidi" w:cstheme="majorBidi"/>
        </w:rPr>
        <w:t>L’écran Inscription propose un formulaire épuré centré sur la page, avec un titre clair et cinq champs successifs pour le nom, le prénom, l’adresse e-mail, le mot de passe et sa confirmation. Chaque champ est mis en valeur par un style arrondi et une légère ombre, facilitant la saisie et limitant les erreurs. Le bouton « Valider », large et coloré, permet d’envoyer les informations pour créer un compte</w:t>
      </w:r>
    </w:p>
    <w:p w14:paraId="68B6FCC9" w14:textId="77777777" w:rsidR="00281C39" w:rsidRDefault="00281C39" w:rsidP="00281C39"/>
    <w:p w14:paraId="33C6BEBE" w14:textId="753745EF" w:rsidR="00281C39" w:rsidRDefault="00281C39" w:rsidP="00281C39">
      <w:pPr>
        <w:pStyle w:val="Titre2"/>
      </w:pPr>
      <w:bookmarkStart w:id="7" w:name="_Toc197449041"/>
      <w:r w:rsidRPr="00281C39">
        <w:lastRenderedPageBreak/>
        <w:t>Les fichiers de création de la base de données &amp; les scripts d’insertion des données de base</w:t>
      </w:r>
      <w:r>
        <w:t> :</w:t>
      </w:r>
      <w:bookmarkEnd w:id="7"/>
    </w:p>
    <w:p w14:paraId="3DEA73F8" w14:textId="77777777" w:rsidR="00C61196" w:rsidRPr="00C61196" w:rsidRDefault="00C61196" w:rsidP="00C61196"/>
    <w:p w14:paraId="7AA55621" w14:textId="1A610FB3" w:rsidR="00281C39" w:rsidRDefault="00281C39" w:rsidP="00281C39">
      <w:pPr>
        <w:pStyle w:val="Titre3"/>
        <w:rPr>
          <w:lang w:val="en-CA"/>
        </w:rPr>
      </w:pPr>
      <w:bookmarkStart w:id="8" w:name="_Toc197449042"/>
      <w:r>
        <w:rPr>
          <w:lang w:val="en-CA"/>
        </w:rPr>
        <w:t>Les s</w:t>
      </w:r>
      <w:r w:rsidRPr="00281C39">
        <w:rPr>
          <w:lang w:val="en-CA"/>
        </w:rPr>
        <w:t>cripts DDL (Data Definition Language)</w:t>
      </w:r>
      <w:r>
        <w:rPr>
          <w:lang w:val="en-CA"/>
        </w:rPr>
        <w:t>:</w:t>
      </w:r>
      <w:bookmarkEnd w:id="8"/>
    </w:p>
    <w:p w14:paraId="0FBD952D" w14:textId="77777777" w:rsidR="00C61196" w:rsidRPr="00C61196" w:rsidRDefault="00C61196" w:rsidP="00C61196">
      <w:pPr>
        <w:rPr>
          <w:lang w:val="en-CA"/>
        </w:rPr>
      </w:pPr>
    </w:p>
    <w:p w14:paraId="2B96F07F" w14:textId="6A0D736C" w:rsidR="00C61196" w:rsidRDefault="00C61196" w:rsidP="00C61196">
      <w:pPr>
        <w:jc w:val="center"/>
        <w:rPr>
          <w:lang w:val="en-CA"/>
        </w:rPr>
      </w:pPr>
      <w:r>
        <w:rPr>
          <w:noProof/>
          <w:lang w:val="en-CA"/>
        </w:rPr>
        <w:drawing>
          <wp:inline distT="0" distB="0" distL="0" distR="0" wp14:anchorId="2111DA6A" wp14:editId="558C4FE8">
            <wp:extent cx="5240232" cy="6159260"/>
            <wp:effectExtent l="19050" t="19050" r="17780" b="13335"/>
            <wp:docPr id="52160297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02973" name="Image 521602973"/>
                    <pic:cNvPicPr/>
                  </pic:nvPicPr>
                  <pic:blipFill>
                    <a:blip r:embed="rId16">
                      <a:extLst>
                        <a:ext uri="{28A0092B-C50C-407E-A947-70E740481C1C}">
                          <a14:useLocalDpi xmlns:a14="http://schemas.microsoft.com/office/drawing/2010/main" val="0"/>
                        </a:ext>
                      </a:extLst>
                    </a:blip>
                    <a:stretch>
                      <a:fillRect/>
                    </a:stretch>
                  </pic:blipFill>
                  <pic:spPr>
                    <a:xfrm>
                      <a:off x="0" y="0"/>
                      <a:ext cx="5252515" cy="6173697"/>
                    </a:xfrm>
                    <a:prstGeom prst="rect">
                      <a:avLst/>
                    </a:prstGeom>
                    <a:ln>
                      <a:solidFill>
                        <a:schemeClr val="tx1"/>
                      </a:solidFill>
                    </a:ln>
                  </pic:spPr>
                </pic:pic>
              </a:graphicData>
            </a:graphic>
          </wp:inline>
        </w:drawing>
      </w:r>
    </w:p>
    <w:p w14:paraId="56B1B2AF" w14:textId="77777777" w:rsidR="00C61196" w:rsidRDefault="00C61196" w:rsidP="00C61196">
      <w:pPr>
        <w:jc w:val="center"/>
        <w:rPr>
          <w:lang w:val="en-CA"/>
        </w:rPr>
      </w:pPr>
    </w:p>
    <w:p w14:paraId="59004FC9" w14:textId="6B8F4710" w:rsidR="00C61196" w:rsidRDefault="00C61196" w:rsidP="00C61196">
      <w:pPr>
        <w:jc w:val="center"/>
        <w:rPr>
          <w:lang w:val="en-CA"/>
        </w:rPr>
      </w:pPr>
      <w:r>
        <w:rPr>
          <w:noProof/>
          <w:lang w:val="en-CA"/>
        </w:rPr>
        <w:lastRenderedPageBreak/>
        <w:drawing>
          <wp:inline distT="0" distB="0" distL="0" distR="0" wp14:anchorId="72A6288C" wp14:editId="5996A5C6">
            <wp:extent cx="5157375" cy="6611361"/>
            <wp:effectExtent l="19050" t="19050" r="24765" b="18415"/>
            <wp:docPr id="1329104300" name="Image 8" descr="Une image contenant texte, capture d’écran, document,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04300" name="Image 8" descr="Une image contenant texte, capture d’écran, document, nombre&#10;&#10;Le contenu généré par l’IA peut être incorrect."/>
                    <pic:cNvPicPr/>
                  </pic:nvPicPr>
                  <pic:blipFill>
                    <a:blip r:embed="rId17">
                      <a:extLst>
                        <a:ext uri="{28A0092B-C50C-407E-A947-70E740481C1C}">
                          <a14:useLocalDpi xmlns:a14="http://schemas.microsoft.com/office/drawing/2010/main" val="0"/>
                        </a:ext>
                      </a:extLst>
                    </a:blip>
                    <a:stretch>
                      <a:fillRect/>
                    </a:stretch>
                  </pic:blipFill>
                  <pic:spPr>
                    <a:xfrm>
                      <a:off x="0" y="0"/>
                      <a:ext cx="5163031" cy="6618611"/>
                    </a:xfrm>
                    <a:prstGeom prst="rect">
                      <a:avLst/>
                    </a:prstGeom>
                    <a:ln>
                      <a:solidFill>
                        <a:schemeClr val="tx1"/>
                      </a:solidFill>
                    </a:ln>
                  </pic:spPr>
                </pic:pic>
              </a:graphicData>
            </a:graphic>
          </wp:inline>
        </w:drawing>
      </w:r>
    </w:p>
    <w:p w14:paraId="68CE95B6" w14:textId="77777777" w:rsidR="00C61196" w:rsidRDefault="00C61196" w:rsidP="00C61196">
      <w:pPr>
        <w:jc w:val="center"/>
        <w:rPr>
          <w:lang w:val="en-CA"/>
        </w:rPr>
      </w:pPr>
    </w:p>
    <w:p w14:paraId="68533480" w14:textId="77777777" w:rsidR="00C61196" w:rsidRDefault="00C61196" w:rsidP="00C61196">
      <w:pPr>
        <w:jc w:val="center"/>
        <w:rPr>
          <w:lang w:val="en-CA"/>
        </w:rPr>
      </w:pPr>
    </w:p>
    <w:p w14:paraId="5AF7C804" w14:textId="77777777" w:rsidR="00C61196" w:rsidRDefault="00C61196" w:rsidP="00C61196">
      <w:pPr>
        <w:jc w:val="center"/>
        <w:rPr>
          <w:lang w:val="en-CA"/>
        </w:rPr>
      </w:pPr>
    </w:p>
    <w:p w14:paraId="74325C99" w14:textId="77777777" w:rsidR="00C61196" w:rsidRDefault="00C61196" w:rsidP="00C61196">
      <w:pPr>
        <w:jc w:val="center"/>
        <w:rPr>
          <w:lang w:val="en-CA"/>
        </w:rPr>
      </w:pPr>
    </w:p>
    <w:p w14:paraId="5872160F" w14:textId="77777777" w:rsidR="00C61196" w:rsidRDefault="00C61196" w:rsidP="00C61196">
      <w:pPr>
        <w:jc w:val="center"/>
        <w:rPr>
          <w:lang w:val="en-CA"/>
        </w:rPr>
      </w:pPr>
    </w:p>
    <w:p w14:paraId="030CC93B" w14:textId="77777777" w:rsidR="00C61196" w:rsidRPr="00C61196" w:rsidRDefault="00C61196" w:rsidP="00C61196">
      <w:pPr>
        <w:jc w:val="center"/>
        <w:rPr>
          <w:lang w:val="en-CA"/>
        </w:rPr>
      </w:pPr>
    </w:p>
    <w:p w14:paraId="679EA4E7" w14:textId="405AC68D" w:rsidR="00281C39" w:rsidRDefault="00281C39" w:rsidP="00281C39">
      <w:pPr>
        <w:pStyle w:val="Titre3"/>
      </w:pPr>
      <w:bookmarkStart w:id="9" w:name="_Toc197449043"/>
      <w:r w:rsidRPr="00281C39">
        <w:lastRenderedPageBreak/>
        <w:t>Les scripts DML (Data Manipulation Language) :</w:t>
      </w:r>
      <w:bookmarkEnd w:id="9"/>
    </w:p>
    <w:p w14:paraId="4728F4DE" w14:textId="4F0DB644" w:rsidR="00C61196" w:rsidRDefault="004F69C7" w:rsidP="004F69C7">
      <w:pPr>
        <w:pStyle w:val="Titre4"/>
      </w:pPr>
      <w:r w:rsidRPr="004F69C7">
        <w:t xml:space="preserve">Les scripts de peuplement des tables : </w:t>
      </w:r>
    </w:p>
    <w:p w14:paraId="0241A8FD" w14:textId="24B4EBD5" w:rsidR="004F69C7" w:rsidRPr="004F69C7" w:rsidRDefault="004F69C7" w:rsidP="004F69C7">
      <w:pPr>
        <w:pStyle w:val="Paragraphedeliste"/>
        <w:numPr>
          <w:ilvl w:val="0"/>
          <w:numId w:val="5"/>
        </w:numPr>
      </w:pPr>
      <w:r>
        <w:rPr>
          <w:noProof/>
        </w:rPr>
        <w:drawing>
          <wp:anchor distT="0" distB="0" distL="114300" distR="114300" simplePos="0" relativeHeight="251659264" behindDoc="0" locked="0" layoutInCell="1" allowOverlap="1" wp14:anchorId="454396FA" wp14:editId="4217196A">
            <wp:simplePos x="0" y="0"/>
            <wp:positionH relativeFrom="column">
              <wp:posOffset>-93345</wp:posOffset>
            </wp:positionH>
            <wp:positionV relativeFrom="paragraph">
              <wp:posOffset>254635</wp:posOffset>
            </wp:positionV>
            <wp:extent cx="6126480" cy="369570"/>
            <wp:effectExtent l="19050" t="19050" r="26670" b="11430"/>
            <wp:wrapNone/>
            <wp:docPr id="793100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0043" name="Image 79310043"/>
                    <pic:cNvPicPr/>
                  </pic:nvPicPr>
                  <pic:blipFill>
                    <a:blip r:embed="rId18">
                      <a:extLst>
                        <a:ext uri="{28A0092B-C50C-407E-A947-70E740481C1C}">
                          <a14:useLocalDpi xmlns:a14="http://schemas.microsoft.com/office/drawing/2010/main" val="0"/>
                        </a:ext>
                      </a:extLst>
                    </a:blip>
                    <a:stretch>
                      <a:fillRect/>
                    </a:stretch>
                  </pic:blipFill>
                  <pic:spPr>
                    <a:xfrm>
                      <a:off x="0" y="0"/>
                      <a:ext cx="6126480" cy="369570"/>
                    </a:xfrm>
                    <a:prstGeom prst="rect">
                      <a:avLst/>
                    </a:prstGeom>
                    <a:ln w="9525">
                      <a:solidFill>
                        <a:schemeClr val="tx1"/>
                      </a:solidFill>
                    </a:ln>
                  </pic:spPr>
                </pic:pic>
              </a:graphicData>
            </a:graphic>
            <wp14:sizeRelV relativeFrom="margin">
              <wp14:pctHeight>0</wp14:pctHeight>
            </wp14:sizeRelV>
          </wp:anchor>
        </w:drawing>
      </w:r>
      <w:r>
        <w:t xml:space="preserve">La table commentaire : </w:t>
      </w:r>
    </w:p>
    <w:p w14:paraId="5B5D144D" w14:textId="04558A52" w:rsidR="004F69C7" w:rsidRDefault="004F69C7" w:rsidP="004F69C7">
      <w:pPr>
        <w:ind w:left="-851" w:firstLine="851"/>
      </w:pPr>
    </w:p>
    <w:p w14:paraId="2672F4D5" w14:textId="20DDD604" w:rsidR="004F69C7" w:rsidRDefault="00146325" w:rsidP="00146325">
      <w:pPr>
        <w:pStyle w:val="Paragraphedeliste"/>
        <w:numPr>
          <w:ilvl w:val="0"/>
          <w:numId w:val="5"/>
        </w:numPr>
      </w:pPr>
      <w:r>
        <w:rPr>
          <w:noProof/>
        </w:rPr>
        <w:drawing>
          <wp:anchor distT="0" distB="0" distL="114300" distR="114300" simplePos="0" relativeHeight="251660288" behindDoc="0" locked="0" layoutInCell="1" allowOverlap="1" wp14:anchorId="08067897" wp14:editId="43583885">
            <wp:simplePos x="0" y="0"/>
            <wp:positionH relativeFrom="column">
              <wp:posOffset>-92075</wp:posOffset>
            </wp:positionH>
            <wp:positionV relativeFrom="paragraph">
              <wp:posOffset>231775</wp:posOffset>
            </wp:positionV>
            <wp:extent cx="6125210" cy="149889"/>
            <wp:effectExtent l="19050" t="19050" r="8890" b="21590"/>
            <wp:wrapNone/>
            <wp:docPr id="21897755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77553" name="Image 21897755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5210" cy="149889"/>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4F69C7">
        <w:t xml:space="preserve">La table article : </w:t>
      </w:r>
    </w:p>
    <w:p w14:paraId="25C8C529" w14:textId="77777777" w:rsidR="00146325" w:rsidRDefault="00146325" w:rsidP="00146325">
      <w:pPr>
        <w:pStyle w:val="Paragraphedeliste"/>
      </w:pPr>
    </w:p>
    <w:p w14:paraId="4EB70FC6" w14:textId="25A4BA79" w:rsidR="004F69C7" w:rsidRDefault="000351AC" w:rsidP="00146325">
      <w:pPr>
        <w:pStyle w:val="Paragraphedeliste"/>
        <w:numPr>
          <w:ilvl w:val="0"/>
          <w:numId w:val="5"/>
        </w:numPr>
      </w:pPr>
      <w:r>
        <w:rPr>
          <w:noProof/>
        </w:rPr>
        <w:drawing>
          <wp:anchor distT="0" distB="0" distL="114300" distR="114300" simplePos="0" relativeHeight="251661312" behindDoc="0" locked="0" layoutInCell="1" allowOverlap="1" wp14:anchorId="0E66213C" wp14:editId="375D7659">
            <wp:simplePos x="0" y="0"/>
            <wp:positionH relativeFrom="column">
              <wp:posOffset>-93345</wp:posOffset>
            </wp:positionH>
            <wp:positionV relativeFrom="paragraph">
              <wp:posOffset>266065</wp:posOffset>
            </wp:positionV>
            <wp:extent cx="6114583" cy="306070"/>
            <wp:effectExtent l="19050" t="19050" r="19685" b="17780"/>
            <wp:wrapNone/>
            <wp:docPr id="209956759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67593" name="Image 2099567593"/>
                    <pic:cNvPicPr/>
                  </pic:nvPicPr>
                  <pic:blipFill>
                    <a:blip r:embed="rId20">
                      <a:extLst>
                        <a:ext uri="{28A0092B-C50C-407E-A947-70E740481C1C}">
                          <a14:useLocalDpi xmlns:a14="http://schemas.microsoft.com/office/drawing/2010/main" val="0"/>
                        </a:ext>
                      </a:extLst>
                    </a:blip>
                    <a:stretch>
                      <a:fillRect/>
                    </a:stretch>
                  </pic:blipFill>
                  <pic:spPr>
                    <a:xfrm>
                      <a:off x="0" y="0"/>
                      <a:ext cx="6114583" cy="30607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146325">
        <w:t xml:space="preserve">La table </w:t>
      </w:r>
      <w:r>
        <w:t>categorie :</w:t>
      </w:r>
    </w:p>
    <w:p w14:paraId="1012F960" w14:textId="0831A271" w:rsidR="000351AC" w:rsidRDefault="000351AC" w:rsidP="000351AC"/>
    <w:p w14:paraId="4FEB4716" w14:textId="786FAD1E" w:rsidR="000351AC" w:rsidRDefault="000351AC" w:rsidP="00146325">
      <w:pPr>
        <w:pStyle w:val="Paragraphedeliste"/>
        <w:numPr>
          <w:ilvl w:val="0"/>
          <w:numId w:val="5"/>
        </w:numPr>
      </w:pPr>
      <w:r>
        <w:rPr>
          <w:noProof/>
        </w:rPr>
        <w:drawing>
          <wp:anchor distT="0" distB="0" distL="114300" distR="114300" simplePos="0" relativeHeight="251662336" behindDoc="0" locked="0" layoutInCell="1" allowOverlap="1" wp14:anchorId="10C47E84" wp14:editId="2F7CD846">
            <wp:simplePos x="0" y="0"/>
            <wp:positionH relativeFrom="column">
              <wp:posOffset>-90805</wp:posOffset>
            </wp:positionH>
            <wp:positionV relativeFrom="paragraph">
              <wp:posOffset>253365</wp:posOffset>
            </wp:positionV>
            <wp:extent cx="6113145" cy="484505"/>
            <wp:effectExtent l="19050" t="19050" r="20955" b="10795"/>
            <wp:wrapNone/>
            <wp:docPr id="100234027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40273" name="Image 1002340273"/>
                    <pic:cNvPicPr/>
                  </pic:nvPicPr>
                  <pic:blipFill>
                    <a:blip r:embed="rId21">
                      <a:extLst>
                        <a:ext uri="{28A0092B-C50C-407E-A947-70E740481C1C}">
                          <a14:useLocalDpi xmlns:a14="http://schemas.microsoft.com/office/drawing/2010/main" val="0"/>
                        </a:ext>
                      </a:extLst>
                    </a:blip>
                    <a:stretch>
                      <a:fillRect/>
                    </a:stretch>
                  </pic:blipFill>
                  <pic:spPr>
                    <a:xfrm>
                      <a:off x="0" y="0"/>
                      <a:ext cx="6113145" cy="484505"/>
                    </a:xfrm>
                    <a:prstGeom prst="rect">
                      <a:avLst/>
                    </a:prstGeom>
                    <a:ln w="9525">
                      <a:solidFill>
                        <a:schemeClr val="tx1"/>
                      </a:solidFill>
                    </a:ln>
                  </pic:spPr>
                </pic:pic>
              </a:graphicData>
            </a:graphic>
            <wp14:sizeRelH relativeFrom="margin">
              <wp14:pctWidth>0</wp14:pctWidth>
            </wp14:sizeRelH>
          </wp:anchor>
        </w:drawing>
      </w:r>
      <w:r>
        <w:t xml:space="preserve">La table utilisateur : </w:t>
      </w:r>
    </w:p>
    <w:p w14:paraId="0E24B186" w14:textId="256750E0" w:rsidR="004F69C7" w:rsidRDefault="004F69C7" w:rsidP="004F69C7">
      <w:pPr>
        <w:ind w:left="-851" w:firstLine="851"/>
      </w:pPr>
    </w:p>
    <w:p w14:paraId="156962B9" w14:textId="5235E3C4" w:rsidR="004F69C7" w:rsidRDefault="004F69C7" w:rsidP="003A49DA">
      <w:pPr>
        <w:pStyle w:val="Titre4"/>
      </w:pPr>
    </w:p>
    <w:p w14:paraId="21E085E6" w14:textId="77777777" w:rsidR="003A49DA" w:rsidRPr="003A49DA" w:rsidRDefault="003A49DA" w:rsidP="003A49DA"/>
    <w:p w14:paraId="4DBC4D81" w14:textId="3D7D8001" w:rsidR="003A49DA" w:rsidRDefault="003A49DA" w:rsidP="003A49DA">
      <w:pPr>
        <w:pStyle w:val="Titre4"/>
      </w:pPr>
      <w:r>
        <w:t xml:space="preserve">Le squelette de l’API : </w:t>
      </w:r>
    </w:p>
    <w:p w14:paraId="4878C35C" w14:textId="7ED0FFCB" w:rsidR="003A49DA" w:rsidRPr="003A49DA" w:rsidRDefault="003A49DA" w:rsidP="003A49DA">
      <w:r>
        <w:t>Je les ai copiés dans le dossier « Tables API » dans des blocs notes</w:t>
      </w:r>
      <w:r w:rsidR="005855DA">
        <w:t xml:space="preserve"> (pour chacune des tables)</w:t>
      </w:r>
      <w:r>
        <w:t>.</w:t>
      </w:r>
    </w:p>
    <w:sectPr w:rsidR="003A49DA" w:rsidRPr="003A49DA" w:rsidSect="0066560C">
      <w:headerReference w:type="first" r:id="rId2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92BFE0" w14:textId="77777777" w:rsidR="00EA3895" w:rsidRDefault="00EA3895" w:rsidP="0066560C">
      <w:pPr>
        <w:spacing w:after="0" w:line="240" w:lineRule="auto"/>
      </w:pPr>
      <w:r>
        <w:separator/>
      </w:r>
    </w:p>
  </w:endnote>
  <w:endnote w:type="continuationSeparator" w:id="0">
    <w:p w14:paraId="31E3198E" w14:textId="77777777" w:rsidR="00EA3895" w:rsidRDefault="00EA3895" w:rsidP="006656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006D27" w14:textId="77777777" w:rsidR="00EA3895" w:rsidRDefault="00EA3895" w:rsidP="0066560C">
      <w:pPr>
        <w:spacing w:after="0" w:line="240" w:lineRule="auto"/>
      </w:pPr>
      <w:r>
        <w:separator/>
      </w:r>
    </w:p>
  </w:footnote>
  <w:footnote w:type="continuationSeparator" w:id="0">
    <w:p w14:paraId="3DCC3015" w14:textId="77777777" w:rsidR="00EA3895" w:rsidRDefault="00EA3895" w:rsidP="006656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5C883E" w14:textId="2BA46B15" w:rsidR="0066560C" w:rsidRDefault="0066560C">
    <w:pPr>
      <w:pStyle w:val="En-tte"/>
    </w:pPr>
    <w:r>
      <w:rPr>
        <w:rFonts w:ascii="Arial" w:hAnsi="Arial" w:cs="Arial"/>
        <w:noProof/>
        <w:color w:val="000000"/>
        <w:bdr w:val="none" w:sz="0" w:space="0" w:color="auto" w:frame="1"/>
      </w:rPr>
      <w:drawing>
        <wp:anchor distT="0" distB="0" distL="114300" distR="114300" simplePos="0" relativeHeight="251658240" behindDoc="0" locked="0" layoutInCell="1" allowOverlap="1" wp14:anchorId="5D366DFC" wp14:editId="77EFF6E7">
          <wp:simplePos x="0" y="0"/>
          <wp:positionH relativeFrom="column">
            <wp:posOffset>-610235</wp:posOffset>
          </wp:positionH>
          <wp:positionV relativeFrom="paragraph">
            <wp:posOffset>-175260</wp:posOffset>
          </wp:positionV>
          <wp:extent cx="2682240" cy="495300"/>
          <wp:effectExtent l="0" t="0" r="3810" b="0"/>
          <wp:wrapNone/>
          <wp:docPr id="612991886" name="Image 4" descr="Une image contenant texte, Police, Graphique, logo&#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91886" name="Image 4" descr="Une image contenant texte, Police, Graphique, logo&#10;&#10;Le contenu généré par l’IA peut êtr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82240" cy="4953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C66994"/>
    <w:multiLevelType w:val="hybridMultilevel"/>
    <w:tmpl w:val="0190354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EE748BA"/>
    <w:multiLevelType w:val="hybridMultilevel"/>
    <w:tmpl w:val="7C6CBBFE"/>
    <w:lvl w:ilvl="0" w:tplc="304A172C">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463220A"/>
    <w:multiLevelType w:val="hybridMultilevel"/>
    <w:tmpl w:val="6420A292"/>
    <w:lvl w:ilvl="0" w:tplc="1B447748">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5B957DE"/>
    <w:multiLevelType w:val="hybridMultilevel"/>
    <w:tmpl w:val="F04643CA"/>
    <w:lvl w:ilvl="0" w:tplc="7E00515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4CB3D34"/>
    <w:multiLevelType w:val="hybridMultilevel"/>
    <w:tmpl w:val="BDB68D8C"/>
    <w:lvl w:ilvl="0" w:tplc="D80A8166">
      <w:start w:val="42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A06310C"/>
    <w:multiLevelType w:val="hybridMultilevel"/>
    <w:tmpl w:val="E1EEEB0C"/>
    <w:lvl w:ilvl="0" w:tplc="337C88DC">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07849735">
    <w:abstractNumId w:val="0"/>
  </w:num>
  <w:num w:numId="2" w16cid:durableId="1682514820">
    <w:abstractNumId w:val="3"/>
  </w:num>
  <w:num w:numId="3" w16cid:durableId="1898979210">
    <w:abstractNumId w:val="1"/>
  </w:num>
  <w:num w:numId="4" w16cid:durableId="1392658026">
    <w:abstractNumId w:val="2"/>
  </w:num>
  <w:num w:numId="5" w16cid:durableId="594945947">
    <w:abstractNumId w:val="5"/>
  </w:num>
  <w:num w:numId="6" w16cid:durableId="1238878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60C"/>
    <w:rsid w:val="000257E6"/>
    <w:rsid w:val="000351AC"/>
    <w:rsid w:val="000C5AEE"/>
    <w:rsid w:val="000E29E7"/>
    <w:rsid w:val="0012709C"/>
    <w:rsid w:val="00146325"/>
    <w:rsid w:val="001825EA"/>
    <w:rsid w:val="002155A6"/>
    <w:rsid w:val="00241B64"/>
    <w:rsid w:val="00281C39"/>
    <w:rsid w:val="002A6315"/>
    <w:rsid w:val="003A49DA"/>
    <w:rsid w:val="003B5E7E"/>
    <w:rsid w:val="004239F1"/>
    <w:rsid w:val="004F69C7"/>
    <w:rsid w:val="005855DA"/>
    <w:rsid w:val="005D6B4A"/>
    <w:rsid w:val="00610A82"/>
    <w:rsid w:val="00613E28"/>
    <w:rsid w:val="0064244D"/>
    <w:rsid w:val="00646A74"/>
    <w:rsid w:val="0066560C"/>
    <w:rsid w:val="006B11AD"/>
    <w:rsid w:val="006F42AF"/>
    <w:rsid w:val="007C7508"/>
    <w:rsid w:val="00821FF8"/>
    <w:rsid w:val="008978DA"/>
    <w:rsid w:val="008B1565"/>
    <w:rsid w:val="009D1FE9"/>
    <w:rsid w:val="00A40E3C"/>
    <w:rsid w:val="00A451CC"/>
    <w:rsid w:val="00C561F7"/>
    <w:rsid w:val="00C61196"/>
    <w:rsid w:val="00C86272"/>
    <w:rsid w:val="00CA4A4A"/>
    <w:rsid w:val="00CF31C5"/>
    <w:rsid w:val="00D967BB"/>
    <w:rsid w:val="00DB0F06"/>
    <w:rsid w:val="00DD6917"/>
    <w:rsid w:val="00DF097D"/>
    <w:rsid w:val="00E2266C"/>
    <w:rsid w:val="00E328BC"/>
    <w:rsid w:val="00EA3895"/>
    <w:rsid w:val="00F1769D"/>
    <w:rsid w:val="00F2076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1D469"/>
  <w15:chartTrackingRefBased/>
  <w15:docId w15:val="{82530924-B83C-4811-9B88-38A27EF37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4244D"/>
    <w:pPr>
      <w:keepNext/>
      <w:keepLines/>
      <w:spacing w:before="360" w:after="80"/>
      <w:outlineLvl w:val="0"/>
    </w:pPr>
    <w:rPr>
      <w:rFonts w:asciiTheme="majorBidi" w:eastAsiaTheme="majorEastAsia" w:hAnsiTheme="majorBidi" w:cstheme="majorBidi"/>
      <w:sz w:val="40"/>
      <w:szCs w:val="40"/>
    </w:rPr>
  </w:style>
  <w:style w:type="paragraph" w:styleId="Titre2">
    <w:name w:val="heading 2"/>
    <w:basedOn w:val="Normal"/>
    <w:next w:val="Normal"/>
    <w:link w:val="Titre2Car"/>
    <w:uiPriority w:val="9"/>
    <w:unhideWhenUsed/>
    <w:qFormat/>
    <w:rsid w:val="0064244D"/>
    <w:pPr>
      <w:keepNext/>
      <w:keepLines/>
      <w:spacing w:before="160" w:after="80"/>
      <w:outlineLvl w:val="1"/>
    </w:pPr>
    <w:rPr>
      <w:rFonts w:asciiTheme="majorBidi" w:eastAsiaTheme="majorEastAsia" w:hAnsiTheme="majorBidi" w:cstheme="majorBidi"/>
      <w:b/>
      <w:bCs/>
      <w:sz w:val="32"/>
      <w:szCs w:val="32"/>
    </w:rPr>
  </w:style>
  <w:style w:type="paragraph" w:styleId="Titre3">
    <w:name w:val="heading 3"/>
    <w:basedOn w:val="Normal"/>
    <w:next w:val="Normal"/>
    <w:link w:val="Titre3Car"/>
    <w:uiPriority w:val="9"/>
    <w:unhideWhenUsed/>
    <w:qFormat/>
    <w:rsid w:val="000C5AEE"/>
    <w:pPr>
      <w:keepNext/>
      <w:keepLines/>
      <w:spacing w:before="160" w:after="80"/>
      <w:outlineLvl w:val="2"/>
    </w:pPr>
    <w:rPr>
      <w:rFonts w:asciiTheme="majorBidi" w:eastAsiaTheme="majorEastAsia" w:hAnsiTheme="majorBidi" w:cstheme="majorBidi"/>
      <w:color w:val="984806" w:themeColor="accent6" w:themeShade="80"/>
      <w:sz w:val="28"/>
      <w:szCs w:val="28"/>
    </w:rPr>
  </w:style>
  <w:style w:type="paragraph" w:styleId="Titre4">
    <w:name w:val="heading 4"/>
    <w:basedOn w:val="Normal"/>
    <w:next w:val="Normal"/>
    <w:link w:val="Titre4Car"/>
    <w:uiPriority w:val="9"/>
    <w:unhideWhenUsed/>
    <w:qFormat/>
    <w:rsid w:val="004F69C7"/>
    <w:pPr>
      <w:keepNext/>
      <w:keepLines/>
      <w:spacing w:before="80" w:after="40"/>
      <w:outlineLvl w:val="3"/>
    </w:pPr>
    <w:rPr>
      <w:rFonts w:asciiTheme="majorBidi" w:eastAsiaTheme="majorEastAsia" w:hAnsiTheme="majorBidi" w:cstheme="majorBidi"/>
      <w:i/>
      <w:iCs/>
      <w:color w:val="365F91" w:themeColor="accent1" w:themeShade="BF"/>
      <w:sz w:val="24"/>
      <w:szCs w:val="24"/>
    </w:rPr>
  </w:style>
  <w:style w:type="paragraph" w:styleId="Titre5">
    <w:name w:val="heading 5"/>
    <w:basedOn w:val="Normal"/>
    <w:next w:val="Normal"/>
    <w:link w:val="Titre5Car"/>
    <w:uiPriority w:val="9"/>
    <w:semiHidden/>
    <w:unhideWhenUsed/>
    <w:qFormat/>
    <w:rsid w:val="0066560C"/>
    <w:pPr>
      <w:keepNext/>
      <w:keepLines/>
      <w:spacing w:before="80" w:after="40"/>
      <w:outlineLvl w:val="4"/>
    </w:pPr>
    <w:rPr>
      <w:rFonts w:eastAsiaTheme="majorEastAsia" w:cstheme="majorBidi"/>
      <w:color w:val="365F91" w:themeColor="accent1" w:themeShade="BF"/>
    </w:rPr>
  </w:style>
  <w:style w:type="paragraph" w:styleId="Titre6">
    <w:name w:val="heading 6"/>
    <w:basedOn w:val="Normal"/>
    <w:next w:val="Normal"/>
    <w:link w:val="Titre6Car"/>
    <w:uiPriority w:val="9"/>
    <w:semiHidden/>
    <w:unhideWhenUsed/>
    <w:qFormat/>
    <w:rsid w:val="0066560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66560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66560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66560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4244D"/>
    <w:rPr>
      <w:rFonts w:asciiTheme="majorBidi" w:eastAsiaTheme="majorEastAsia" w:hAnsiTheme="majorBidi" w:cstheme="majorBidi"/>
      <w:sz w:val="40"/>
      <w:szCs w:val="40"/>
    </w:rPr>
  </w:style>
  <w:style w:type="character" w:customStyle="1" w:styleId="Titre2Car">
    <w:name w:val="Titre 2 Car"/>
    <w:basedOn w:val="Policepardfaut"/>
    <w:link w:val="Titre2"/>
    <w:uiPriority w:val="9"/>
    <w:rsid w:val="0064244D"/>
    <w:rPr>
      <w:rFonts w:asciiTheme="majorBidi" w:eastAsiaTheme="majorEastAsia" w:hAnsiTheme="majorBidi" w:cstheme="majorBidi"/>
      <w:b/>
      <w:bCs/>
      <w:sz w:val="32"/>
      <w:szCs w:val="32"/>
    </w:rPr>
  </w:style>
  <w:style w:type="character" w:customStyle="1" w:styleId="Titre3Car">
    <w:name w:val="Titre 3 Car"/>
    <w:basedOn w:val="Policepardfaut"/>
    <w:link w:val="Titre3"/>
    <w:uiPriority w:val="9"/>
    <w:rsid w:val="000C5AEE"/>
    <w:rPr>
      <w:rFonts w:asciiTheme="majorBidi" w:eastAsiaTheme="majorEastAsia" w:hAnsiTheme="majorBidi" w:cstheme="majorBidi"/>
      <w:color w:val="984806" w:themeColor="accent6" w:themeShade="80"/>
      <w:sz w:val="28"/>
      <w:szCs w:val="28"/>
    </w:rPr>
  </w:style>
  <w:style w:type="character" w:customStyle="1" w:styleId="Titre4Car">
    <w:name w:val="Titre 4 Car"/>
    <w:basedOn w:val="Policepardfaut"/>
    <w:link w:val="Titre4"/>
    <w:uiPriority w:val="9"/>
    <w:rsid w:val="004F69C7"/>
    <w:rPr>
      <w:rFonts w:asciiTheme="majorBidi" w:eastAsiaTheme="majorEastAsia" w:hAnsiTheme="majorBidi" w:cstheme="majorBidi"/>
      <w:i/>
      <w:iCs/>
      <w:color w:val="365F91" w:themeColor="accent1" w:themeShade="BF"/>
      <w:sz w:val="24"/>
      <w:szCs w:val="24"/>
    </w:rPr>
  </w:style>
  <w:style w:type="character" w:customStyle="1" w:styleId="Titre5Car">
    <w:name w:val="Titre 5 Car"/>
    <w:basedOn w:val="Policepardfaut"/>
    <w:link w:val="Titre5"/>
    <w:uiPriority w:val="9"/>
    <w:semiHidden/>
    <w:rsid w:val="0066560C"/>
    <w:rPr>
      <w:rFonts w:eastAsiaTheme="majorEastAsia" w:cstheme="majorBidi"/>
      <w:color w:val="365F91" w:themeColor="accent1" w:themeShade="BF"/>
    </w:rPr>
  </w:style>
  <w:style w:type="character" w:customStyle="1" w:styleId="Titre6Car">
    <w:name w:val="Titre 6 Car"/>
    <w:basedOn w:val="Policepardfaut"/>
    <w:link w:val="Titre6"/>
    <w:uiPriority w:val="9"/>
    <w:semiHidden/>
    <w:rsid w:val="0066560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66560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66560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66560C"/>
    <w:rPr>
      <w:rFonts w:eastAsiaTheme="majorEastAsia" w:cstheme="majorBidi"/>
      <w:color w:val="272727" w:themeColor="text1" w:themeTint="D8"/>
    </w:rPr>
  </w:style>
  <w:style w:type="paragraph" w:styleId="Titre">
    <w:name w:val="Title"/>
    <w:basedOn w:val="Normal"/>
    <w:next w:val="Normal"/>
    <w:link w:val="TitreCar"/>
    <w:uiPriority w:val="10"/>
    <w:qFormat/>
    <w:rsid w:val="006656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6560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66560C"/>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66560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66560C"/>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66560C"/>
    <w:rPr>
      <w:i/>
      <w:iCs/>
      <w:color w:val="404040" w:themeColor="text1" w:themeTint="BF"/>
    </w:rPr>
  </w:style>
  <w:style w:type="paragraph" w:styleId="Paragraphedeliste">
    <w:name w:val="List Paragraph"/>
    <w:basedOn w:val="Normal"/>
    <w:uiPriority w:val="34"/>
    <w:qFormat/>
    <w:rsid w:val="0066560C"/>
    <w:pPr>
      <w:ind w:left="720"/>
      <w:contextualSpacing/>
    </w:pPr>
  </w:style>
  <w:style w:type="character" w:styleId="Accentuationintense">
    <w:name w:val="Intense Emphasis"/>
    <w:basedOn w:val="Policepardfaut"/>
    <w:uiPriority w:val="21"/>
    <w:qFormat/>
    <w:rsid w:val="0066560C"/>
    <w:rPr>
      <w:i/>
      <w:iCs/>
      <w:color w:val="365F91" w:themeColor="accent1" w:themeShade="BF"/>
    </w:rPr>
  </w:style>
  <w:style w:type="paragraph" w:styleId="Citationintense">
    <w:name w:val="Intense Quote"/>
    <w:basedOn w:val="Normal"/>
    <w:next w:val="Normal"/>
    <w:link w:val="CitationintenseCar"/>
    <w:uiPriority w:val="30"/>
    <w:qFormat/>
    <w:rsid w:val="0066560C"/>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CitationintenseCar">
    <w:name w:val="Citation intense Car"/>
    <w:basedOn w:val="Policepardfaut"/>
    <w:link w:val="Citationintense"/>
    <w:uiPriority w:val="30"/>
    <w:rsid w:val="0066560C"/>
    <w:rPr>
      <w:i/>
      <w:iCs/>
      <w:color w:val="365F91" w:themeColor="accent1" w:themeShade="BF"/>
    </w:rPr>
  </w:style>
  <w:style w:type="character" w:styleId="Rfrenceintense">
    <w:name w:val="Intense Reference"/>
    <w:basedOn w:val="Policepardfaut"/>
    <w:uiPriority w:val="32"/>
    <w:qFormat/>
    <w:rsid w:val="0066560C"/>
    <w:rPr>
      <w:b/>
      <w:bCs/>
      <w:smallCaps/>
      <w:color w:val="365F91" w:themeColor="accent1" w:themeShade="BF"/>
      <w:spacing w:val="5"/>
    </w:rPr>
  </w:style>
  <w:style w:type="paragraph" w:styleId="En-tte">
    <w:name w:val="header"/>
    <w:basedOn w:val="Normal"/>
    <w:link w:val="En-tteCar"/>
    <w:uiPriority w:val="99"/>
    <w:unhideWhenUsed/>
    <w:rsid w:val="0066560C"/>
    <w:pPr>
      <w:tabs>
        <w:tab w:val="center" w:pos="4536"/>
        <w:tab w:val="right" w:pos="9072"/>
      </w:tabs>
      <w:spacing w:after="0" w:line="240" w:lineRule="auto"/>
    </w:pPr>
  </w:style>
  <w:style w:type="character" w:customStyle="1" w:styleId="En-tteCar">
    <w:name w:val="En-tête Car"/>
    <w:basedOn w:val="Policepardfaut"/>
    <w:link w:val="En-tte"/>
    <w:uiPriority w:val="99"/>
    <w:rsid w:val="0066560C"/>
  </w:style>
  <w:style w:type="paragraph" w:styleId="Pieddepage">
    <w:name w:val="footer"/>
    <w:basedOn w:val="Normal"/>
    <w:link w:val="PieddepageCar"/>
    <w:uiPriority w:val="99"/>
    <w:unhideWhenUsed/>
    <w:rsid w:val="006656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6560C"/>
  </w:style>
  <w:style w:type="paragraph" w:styleId="En-ttedetabledesmatires">
    <w:name w:val="TOC Heading"/>
    <w:basedOn w:val="Titre1"/>
    <w:next w:val="Normal"/>
    <w:uiPriority w:val="39"/>
    <w:unhideWhenUsed/>
    <w:qFormat/>
    <w:rsid w:val="005D6B4A"/>
    <w:pPr>
      <w:spacing w:before="240" w:after="0" w:line="259" w:lineRule="auto"/>
      <w:outlineLvl w:val="9"/>
    </w:pPr>
    <w:rPr>
      <w:rFonts w:asciiTheme="majorHAnsi" w:hAnsiTheme="majorHAnsi"/>
      <w:color w:val="365F91" w:themeColor="accent1" w:themeShade="BF"/>
      <w:kern w:val="0"/>
      <w:sz w:val="32"/>
      <w:szCs w:val="32"/>
      <w:lang w:eastAsia="fr-FR"/>
      <w14:ligatures w14:val="none"/>
    </w:rPr>
  </w:style>
  <w:style w:type="paragraph" w:styleId="TM2">
    <w:name w:val="toc 2"/>
    <w:basedOn w:val="Normal"/>
    <w:next w:val="Normal"/>
    <w:autoRedefine/>
    <w:uiPriority w:val="39"/>
    <w:unhideWhenUsed/>
    <w:rsid w:val="005D6B4A"/>
    <w:pPr>
      <w:spacing w:after="100" w:line="259" w:lineRule="auto"/>
      <w:ind w:left="220"/>
    </w:pPr>
    <w:rPr>
      <w:rFonts w:eastAsiaTheme="minorEastAsia" w:cs="Times New Roman"/>
      <w:kern w:val="0"/>
      <w:lang w:eastAsia="fr-FR"/>
      <w14:ligatures w14:val="none"/>
    </w:rPr>
  </w:style>
  <w:style w:type="paragraph" w:styleId="TM1">
    <w:name w:val="toc 1"/>
    <w:basedOn w:val="Normal"/>
    <w:next w:val="Normal"/>
    <w:autoRedefine/>
    <w:uiPriority w:val="39"/>
    <w:unhideWhenUsed/>
    <w:rsid w:val="005D6B4A"/>
    <w:pPr>
      <w:spacing w:after="100" w:line="259" w:lineRule="auto"/>
    </w:pPr>
    <w:rPr>
      <w:rFonts w:eastAsiaTheme="minorEastAsia" w:cs="Times New Roman"/>
      <w:kern w:val="0"/>
      <w:lang w:eastAsia="fr-FR"/>
      <w14:ligatures w14:val="none"/>
    </w:rPr>
  </w:style>
  <w:style w:type="paragraph" w:styleId="TM3">
    <w:name w:val="toc 3"/>
    <w:basedOn w:val="Normal"/>
    <w:next w:val="Normal"/>
    <w:autoRedefine/>
    <w:uiPriority w:val="39"/>
    <w:unhideWhenUsed/>
    <w:rsid w:val="005D6B4A"/>
    <w:pPr>
      <w:spacing w:after="100" w:line="259" w:lineRule="auto"/>
      <w:ind w:left="440"/>
    </w:pPr>
    <w:rPr>
      <w:rFonts w:eastAsiaTheme="minorEastAsia" w:cs="Times New Roman"/>
      <w:kern w:val="0"/>
      <w:lang w:eastAsia="fr-FR"/>
      <w14:ligatures w14:val="none"/>
    </w:rPr>
  </w:style>
  <w:style w:type="character" w:styleId="Lienhypertexte">
    <w:name w:val="Hyperlink"/>
    <w:basedOn w:val="Policepardfaut"/>
    <w:uiPriority w:val="99"/>
    <w:unhideWhenUsed/>
    <w:rsid w:val="005D6B4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293077">
      <w:bodyDiv w:val="1"/>
      <w:marLeft w:val="0"/>
      <w:marRight w:val="0"/>
      <w:marTop w:val="0"/>
      <w:marBottom w:val="0"/>
      <w:divBdr>
        <w:top w:val="none" w:sz="0" w:space="0" w:color="auto"/>
        <w:left w:val="none" w:sz="0" w:space="0" w:color="auto"/>
        <w:bottom w:val="none" w:sz="0" w:space="0" w:color="auto"/>
        <w:right w:val="none" w:sz="0" w:space="0" w:color="auto"/>
      </w:divBdr>
    </w:div>
    <w:div w:id="1411778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D1858D-4E64-4D91-93B8-84970CC72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11</Pages>
  <Words>1203</Words>
  <Characters>6617</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Ameur, Samy-Lyes</dc:creator>
  <cp:keywords/>
  <dc:description/>
  <cp:lastModifiedBy>Ameur, Samy-Lyes</cp:lastModifiedBy>
  <cp:revision>29</cp:revision>
  <dcterms:created xsi:type="dcterms:W3CDTF">2025-05-06T01:35:00Z</dcterms:created>
  <dcterms:modified xsi:type="dcterms:W3CDTF">2025-05-07T00:45:00Z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2025-05-06T01:42:41Z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a6529fa3-6efe-4173-8472-1c966f29d116</vt:lpwstr>
  </property>
  <property fmtid="{D5CDD505-2E9C-101B-9397-08002B2CF9AE}" pid="8" name="MSIP_Label_6b615819-ba40-4aaf-a034-39fd1d37cddf_ContentBits">
    <vt:lpwstr>0</vt:lpwstr>
  </property>
  <property fmtid="{D5CDD505-2E9C-101B-9397-08002B2CF9AE}" pid="9" name="MSIP_Label_6b615819-ba40-4aaf-a034-39fd1d37cddf_Tag">
    <vt:lpwstr>10, 3, 0, 1</vt:lpwstr>
  </property>
</Properties>
</file>