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414E" w14:textId="45CDE4EA" w:rsidR="00744ABA" w:rsidRPr="00D8763B" w:rsidRDefault="00BB5B16" w:rsidP="00744ABA">
      <w:pPr>
        <w:jc w:val="center"/>
        <w:rPr>
          <w:sz w:val="36"/>
          <w:szCs w:val="36"/>
        </w:rPr>
      </w:pPr>
      <w:r>
        <w:rPr>
          <w:sz w:val="36"/>
          <w:szCs w:val="36"/>
        </w:rPr>
        <w:t>Journal du TP1</w:t>
      </w:r>
    </w:p>
    <w:p w14:paraId="1AAD430D" w14:textId="77777777" w:rsidR="00744ABA" w:rsidRPr="00D8763B" w:rsidRDefault="00744ABA" w:rsidP="00744ABA">
      <w:pPr>
        <w:jc w:val="center"/>
        <w:rPr>
          <w:sz w:val="24"/>
        </w:rPr>
      </w:pPr>
    </w:p>
    <w:p w14:paraId="03F20AEA" w14:textId="77777777" w:rsidR="00744ABA" w:rsidRPr="00D8763B" w:rsidRDefault="00744ABA" w:rsidP="00744ABA">
      <w:pPr>
        <w:jc w:val="center"/>
        <w:rPr>
          <w:sz w:val="24"/>
        </w:rPr>
      </w:pPr>
    </w:p>
    <w:p w14:paraId="77996788" w14:textId="77777777" w:rsidR="00744ABA" w:rsidRPr="00D8763B" w:rsidRDefault="00744ABA" w:rsidP="00744ABA">
      <w:pPr>
        <w:jc w:val="center"/>
        <w:rPr>
          <w:sz w:val="24"/>
        </w:rPr>
      </w:pPr>
      <w:r>
        <w:rPr>
          <w:sz w:val="24"/>
        </w:rPr>
        <w:t>Lena Naomie Johanna Gahimbare</w:t>
      </w:r>
    </w:p>
    <w:p w14:paraId="5325B2E8" w14:textId="77777777" w:rsidR="00744ABA" w:rsidRPr="00D8763B" w:rsidRDefault="00744ABA" w:rsidP="00744ABA">
      <w:pPr>
        <w:jc w:val="center"/>
        <w:rPr>
          <w:sz w:val="24"/>
        </w:rPr>
      </w:pPr>
      <w:r>
        <w:rPr>
          <w:sz w:val="24"/>
        </w:rPr>
        <w:t>2266350</w:t>
      </w:r>
    </w:p>
    <w:p w14:paraId="684D5AB3" w14:textId="77777777" w:rsidR="00744ABA" w:rsidRPr="00D8763B" w:rsidRDefault="00744ABA" w:rsidP="00744ABA">
      <w:pPr>
        <w:jc w:val="center"/>
        <w:rPr>
          <w:sz w:val="24"/>
        </w:rPr>
      </w:pPr>
    </w:p>
    <w:p w14:paraId="7A9D7EDC" w14:textId="77777777" w:rsidR="00744ABA" w:rsidRPr="00D8763B" w:rsidRDefault="00744ABA" w:rsidP="00744ABA">
      <w:pPr>
        <w:jc w:val="center"/>
        <w:rPr>
          <w:sz w:val="24"/>
        </w:rPr>
      </w:pPr>
    </w:p>
    <w:p w14:paraId="0718A51A" w14:textId="77777777" w:rsidR="00744ABA" w:rsidRPr="00D8763B" w:rsidRDefault="00744ABA" w:rsidP="00744ABA">
      <w:pPr>
        <w:jc w:val="center"/>
        <w:rPr>
          <w:sz w:val="24"/>
        </w:rPr>
      </w:pPr>
    </w:p>
    <w:p w14:paraId="57828E91" w14:textId="77777777" w:rsidR="00744ABA" w:rsidRPr="00D8763B" w:rsidRDefault="00744ABA" w:rsidP="00744ABA">
      <w:pPr>
        <w:jc w:val="center"/>
        <w:rPr>
          <w:sz w:val="24"/>
        </w:rPr>
      </w:pPr>
      <w:r w:rsidRPr="00D8763B">
        <w:rPr>
          <w:sz w:val="24"/>
        </w:rPr>
        <w:t>Remis à</w:t>
      </w:r>
    </w:p>
    <w:p w14:paraId="46A42C63" w14:textId="60D07DAD" w:rsidR="00744ABA" w:rsidRPr="00BB5B16" w:rsidRDefault="00744ABA" w:rsidP="00744ABA">
      <w:pPr>
        <w:pStyle w:val="Titre5"/>
        <w:jc w:val="center"/>
        <w:rPr>
          <w:i/>
          <w:color w:val="auto"/>
          <w:lang w:val="en-CA"/>
        </w:rPr>
      </w:pPr>
      <w:r w:rsidRPr="00BB5B16">
        <w:rPr>
          <w:i/>
          <w:color w:val="auto"/>
          <w:lang w:val="en-CA"/>
        </w:rPr>
        <w:t xml:space="preserve">Mr. </w:t>
      </w:r>
      <w:r w:rsidR="00BB5B16" w:rsidRPr="00BB5B16">
        <w:rPr>
          <w:i/>
          <w:color w:val="auto"/>
          <w:lang w:val="en-CA"/>
        </w:rPr>
        <w:t xml:space="preserve">Mohammed Salim </w:t>
      </w:r>
      <w:proofErr w:type="spellStart"/>
      <w:r w:rsidR="00BB5B16" w:rsidRPr="00BB5B16">
        <w:rPr>
          <w:i/>
          <w:color w:val="auto"/>
          <w:lang w:val="en-CA"/>
        </w:rPr>
        <w:t>Meflah</w:t>
      </w:r>
      <w:proofErr w:type="spellEnd"/>
    </w:p>
    <w:p w14:paraId="2347B865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1179B9C9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05D90540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71AB28B0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4E44C9DE" w14:textId="60A38ABB" w:rsidR="00744ABA" w:rsidRPr="00BB5B16" w:rsidRDefault="00BB5B16" w:rsidP="00744ABA">
      <w:pPr>
        <w:jc w:val="center"/>
        <w:rPr>
          <w:sz w:val="24"/>
          <w:lang w:val="en-CA"/>
        </w:rPr>
      </w:pPr>
      <w:r w:rsidRPr="00BB5B16">
        <w:rPr>
          <w:sz w:val="24"/>
          <w:lang w:val="en-CA"/>
        </w:rPr>
        <w:t>Ap</w:t>
      </w:r>
      <w:r>
        <w:rPr>
          <w:sz w:val="24"/>
          <w:lang w:val="en-CA"/>
        </w:rPr>
        <w:t>plication Web</w:t>
      </w:r>
    </w:p>
    <w:p w14:paraId="40013313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09112930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7265BC46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43F4BF38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1F588F81" w14:textId="77777777" w:rsidR="00744ABA" w:rsidRPr="00BB5B16" w:rsidRDefault="00744ABA" w:rsidP="00744ABA">
      <w:pPr>
        <w:suppressLineNumbers/>
        <w:jc w:val="center"/>
        <w:rPr>
          <w:sz w:val="24"/>
          <w:lang w:val="en-CA"/>
        </w:rPr>
      </w:pPr>
    </w:p>
    <w:p w14:paraId="2385F845" w14:textId="77777777" w:rsidR="00744ABA" w:rsidRPr="00BB5B16" w:rsidRDefault="00744ABA" w:rsidP="00744ABA">
      <w:pPr>
        <w:jc w:val="center"/>
        <w:rPr>
          <w:sz w:val="24"/>
          <w:lang w:val="en-CA"/>
        </w:rPr>
      </w:pPr>
    </w:p>
    <w:p w14:paraId="65922F94" w14:textId="2F8151D4" w:rsidR="00744ABA" w:rsidRPr="00D8763B" w:rsidRDefault="00744ABA" w:rsidP="00744ABA">
      <w:pPr>
        <w:jc w:val="center"/>
        <w:rPr>
          <w:sz w:val="24"/>
        </w:rPr>
      </w:pPr>
      <w:r>
        <w:rPr>
          <w:sz w:val="24"/>
        </w:rPr>
        <w:t>2</w:t>
      </w:r>
      <w:r w:rsidR="00BB5B16">
        <w:rPr>
          <w:sz w:val="24"/>
        </w:rPr>
        <w:t>9 février 2024</w:t>
      </w:r>
    </w:p>
    <w:p w14:paraId="343829AB" w14:textId="77777777" w:rsidR="00744ABA" w:rsidRPr="00D8763B" w:rsidRDefault="00744ABA" w:rsidP="00744ABA">
      <w:pPr>
        <w:jc w:val="left"/>
        <w:rPr>
          <w:sz w:val="24"/>
        </w:rPr>
      </w:pPr>
      <w:r>
        <w:rPr>
          <w:b/>
          <w:noProof/>
          <w:lang w:val="en-CA" w:eastAsia="en-CA"/>
        </w:rPr>
        <w:drawing>
          <wp:inline distT="0" distB="0" distL="0" distR="0" wp14:anchorId="37740399" wp14:editId="78BAD161">
            <wp:extent cx="1659270" cy="2375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43FC" w14:textId="77777777" w:rsidR="00744ABA" w:rsidRDefault="00744ABA" w:rsidP="00744ABA">
      <w:pPr>
        <w:jc w:val="left"/>
        <w:sectPr w:rsidR="00744ABA" w:rsidSect="006A3642">
          <w:headerReference w:type="even" r:id="rId9"/>
          <w:footerReference w:type="default" r:id="rId10"/>
          <w:footerReference w:type="first" r:id="rId11"/>
          <w:pgSz w:w="12240" w:h="15840" w:code="1"/>
          <w:pgMar w:top="1440" w:right="1800" w:bottom="1440" w:left="180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9207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5BC49" w14:textId="0333BF10" w:rsidR="003E0FC3" w:rsidRDefault="003E0FC3">
          <w:pPr>
            <w:pStyle w:val="En-ttedetabledesmatires"/>
          </w:pPr>
          <w:r>
            <w:t>Table des matières</w:t>
          </w:r>
        </w:p>
        <w:p w14:paraId="2321C3FA" w14:textId="6A1A5DFA" w:rsidR="005901E8" w:rsidRDefault="003E0FC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20597" w:history="1">
            <w:r w:rsidR="005901E8" w:rsidRPr="0029687C">
              <w:rPr>
                <w:rStyle w:val="Hyperlien"/>
                <w:noProof/>
              </w:rPr>
              <w:t>Reflog</w:t>
            </w:r>
            <w:r w:rsidR="005901E8">
              <w:rPr>
                <w:noProof/>
                <w:webHidden/>
              </w:rPr>
              <w:tab/>
            </w:r>
            <w:r w:rsidR="005901E8">
              <w:rPr>
                <w:noProof/>
                <w:webHidden/>
              </w:rPr>
              <w:fldChar w:fldCharType="begin"/>
            </w:r>
            <w:r w:rsidR="005901E8">
              <w:rPr>
                <w:noProof/>
                <w:webHidden/>
              </w:rPr>
              <w:instrText xml:space="preserve"> PAGEREF _Toc160120597 \h </w:instrText>
            </w:r>
            <w:r w:rsidR="005901E8">
              <w:rPr>
                <w:noProof/>
                <w:webHidden/>
              </w:rPr>
            </w:r>
            <w:r w:rsidR="005901E8">
              <w:rPr>
                <w:noProof/>
                <w:webHidden/>
              </w:rPr>
              <w:fldChar w:fldCharType="separate"/>
            </w:r>
            <w:r w:rsidR="005901E8">
              <w:rPr>
                <w:noProof/>
                <w:webHidden/>
              </w:rPr>
              <w:t>3</w:t>
            </w:r>
            <w:r w:rsidR="005901E8">
              <w:rPr>
                <w:noProof/>
                <w:webHidden/>
              </w:rPr>
              <w:fldChar w:fldCharType="end"/>
            </w:r>
          </w:hyperlink>
        </w:p>
        <w:p w14:paraId="61681633" w14:textId="5C00E4EA" w:rsidR="005901E8" w:rsidRDefault="005901E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60120598" w:history="1">
            <w:r w:rsidRPr="0029687C">
              <w:rPr>
                <w:rStyle w:val="Hyperlien"/>
                <w:noProof/>
              </w:rPr>
              <w:t>Défis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8E32" w14:textId="38B4D7ED" w:rsidR="005901E8" w:rsidRDefault="005901E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60120599" w:history="1">
            <w:r w:rsidRPr="0029687C">
              <w:rPr>
                <w:rStyle w:val="Hyperlien"/>
                <w:noProof/>
              </w:rPr>
              <w:t>Ce que j’ai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F05E" w14:textId="3BE4150B" w:rsidR="003E0FC3" w:rsidRDefault="003E0FC3">
          <w:r>
            <w:rPr>
              <w:b/>
              <w:bCs/>
            </w:rPr>
            <w:fldChar w:fldCharType="end"/>
          </w:r>
        </w:p>
      </w:sdtContent>
    </w:sdt>
    <w:p w14:paraId="3EB3AB03" w14:textId="3600217D" w:rsidR="003E0FC3" w:rsidRDefault="003E0FC3">
      <w:r>
        <w:br w:type="page"/>
      </w:r>
    </w:p>
    <w:p w14:paraId="7F403DF6" w14:textId="77777777" w:rsidR="007961CE" w:rsidRDefault="00212B2C" w:rsidP="007961CE">
      <w:pPr>
        <w:pStyle w:val="Titre1"/>
      </w:pPr>
      <w:bookmarkStart w:id="0" w:name="_Toc160120597"/>
      <w:proofErr w:type="spellStart"/>
      <w:r>
        <w:lastRenderedPageBreak/>
        <w:t>Reflog</w:t>
      </w:r>
      <w:bookmarkEnd w:id="0"/>
      <w:proofErr w:type="spellEnd"/>
    </w:p>
    <w:p w14:paraId="20813B18" w14:textId="77777777" w:rsidR="007961CE" w:rsidRDefault="007961CE" w:rsidP="007961CE"/>
    <w:p w14:paraId="52929116" w14:textId="52814E78" w:rsidR="00632828" w:rsidRDefault="007961CE" w:rsidP="007961CE">
      <w:r>
        <w:rPr>
          <w:noProof/>
          <w14:ligatures w14:val="standardContextual"/>
        </w:rPr>
        <w:drawing>
          <wp:inline distT="0" distB="0" distL="0" distR="0" wp14:anchorId="45AC243D" wp14:editId="3835189B">
            <wp:extent cx="5820639" cy="6018028"/>
            <wp:effectExtent l="0" t="0" r="8890" b="1905"/>
            <wp:docPr id="10748443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4390" name="Image 10748443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06" cy="60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D8DCAFD" w14:textId="77777777" w:rsidR="007961CE" w:rsidRDefault="007961CE" w:rsidP="007961CE">
      <w:pPr>
        <w:pStyle w:val="Titre1"/>
      </w:pPr>
      <w:bookmarkStart w:id="1" w:name="_Toc160120598"/>
      <w:r>
        <w:lastRenderedPageBreak/>
        <w:t>Défis</w:t>
      </w:r>
      <w:bookmarkEnd w:id="1"/>
    </w:p>
    <w:p w14:paraId="7C6E602E" w14:textId="77777777" w:rsidR="006E09BB" w:rsidRDefault="006E09BB" w:rsidP="007961CE"/>
    <w:p w14:paraId="33A8C3E4" w14:textId="5419BA45" w:rsidR="006E09BB" w:rsidRDefault="006E09BB" w:rsidP="007961CE">
      <w:r>
        <w:t xml:space="preserve">Mon premier problème était que </w:t>
      </w:r>
      <w:r w:rsidR="00E70A27">
        <w:t>je n’arrivais pas à faire mon commit.</w:t>
      </w:r>
      <w:r w:rsidR="00CB01E2">
        <w:t xml:space="preserve"> En effet à chaque fois que je rentrais le même code, le même message s’affichait</w:t>
      </w:r>
      <w:r w:rsidR="00893A1D">
        <w:t>. Je me suis rendu compte</w:t>
      </w:r>
      <w:r w:rsidR="00E443B2">
        <w:t xml:space="preserve"> que c’était parce que </w:t>
      </w:r>
      <w:r w:rsidR="00E772BC">
        <w:t>j’avais oublié de configurer mon nom et mon courriel.</w:t>
      </w:r>
    </w:p>
    <w:p w14:paraId="61C6B6A0" w14:textId="696CDA9C" w:rsidR="00B55247" w:rsidRDefault="00E772BC" w:rsidP="007961CE">
      <w:r>
        <w:t xml:space="preserve">Solution : </w:t>
      </w:r>
      <w:r w:rsidR="00B55247">
        <w:t>faire les commandes suivantes :</w:t>
      </w:r>
    </w:p>
    <w:p w14:paraId="25370242" w14:textId="6A4E3BED" w:rsidR="00B55247" w:rsidRDefault="00065F3D" w:rsidP="007961CE">
      <w:pPr>
        <w:rPr>
          <w:lang w:val="en-CA"/>
        </w:rPr>
      </w:pPr>
      <w:r w:rsidRPr="000C3892">
        <w:rPr>
          <w:lang w:val="en-CA"/>
        </w:rPr>
        <w:t xml:space="preserve">git config - -global </w:t>
      </w:r>
      <w:r w:rsidR="000C3892" w:rsidRPr="000C3892">
        <w:rPr>
          <w:lang w:val="en-CA"/>
        </w:rPr>
        <w:t>user.n</w:t>
      </w:r>
      <w:r w:rsidR="000C3892">
        <w:rPr>
          <w:lang w:val="en-CA"/>
        </w:rPr>
        <w:t>ame naomie8</w:t>
      </w:r>
    </w:p>
    <w:p w14:paraId="68609B49" w14:textId="1D8FCDBF" w:rsidR="000C3892" w:rsidRPr="000C3892" w:rsidRDefault="0036591B" w:rsidP="007961CE">
      <w:pPr>
        <w:rPr>
          <w:lang w:val="en-CA"/>
        </w:rPr>
      </w:pPr>
      <w:r>
        <w:rPr>
          <w:lang w:val="en-CA"/>
        </w:rPr>
        <w:t xml:space="preserve">git config - -global </w:t>
      </w:r>
      <w:proofErr w:type="spellStart"/>
      <w:proofErr w:type="gramStart"/>
      <w:r w:rsidR="004760E5">
        <w:rPr>
          <w:lang w:val="en-CA"/>
        </w:rPr>
        <w:t>user.email</w:t>
      </w:r>
      <w:proofErr w:type="spellEnd"/>
      <w:proofErr w:type="gramEnd"/>
      <w:r>
        <w:rPr>
          <w:lang w:val="en-CA"/>
        </w:rPr>
        <w:t xml:space="preserve"> 2266350@bdeb</w:t>
      </w:r>
      <w:r w:rsidR="00EA2E2F">
        <w:rPr>
          <w:lang w:val="en-CA"/>
        </w:rPr>
        <w:t>.qc.ca</w:t>
      </w:r>
    </w:p>
    <w:p w14:paraId="7D1190D9" w14:textId="77777777" w:rsidR="00EE7166" w:rsidRDefault="00EE7166" w:rsidP="00EF5EFC">
      <w:r>
        <w:rPr>
          <w:noProof/>
          <w14:ligatures w14:val="standardContextual"/>
        </w:rPr>
        <w:drawing>
          <wp:inline distT="0" distB="0" distL="0" distR="0" wp14:anchorId="71175BCD" wp14:editId="0EF395DB">
            <wp:extent cx="5486400" cy="2384425"/>
            <wp:effectExtent l="0" t="0" r="0" b="0"/>
            <wp:docPr id="11132810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1049" name="Image 1113281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3ECC" w14:textId="77777777" w:rsidR="00FB072F" w:rsidRDefault="00FB072F" w:rsidP="00F5581C"/>
    <w:p w14:paraId="36A40189" w14:textId="6E350AC6" w:rsidR="00A429A8" w:rsidRDefault="00FB072F" w:rsidP="00D3513E">
      <w:pPr>
        <w:jc w:val="left"/>
      </w:pPr>
      <w:r>
        <w:rPr>
          <w:rFonts w:ascii="Segoe UI" w:hAnsi="Segoe UI" w:cs="Segoe UI"/>
          <w:color w:val="0D0D0D"/>
          <w:shd w:val="clear" w:color="auto" w:fill="FFFFFF"/>
        </w:rPr>
        <w:t xml:space="preserve">Le second </w:t>
      </w:r>
      <w:r w:rsidR="00F82EF0">
        <w:rPr>
          <w:rFonts w:ascii="Segoe UI" w:hAnsi="Segoe UI" w:cs="Segoe UI"/>
          <w:color w:val="0D0D0D"/>
          <w:shd w:val="clear" w:color="auto" w:fill="FFFFFF"/>
        </w:rPr>
        <w:t>problème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82EF0">
        <w:rPr>
          <w:rFonts w:ascii="Segoe UI" w:hAnsi="Segoe UI" w:cs="Segoe UI"/>
          <w:color w:val="0D0D0D"/>
          <w:shd w:val="clear" w:color="auto" w:fill="FFFFFF"/>
        </w:rPr>
        <w:t xml:space="preserve">fut </w:t>
      </w:r>
      <w:r>
        <w:rPr>
          <w:rFonts w:ascii="Segoe UI" w:hAnsi="Segoe UI" w:cs="Segoe UI"/>
          <w:color w:val="0D0D0D"/>
          <w:shd w:val="clear" w:color="auto" w:fill="FFFFFF"/>
        </w:rPr>
        <w:t>lié à l'emplacement préalable de "ÉDITION SPÉCIALE : ROBE AURORA" sur une même ligne</w:t>
      </w:r>
      <w:r w:rsidR="00F82EF0">
        <w:rPr>
          <w:rFonts w:ascii="Segoe UI" w:hAnsi="Segoe UI" w:cs="Segoe UI"/>
          <w:color w:val="0D0D0D"/>
          <w:shd w:val="clear" w:color="auto" w:fill="FFFFFF"/>
        </w:rPr>
        <w:t xml:space="preserve"> qui</w:t>
      </w:r>
      <w:r>
        <w:rPr>
          <w:rFonts w:ascii="Segoe UI" w:hAnsi="Segoe UI" w:cs="Segoe UI"/>
          <w:color w:val="0D0D0D"/>
          <w:shd w:val="clear" w:color="auto" w:fill="FFFFFF"/>
        </w:rPr>
        <w:t xml:space="preserve"> provoqu</w:t>
      </w:r>
      <w:r w:rsidR="00F82EF0"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un chevauchement avec la photo du produit. Pour résoudre ce problème, j'ai utilisé la balise</w:t>
      </w:r>
      <w:r w:rsidR="00D3513E">
        <w:rPr>
          <w:rFonts w:ascii="Segoe UI" w:hAnsi="Segoe UI" w:cs="Segoe UI"/>
          <w:color w:val="0D0D0D"/>
          <w:shd w:val="clear" w:color="auto" w:fill="FFFFFF"/>
        </w:rPr>
        <w:t xml:space="preserve"> &lt;</w:t>
      </w:r>
      <w:proofErr w:type="spellStart"/>
      <w:r w:rsidR="00D3513E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="00D3513E">
        <w:rPr>
          <w:rFonts w:ascii="Segoe UI" w:hAnsi="Segoe UI" w:cs="Segoe UI"/>
          <w:color w:val="0D0D0D"/>
          <w:shd w:val="clear" w:color="auto" w:fill="FFFFFF"/>
        </w:rPr>
        <w:t>&gt; pour</w:t>
      </w:r>
      <w:r>
        <w:rPr>
          <w:rFonts w:ascii="Segoe UI" w:hAnsi="Segoe UI" w:cs="Segoe UI"/>
          <w:color w:val="0D0D0D"/>
          <w:shd w:val="clear" w:color="auto" w:fill="FFFFFF"/>
        </w:rPr>
        <w:t xml:space="preserve"> insérer un saut de ligne entre la mention de l'édition et la description de la robe. </w:t>
      </w:r>
      <w:r w:rsidR="00D3513E">
        <w:rPr>
          <w:rFonts w:ascii="Segoe UI" w:hAnsi="Segoe UI" w:cs="Segoe UI"/>
          <w:color w:val="0D0D0D"/>
          <w:shd w:val="clear" w:color="auto" w:fill="FFFFFF"/>
        </w:rPr>
        <w:t>Cet ajustement</w:t>
      </w:r>
      <w:r>
        <w:rPr>
          <w:rFonts w:ascii="Segoe UI" w:hAnsi="Segoe UI" w:cs="Segoe UI"/>
          <w:color w:val="0D0D0D"/>
          <w:shd w:val="clear" w:color="auto" w:fill="FFFFFF"/>
        </w:rPr>
        <w:t xml:space="preserve"> a assuré une présentation visuelle claire, </w:t>
      </w:r>
      <w:r w:rsidR="00F82EF0">
        <w:rPr>
          <w:rFonts w:ascii="Segoe UI" w:hAnsi="Segoe UI" w:cs="Segoe UI"/>
          <w:color w:val="0D0D0D"/>
          <w:shd w:val="clear" w:color="auto" w:fill="FFFFFF"/>
        </w:rPr>
        <w:t>ce qui évite</w:t>
      </w:r>
      <w:r>
        <w:rPr>
          <w:rFonts w:ascii="Segoe UI" w:hAnsi="Segoe UI" w:cs="Segoe UI"/>
          <w:color w:val="0D0D0D"/>
          <w:shd w:val="clear" w:color="auto" w:fill="FFFFFF"/>
        </w:rPr>
        <w:t xml:space="preserve"> toute superposition entre le texte et l'image du produit. Ainsi, la modification a considérablement amélioré la lisibilité et l'esthétique de la mise en page.</w:t>
      </w:r>
    </w:p>
    <w:p w14:paraId="22801720" w14:textId="2F3F485C" w:rsidR="00A429A8" w:rsidRDefault="00A429A8" w:rsidP="00F5581C"/>
    <w:p w14:paraId="5D034463" w14:textId="1F84BE0B" w:rsidR="00A429A8" w:rsidRPr="00A429A8" w:rsidRDefault="00D3513E" w:rsidP="00A429A8">
      <w:r>
        <w:rPr>
          <w:noProof/>
          <w14:ligatures w14:val="standardContextual"/>
        </w:rPr>
        <w:drawing>
          <wp:inline distT="0" distB="0" distL="0" distR="0" wp14:anchorId="427B6A43" wp14:editId="13A86402">
            <wp:extent cx="4086795" cy="1276528"/>
            <wp:effectExtent l="0" t="0" r="9525" b="0"/>
            <wp:docPr id="82403302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3023" name="Image 8240330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B4BB" w14:textId="4DE1D106" w:rsidR="00A429A8" w:rsidRPr="00A429A8" w:rsidRDefault="00A429A8" w:rsidP="00A429A8"/>
    <w:p w14:paraId="749EB47F" w14:textId="77777777" w:rsidR="00A429A8" w:rsidRDefault="00A429A8" w:rsidP="00F5581C"/>
    <w:p w14:paraId="2CF4A600" w14:textId="5C135DAA" w:rsidR="00A429A8" w:rsidRDefault="00A429A8" w:rsidP="00F5581C"/>
    <w:p w14:paraId="1A61E3E9" w14:textId="44BFE57A" w:rsidR="00A429A8" w:rsidRDefault="00A429A8" w:rsidP="00F5581C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18C67B3" wp14:editId="26B65598">
            <wp:simplePos x="0" y="0"/>
            <wp:positionH relativeFrom="margin">
              <wp:posOffset>-106325</wp:posOffset>
            </wp:positionH>
            <wp:positionV relativeFrom="paragraph">
              <wp:posOffset>983970</wp:posOffset>
            </wp:positionV>
            <wp:extent cx="3081372" cy="3242930"/>
            <wp:effectExtent l="0" t="0" r="5080" b="0"/>
            <wp:wrapSquare wrapText="bothSides"/>
            <wp:docPr id="7200133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3331" name="Image 7200133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72" cy="32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623">
        <w:t>Mon</w:t>
      </w:r>
      <w:r>
        <w:t xml:space="preserve"> </w:t>
      </w:r>
      <w:r w:rsidR="001608D1">
        <w:t>troisième</w:t>
      </w:r>
      <w:r>
        <w:t xml:space="preserve"> problème </w:t>
      </w:r>
      <w:r w:rsidR="006215EE">
        <w:t xml:space="preserve">était que j’ai ouvert un </w:t>
      </w:r>
      <w:proofErr w:type="spellStart"/>
      <w:r w:rsidR="006215EE">
        <w:t>vim</w:t>
      </w:r>
      <w:proofErr w:type="spellEnd"/>
      <w:r w:rsidR="006215EE">
        <w:t xml:space="preserve"> sans faire </w:t>
      </w:r>
      <w:r w:rsidR="00E44623">
        <w:t>exprès, mais</w:t>
      </w:r>
      <w:r w:rsidR="006215EE">
        <w:t xml:space="preserve"> je ne savais pas comment faire</w:t>
      </w:r>
      <w:r w:rsidR="009A474D">
        <w:t xml:space="preserve"> pour quitter</w:t>
      </w:r>
      <w:r w:rsidR="006215EE">
        <w:t xml:space="preserve">. J’ai regardé une </w:t>
      </w:r>
      <w:hyperlink r:id="rId16" w:history="1">
        <w:r w:rsidR="004973F8" w:rsidRPr="004973F8">
          <w:rPr>
            <w:rStyle w:val="Hyperlien"/>
          </w:rPr>
          <w:t>vidéo</w:t>
        </w:r>
      </w:hyperlink>
      <w:r w:rsidR="004973F8">
        <w:t xml:space="preserve"> </w:t>
      </w:r>
      <w:r w:rsidR="00C83C90">
        <w:t>et j’ai trouvé qu’il faut faire CRTL + C et ensuite écrire « :</w:t>
      </w:r>
      <w:proofErr w:type="spellStart"/>
      <w:r w:rsidR="00C83C90">
        <w:t>qa</w:t>
      </w:r>
      <w:proofErr w:type="spellEnd"/>
      <w:r w:rsidR="00C83C90">
        <w:t>! »</w:t>
      </w:r>
      <w:r w:rsidR="009A474D">
        <w:t xml:space="preserve"> pour quitter le </w:t>
      </w:r>
      <w:proofErr w:type="spellStart"/>
      <w:r w:rsidR="009A474D">
        <w:t>vim</w:t>
      </w:r>
      <w:proofErr w:type="spellEnd"/>
      <w:r w:rsidR="00805CD6">
        <w:t>.</w:t>
      </w:r>
    </w:p>
    <w:p w14:paraId="104805EE" w14:textId="77777777" w:rsidR="006A0169" w:rsidRPr="006A0169" w:rsidRDefault="006A0169" w:rsidP="006A0169"/>
    <w:p w14:paraId="598296B6" w14:textId="77777777" w:rsidR="006A0169" w:rsidRPr="006A0169" w:rsidRDefault="006A0169" w:rsidP="006A0169"/>
    <w:p w14:paraId="08E96311" w14:textId="77777777" w:rsidR="006A0169" w:rsidRPr="006A0169" w:rsidRDefault="006A0169" w:rsidP="006A0169"/>
    <w:p w14:paraId="5C82374A" w14:textId="77777777" w:rsidR="006A0169" w:rsidRPr="006A0169" w:rsidRDefault="006A0169" w:rsidP="006A0169"/>
    <w:p w14:paraId="51F0803C" w14:textId="77777777" w:rsidR="006A0169" w:rsidRPr="006A0169" w:rsidRDefault="006A0169" w:rsidP="006A0169"/>
    <w:p w14:paraId="169D3F82" w14:textId="77777777" w:rsidR="006A0169" w:rsidRPr="006A0169" w:rsidRDefault="006A0169" w:rsidP="006A0169"/>
    <w:p w14:paraId="17133327" w14:textId="77777777" w:rsidR="006A0169" w:rsidRPr="006A0169" w:rsidRDefault="006A0169" w:rsidP="006A0169"/>
    <w:p w14:paraId="08B41BD3" w14:textId="77777777" w:rsidR="006A0169" w:rsidRPr="006A0169" w:rsidRDefault="006A0169" w:rsidP="006A0169"/>
    <w:p w14:paraId="01847718" w14:textId="77777777" w:rsidR="006A0169" w:rsidRPr="006A0169" w:rsidRDefault="006A0169" w:rsidP="006A0169"/>
    <w:p w14:paraId="215DE3C0" w14:textId="77777777" w:rsidR="006A0169" w:rsidRPr="006A0169" w:rsidRDefault="006A0169" w:rsidP="006A0169"/>
    <w:p w14:paraId="04FFA97E" w14:textId="77777777" w:rsidR="006A0169" w:rsidRPr="006A0169" w:rsidRDefault="006A0169" w:rsidP="006A0169"/>
    <w:p w14:paraId="67932D6A" w14:textId="77777777" w:rsidR="006A0169" w:rsidRPr="006A0169" w:rsidRDefault="006A0169" w:rsidP="006A0169"/>
    <w:p w14:paraId="483C51DB" w14:textId="77777777" w:rsidR="006A0169" w:rsidRDefault="006A0169" w:rsidP="006A0169"/>
    <w:p w14:paraId="6EDC42A2" w14:textId="77777777" w:rsidR="006A0169" w:rsidRDefault="006A0169" w:rsidP="006A0169"/>
    <w:p w14:paraId="6135DCCD" w14:textId="2DF521BA" w:rsidR="006A0169" w:rsidRDefault="006A0169" w:rsidP="006A0169">
      <w:r>
        <w:br w:type="page"/>
      </w:r>
    </w:p>
    <w:p w14:paraId="301B979D" w14:textId="74F60F19" w:rsidR="006A0169" w:rsidRDefault="006A0169" w:rsidP="006A0169">
      <w:pPr>
        <w:pStyle w:val="Titre1"/>
      </w:pPr>
      <w:bookmarkStart w:id="2" w:name="_Toc160120599"/>
      <w:r>
        <w:lastRenderedPageBreak/>
        <w:t>Ce que j’ai appris</w:t>
      </w:r>
      <w:bookmarkEnd w:id="2"/>
      <w:r>
        <w:t> </w:t>
      </w:r>
    </w:p>
    <w:p w14:paraId="19A1254E" w14:textId="77777777" w:rsidR="006A0169" w:rsidRDefault="006A0169" w:rsidP="006A0169"/>
    <w:p w14:paraId="450C9BAC" w14:textId="774311AD" w:rsidR="006A0169" w:rsidRPr="006A0169" w:rsidRDefault="006A0169" w:rsidP="006A0169">
      <w:r>
        <w:t xml:space="preserve">Au cours du TP1, je me suis familiarisée avec les commandes de git. En effet, </w:t>
      </w:r>
      <w:r w:rsidR="00D22671">
        <w:t>la co</w:t>
      </w:r>
      <w:r w:rsidR="00E359BC">
        <w:t>mpréhension</w:t>
      </w:r>
      <w:r w:rsidR="00D22671">
        <w:t xml:space="preserve"> des branches</w:t>
      </w:r>
      <w:r w:rsidR="00150734">
        <w:t xml:space="preserve"> était la partie</w:t>
      </w:r>
      <w:r w:rsidR="00E656AC">
        <w:t xml:space="preserve"> la </w:t>
      </w:r>
      <w:r w:rsidR="00F82EF0">
        <w:t>plus complexe</w:t>
      </w:r>
      <w:r w:rsidR="00AE252F">
        <w:t xml:space="preserve"> pour moi. Je croyais qu’il fallait juste changer de branche avec git checkout et ensuite commit les modifications. Cependant, il fallait aussi </w:t>
      </w:r>
      <w:r w:rsidR="003347FD">
        <w:t xml:space="preserve">faire git </w:t>
      </w:r>
      <w:proofErr w:type="spellStart"/>
      <w:proofErr w:type="gramStart"/>
      <w:r w:rsidR="003347FD">
        <w:t>add</w:t>
      </w:r>
      <w:proofErr w:type="spellEnd"/>
      <w:r w:rsidR="003347FD">
        <w:t xml:space="preserve"> .</w:t>
      </w:r>
      <w:proofErr w:type="gramEnd"/>
      <w:r w:rsidR="0034679C">
        <w:t xml:space="preserve"> </w:t>
      </w:r>
      <w:proofErr w:type="gramStart"/>
      <w:r w:rsidR="0034679C">
        <w:t>pour</w:t>
      </w:r>
      <w:proofErr w:type="gramEnd"/>
      <w:r w:rsidR="0034679C">
        <w:t xml:space="preserve"> </w:t>
      </w:r>
      <w:r w:rsidR="003347FD">
        <w:t xml:space="preserve">ajouter les fichiers manipulées </w:t>
      </w:r>
      <w:r w:rsidR="0034679C">
        <w:t xml:space="preserve">avant de commit. Le </w:t>
      </w:r>
      <w:r w:rsidR="003347FD">
        <w:t xml:space="preserve">git push/pull </w:t>
      </w:r>
      <w:r w:rsidR="0034679C">
        <w:t xml:space="preserve">était aussi nécessaire </w:t>
      </w:r>
      <w:r w:rsidR="003347FD">
        <w:t>pour synchroniser les modifications de ma partenaire</w:t>
      </w:r>
      <w:r w:rsidR="00EF4265">
        <w:t xml:space="preserve"> dans </w:t>
      </w:r>
      <w:proofErr w:type="gramStart"/>
      <w:r w:rsidR="00EF4265">
        <w:t>mon main</w:t>
      </w:r>
      <w:proofErr w:type="gramEnd"/>
      <w:r w:rsidR="00EF4265">
        <w:t>.</w:t>
      </w:r>
      <w:r w:rsidR="006A5A1A">
        <w:t xml:space="preserve"> Bref, ce TP était une opportunité pour appliquer la théorie apprise sur le git et comprendre l’importance des branches pour éviter les conflits. </w:t>
      </w:r>
      <w:r w:rsidR="00F82EF0">
        <w:t>J’ai eu la chance d’avoir une bonne partenaire donc le travail en équipe était très efficace.</w:t>
      </w:r>
    </w:p>
    <w:sectPr w:rsidR="006A0169" w:rsidRPr="006A01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974DD" w14:textId="77777777" w:rsidR="006A3642" w:rsidRDefault="006A3642" w:rsidP="00A429A8">
      <w:pPr>
        <w:spacing w:after="0" w:line="240" w:lineRule="auto"/>
      </w:pPr>
      <w:r>
        <w:separator/>
      </w:r>
    </w:p>
  </w:endnote>
  <w:endnote w:type="continuationSeparator" w:id="0">
    <w:p w14:paraId="61A551FA" w14:textId="77777777" w:rsidR="006A3642" w:rsidRDefault="006A3642" w:rsidP="00A4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411139"/>
      <w:docPartObj>
        <w:docPartGallery w:val="Page Numbers (Bottom of Page)"/>
        <w:docPartUnique/>
      </w:docPartObj>
    </w:sdtPr>
    <w:sdtEndPr/>
    <w:sdtContent>
      <w:p w14:paraId="028EF6AB" w14:textId="77777777" w:rsidR="00B8320B" w:rsidRDefault="005901E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9B545" w14:textId="77777777" w:rsidR="00B8320B" w:rsidRDefault="00B83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74960"/>
      <w:docPartObj>
        <w:docPartGallery w:val="Page Numbers (Bottom of Page)"/>
        <w:docPartUnique/>
      </w:docPartObj>
    </w:sdtPr>
    <w:sdtEndPr/>
    <w:sdtContent>
      <w:p w14:paraId="69404EA5" w14:textId="77777777" w:rsidR="00B8320B" w:rsidRDefault="005901E8">
        <w:pPr>
          <w:pStyle w:val="Pieddepage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160DD2" w14:textId="77777777" w:rsidR="00B8320B" w:rsidRDefault="00B83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A6C2" w14:textId="77777777" w:rsidR="006A3642" w:rsidRDefault="006A3642" w:rsidP="00A429A8">
      <w:pPr>
        <w:spacing w:after="0" w:line="240" w:lineRule="auto"/>
      </w:pPr>
      <w:r>
        <w:separator/>
      </w:r>
    </w:p>
  </w:footnote>
  <w:footnote w:type="continuationSeparator" w:id="0">
    <w:p w14:paraId="589AFB9A" w14:textId="77777777" w:rsidR="006A3642" w:rsidRDefault="006A3642" w:rsidP="00A4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7D69" w14:textId="77777777" w:rsidR="00B8320B" w:rsidRPr="00F2302D" w:rsidRDefault="005901E8">
    <w:pPr>
      <w:pStyle w:val="En-tte"/>
      <w:rPr>
        <w:lang w:val="en-US"/>
      </w:rPr>
    </w:pPr>
    <w:sdt>
      <w:sdtPr>
        <w:id w:val="171999623"/>
        <w:temporary/>
        <w:showingPlcHdr/>
      </w:sdtPr>
      <w:sdtEndPr/>
      <w:sdtContent>
        <w:r w:rsidRPr="00F2302D">
          <w:rPr>
            <w:lang w:val="en-US"/>
          </w:rP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EndPr/>
      <w:sdtContent>
        <w:r w:rsidRPr="00F2302D">
          <w:rPr>
            <w:lang w:val="en-US"/>
          </w:rP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EndPr/>
      <w:sdtContent>
        <w:r w:rsidRPr="00F2302D">
          <w:rPr>
            <w:lang w:val="en-US"/>
          </w:rPr>
          <w:t>[Type text]</w:t>
        </w:r>
      </w:sdtContent>
    </w:sdt>
  </w:p>
  <w:p w14:paraId="317AF2B2" w14:textId="77777777" w:rsidR="00B8320B" w:rsidRPr="00F2302D" w:rsidRDefault="00B8320B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051"/>
    <w:multiLevelType w:val="hybridMultilevel"/>
    <w:tmpl w:val="5C34C6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205C"/>
    <w:multiLevelType w:val="hybridMultilevel"/>
    <w:tmpl w:val="F6801A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741D9"/>
    <w:multiLevelType w:val="hybridMultilevel"/>
    <w:tmpl w:val="FEA009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08992">
    <w:abstractNumId w:val="2"/>
  </w:num>
  <w:num w:numId="2" w16cid:durableId="27219163">
    <w:abstractNumId w:val="0"/>
  </w:num>
  <w:num w:numId="3" w16cid:durableId="184281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6"/>
    <w:rsid w:val="00065F3D"/>
    <w:rsid w:val="000C3892"/>
    <w:rsid w:val="001222D5"/>
    <w:rsid w:val="00150734"/>
    <w:rsid w:val="0015551B"/>
    <w:rsid w:val="001608D1"/>
    <w:rsid w:val="001B3794"/>
    <w:rsid w:val="00212B2C"/>
    <w:rsid w:val="003347FD"/>
    <w:rsid w:val="0034679C"/>
    <w:rsid w:val="003511C6"/>
    <w:rsid w:val="0036591B"/>
    <w:rsid w:val="003E0FC3"/>
    <w:rsid w:val="004760E5"/>
    <w:rsid w:val="004973F8"/>
    <w:rsid w:val="004E3221"/>
    <w:rsid w:val="005428D5"/>
    <w:rsid w:val="00574785"/>
    <w:rsid w:val="005901E8"/>
    <w:rsid w:val="005B4AE9"/>
    <w:rsid w:val="006215EE"/>
    <w:rsid w:val="00632828"/>
    <w:rsid w:val="006A0169"/>
    <w:rsid w:val="006A3642"/>
    <w:rsid w:val="006A5A1A"/>
    <w:rsid w:val="006E09BB"/>
    <w:rsid w:val="00744ABA"/>
    <w:rsid w:val="007961CE"/>
    <w:rsid w:val="00805CD6"/>
    <w:rsid w:val="00840BD8"/>
    <w:rsid w:val="00893A1D"/>
    <w:rsid w:val="0093061B"/>
    <w:rsid w:val="00941D46"/>
    <w:rsid w:val="009A474D"/>
    <w:rsid w:val="00A429A8"/>
    <w:rsid w:val="00A535B4"/>
    <w:rsid w:val="00AE252F"/>
    <w:rsid w:val="00B55247"/>
    <w:rsid w:val="00B6577A"/>
    <w:rsid w:val="00B8320B"/>
    <w:rsid w:val="00BB5B16"/>
    <w:rsid w:val="00C024B5"/>
    <w:rsid w:val="00C83C90"/>
    <w:rsid w:val="00CB01E2"/>
    <w:rsid w:val="00D22671"/>
    <w:rsid w:val="00D3513E"/>
    <w:rsid w:val="00D422EC"/>
    <w:rsid w:val="00E359BC"/>
    <w:rsid w:val="00E443B2"/>
    <w:rsid w:val="00E44623"/>
    <w:rsid w:val="00E656AC"/>
    <w:rsid w:val="00E70A27"/>
    <w:rsid w:val="00E772BC"/>
    <w:rsid w:val="00EA2E2F"/>
    <w:rsid w:val="00EE7166"/>
    <w:rsid w:val="00EF4265"/>
    <w:rsid w:val="00EF5EFC"/>
    <w:rsid w:val="00F0733D"/>
    <w:rsid w:val="00F15AE5"/>
    <w:rsid w:val="00F26736"/>
    <w:rsid w:val="00F5581C"/>
    <w:rsid w:val="00F70F65"/>
    <w:rsid w:val="00F82EF0"/>
    <w:rsid w:val="00FB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D817"/>
  <w15:chartTrackingRefBased/>
  <w15:docId w15:val="{AA767182-3F7B-474E-98FA-E410870E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BA"/>
    <w:pPr>
      <w:jc w:val="both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E0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semiHidden/>
    <w:rsid w:val="00744AB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44A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ABA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44A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ABA"/>
    <w:rPr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0F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0FC3"/>
    <w:pPr>
      <w:jc w:val="left"/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212B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96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1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961CE"/>
    <w:pPr>
      <w:spacing w:after="100"/>
    </w:pPr>
  </w:style>
  <w:style w:type="character" w:styleId="Hyperlien">
    <w:name w:val="Hyperlink"/>
    <w:basedOn w:val="Policepardfaut"/>
    <w:uiPriority w:val="99"/>
    <w:unhideWhenUsed/>
    <w:rsid w:val="00796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73F8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B0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5KRCYnUzt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3F29-46F6-4E78-88D5-BC0EE9C6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Gahimbare, Lena Naomie Johanna</dc:creator>
  <cp:keywords/>
  <dc:description/>
  <cp:lastModifiedBy>Gahimbare, Lena Naomie Johanna</cp:lastModifiedBy>
  <cp:revision>60</cp:revision>
  <dcterms:created xsi:type="dcterms:W3CDTF">2024-02-29T19:49:00Z</dcterms:created>
  <dcterms:modified xsi:type="dcterms:W3CDTF">2024-02-29T22:36:00Z</dcterms:modified>
</cp:coreProperties>
</file>