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8D8D8" w:themeColor="background1" w:themeShade="D8"/>
  <w:body>
    <w:p w14:paraId="20040D84" w14:textId="7E1C34BC" w:rsidR="008F5BC7" w:rsidRDefault="00806F37" w:rsidP="008F5BC7">
      <w:pPr>
        <w:jc w:val="center"/>
        <w:rPr>
          <w:lang w:val="en-US"/>
        </w:rPr>
      </w:pPr>
      <w:r>
        <w:rPr>
          <w:lang w:val="en-US"/>
        </w:rPr>
        <w:t>Youssef Ozor</w:t>
      </w:r>
    </w:p>
    <w:p w14:paraId="56874716" w14:textId="01CA9F97" w:rsidR="008F5BC7" w:rsidRPr="00F80038" w:rsidRDefault="00806F37" w:rsidP="008F5BC7">
      <w:pPr>
        <w:jc w:val="center"/>
        <w:rPr>
          <w:lang w:val="en-US"/>
        </w:rPr>
      </w:pPr>
      <w:r>
        <w:rPr>
          <w:lang w:val="en-US"/>
        </w:rPr>
        <w:t>Karim Saleem</w:t>
      </w:r>
    </w:p>
    <w:p w14:paraId="1EBF0870" w14:textId="77777777" w:rsidR="008F5BC7" w:rsidRPr="00F80038" w:rsidRDefault="008F5BC7" w:rsidP="008F5BC7">
      <w:pPr>
        <w:jc w:val="center"/>
        <w:rPr>
          <w:lang w:val="en-US"/>
        </w:rPr>
      </w:pPr>
      <w:r w:rsidRPr="00F80038">
        <w:rPr>
          <w:lang w:val="en-US"/>
        </w:rPr>
        <w:t>Applications web</w:t>
      </w:r>
    </w:p>
    <w:p w14:paraId="21B36451" w14:textId="77777777" w:rsidR="008F5BC7" w:rsidRPr="00751404" w:rsidRDefault="008F5BC7" w:rsidP="008F5BC7">
      <w:pPr>
        <w:jc w:val="center"/>
      </w:pPr>
      <w:r w:rsidRPr="00751404">
        <w:t>420-2CW-BB gr. 00004</w:t>
      </w:r>
    </w:p>
    <w:p w14:paraId="7A1C30AB" w14:textId="77777777" w:rsidR="008F5BC7" w:rsidRPr="00751404" w:rsidRDefault="008F5BC7" w:rsidP="008F5BC7">
      <w:pPr>
        <w:jc w:val="center"/>
      </w:pPr>
    </w:p>
    <w:p w14:paraId="268407A2" w14:textId="77777777" w:rsidR="008F5BC7" w:rsidRPr="00751404" w:rsidRDefault="008F5BC7" w:rsidP="008F5BC7">
      <w:pPr>
        <w:jc w:val="center"/>
      </w:pPr>
    </w:p>
    <w:p w14:paraId="3225A0E7" w14:textId="77777777" w:rsidR="008F5BC7" w:rsidRPr="00751404" w:rsidRDefault="008F5BC7" w:rsidP="008F5BC7">
      <w:pPr>
        <w:jc w:val="center"/>
      </w:pPr>
    </w:p>
    <w:p w14:paraId="689A8998" w14:textId="77777777" w:rsidR="008F5BC7" w:rsidRPr="00751404" w:rsidRDefault="008F5BC7" w:rsidP="008F5BC7">
      <w:pPr>
        <w:jc w:val="center"/>
      </w:pPr>
    </w:p>
    <w:p w14:paraId="0B9D7798" w14:textId="77777777" w:rsidR="008F5BC7" w:rsidRPr="00751404" w:rsidRDefault="008F5BC7" w:rsidP="008F5BC7">
      <w:pPr>
        <w:jc w:val="center"/>
      </w:pPr>
    </w:p>
    <w:p w14:paraId="3301C0DC" w14:textId="57B5694F" w:rsidR="008F5BC7" w:rsidRPr="00F80038" w:rsidRDefault="008F5BC7" w:rsidP="008F5BC7">
      <w:pPr>
        <w:jc w:val="center"/>
        <w:rPr>
          <w:lang w:val="fr-FR"/>
        </w:rPr>
      </w:pPr>
      <w:r>
        <w:rPr>
          <w:lang w:val="fr-FR"/>
        </w:rPr>
        <w:t>JOURNAL-</w:t>
      </w:r>
      <w:r w:rsidRPr="00F80038">
        <w:rPr>
          <w:lang w:val="fr-FR"/>
        </w:rPr>
        <w:t>TP</w:t>
      </w:r>
      <w:r>
        <w:rPr>
          <w:lang w:val="fr-FR"/>
        </w:rPr>
        <w:t>3</w:t>
      </w:r>
    </w:p>
    <w:p w14:paraId="65508C10" w14:textId="77777777" w:rsidR="008F5BC7" w:rsidRPr="00F80038" w:rsidRDefault="008F5BC7" w:rsidP="008F5BC7">
      <w:pPr>
        <w:jc w:val="center"/>
        <w:rPr>
          <w:lang w:val="fr-FR"/>
        </w:rPr>
      </w:pPr>
    </w:p>
    <w:p w14:paraId="5E1A4157" w14:textId="77777777" w:rsidR="008F5BC7" w:rsidRPr="00F80038" w:rsidRDefault="008F5BC7" w:rsidP="008F5BC7">
      <w:pPr>
        <w:jc w:val="center"/>
        <w:rPr>
          <w:lang w:val="fr-FR"/>
        </w:rPr>
      </w:pPr>
    </w:p>
    <w:p w14:paraId="3049864A" w14:textId="77777777" w:rsidR="008F5BC7" w:rsidRPr="00F80038" w:rsidRDefault="008F5BC7" w:rsidP="008F5BC7">
      <w:pPr>
        <w:jc w:val="center"/>
        <w:rPr>
          <w:lang w:val="fr-FR"/>
        </w:rPr>
      </w:pPr>
    </w:p>
    <w:p w14:paraId="0FB19D00" w14:textId="77777777" w:rsidR="008F5BC7" w:rsidRDefault="008F5BC7" w:rsidP="008F5BC7">
      <w:pPr>
        <w:jc w:val="center"/>
        <w:rPr>
          <w:lang w:val="fr-FR"/>
        </w:rPr>
      </w:pPr>
    </w:p>
    <w:p w14:paraId="2BE0D3DB" w14:textId="77777777" w:rsidR="008F5BC7" w:rsidRPr="00F80038" w:rsidRDefault="008F5BC7" w:rsidP="008F5BC7">
      <w:pPr>
        <w:jc w:val="center"/>
        <w:rPr>
          <w:lang w:val="fr-FR"/>
        </w:rPr>
      </w:pPr>
    </w:p>
    <w:p w14:paraId="6B2C3DA4" w14:textId="77777777" w:rsidR="008F5BC7" w:rsidRPr="00F80038" w:rsidRDefault="008F5BC7" w:rsidP="008F5BC7">
      <w:pPr>
        <w:jc w:val="center"/>
        <w:rPr>
          <w:lang w:val="fr-FR"/>
        </w:rPr>
      </w:pPr>
    </w:p>
    <w:p w14:paraId="1B45A88D" w14:textId="77777777" w:rsidR="008F5BC7" w:rsidRPr="00F80038" w:rsidRDefault="008F5BC7" w:rsidP="008F5BC7">
      <w:pPr>
        <w:jc w:val="center"/>
      </w:pPr>
      <w:r w:rsidRPr="00F80038">
        <w:t>Travail présenté à</w:t>
      </w:r>
    </w:p>
    <w:p w14:paraId="5A5FF952" w14:textId="77777777" w:rsidR="008F5BC7" w:rsidRPr="00F80038" w:rsidRDefault="008F5BC7" w:rsidP="008F5BC7">
      <w:pPr>
        <w:jc w:val="center"/>
      </w:pPr>
      <w:r w:rsidRPr="00F80038">
        <w:t>Madame Samah Hadouej</w:t>
      </w:r>
    </w:p>
    <w:p w14:paraId="2EEC9F4C" w14:textId="77777777" w:rsidR="008F5BC7" w:rsidRPr="00F80038" w:rsidRDefault="008F5BC7" w:rsidP="008F5BC7">
      <w:pPr>
        <w:jc w:val="center"/>
      </w:pPr>
    </w:p>
    <w:p w14:paraId="46A7FEA6" w14:textId="77777777" w:rsidR="008F5BC7" w:rsidRPr="00F80038" w:rsidRDefault="008F5BC7" w:rsidP="008F5BC7">
      <w:pPr>
        <w:jc w:val="center"/>
      </w:pPr>
    </w:p>
    <w:p w14:paraId="35E1108E" w14:textId="77777777" w:rsidR="008F5BC7" w:rsidRPr="00F80038" w:rsidRDefault="008F5BC7" w:rsidP="008F5BC7">
      <w:pPr>
        <w:jc w:val="center"/>
      </w:pPr>
    </w:p>
    <w:p w14:paraId="1644E0CB" w14:textId="77777777" w:rsidR="008F5BC7" w:rsidRPr="00F80038" w:rsidRDefault="008F5BC7" w:rsidP="008F5BC7">
      <w:pPr>
        <w:jc w:val="center"/>
      </w:pPr>
    </w:p>
    <w:p w14:paraId="6B7090FA" w14:textId="77777777" w:rsidR="008F5BC7" w:rsidRPr="00F80038" w:rsidRDefault="008F5BC7" w:rsidP="008F5BC7"/>
    <w:p w14:paraId="5876C0BA" w14:textId="77777777" w:rsidR="008F5BC7" w:rsidRPr="00F80038" w:rsidRDefault="008F5BC7" w:rsidP="008F5BC7">
      <w:pPr>
        <w:jc w:val="center"/>
      </w:pPr>
    </w:p>
    <w:p w14:paraId="5ECC8DCA" w14:textId="77777777" w:rsidR="008F5BC7" w:rsidRPr="00F80038" w:rsidRDefault="008F5BC7" w:rsidP="008F5BC7">
      <w:pPr>
        <w:jc w:val="center"/>
      </w:pPr>
      <w:r w:rsidRPr="00F80038">
        <w:t>Cégep Bois de Boulogne</w:t>
      </w:r>
    </w:p>
    <w:p w14:paraId="68685FA3" w14:textId="33BEBFE7" w:rsidR="008F5BC7" w:rsidRPr="00F80038" w:rsidRDefault="008F5BC7" w:rsidP="008F5BC7">
      <w:pPr>
        <w:jc w:val="center"/>
      </w:pPr>
      <w:r>
        <w:t>15 mai</w:t>
      </w:r>
      <w:r w:rsidRPr="00F80038">
        <w:t xml:space="preserve"> 2026</w:t>
      </w:r>
    </w:p>
    <w:p w14:paraId="0729E794" w14:textId="28336D36" w:rsidR="00B915F2" w:rsidRDefault="00B915F2" w:rsidP="008F5BC7">
      <w:pPr>
        <w:jc w:val="center"/>
      </w:pPr>
    </w:p>
    <w:sdt>
      <w:sdtPr>
        <w:rPr>
          <w:caps w:val="0"/>
          <w:color w:val="auto"/>
          <w:spacing w:val="0"/>
          <w:sz w:val="20"/>
          <w:szCs w:val="20"/>
          <w:lang w:val="fr-FR"/>
        </w:rPr>
        <w:id w:val="146949268"/>
        <w:docPartObj>
          <w:docPartGallery w:val="Table of Contents"/>
          <w:docPartUnique/>
        </w:docPartObj>
      </w:sdtPr>
      <w:sdtEndPr>
        <w:rPr>
          <w:b/>
          <w:bCs/>
        </w:rPr>
      </w:sdtEndPr>
      <w:sdtContent>
        <w:p w14:paraId="657F5D06" w14:textId="6DF252D9" w:rsidR="00B915F2" w:rsidRDefault="00B915F2">
          <w:pPr>
            <w:pStyle w:val="TOCHeading"/>
          </w:pPr>
          <w:r>
            <w:rPr>
              <w:lang w:val="fr-FR"/>
            </w:rPr>
            <w:t>Table des matières</w:t>
          </w:r>
        </w:p>
        <w:p w14:paraId="09C16793" w14:textId="35688ED1" w:rsidR="00B915F2" w:rsidRDefault="00B915F2">
          <w:pPr>
            <w:pStyle w:val="TOC1"/>
            <w:tabs>
              <w:tab w:val="right" w:leader="dot" w:pos="9396"/>
            </w:tabs>
            <w:rPr>
              <w:noProof/>
              <w:kern w:val="2"/>
              <w:sz w:val="24"/>
              <w:szCs w:val="24"/>
              <w:lang w:eastAsia="fr-CA"/>
              <w14:ligatures w14:val="standardContextual"/>
            </w:rPr>
          </w:pPr>
          <w:r>
            <w:fldChar w:fldCharType="begin"/>
          </w:r>
          <w:r>
            <w:instrText xml:space="preserve"> TOC \o "1-3" \h \z \u </w:instrText>
          </w:r>
          <w:r>
            <w:fldChar w:fldCharType="separate"/>
          </w:r>
          <w:hyperlink w:anchor="_Toc229860691" w:history="1">
            <w:r w:rsidRPr="00611666">
              <w:rPr>
                <w:rStyle w:val="Hyperlink"/>
                <w:noProof/>
              </w:rPr>
              <w:t>CE QUE J’AI APPRIS SUR L’ANALYSE D’UN SYSTÈME</w:t>
            </w:r>
            <w:r>
              <w:rPr>
                <w:noProof/>
                <w:webHidden/>
              </w:rPr>
              <w:tab/>
            </w:r>
            <w:r>
              <w:rPr>
                <w:noProof/>
                <w:webHidden/>
              </w:rPr>
              <w:fldChar w:fldCharType="begin"/>
            </w:r>
            <w:r>
              <w:rPr>
                <w:noProof/>
                <w:webHidden/>
              </w:rPr>
              <w:instrText xml:space="preserve"> PAGEREF _Toc229860691 \h </w:instrText>
            </w:r>
            <w:r>
              <w:rPr>
                <w:noProof/>
                <w:webHidden/>
              </w:rPr>
            </w:r>
            <w:r>
              <w:rPr>
                <w:noProof/>
                <w:webHidden/>
              </w:rPr>
              <w:fldChar w:fldCharType="separate"/>
            </w:r>
            <w:r>
              <w:rPr>
                <w:noProof/>
                <w:webHidden/>
              </w:rPr>
              <w:t>3</w:t>
            </w:r>
            <w:r>
              <w:rPr>
                <w:noProof/>
                <w:webHidden/>
              </w:rPr>
              <w:fldChar w:fldCharType="end"/>
            </w:r>
          </w:hyperlink>
        </w:p>
        <w:p w14:paraId="5BAF1F35" w14:textId="1B8DC1FB" w:rsidR="00B915F2" w:rsidRDefault="00B915F2">
          <w:pPr>
            <w:pStyle w:val="TOC1"/>
            <w:tabs>
              <w:tab w:val="right" w:leader="dot" w:pos="9396"/>
            </w:tabs>
            <w:rPr>
              <w:noProof/>
              <w:kern w:val="2"/>
              <w:sz w:val="24"/>
              <w:szCs w:val="24"/>
              <w:lang w:eastAsia="fr-CA"/>
              <w14:ligatures w14:val="standardContextual"/>
            </w:rPr>
          </w:pPr>
          <w:hyperlink w:anchor="_Toc229860692" w:history="1">
            <w:r w:rsidRPr="00611666">
              <w:rPr>
                <w:rStyle w:val="Hyperlink"/>
                <w:noProof/>
              </w:rPr>
              <w:t>À QUOI SERT LE DIAGRAMME ENTITÉ-ASSOCIATION DANS LE CADRE DE MON PROJET?</w:t>
            </w:r>
            <w:r>
              <w:rPr>
                <w:noProof/>
                <w:webHidden/>
              </w:rPr>
              <w:tab/>
            </w:r>
            <w:r>
              <w:rPr>
                <w:noProof/>
                <w:webHidden/>
              </w:rPr>
              <w:fldChar w:fldCharType="begin"/>
            </w:r>
            <w:r>
              <w:rPr>
                <w:noProof/>
                <w:webHidden/>
              </w:rPr>
              <w:instrText xml:space="preserve"> PAGEREF _Toc229860692 \h </w:instrText>
            </w:r>
            <w:r>
              <w:rPr>
                <w:noProof/>
                <w:webHidden/>
              </w:rPr>
            </w:r>
            <w:r>
              <w:rPr>
                <w:noProof/>
                <w:webHidden/>
              </w:rPr>
              <w:fldChar w:fldCharType="separate"/>
            </w:r>
            <w:r>
              <w:rPr>
                <w:noProof/>
                <w:webHidden/>
              </w:rPr>
              <w:t>3</w:t>
            </w:r>
            <w:r>
              <w:rPr>
                <w:noProof/>
                <w:webHidden/>
              </w:rPr>
              <w:fldChar w:fldCharType="end"/>
            </w:r>
          </w:hyperlink>
        </w:p>
        <w:p w14:paraId="684D25EB" w14:textId="3DB1F715" w:rsidR="00B915F2" w:rsidRDefault="00B915F2">
          <w:pPr>
            <w:pStyle w:val="TOC1"/>
            <w:tabs>
              <w:tab w:val="right" w:leader="dot" w:pos="9396"/>
            </w:tabs>
            <w:rPr>
              <w:noProof/>
              <w:kern w:val="2"/>
              <w:sz w:val="24"/>
              <w:szCs w:val="24"/>
              <w:lang w:eastAsia="fr-CA"/>
              <w14:ligatures w14:val="standardContextual"/>
            </w:rPr>
          </w:pPr>
          <w:hyperlink w:anchor="_Toc229860693" w:history="1">
            <w:r w:rsidRPr="00611666">
              <w:rPr>
                <w:rStyle w:val="Hyperlink"/>
                <w:noProof/>
              </w:rPr>
              <w:t>QUELLES ONT ÉTÉ LES DIFFICULTÉS RENCONTRÉES DANS LE CADRE DE CE PROJET?</w:t>
            </w:r>
            <w:r>
              <w:rPr>
                <w:noProof/>
                <w:webHidden/>
              </w:rPr>
              <w:tab/>
            </w:r>
            <w:r>
              <w:rPr>
                <w:noProof/>
                <w:webHidden/>
              </w:rPr>
              <w:fldChar w:fldCharType="begin"/>
            </w:r>
            <w:r>
              <w:rPr>
                <w:noProof/>
                <w:webHidden/>
              </w:rPr>
              <w:instrText xml:space="preserve"> PAGEREF _Toc229860693 \h </w:instrText>
            </w:r>
            <w:r>
              <w:rPr>
                <w:noProof/>
                <w:webHidden/>
              </w:rPr>
            </w:r>
            <w:r>
              <w:rPr>
                <w:noProof/>
                <w:webHidden/>
              </w:rPr>
              <w:fldChar w:fldCharType="separate"/>
            </w:r>
            <w:r>
              <w:rPr>
                <w:noProof/>
                <w:webHidden/>
              </w:rPr>
              <w:t>3</w:t>
            </w:r>
            <w:r>
              <w:rPr>
                <w:noProof/>
                <w:webHidden/>
              </w:rPr>
              <w:fldChar w:fldCharType="end"/>
            </w:r>
          </w:hyperlink>
        </w:p>
        <w:p w14:paraId="62209382" w14:textId="6F60C1A9" w:rsidR="00B915F2" w:rsidRDefault="00B915F2">
          <w:r>
            <w:rPr>
              <w:b/>
              <w:bCs/>
              <w:lang w:val="fr-FR"/>
            </w:rPr>
            <w:fldChar w:fldCharType="end"/>
          </w:r>
        </w:p>
      </w:sdtContent>
    </w:sdt>
    <w:p w14:paraId="57F1776C" w14:textId="77777777" w:rsidR="00B915F2" w:rsidRPr="00DC6110" w:rsidRDefault="00B915F2">
      <w:pPr>
        <w:rPr>
          <w:lang w:val="en-US"/>
        </w:rPr>
      </w:pPr>
      <w:r>
        <w:br w:type="page"/>
      </w:r>
    </w:p>
    <w:p w14:paraId="4BE1958F" w14:textId="77777777" w:rsidR="008F5BC7" w:rsidRPr="00F80038" w:rsidRDefault="008F5BC7" w:rsidP="008F5BC7">
      <w:pPr>
        <w:jc w:val="center"/>
      </w:pPr>
    </w:p>
    <w:p w14:paraId="2F3407F5" w14:textId="49AEDE99" w:rsidR="00CB5A66" w:rsidRDefault="008F5BC7" w:rsidP="006D3218">
      <w:pPr>
        <w:pStyle w:val="Heading1"/>
      </w:pPr>
      <w:bookmarkStart w:id="0" w:name="_Toc229860691"/>
      <w:r w:rsidRPr="00CC5010">
        <w:t xml:space="preserve">CE QUE J’AI APPRIS SUR L’ANALYSE </w:t>
      </w:r>
      <w:r w:rsidR="00E371B4">
        <w:t>D</w:t>
      </w:r>
      <w:r w:rsidRPr="00CC5010">
        <w:t>’UN SYS</w:t>
      </w:r>
      <w:r w:rsidR="006D3218" w:rsidRPr="00CC5010">
        <w:t>TÈME</w:t>
      </w:r>
      <w:bookmarkEnd w:id="0"/>
    </w:p>
    <w:p w14:paraId="15E1AAE1" w14:textId="5A1814A3" w:rsidR="00ED1E2C" w:rsidRPr="00ED1E2C" w:rsidRDefault="00ED1E2C" w:rsidP="00ED1E2C">
      <w:pPr>
        <w:pStyle w:val="ListParagraph"/>
        <w:rPr>
          <w:sz w:val="24"/>
          <w:szCs w:val="24"/>
        </w:rPr>
      </w:pPr>
      <w:r w:rsidRPr="00ED1E2C">
        <w:rPr>
          <w:sz w:val="24"/>
          <w:szCs w:val="24"/>
        </w:rPr>
        <w:t xml:space="preserve">1- </w:t>
      </w:r>
      <w:r w:rsidR="00E86A3A" w:rsidRPr="00E86A3A">
        <w:rPr>
          <w:b/>
          <w:bCs/>
          <w:sz w:val="24"/>
          <w:szCs w:val="24"/>
        </w:rPr>
        <w:t>L'importance de l'intégrité des données :</w:t>
      </w:r>
      <w:r w:rsidR="00E86A3A" w:rsidRPr="00E86A3A">
        <w:rPr>
          <w:sz w:val="24"/>
          <w:szCs w:val="24"/>
        </w:rPr>
        <w:t xml:space="preserve"> J'ai appris que l'analyse ne s'arrête pas au design des tables SQL. Il faut prévoir comment les données seront formatées lorsqu'elles quittent le navigateur (via JavaScript) pour atteindre la base de données (Oracle/ORDS).</w:t>
      </w:r>
    </w:p>
    <w:p w14:paraId="0D65348F" w14:textId="77777777" w:rsidR="00ED1E2C" w:rsidRPr="00ED1E2C" w:rsidRDefault="00ED1E2C" w:rsidP="00ED1E2C">
      <w:pPr>
        <w:pStyle w:val="ListParagraph"/>
        <w:rPr>
          <w:sz w:val="24"/>
          <w:szCs w:val="24"/>
        </w:rPr>
      </w:pPr>
    </w:p>
    <w:p w14:paraId="7E9E1BFA" w14:textId="3F97BCC9" w:rsidR="00ED1E2C" w:rsidRPr="00ED1E2C" w:rsidRDefault="00ED1E2C" w:rsidP="00ED1E2C">
      <w:pPr>
        <w:pStyle w:val="ListParagraph"/>
        <w:rPr>
          <w:sz w:val="24"/>
          <w:szCs w:val="24"/>
        </w:rPr>
      </w:pPr>
      <w:r w:rsidRPr="00ED1E2C">
        <w:rPr>
          <w:sz w:val="24"/>
          <w:szCs w:val="24"/>
        </w:rPr>
        <w:t xml:space="preserve">2- </w:t>
      </w:r>
      <w:r w:rsidR="00E86A3A" w:rsidRPr="00E86A3A">
        <w:rPr>
          <w:sz w:val="24"/>
          <w:szCs w:val="24"/>
        </w:rPr>
        <w:t>Apprendre à récupérer des données JSON via une API REST (ORDS) et à les injecter proprement dans des tableaux HTML m'a permis de comprendre la logique client-serveur.</w:t>
      </w:r>
    </w:p>
    <w:p w14:paraId="12A43158" w14:textId="77777777" w:rsidR="00ED1E2C" w:rsidRPr="00ED1E2C" w:rsidRDefault="00ED1E2C" w:rsidP="00ED1E2C">
      <w:pPr>
        <w:pStyle w:val="ListParagraph"/>
        <w:rPr>
          <w:sz w:val="24"/>
          <w:szCs w:val="24"/>
        </w:rPr>
      </w:pPr>
    </w:p>
    <w:p w14:paraId="790ADA31" w14:textId="06664AFC" w:rsidR="00E86A3A" w:rsidRDefault="00ED1E2C" w:rsidP="00E86A3A">
      <w:pPr>
        <w:pStyle w:val="ListParagraph"/>
        <w:rPr>
          <w:sz w:val="24"/>
          <w:szCs w:val="24"/>
        </w:rPr>
      </w:pPr>
      <w:r w:rsidRPr="00ED1E2C">
        <w:rPr>
          <w:sz w:val="24"/>
          <w:szCs w:val="24"/>
        </w:rPr>
        <w:t xml:space="preserve">3- </w:t>
      </w:r>
      <w:r w:rsidR="00E86A3A" w:rsidRPr="00E86A3A">
        <w:rPr>
          <w:sz w:val="24"/>
          <w:szCs w:val="24"/>
        </w:rPr>
        <w:t xml:space="preserve">L'analyse (Console du navigateur, statut 400). J'ai appris </w:t>
      </w:r>
      <w:r w:rsidR="00E86A3A">
        <w:rPr>
          <w:sz w:val="24"/>
          <w:szCs w:val="24"/>
        </w:rPr>
        <w:t>ce que voulait dire certaines erreurs dans la console.</w:t>
      </w:r>
    </w:p>
    <w:p w14:paraId="07F25032" w14:textId="77777777" w:rsidR="00E86A3A" w:rsidRDefault="00E86A3A" w:rsidP="00E86A3A">
      <w:pPr>
        <w:pStyle w:val="ListParagraph"/>
        <w:rPr>
          <w:sz w:val="24"/>
          <w:szCs w:val="24"/>
        </w:rPr>
      </w:pPr>
    </w:p>
    <w:p w14:paraId="1A9CF91C" w14:textId="2AE85A84" w:rsidR="00E86A3A" w:rsidRPr="00E86A3A" w:rsidRDefault="00E86A3A" w:rsidP="00E86A3A">
      <w:pPr>
        <w:pStyle w:val="ListParagraph"/>
        <w:rPr>
          <w:sz w:val="24"/>
          <w:szCs w:val="24"/>
        </w:rPr>
      </w:pPr>
      <w:r>
        <w:rPr>
          <w:sz w:val="24"/>
          <w:szCs w:val="24"/>
        </w:rPr>
        <w:t xml:space="preserve">4 - J’ai compris comment la base de données fournis les informations aux web. </w:t>
      </w:r>
      <w:r w:rsidRPr="00E86A3A">
        <w:rPr>
          <w:sz w:val="24"/>
          <w:szCs w:val="24"/>
        </w:rPr>
        <w:sym w:font="Wingdings" w:char="F0E0"/>
      </w:r>
      <w:r>
        <w:rPr>
          <w:sz w:val="24"/>
          <w:szCs w:val="24"/>
        </w:rPr>
        <w:t xml:space="preserve"> JSON</w:t>
      </w:r>
    </w:p>
    <w:p w14:paraId="71387933" w14:textId="2A01CDEE" w:rsidR="006D3218" w:rsidRDefault="006D3218" w:rsidP="006D3218">
      <w:pPr>
        <w:pStyle w:val="Heading1"/>
      </w:pPr>
      <w:bookmarkStart w:id="1" w:name="_Toc229860692"/>
      <w:r w:rsidRPr="00CC5010">
        <w:t>À QUOI SERT LE DIAGRAMME ENTITÉ-ASSOCIATION DANS LE CADRE DE MON PROJET?</w:t>
      </w:r>
      <w:bookmarkEnd w:id="1"/>
    </w:p>
    <w:p w14:paraId="38BCD513" w14:textId="77777777" w:rsidR="002D0691" w:rsidRPr="002D0691" w:rsidRDefault="002D0691" w:rsidP="002D0691"/>
    <w:p w14:paraId="3733BCC0" w14:textId="551CB098" w:rsidR="00E86A3A" w:rsidRDefault="00E86A3A" w:rsidP="00E86A3A">
      <w:pPr>
        <w:pStyle w:val="ListParagraph"/>
        <w:rPr>
          <w:sz w:val="24"/>
          <w:szCs w:val="24"/>
        </w:rPr>
      </w:pPr>
      <w:r>
        <w:rPr>
          <w:sz w:val="24"/>
          <w:szCs w:val="24"/>
        </w:rPr>
        <w:t>1 -</w:t>
      </w:r>
      <w:r w:rsidRPr="00E86A3A">
        <w:rPr>
          <w:sz w:val="24"/>
          <w:szCs w:val="24"/>
        </w:rPr>
        <w:t xml:space="preserve"> </w:t>
      </w:r>
      <w:r w:rsidRPr="00E86A3A">
        <w:rPr>
          <w:b/>
          <w:bCs/>
          <w:sz w:val="24"/>
          <w:szCs w:val="24"/>
        </w:rPr>
        <w:t>Définir les relations :</w:t>
      </w:r>
      <w:r w:rsidRPr="00E86A3A">
        <w:rPr>
          <w:sz w:val="24"/>
          <w:szCs w:val="24"/>
        </w:rPr>
        <w:t xml:space="preserve"> Identifier précisément que chaque réservation doit être liée à un client et à une salle via des clés étrangères, ce qui est indispensable pour éviter les incohérences de données.</w:t>
      </w:r>
    </w:p>
    <w:p w14:paraId="3D749088" w14:textId="77777777" w:rsidR="00E86A3A" w:rsidRPr="00E86A3A" w:rsidRDefault="00E86A3A" w:rsidP="00E86A3A">
      <w:pPr>
        <w:pStyle w:val="ListParagraph"/>
        <w:rPr>
          <w:sz w:val="24"/>
          <w:szCs w:val="24"/>
        </w:rPr>
      </w:pPr>
    </w:p>
    <w:p w14:paraId="56DCF002" w14:textId="3C104FC0" w:rsidR="00E86A3A" w:rsidRPr="00E86A3A" w:rsidRDefault="00E86A3A" w:rsidP="00E86A3A">
      <w:pPr>
        <w:pStyle w:val="ListParagraph"/>
        <w:rPr>
          <w:sz w:val="24"/>
          <w:szCs w:val="24"/>
        </w:rPr>
      </w:pPr>
      <w:r>
        <w:rPr>
          <w:sz w:val="24"/>
          <w:szCs w:val="24"/>
        </w:rPr>
        <w:t>2-</w:t>
      </w:r>
      <w:r w:rsidRPr="00E86A3A">
        <w:rPr>
          <w:sz w:val="24"/>
          <w:szCs w:val="24"/>
        </w:rPr>
        <w:t xml:space="preserve"> </w:t>
      </w:r>
      <w:r w:rsidRPr="00E86A3A">
        <w:rPr>
          <w:b/>
          <w:bCs/>
          <w:sz w:val="24"/>
          <w:szCs w:val="24"/>
        </w:rPr>
        <w:t>Valider la logique métier :</w:t>
      </w:r>
      <w:r w:rsidRPr="00E86A3A">
        <w:rPr>
          <w:sz w:val="24"/>
          <w:szCs w:val="24"/>
        </w:rPr>
        <w:t xml:space="preserve"> Avant de coder, le diagramme m'a aidé à visualiser que "chambre" et "réservation" sont des entités distinctes qui interagissent. Cela m'a permis d'anticiper le besoin de vérifier la disponibilité d'une chambre (Occupée/Disponible) en croisant dynamiquement les tables SALLE et RESERVATION via mon code JavaScript.</w:t>
      </w:r>
    </w:p>
    <w:p w14:paraId="0ADC3B88" w14:textId="77777777" w:rsidR="002D0691" w:rsidRPr="00A725C2" w:rsidRDefault="002D0691" w:rsidP="002D0691">
      <w:pPr>
        <w:pStyle w:val="ListParagraph"/>
        <w:rPr>
          <w:sz w:val="24"/>
          <w:szCs w:val="24"/>
        </w:rPr>
      </w:pPr>
    </w:p>
    <w:p w14:paraId="10D11F08" w14:textId="077EBBF8" w:rsidR="006D3218" w:rsidRDefault="006D3218" w:rsidP="006D3218">
      <w:pPr>
        <w:pStyle w:val="Heading1"/>
      </w:pPr>
      <w:bookmarkStart w:id="2" w:name="_Toc229860693"/>
      <w:r w:rsidRPr="00CC5010">
        <w:t>QUELLES ONT ÉTÉ LES DIFFICULTÉS RENCONTRÉES DANS LE CADRE DE CE PROJET?</w:t>
      </w:r>
      <w:bookmarkEnd w:id="2"/>
    </w:p>
    <w:p w14:paraId="23B37E5F" w14:textId="77777777" w:rsidR="002D0691" w:rsidRPr="002D0691" w:rsidRDefault="002D0691" w:rsidP="002D0691"/>
    <w:p w14:paraId="6EB38E9C" w14:textId="38D64984" w:rsidR="00957EAE" w:rsidRPr="00957EAE" w:rsidRDefault="00E86A3A" w:rsidP="00957EAE">
      <w:pPr>
        <w:rPr>
          <w:sz w:val="24"/>
          <w:szCs w:val="24"/>
        </w:rPr>
      </w:pPr>
      <w:r>
        <w:rPr>
          <w:sz w:val="24"/>
          <w:szCs w:val="24"/>
        </w:rPr>
        <w:t>1</w:t>
      </w:r>
      <w:r w:rsidR="00957EAE" w:rsidRPr="00957EAE">
        <w:rPr>
          <w:sz w:val="24"/>
          <w:szCs w:val="24"/>
        </w:rPr>
        <w:t xml:space="preserve">- </w:t>
      </w:r>
      <w:r w:rsidRPr="0086572B">
        <w:rPr>
          <w:b/>
          <w:bCs/>
          <w:sz w:val="24"/>
          <w:szCs w:val="24"/>
        </w:rPr>
        <w:t>L</w:t>
      </w:r>
      <w:r w:rsidR="00957EAE" w:rsidRPr="0086572B">
        <w:rPr>
          <w:b/>
          <w:bCs/>
          <w:sz w:val="24"/>
          <w:szCs w:val="24"/>
        </w:rPr>
        <w:t>a configuration de ORDS avec Oracle</w:t>
      </w:r>
      <w:r w:rsidRPr="0086572B">
        <w:rPr>
          <w:b/>
          <w:bCs/>
          <w:sz w:val="24"/>
          <w:szCs w:val="24"/>
        </w:rPr>
        <w:t>.</w:t>
      </w:r>
      <w:r>
        <w:rPr>
          <w:sz w:val="24"/>
          <w:szCs w:val="24"/>
        </w:rPr>
        <w:t xml:space="preserve"> Je n’avais pas saisi au début comment nous devions utiliser </w:t>
      </w:r>
      <w:r w:rsidR="0086572B">
        <w:rPr>
          <w:sz w:val="24"/>
          <w:szCs w:val="24"/>
        </w:rPr>
        <w:t>nos tables</w:t>
      </w:r>
      <w:r>
        <w:rPr>
          <w:sz w:val="24"/>
          <w:szCs w:val="24"/>
        </w:rPr>
        <w:t xml:space="preserve"> du TP2 dans ce </w:t>
      </w:r>
      <w:proofErr w:type="gramStart"/>
      <w:r>
        <w:rPr>
          <w:sz w:val="24"/>
          <w:szCs w:val="24"/>
        </w:rPr>
        <w:t>projet ,</w:t>
      </w:r>
      <w:proofErr w:type="gramEnd"/>
      <w:r>
        <w:rPr>
          <w:sz w:val="24"/>
          <w:szCs w:val="24"/>
        </w:rPr>
        <w:t xml:space="preserve"> nous avons passé les premières heures dans une mauvaises direction avant de comprendre a quoi sert nos tables du TP</w:t>
      </w:r>
      <w:proofErr w:type="gramStart"/>
      <w:r>
        <w:rPr>
          <w:sz w:val="24"/>
          <w:szCs w:val="24"/>
        </w:rPr>
        <w:t>2..</w:t>
      </w:r>
      <w:proofErr w:type="gramEnd"/>
    </w:p>
    <w:p w14:paraId="4A39E622" w14:textId="1CD0D581" w:rsidR="00E86A3A" w:rsidRPr="00E86A3A" w:rsidRDefault="00E86A3A" w:rsidP="00E86A3A">
      <w:pPr>
        <w:rPr>
          <w:sz w:val="24"/>
          <w:szCs w:val="24"/>
        </w:rPr>
      </w:pPr>
      <w:r>
        <w:rPr>
          <w:b/>
          <w:bCs/>
          <w:sz w:val="24"/>
          <w:szCs w:val="24"/>
        </w:rPr>
        <w:lastRenderedPageBreak/>
        <w:t>2</w:t>
      </w:r>
      <w:r w:rsidRPr="00E86A3A">
        <w:rPr>
          <w:b/>
          <w:bCs/>
          <w:sz w:val="24"/>
          <w:szCs w:val="24"/>
        </w:rPr>
        <w:t xml:space="preserve">- La gestion des erreurs HTTP 400 (Bad </w:t>
      </w:r>
      <w:proofErr w:type="spellStart"/>
      <w:r w:rsidRPr="00E86A3A">
        <w:rPr>
          <w:b/>
          <w:bCs/>
          <w:sz w:val="24"/>
          <w:szCs w:val="24"/>
        </w:rPr>
        <w:t>Request</w:t>
      </w:r>
      <w:proofErr w:type="spellEnd"/>
      <w:r w:rsidRPr="00E86A3A">
        <w:rPr>
          <w:b/>
          <w:bCs/>
          <w:sz w:val="24"/>
          <w:szCs w:val="24"/>
        </w:rPr>
        <w:t>) :</w:t>
      </w:r>
      <w:r w:rsidRPr="00E86A3A">
        <w:rPr>
          <w:sz w:val="24"/>
          <w:szCs w:val="24"/>
        </w:rPr>
        <w:t xml:space="preserve"> La principale difficulté a été de faire communiquer mon formulaire HTML avec Oracle via ORDS. J'ai été confronté à plusieurs reprises à des erreurs 400, notamment à cause des formats de dates non acceptés par la base de données. </w:t>
      </w:r>
    </w:p>
    <w:p w14:paraId="3B781896" w14:textId="129B71BC" w:rsidR="00E86A3A" w:rsidRDefault="00E86A3A" w:rsidP="00E86A3A">
      <w:pPr>
        <w:rPr>
          <w:sz w:val="24"/>
          <w:szCs w:val="24"/>
        </w:rPr>
      </w:pPr>
      <w:r w:rsidRPr="00E86A3A">
        <w:rPr>
          <w:b/>
          <w:bCs/>
          <w:sz w:val="24"/>
          <w:szCs w:val="24"/>
        </w:rPr>
        <w:t>3- La synchronisation DOM et JavaScript :</w:t>
      </w:r>
      <w:r w:rsidRPr="00E86A3A">
        <w:rPr>
          <w:sz w:val="24"/>
          <w:szCs w:val="24"/>
        </w:rPr>
        <w:t xml:space="preserve"> J'ai eu des difficultés au début avec des erreurs "</w:t>
      </w:r>
      <w:proofErr w:type="spellStart"/>
      <w:r w:rsidRPr="00E86A3A">
        <w:rPr>
          <w:sz w:val="24"/>
          <w:szCs w:val="24"/>
        </w:rPr>
        <w:t>Cannot</w:t>
      </w:r>
      <w:proofErr w:type="spellEnd"/>
      <w:r w:rsidRPr="00E86A3A">
        <w:rPr>
          <w:sz w:val="24"/>
          <w:szCs w:val="24"/>
        </w:rPr>
        <w:t xml:space="preserve"> </w:t>
      </w:r>
      <w:proofErr w:type="spellStart"/>
      <w:r w:rsidRPr="00E86A3A">
        <w:rPr>
          <w:sz w:val="24"/>
          <w:szCs w:val="24"/>
        </w:rPr>
        <w:t>read</w:t>
      </w:r>
      <w:proofErr w:type="spellEnd"/>
      <w:r w:rsidRPr="00E86A3A">
        <w:rPr>
          <w:sz w:val="24"/>
          <w:szCs w:val="24"/>
        </w:rPr>
        <w:t xml:space="preserve"> </w:t>
      </w:r>
      <w:proofErr w:type="spellStart"/>
      <w:r w:rsidRPr="00E86A3A">
        <w:rPr>
          <w:sz w:val="24"/>
          <w:szCs w:val="24"/>
        </w:rPr>
        <w:t>properties</w:t>
      </w:r>
      <w:proofErr w:type="spellEnd"/>
      <w:r w:rsidRPr="00E86A3A">
        <w:rPr>
          <w:sz w:val="24"/>
          <w:szCs w:val="24"/>
        </w:rPr>
        <w:t xml:space="preserve"> of </w:t>
      </w:r>
      <w:proofErr w:type="spellStart"/>
      <w:r w:rsidRPr="00E86A3A">
        <w:rPr>
          <w:sz w:val="24"/>
          <w:szCs w:val="24"/>
        </w:rPr>
        <w:t>null</w:t>
      </w:r>
      <w:proofErr w:type="spellEnd"/>
      <w:r w:rsidRPr="00E86A3A">
        <w:rPr>
          <w:sz w:val="24"/>
          <w:szCs w:val="24"/>
        </w:rPr>
        <w:t>". J'ai compris que mon code JavaScript cherchait à attacher des événements sur des éléments HTML (salle-</w:t>
      </w:r>
      <w:proofErr w:type="spellStart"/>
      <w:r w:rsidRPr="00E86A3A">
        <w:rPr>
          <w:sz w:val="24"/>
          <w:szCs w:val="24"/>
        </w:rPr>
        <w:t>form</w:t>
      </w:r>
      <w:proofErr w:type="spellEnd"/>
      <w:r w:rsidRPr="00E86A3A">
        <w:rPr>
          <w:sz w:val="24"/>
          <w:szCs w:val="24"/>
        </w:rPr>
        <w:t xml:space="preserve">, </w:t>
      </w:r>
      <w:proofErr w:type="spellStart"/>
      <w:r w:rsidRPr="00E86A3A">
        <w:rPr>
          <w:sz w:val="24"/>
          <w:szCs w:val="24"/>
        </w:rPr>
        <w:t>reservation-form</w:t>
      </w:r>
      <w:proofErr w:type="spellEnd"/>
      <w:r w:rsidRPr="00E86A3A">
        <w:rPr>
          <w:sz w:val="24"/>
          <w:szCs w:val="24"/>
        </w:rPr>
        <w:t>) avant même qu'ils ne soient correctement intégrés ou chargés dans la structure de la page à m'assurer que mes IDs HTML correspondent exactement aux sélecteurs</w:t>
      </w:r>
    </w:p>
    <w:p w14:paraId="086FED65" w14:textId="2171A2AF" w:rsidR="00E86A3A" w:rsidRPr="00E86A3A" w:rsidRDefault="00E86A3A" w:rsidP="00E86A3A">
      <w:pPr>
        <w:rPr>
          <w:sz w:val="24"/>
          <w:szCs w:val="24"/>
        </w:rPr>
      </w:pPr>
      <w:r w:rsidRPr="00E86A3A">
        <w:rPr>
          <w:b/>
          <w:bCs/>
          <w:sz w:val="24"/>
          <w:szCs w:val="24"/>
        </w:rPr>
        <w:t xml:space="preserve">4 </w:t>
      </w:r>
      <w:r w:rsidR="0086572B">
        <w:rPr>
          <w:b/>
          <w:bCs/>
          <w:sz w:val="24"/>
          <w:szCs w:val="24"/>
        </w:rPr>
        <w:t xml:space="preserve">- </w:t>
      </w:r>
      <w:r w:rsidRPr="00E86A3A">
        <w:rPr>
          <w:b/>
          <w:bCs/>
          <w:sz w:val="24"/>
          <w:szCs w:val="24"/>
        </w:rPr>
        <w:t>Complexité de la manipulation des requêtes (JavaScript) :</w:t>
      </w:r>
      <w:r w:rsidRPr="00E86A3A">
        <w:rPr>
          <w:sz w:val="24"/>
          <w:szCs w:val="24"/>
        </w:rPr>
        <w:t xml:space="preserve">  J'ai éprouvé des difficultés significatives lors de la synchronisation entre les requêtes la mise à jour dynamique de l'interface</w:t>
      </w:r>
      <w:r>
        <w:rPr>
          <w:sz w:val="24"/>
          <w:szCs w:val="24"/>
        </w:rPr>
        <w:t>.</w:t>
      </w:r>
      <w:r w:rsidRPr="00E86A3A">
        <w:rPr>
          <w:sz w:val="24"/>
          <w:szCs w:val="24"/>
        </w:rPr>
        <w:t xml:space="preserve"> La coordination entre le traitement des données reçues et leur affichage dans le HTML s'est révélée complexe, particulièrement lors de la gestion des états de chargement. </w:t>
      </w:r>
      <w:r w:rsidR="0086572B">
        <w:rPr>
          <w:sz w:val="24"/>
          <w:szCs w:val="24"/>
        </w:rPr>
        <w:t xml:space="preserve">J’ai </w:t>
      </w:r>
      <w:r w:rsidR="0086572B" w:rsidRPr="00E86A3A">
        <w:rPr>
          <w:sz w:val="24"/>
          <w:szCs w:val="24"/>
        </w:rPr>
        <w:t>réécrit</w:t>
      </w:r>
      <w:r w:rsidRPr="00E86A3A">
        <w:rPr>
          <w:sz w:val="24"/>
          <w:szCs w:val="24"/>
        </w:rPr>
        <w:t xml:space="preserve"> </w:t>
      </w:r>
      <w:r w:rsidR="0086572B">
        <w:rPr>
          <w:sz w:val="24"/>
          <w:szCs w:val="24"/>
        </w:rPr>
        <w:t>sans cesse</w:t>
      </w:r>
      <w:r w:rsidRPr="00E86A3A">
        <w:rPr>
          <w:sz w:val="24"/>
          <w:szCs w:val="24"/>
        </w:rPr>
        <w:t xml:space="preserve"> des blocs de code</w:t>
      </w:r>
      <w:r w:rsidR="0086572B">
        <w:rPr>
          <w:sz w:val="24"/>
          <w:szCs w:val="24"/>
        </w:rPr>
        <w:t>.</w:t>
      </w:r>
      <w:r w:rsidRPr="00E86A3A">
        <w:rPr>
          <w:sz w:val="24"/>
          <w:szCs w:val="24"/>
        </w:rPr>
        <w:t xml:space="preserve"> </w:t>
      </w:r>
    </w:p>
    <w:p w14:paraId="48F2E9B2" w14:textId="64EDDCBA" w:rsidR="00E86A3A" w:rsidRPr="00E86A3A" w:rsidRDefault="00E86A3A" w:rsidP="00E86A3A">
      <w:pPr>
        <w:rPr>
          <w:sz w:val="24"/>
          <w:szCs w:val="24"/>
        </w:rPr>
      </w:pPr>
      <w:r w:rsidRPr="00E86A3A">
        <w:rPr>
          <w:b/>
          <w:bCs/>
          <w:sz w:val="24"/>
          <w:szCs w:val="24"/>
        </w:rPr>
        <w:t xml:space="preserve">5 </w:t>
      </w:r>
      <w:r w:rsidR="0086572B">
        <w:rPr>
          <w:b/>
          <w:bCs/>
          <w:sz w:val="24"/>
          <w:szCs w:val="24"/>
        </w:rPr>
        <w:t>-</w:t>
      </w:r>
      <w:r w:rsidR="0086572B" w:rsidRPr="00E86A3A">
        <w:rPr>
          <w:sz w:val="24"/>
          <w:szCs w:val="24"/>
        </w:rPr>
        <w:t xml:space="preserve"> J’ai</w:t>
      </w:r>
      <w:r w:rsidRPr="00E86A3A">
        <w:rPr>
          <w:sz w:val="24"/>
          <w:szCs w:val="24"/>
        </w:rPr>
        <w:t xml:space="preserve"> eu du mal à structurer l'implémentation, notamment pour décider comment gérer l'insertion automatique des IDs et le formatage des données</w:t>
      </w:r>
      <w:r w:rsidR="0086572B">
        <w:rPr>
          <w:sz w:val="24"/>
          <w:szCs w:val="24"/>
        </w:rPr>
        <w:t>.</w:t>
      </w:r>
      <w:r w:rsidRPr="00E86A3A">
        <w:rPr>
          <w:sz w:val="24"/>
          <w:szCs w:val="24"/>
        </w:rPr>
        <w:t xml:space="preserve"> Cette confusion initiale m'a appris l'importance d'une planification rigoureuse </w:t>
      </w:r>
    </w:p>
    <w:p w14:paraId="6F0567D2" w14:textId="77777777" w:rsidR="006D3218" w:rsidRPr="00A725C2" w:rsidRDefault="006D3218">
      <w:pPr>
        <w:rPr>
          <w:sz w:val="24"/>
          <w:szCs w:val="24"/>
        </w:rPr>
      </w:pPr>
    </w:p>
    <w:sectPr w:rsidR="006D3218" w:rsidRPr="00A725C2">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127D"/>
    <w:multiLevelType w:val="hybridMultilevel"/>
    <w:tmpl w:val="E2C4113E"/>
    <w:lvl w:ilvl="0" w:tplc="46A80688">
      <w:start w:val="5"/>
      <w:numFmt w:val="bullet"/>
      <w:lvlText w:val="-"/>
      <w:lvlJc w:val="left"/>
      <w:pPr>
        <w:ind w:left="720" w:hanging="360"/>
      </w:pPr>
      <w:rPr>
        <w:rFonts w:ascii="Aptos" w:eastAsiaTheme="minorEastAsia"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216EE1"/>
    <w:multiLevelType w:val="hybridMultilevel"/>
    <w:tmpl w:val="E0EA14C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CD154D1"/>
    <w:multiLevelType w:val="hybridMultilevel"/>
    <w:tmpl w:val="E66C4B74"/>
    <w:lvl w:ilvl="0" w:tplc="03EA674A">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232E5AB9"/>
    <w:multiLevelType w:val="hybridMultilevel"/>
    <w:tmpl w:val="0F8026C0"/>
    <w:lvl w:ilvl="0" w:tplc="E35E490E">
      <w:start w:val="3"/>
      <w:numFmt w:val="bullet"/>
      <w:lvlText w:val="-"/>
      <w:lvlJc w:val="left"/>
      <w:pPr>
        <w:ind w:left="720" w:hanging="360"/>
      </w:pPr>
      <w:rPr>
        <w:rFonts w:ascii="Aptos" w:eastAsiaTheme="minorEastAsia"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31320810"/>
    <w:multiLevelType w:val="hybridMultilevel"/>
    <w:tmpl w:val="6554D38A"/>
    <w:lvl w:ilvl="0" w:tplc="03EA674A">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356802F6"/>
    <w:multiLevelType w:val="hybridMultilevel"/>
    <w:tmpl w:val="758C1E9E"/>
    <w:lvl w:ilvl="0" w:tplc="03EA674A">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27285401">
    <w:abstractNumId w:val="1"/>
  </w:num>
  <w:num w:numId="2" w16cid:durableId="1263801645">
    <w:abstractNumId w:val="2"/>
  </w:num>
  <w:num w:numId="3" w16cid:durableId="930432446">
    <w:abstractNumId w:val="5"/>
  </w:num>
  <w:num w:numId="4" w16cid:durableId="1189484688">
    <w:abstractNumId w:val="3"/>
  </w:num>
  <w:num w:numId="5" w16cid:durableId="811606468">
    <w:abstractNumId w:val="0"/>
  </w:num>
  <w:num w:numId="6" w16cid:durableId="14066108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BC7"/>
    <w:rsid w:val="00011216"/>
    <w:rsid w:val="00051142"/>
    <w:rsid w:val="00056057"/>
    <w:rsid w:val="000A1F6D"/>
    <w:rsid w:val="000C1D4A"/>
    <w:rsid w:val="0012777E"/>
    <w:rsid w:val="001433D8"/>
    <w:rsid w:val="00190FB9"/>
    <w:rsid w:val="001A67D1"/>
    <w:rsid w:val="001F2903"/>
    <w:rsid w:val="002372CA"/>
    <w:rsid w:val="002816AA"/>
    <w:rsid w:val="002C7476"/>
    <w:rsid w:val="002D0691"/>
    <w:rsid w:val="00391AB5"/>
    <w:rsid w:val="003A45F1"/>
    <w:rsid w:val="003C0B6F"/>
    <w:rsid w:val="003C4E71"/>
    <w:rsid w:val="003E4A14"/>
    <w:rsid w:val="00407665"/>
    <w:rsid w:val="0044281C"/>
    <w:rsid w:val="00454288"/>
    <w:rsid w:val="0046572F"/>
    <w:rsid w:val="004A03D7"/>
    <w:rsid w:val="004B22BF"/>
    <w:rsid w:val="005234A6"/>
    <w:rsid w:val="00541F16"/>
    <w:rsid w:val="00562032"/>
    <w:rsid w:val="00582190"/>
    <w:rsid w:val="00622590"/>
    <w:rsid w:val="00624AEC"/>
    <w:rsid w:val="00626AE7"/>
    <w:rsid w:val="006519F3"/>
    <w:rsid w:val="006D3218"/>
    <w:rsid w:val="006D6439"/>
    <w:rsid w:val="006E164D"/>
    <w:rsid w:val="00701313"/>
    <w:rsid w:val="00715FF1"/>
    <w:rsid w:val="00717540"/>
    <w:rsid w:val="00744DA2"/>
    <w:rsid w:val="0076563E"/>
    <w:rsid w:val="007B3EB3"/>
    <w:rsid w:val="007F634C"/>
    <w:rsid w:val="00806F37"/>
    <w:rsid w:val="0081108F"/>
    <w:rsid w:val="00817403"/>
    <w:rsid w:val="00834857"/>
    <w:rsid w:val="0086572B"/>
    <w:rsid w:val="00873C7F"/>
    <w:rsid w:val="00892272"/>
    <w:rsid w:val="008C21D8"/>
    <w:rsid w:val="008E7067"/>
    <w:rsid w:val="008F5BC7"/>
    <w:rsid w:val="00903B2B"/>
    <w:rsid w:val="009040DD"/>
    <w:rsid w:val="00957EAE"/>
    <w:rsid w:val="00985B4E"/>
    <w:rsid w:val="00A117B2"/>
    <w:rsid w:val="00A725C2"/>
    <w:rsid w:val="00AC2E9E"/>
    <w:rsid w:val="00B10D39"/>
    <w:rsid w:val="00B4326E"/>
    <w:rsid w:val="00B61038"/>
    <w:rsid w:val="00B915F2"/>
    <w:rsid w:val="00BA4ED8"/>
    <w:rsid w:val="00BD0352"/>
    <w:rsid w:val="00BE1887"/>
    <w:rsid w:val="00C6278D"/>
    <w:rsid w:val="00C73371"/>
    <w:rsid w:val="00C819C6"/>
    <w:rsid w:val="00C928E5"/>
    <w:rsid w:val="00C93164"/>
    <w:rsid w:val="00CA4FCB"/>
    <w:rsid w:val="00CB5A66"/>
    <w:rsid w:val="00CC4148"/>
    <w:rsid w:val="00CC5010"/>
    <w:rsid w:val="00CD1A02"/>
    <w:rsid w:val="00CE0C94"/>
    <w:rsid w:val="00D35F01"/>
    <w:rsid w:val="00DB0411"/>
    <w:rsid w:val="00DB72C3"/>
    <w:rsid w:val="00DC6110"/>
    <w:rsid w:val="00DE7360"/>
    <w:rsid w:val="00E159E0"/>
    <w:rsid w:val="00E371B4"/>
    <w:rsid w:val="00E86A3A"/>
    <w:rsid w:val="00E87A03"/>
    <w:rsid w:val="00E9791D"/>
    <w:rsid w:val="00EC4F04"/>
    <w:rsid w:val="00ED1E2C"/>
    <w:rsid w:val="00EF2413"/>
    <w:rsid w:val="00F17913"/>
    <w:rsid w:val="00F354D8"/>
    <w:rsid w:val="00F64244"/>
    <w:rsid w:val="00F84DA0"/>
    <w:rsid w:val="00FB5F3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E50D0"/>
  <w15:chartTrackingRefBased/>
  <w15:docId w15:val="{A8F906B5-0142-4EDE-8CBF-62A0C3A0A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691"/>
  </w:style>
  <w:style w:type="paragraph" w:styleId="Heading1">
    <w:name w:val="heading 1"/>
    <w:basedOn w:val="Normal"/>
    <w:next w:val="Normal"/>
    <w:link w:val="Heading1Char"/>
    <w:uiPriority w:val="9"/>
    <w:qFormat/>
    <w:rsid w:val="002D0691"/>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2D0691"/>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2D0691"/>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2D0691"/>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2D0691"/>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2D0691"/>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2D0691"/>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2D069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D0691"/>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691"/>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2D0691"/>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2D0691"/>
    <w:rPr>
      <w:caps/>
      <w:color w:val="0A2F40" w:themeColor="accent1" w:themeShade="7F"/>
      <w:spacing w:val="15"/>
    </w:rPr>
  </w:style>
  <w:style w:type="character" w:customStyle="1" w:styleId="Heading4Char">
    <w:name w:val="Heading 4 Char"/>
    <w:basedOn w:val="DefaultParagraphFont"/>
    <w:link w:val="Heading4"/>
    <w:uiPriority w:val="9"/>
    <w:semiHidden/>
    <w:rsid w:val="002D0691"/>
    <w:rPr>
      <w:caps/>
      <w:color w:val="0F4761" w:themeColor="accent1" w:themeShade="BF"/>
      <w:spacing w:val="10"/>
    </w:rPr>
  </w:style>
  <w:style w:type="character" w:customStyle="1" w:styleId="Heading5Char">
    <w:name w:val="Heading 5 Char"/>
    <w:basedOn w:val="DefaultParagraphFont"/>
    <w:link w:val="Heading5"/>
    <w:uiPriority w:val="9"/>
    <w:semiHidden/>
    <w:rsid w:val="002D0691"/>
    <w:rPr>
      <w:caps/>
      <w:color w:val="0F4761" w:themeColor="accent1" w:themeShade="BF"/>
      <w:spacing w:val="10"/>
    </w:rPr>
  </w:style>
  <w:style w:type="character" w:customStyle="1" w:styleId="Heading6Char">
    <w:name w:val="Heading 6 Char"/>
    <w:basedOn w:val="DefaultParagraphFont"/>
    <w:link w:val="Heading6"/>
    <w:uiPriority w:val="9"/>
    <w:semiHidden/>
    <w:rsid w:val="002D0691"/>
    <w:rPr>
      <w:caps/>
      <w:color w:val="0F4761" w:themeColor="accent1" w:themeShade="BF"/>
      <w:spacing w:val="10"/>
    </w:rPr>
  </w:style>
  <w:style w:type="character" w:customStyle="1" w:styleId="Heading7Char">
    <w:name w:val="Heading 7 Char"/>
    <w:basedOn w:val="DefaultParagraphFont"/>
    <w:link w:val="Heading7"/>
    <w:uiPriority w:val="9"/>
    <w:semiHidden/>
    <w:rsid w:val="002D0691"/>
    <w:rPr>
      <w:caps/>
      <w:color w:val="0F4761" w:themeColor="accent1" w:themeShade="BF"/>
      <w:spacing w:val="10"/>
    </w:rPr>
  </w:style>
  <w:style w:type="character" w:customStyle="1" w:styleId="Heading8Char">
    <w:name w:val="Heading 8 Char"/>
    <w:basedOn w:val="DefaultParagraphFont"/>
    <w:link w:val="Heading8"/>
    <w:uiPriority w:val="9"/>
    <w:semiHidden/>
    <w:rsid w:val="002D0691"/>
    <w:rPr>
      <w:caps/>
      <w:spacing w:val="10"/>
      <w:sz w:val="18"/>
      <w:szCs w:val="18"/>
    </w:rPr>
  </w:style>
  <w:style w:type="character" w:customStyle="1" w:styleId="Heading9Char">
    <w:name w:val="Heading 9 Char"/>
    <w:basedOn w:val="DefaultParagraphFont"/>
    <w:link w:val="Heading9"/>
    <w:uiPriority w:val="9"/>
    <w:semiHidden/>
    <w:rsid w:val="002D0691"/>
    <w:rPr>
      <w:i/>
      <w:iCs/>
      <w:caps/>
      <w:spacing w:val="10"/>
      <w:sz w:val="18"/>
      <w:szCs w:val="18"/>
    </w:rPr>
  </w:style>
  <w:style w:type="paragraph" w:styleId="Title">
    <w:name w:val="Title"/>
    <w:basedOn w:val="Normal"/>
    <w:next w:val="Normal"/>
    <w:link w:val="TitleChar"/>
    <w:uiPriority w:val="10"/>
    <w:qFormat/>
    <w:rsid w:val="002D0691"/>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2D0691"/>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2D069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D0691"/>
    <w:rPr>
      <w:caps/>
      <w:color w:val="595959" w:themeColor="text1" w:themeTint="A6"/>
      <w:spacing w:val="10"/>
      <w:sz w:val="21"/>
      <w:szCs w:val="21"/>
    </w:rPr>
  </w:style>
  <w:style w:type="paragraph" w:styleId="Quote">
    <w:name w:val="Quote"/>
    <w:basedOn w:val="Normal"/>
    <w:next w:val="Normal"/>
    <w:link w:val="QuoteChar"/>
    <w:uiPriority w:val="29"/>
    <w:qFormat/>
    <w:rsid w:val="002D0691"/>
    <w:rPr>
      <w:i/>
      <w:iCs/>
      <w:sz w:val="24"/>
      <w:szCs w:val="24"/>
    </w:rPr>
  </w:style>
  <w:style w:type="character" w:customStyle="1" w:styleId="QuoteChar">
    <w:name w:val="Quote Char"/>
    <w:basedOn w:val="DefaultParagraphFont"/>
    <w:link w:val="Quote"/>
    <w:uiPriority w:val="29"/>
    <w:rsid w:val="002D0691"/>
    <w:rPr>
      <w:i/>
      <w:iCs/>
      <w:sz w:val="24"/>
      <w:szCs w:val="24"/>
    </w:rPr>
  </w:style>
  <w:style w:type="paragraph" w:styleId="ListParagraph">
    <w:name w:val="List Paragraph"/>
    <w:basedOn w:val="Normal"/>
    <w:uiPriority w:val="34"/>
    <w:qFormat/>
    <w:rsid w:val="008F5BC7"/>
    <w:pPr>
      <w:ind w:left="720"/>
      <w:contextualSpacing/>
    </w:pPr>
  </w:style>
  <w:style w:type="character" w:styleId="IntenseEmphasis">
    <w:name w:val="Intense Emphasis"/>
    <w:uiPriority w:val="21"/>
    <w:qFormat/>
    <w:rsid w:val="002D0691"/>
    <w:rPr>
      <w:b/>
      <w:bCs/>
      <w:caps/>
      <w:color w:val="0A2F40" w:themeColor="accent1" w:themeShade="7F"/>
      <w:spacing w:val="10"/>
    </w:rPr>
  </w:style>
  <w:style w:type="paragraph" w:styleId="IntenseQuote">
    <w:name w:val="Intense Quote"/>
    <w:basedOn w:val="Normal"/>
    <w:next w:val="Normal"/>
    <w:link w:val="IntenseQuoteChar"/>
    <w:uiPriority w:val="30"/>
    <w:qFormat/>
    <w:rsid w:val="002D0691"/>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2D0691"/>
    <w:rPr>
      <w:color w:val="156082" w:themeColor="accent1"/>
      <w:sz w:val="24"/>
      <w:szCs w:val="24"/>
    </w:rPr>
  </w:style>
  <w:style w:type="character" w:styleId="IntenseReference">
    <w:name w:val="Intense Reference"/>
    <w:uiPriority w:val="32"/>
    <w:qFormat/>
    <w:rsid w:val="002D0691"/>
    <w:rPr>
      <w:b/>
      <w:bCs/>
      <w:i/>
      <w:iCs/>
      <w:caps/>
      <w:color w:val="156082" w:themeColor="accent1"/>
    </w:rPr>
  </w:style>
  <w:style w:type="paragraph" w:styleId="Caption">
    <w:name w:val="caption"/>
    <w:basedOn w:val="Normal"/>
    <w:next w:val="Normal"/>
    <w:uiPriority w:val="35"/>
    <w:semiHidden/>
    <w:unhideWhenUsed/>
    <w:qFormat/>
    <w:rsid w:val="002D0691"/>
    <w:rPr>
      <w:b/>
      <w:bCs/>
      <w:color w:val="0F4761" w:themeColor="accent1" w:themeShade="BF"/>
      <w:sz w:val="16"/>
      <w:szCs w:val="16"/>
    </w:rPr>
  </w:style>
  <w:style w:type="character" w:styleId="Strong">
    <w:name w:val="Strong"/>
    <w:uiPriority w:val="22"/>
    <w:qFormat/>
    <w:rsid w:val="002D0691"/>
    <w:rPr>
      <w:b/>
      <w:bCs/>
    </w:rPr>
  </w:style>
  <w:style w:type="character" w:styleId="Emphasis">
    <w:name w:val="Emphasis"/>
    <w:uiPriority w:val="20"/>
    <w:qFormat/>
    <w:rsid w:val="002D0691"/>
    <w:rPr>
      <w:caps/>
      <w:color w:val="0A2F40" w:themeColor="accent1" w:themeShade="7F"/>
      <w:spacing w:val="5"/>
    </w:rPr>
  </w:style>
  <w:style w:type="paragraph" w:styleId="NoSpacing">
    <w:name w:val="No Spacing"/>
    <w:uiPriority w:val="1"/>
    <w:qFormat/>
    <w:rsid w:val="002D0691"/>
    <w:pPr>
      <w:spacing w:after="0" w:line="240" w:lineRule="auto"/>
    </w:pPr>
  </w:style>
  <w:style w:type="character" w:styleId="SubtleEmphasis">
    <w:name w:val="Subtle Emphasis"/>
    <w:uiPriority w:val="19"/>
    <w:qFormat/>
    <w:rsid w:val="002D0691"/>
    <w:rPr>
      <w:i/>
      <w:iCs/>
      <w:color w:val="0A2F40" w:themeColor="accent1" w:themeShade="7F"/>
    </w:rPr>
  </w:style>
  <w:style w:type="character" w:styleId="SubtleReference">
    <w:name w:val="Subtle Reference"/>
    <w:uiPriority w:val="31"/>
    <w:qFormat/>
    <w:rsid w:val="002D0691"/>
    <w:rPr>
      <w:b/>
      <w:bCs/>
      <w:color w:val="156082" w:themeColor="accent1"/>
    </w:rPr>
  </w:style>
  <w:style w:type="character" w:styleId="BookTitle">
    <w:name w:val="Book Title"/>
    <w:uiPriority w:val="33"/>
    <w:qFormat/>
    <w:rsid w:val="002D0691"/>
    <w:rPr>
      <w:b/>
      <w:bCs/>
      <w:i/>
      <w:iCs/>
      <w:spacing w:val="0"/>
    </w:rPr>
  </w:style>
  <w:style w:type="paragraph" w:styleId="TOCHeading">
    <w:name w:val="TOC Heading"/>
    <w:basedOn w:val="Heading1"/>
    <w:next w:val="Normal"/>
    <w:uiPriority w:val="39"/>
    <w:unhideWhenUsed/>
    <w:qFormat/>
    <w:rsid w:val="002D0691"/>
    <w:pPr>
      <w:outlineLvl w:val="9"/>
    </w:pPr>
  </w:style>
  <w:style w:type="paragraph" w:styleId="TOC1">
    <w:name w:val="toc 1"/>
    <w:basedOn w:val="Normal"/>
    <w:next w:val="Normal"/>
    <w:autoRedefine/>
    <w:uiPriority w:val="39"/>
    <w:unhideWhenUsed/>
    <w:rsid w:val="00B915F2"/>
    <w:pPr>
      <w:spacing w:after="100"/>
    </w:pPr>
  </w:style>
  <w:style w:type="character" w:styleId="Hyperlink">
    <w:name w:val="Hyperlink"/>
    <w:basedOn w:val="DefaultParagraphFont"/>
    <w:uiPriority w:val="99"/>
    <w:unhideWhenUsed/>
    <w:rsid w:val="00B915F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6672029547164982812CE1636782C9" ma:contentTypeVersion="9" ma:contentTypeDescription="Crée un document." ma:contentTypeScope="" ma:versionID="2d26aaa823a14dde1a325fc6a40d94ea">
  <xsd:schema xmlns:xsd="http://www.w3.org/2001/XMLSchema" xmlns:xs="http://www.w3.org/2001/XMLSchema" xmlns:p="http://schemas.microsoft.com/office/2006/metadata/properties" xmlns:ns3="d242338a-23cc-4e93-bfbb-d034ba619c7d" targetNamespace="http://schemas.microsoft.com/office/2006/metadata/properties" ma:root="true" ma:fieldsID="259375c55fb3ac64b877ee3716f33ee0" ns3:_="">
    <xsd:import namespace="d242338a-23cc-4e93-bfbb-d034ba619c7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2338a-23cc-4e93-bfbb-d034ba619c7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d242338a-23cc-4e93-bfbb-d034ba619c7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5E9323-CB85-4851-B29C-D35AE19C11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42338a-23cc-4e93-bfbb-d034ba619c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410572-B57F-4198-A30A-DF0DEB72210A}">
  <ds:schemaRefs>
    <ds:schemaRef ds:uri="http://schemas.openxmlformats.org/officeDocument/2006/bibliography"/>
  </ds:schemaRefs>
</ds:datastoreItem>
</file>

<file path=customXml/itemProps3.xml><?xml version="1.0" encoding="utf-8"?>
<ds:datastoreItem xmlns:ds="http://schemas.openxmlformats.org/officeDocument/2006/customXml" ds:itemID="{7E2E1258-F179-4B07-941B-BF5A10B9D9CB}">
  <ds:schemaRefs>
    <ds:schemaRef ds:uri="http://schemas.microsoft.com/office/2006/metadata/properties"/>
    <ds:schemaRef ds:uri="http://schemas.microsoft.com/office/infopath/2007/PartnerControls"/>
    <ds:schemaRef ds:uri="d242338a-23cc-4e93-bfbb-d034ba619c7d"/>
  </ds:schemaRefs>
</ds:datastoreItem>
</file>

<file path=customXml/itemProps4.xml><?xml version="1.0" encoding="utf-8"?>
<ds:datastoreItem xmlns:ds="http://schemas.openxmlformats.org/officeDocument/2006/customXml" ds:itemID="{585908C1-2276-4049-B683-A93701E4CC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534</Words>
  <Characters>3045</Characters>
  <Application>Microsoft Office Word</Application>
  <DocSecurity>0</DocSecurity>
  <Lines>25</Lines>
  <Paragraphs>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Martinez-Lepine, Edween</dc:creator>
  <cp:keywords/>
  <dc:description/>
  <cp:lastModifiedBy>Saleem, Karim</cp:lastModifiedBy>
  <cp:revision>7</cp:revision>
  <dcterms:created xsi:type="dcterms:W3CDTF">2026-05-17T01:59:00Z</dcterms:created>
  <dcterms:modified xsi:type="dcterms:W3CDTF">2026-05-20T06:11:00Z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0x010100496672029547164982812CE1636782C9</vt:lpwstr>
  </property>
</Properties>
</file>