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F7297" w14:textId="74E7F6A0" w:rsidR="002E5939" w:rsidRPr="002E5939" w:rsidRDefault="002E5939" w:rsidP="002E5939">
      <w:pPr>
        <w:autoSpaceDE w:val="0"/>
        <w:autoSpaceDN w:val="0"/>
        <w:adjustRightInd w:val="0"/>
        <w:spacing w:after="0" w:line="240" w:lineRule="auto"/>
        <w:jc w:val="center"/>
        <w:rPr>
          <w:rFonts w:asciiTheme="majorHAnsi" w:hAnsiTheme="majorHAnsi" w:cstheme="majorHAnsi"/>
          <w:sz w:val="36"/>
          <w:szCs w:val="36"/>
          <w:lang w:val="nl-NL"/>
        </w:rPr>
      </w:pPr>
      <w:r w:rsidRPr="002E5939">
        <w:rPr>
          <w:rFonts w:asciiTheme="majorHAnsi" w:hAnsiTheme="majorHAnsi" w:cstheme="majorHAnsi"/>
          <w:b/>
          <w:bCs/>
          <w:sz w:val="36"/>
          <w:szCs w:val="36"/>
          <w:lang w:val="nl-NL"/>
        </w:rPr>
        <w:t xml:space="preserve">Computationele strategieën voor de karakterisering van </w:t>
      </w:r>
      <w:r>
        <w:rPr>
          <w:rFonts w:asciiTheme="majorHAnsi" w:hAnsiTheme="majorHAnsi" w:cstheme="majorHAnsi"/>
          <w:b/>
          <w:bCs/>
          <w:sz w:val="36"/>
          <w:szCs w:val="36"/>
          <w:lang w:val="nl-NL"/>
        </w:rPr>
        <w:t xml:space="preserve">antilichaam repertoires met behulp van massa spectrometrie </w:t>
      </w:r>
    </w:p>
    <w:p w14:paraId="694BF421" w14:textId="702A3B36" w:rsidR="002E5939" w:rsidRPr="002E5939" w:rsidRDefault="002E5939" w:rsidP="002E5939">
      <w:pPr>
        <w:pStyle w:val="Subtitle"/>
        <w:jc w:val="center"/>
        <w:rPr>
          <w:lang w:val="nl-NL"/>
        </w:rPr>
      </w:pPr>
      <w:r>
        <w:rPr>
          <w:lang w:val="nl-NL"/>
        </w:rPr>
        <w:t>Algemene</w:t>
      </w:r>
      <w:r w:rsidRPr="002E5939">
        <w:rPr>
          <w:lang w:val="nl-NL"/>
        </w:rPr>
        <w:t xml:space="preserve"> samenvatting</w:t>
      </w:r>
    </w:p>
    <w:p w14:paraId="6E9536DD" w14:textId="52CC87F1" w:rsidR="002E5939" w:rsidRPr="002E5939" w:rsidRDefault="002E5939" w:rsidP="002E5939">
      <w:pPr>
        <w:rPr>
          <w:lang w:val="nl-NL"/>
        </w:rPr>
      </w:pPr>
      <w:r w:rsidRPr="002E5939">
        <w:rPr>
          <w:lang w:val="nl-NL"/>
        </w:rPr>
        <w:t>Antilichamen zijn essentiële eiwitten in ons immuunsysteem die helpen bij het bestrijden van ziekteverwekkers. Tegenwoordig is er veel interesse in het ontwikkelen van geneesmiddelen op basis van antilichamen. Om antilichaamfuncties beter te begrijpen, zoeken wetenschappers voortdurend naar nieuwe manieren om ze te bestuderen.</w:t>
      </w:r>
    </w:p>
    <w:p w14:paraId="6D66ABED" w14:textId="64382E89" w:rsidR="002E5939" w:rsidRPr="002E5939" w:rsidRDefault="002E5939" w:rsidP="002E5939">
      <w:pPr>
        <w:rPr>
          <w:lang w:val="nl-NL"/>
        </w:rPr>
      </w:pPr>
      <w:r w:rsidRPr="002E5939">
        <w:rPr>
          <w:lang w:val="nl-NL"/>
        </w:rPr>
        <w:t xml:space="preserve">Om antilichamen te onderzoeken, is het belangrijk hun eiwitsequentie te kennen: </w:t>
      </w:r>
      <w:r>
        <w:rPr>
          <w:lang w:val="nl-NL"/>
        </w:rPr>
        <w:t>De bouwstenen die het antilichaam opmaken, en de volgorde waarin ze gerangschikt zijn</w:t>
      </w:r>
      <w:r w:rsidRPr="002E5939">
        <w:rPr>
          <w:lang w:val="nl-NL"/>
        </w:rPr>
        <w:t xml:space="preserve">. </w:t>
      </w:r>
      <w:r>
        <w:rPr>
          <w:lang w:val="nl-NL"/>
        </w:rPr>
        <w:t xml:space="preserve">Normaliter </w:t>
      </w:r>
      <w:r w:rsidRPr="002E5939">
        <w:rPr>
          <w:lang w:val="nl-NL"/>
        </w:rPr>
        <w:t>haalden wetenschappers d</w:t>
      </w:r>
      <w:r>
        <w:rPr>
          <w:lang w:val="nl-NL"/>
        </w:rPr>
        <w:t>ie</w:t>
      </w:r>
      <w:r w:rsidRPr="002E5939">
        <w:rPr>
          <w:lang w:val="nl-NL"/>
        </w:rPr>
        <w:t xml:space="preserve"> </w:t>
      </w:r>
      <w:r>
        <w:rPr>
          <w:lang w:val="nl-NL"/>
        </w:rPr>
        <w:t>informatie</w:t>
      </w:r>
      <w:r w:rsidRPr="002E5939">
        <w:rPr>
          <w:lang w:val="nl-NL"/>
        </w:rPr>
        <w:t xml:space="preserve"> uit genetisch </w:t>
      </w:r>
      <w:r>
        <w:rPr>
          <w:lang w:val="nl-NL"/>
        </w:rPr>
        <w:t>materiaal, maar</w:t>
      </w:r>
      <w:r w:rsidRPr="002E5939">
        <w:rPr>
          <w:lang w:val="nl-NL"/>
        </w:rPr>
        <w:t xml:space="preserve"> </w:t>
      </w:r>
      <w:r>
        <w:rPr>
          <w:lang w:val="nl-NL"/>
        </w:rPr>
        <w:t>liever zouden onderzoekers</w:t>
      </w:r>
      <w:r w:rsidRPr="002E5939">
        <w:rPr>
          <w:lang w:val="nl-NL"/>
        </w:rPr>
        <w:t xml:space="preserve"> </w:t>
      </w:r>
      <w:r>
        <w:rPr>
          <w:lang w:val="nl-NL"/>
        </w:rPr>
        <w:t xml:space="preserve">de eiwitsequentie door </w:t>
      </w:r>
      <w:r w:rsidRPr="002E5939">
        <w:rPr>
          <w:lang w:val="nl-NL"/>
        </w:rPr>
        <w:t xml:space="preserve">het eiwit </w:t>
      </w:r>
      <w:r>
        <w:rPr>
          <w:lang w:val="nl-NL"/>
        </w:rPr>
        <w:t>zelf</w:t>
      </w:r>
      <w:r w:rsidRPr="002E5939">
        <w:rPr>
          <w:lang w:val="nl-NL"/>
        </w:rPr>
        <w:t xml:space="preserve"> te </w:t>
      </w:r>
      <w:r>
        <w:rPr>
          <w:lang w:val="nl-NL"/>
        </w:rPr>
        <w:t>analyseren</w:t>
      </w:r>
      <w:r w:rsidRPr="002E5939">
        <w:rPr>
          <w:lang w:val="nl-NL"/>
        </w:rPr>
        <w:t xml:space="preserve">. </w:t>
      </w:r>
      <w:r>
        <w:rPr>
          <w:lang w:val="nl-NL"/>
        </w:rPr>
        <w:t xml:space="preserve">Zo </w:t>
      </w:r>
      <w:r w:rsidRPr="002E5939">
        <w:rPr>
          <w:lang w:val="nl-NL"/>
        </w:rPr>
        <w:t>kunnen antilichamen in ons lichaam worden geanalyseerd</w:t>
      </w:r>
      <w:r w:rsidR="00F76119">
        <w:rPr>
          <w:lang w:val="nl-NL"/>
        </w:rPr>
        <w:t xml:space="preserve"> in </w:t>
      </w:r>
      <w:r w:rsidRPr="002E5939">
        <w:rPr>
          <w:lang w:val="nl-NL"/>
        </w:rPr>
        <w:t>verschillende fysiologische locaties en situaties. Het bestuderen van antilich</w:t>
      </w:r>
      <w:r w:rsidR="00F76119">
        <w:rPr>
          <w:lang w:val="nl-NL"/>
        </w:rPr>
        <w:t>a</w:t>
      </w:r>
      <w:r w:rsidRPr="002E5939">
        <w:rPr>
          <w:lang w:val="nl-NL"/>
        </w:rPr>
        <w:t>am</w:t>
      </w:r>
      <w:r w:rsidR="00F76119">
        <w:rPr>
          <w:lang w:val="nl-NL"/>
        </w:rPr>
        <w:t>sequenties</w:t>
      </w:r>
      <w:r w:rsidRPr="002E5939">
        <w:rPr>
          <w:lang w:val="nl-NL"/>
        </w:rPr>
        <w:t xml:space="preserve"> is echter uitdag</w:t>
      </w:r>
      <w:r w:rsidR="00F76119">
        <w:rPr>
          <w:lang w:val="nl-NL"/>
        </w:rPr>
        <w:t>end</w:t>
      </w:r>
      <w:r w:rsidRPr="002E5939">
        <w:rPr>
          <w:lang w:val="nl-NL"/>
        </w:rPr>
        <w:t xml:space="preserve"> omdat er </w:t>
      </w:r>
      <w:r w:rsidR="00F76119">
        <w:rPr>
          <w:lang w:val="nl-NL"/>
        </w:rPr>
        <w:t xml:space="preserve">miljarden </w:t>
      </w:r>
      <w:r w:rsidRPr="002E5939">
        <w:rPr>
          <w:lang w:val="nl-NL"/>
        </w:rPr>
        <w:t>verschillende</w:t>
      </w:r>
      <w:r w:rsidR="00F76119">
        <w:rPr>
          <w:lang w:val="nl-NL"/>
        </w:rPr>
        <w:t xml:space="preserve"> </w:t>
      </w:r>
      <w:r w:rsidRPr="002E5939">
        <w:rPr>
          <w:lang w:val="nl-NL"/>
        </w:rPr>
        <w:t>maar sterk vergelijkbare antilichamen zijn.</w:t>
      </w:r>
    </w:p>
    <w:p w14:paraId="16DE95D1" w14:textId="2D427D34" w:rsidR="002E5939" w:rsidRPr="002E5939" w:rsidRDefault="002E5939" w:rsidP="002E5939">
      <w:pPr>
        <w:rPr>
          <w:lang w:val="nl-NL"/>
        </w:rPr>
      </w:pPr>
      <w:r w:rsidRPr="002E5939">
        <w:rPr>
          <w:lang w:val="nl-NL"/>
        </w:rPr>
        <w:t xml:space="preserve">In dit proefschrift beschrijf ik computationele methoden </w:t>
      </w:r>
      <w:r w:rsidR="00F76119">
        <w:rPr>
          <w:lang w:val="nl-NL"/>
        </w:rPr>
        <w:t xml:space="preserve">die ik heb ontwikkeld </w:t>
      </w:r>
      <w:r w:rsidRPr="002E5939">
        <w:rPr>
          <w:lang w:val="nl-NL"/>
        </w:rPr>
        <w:t xml:space="preserve">om antilichamen te analyseren en identificeren. Door individuele antilichamen </w:t>
      </w:r>
      <w:r w:rsidR="00F76119">
        <w:rPr>
          <w:lang w:val="nl-NL"/>
        </w:rPr>
        <w:t xml:space="preserve">op meerdere tijdspunten </w:t>
      </w:r>
      <w:r w:rsidRPr="002E5939">
        <w:rPr>
          <w:lang w:val="nl-NL"/>
        </w:rPr>
        <w:t>te volgen, kunnen we observeren hoe ons immuunsysteem reageert op vaccins of ziekteverwekkers. We konden unieke antilichamen in menselijk bloed en moedermelk detecteren en kwantificeren</w:t>
      </w:r>
      <w:r w:rsidR="00F76119">
        <w:rPr>
          <w:lang w:val="nl-NL"/>
        </w:rPr>
        <w:t xml:space="preserve">, en </w:t>
      </w:r>
      <w:r w:rsidRPr="002E5939">
        <w:rPr>
          <w:lang w:val="nl-NL"/>
        </w:rPr>
        <w:t>ontdekten dat ons immuunsysteem verrassend weinig</w:t>
      </w:r>
      <w:r w:rsidR="00F76119" w:rsidRPr="00F76119">
        <w:rPr>
          <w:lang w:val="nl-NL"/>
        </w:rPr>
        <w:t xml:space="preserve"> </w:t>
      </w:r>
      <w:r w:rsidR="00F76119">
        <w:rPr>
          <w:lang w:val="nl-NL"/>
        </w:rPr>
        <w:t xml:space="preserve">verschillende </w:t>
      </w:r>
      <w:r w:rsidR="00F76119" w:rsidRPr="002E5939">
        <w:rPr>
          <w:lang w:val="nl-NL"/>
        </w:rPr>
        <w:t>antilichamen gebruikt</w:t>
      </w:r>
      <w:r w:rsidR="00F76119">
        <w:rPr>
          <w:lang w:val="nl-NL"/>
        </w:rPr>
        <w:t xml:space="preserve">. Slechts </w:t>
      </w:r>
      <w:r w:rsidRPr="002E5939">
        <w:rPr>
          <w:lang w:val="nl-NL"/>
        </w:rPr>
        <w:t>enkele honderden, ondanks de biljoenen mogelijkheden.</w:t>
      </w:r>
    </w:p>
    <w:p w14:paraId="742629FF" w14:textId="10268B76" w:rsidR="002E5939" w:rsidRPr="002E5939" w:rsidRDefault="002E5939" w:rsidP="002E5939">
      <w:pPr>
        <w:rPr>
          <w:lang w:val="nl-NL"/>
        </w:rPr>
      </w:pPr>
      <w:r w:rsidRPr="002E5939">
        <w:rPr>
          <w:lang w:val="nl-NL"/>
        </w:rPr>
        <w:t xml:space="preserve">We hebben ook een methode ontwikkeld om </w:t>
      </w:r>
      <w:r w:rsidR="00F76119">
        <w:rPr>
          <w:lang w:val="nl-NL"/>
        </w:rPr>
        <w:t xml:space="preserve">de sequentie van </w:t>
      </w:r>
      <w:r w:rsidRPr="002E5939">
        <w:rPr>
          <w:lang w:val="nl-NL"/>
        </w:rPr>
        <w:t xml:space="preserve">antilichamen te </w:t>
      </w:r>
      <w:r w:rsidR="00F76119">
        <w:rPr>
          <w:lang w:val="nl-NL"/>
        </w:rPr>
        <w:t xml:space="preserve">bepalen </w:t>
      </w:r>
      <w:r w:rsidRPr="002E5939">
        <w:rPr>
          <w:lang w:val="nl-NL"/>
        </w:rPr>
        <w:t>door verschillende massaspectrometrie</w:t>
      </w:r>
      <w:r w:rsidR="00F76119">
        <w:rPr>
          <w:lang w:val="nl-NL"/>
        </w:rPr>
        <w:t>-technieken</w:t>
      </w:r>
      <w:r w:rsidRPr="002E5939">
        <w:rPr>
          <w:lang w:val="nl-NL"/>
        </w:rPr>
        <w:t xml:space="preserve"> te combineren. Dit brengt ons dichterbij automatische analyse van antilichamen.</w:t>
      </w:r>
    </w:p>
    <w:p w14:paraId="51EBB224" w14:textId="772608E1" w:rsidR="00703426" w:rsidRPr="002E5939" w:rsidRDefault="002E5939" w:rsidP="002E5939">
      <w:pPr>
        <w:rPr>
          <w:lang w:val="nl-NL"/>
        </w:rPr>
      </w:pPr>
      <w:r w:rsidRPr="002E5939">
        <w:rPr>
          <w:lang w:val="nl-NL"/>
        </w:rPr>
        <w:t xml:space="preserve">We laten zien dat massaspectrometrie kan worden gebruikt om de antilichaamrespons te bestuderen. Door te begrijpen hoe onze </w:t>
      </w:r>
      <w:r w:rsidRPr="002E5939">
        <w:rPr>
          <w:lang w:val="nl-NL"/>
        </w:rPr>
        <w:lastRenderedPageBreak/>
        <w:t>antilichamen reageren op verschillende situaties, kunnen we mogelijk het proces van geneesmiddelenontwikkeling vereenvoudigen en versnellen, en ziektes effectiever bestrijden.</w:t>
      </w:r>
    </w:p>
    <w:sectPr w:rsidR="00703426" w:rsidRPr="002E5939" w:rsidSect="00793F05">
      <w:pgSz w:w="9634" w:h="13594"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DE"/>
    <w:rsid w:val="001D47DE"/>
    <w:rsid w:val="002E5939"/>
    <w:rsid w:val="00703426"/>
    <w:rsid w:val="00793F05"/>
    <w:rsid w:val="00915101"/>
    <w:rsid w:val="00B26A94"/>
    <w:rsid w:val="00DE75EF"/>
    <w:rsid w:val="00F7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D845"/>
  <w15:chartTrackingRefBased/>
  <w15:docId w15:val="{5D2D3E37-9A33-4224-AB00-AC7F91A4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F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3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939"/>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593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 S.C. de (Bastiaan)</dc:creator>
  <cp:keywords/>
  <dc:description/>
  <cp:lastModifiedBy>Graaf, S.C. de (Bastiaan)</cp:lastModifiedBy>
  <cp:revision>3</cp:revision>
  <dcterms:created xsi:type="dcterms:W3CDTF">2023-06-16T08:50:00Z</dcterms:created>
  <dcterms:modified xsi:type="dcterms:W3CDTF">2023-06-26T15:54:00Z</dcterms:modified>
</cp:coreProperties>
</file>