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4019" w:rsidRPr="00094019" w:rsidRDefault="00094019">
      <w:pPr>
        <w:rPr>
          <w:b/>
          <w:i/>
          <w:sz w:val="38"/>
          <w:szCs w:val="38"/>
        </w:rPr>
      </w:pPr>
      <w:r w:rsidRPr="00094019">
        <w:rPr>
          <w:b/>
          <w:i/>
          <w:sz w:val="38"/>
          <w:szCs w:val="38"/>
        </w:rPr>
        <w:t>Tetra Remote Load Instructions</w:t>
      </w:r>
      <w:bookmarkStart w:id="0" w:name="_GoBack"/>
      <w:bookmarkEnd w:id="0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6"/>
        <w:gridCol w:w="3923"/>
        <w:gridCol w:w="4761"/>
      </w:tblGrid>
      <w:tr w:rsidR="00094019" w:rsidRPr="00094019" w:rsidTr="00094019">
        <w:trPr>
          <w:trHeight w:val="4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4019" w:rsidRPr="00094019" w:rsidRDefault="00094019" w:rsidP="000940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019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Step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4019" w:rsidRPr="00094019" w:rsidRDefault="00094019" w:rsidP="000940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019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Screen Will Read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4019" w:rsidRPr="00094019" w:rsidRDefault="00094019" w:rsidP="000940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019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Action to Perform</w:t>
            </w:r>
          </w:p>
        </w:tc>
      </w:tr>
      <w:tr w:rsidR="00094019" w:rsidRPr="00094019" w:rsidTr="00094019">
        <w:trPr>
          <w:trHeight w:val="4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4019" w:rsidRPr="00094019" w:rsidRDefault="00094019" w:rsidP="000940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01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4019" w:rsidRPr="00094019" w:rsidRDefault="00094019" w:rsidP="000940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01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EPX</w:t>
            </w:r>
          </w:p>
          <w:p w:rsidR="00094019" w:rsidRPr="00094019" w:rsidRDefault="00094019" w:rsidP="00094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01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Menu                                           English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4019" w:rsidRPr="00094019" w:rsidRDefault="00094019" w:rsidP="00094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019">
              <w:rPr>
                <w:rFonts w:ascii="Arial" w:eastAsia="Times New Roman" w:hAnsi="Arial" w:cs="Arial"/>
                <w:color w:val="000000"/>
              </w:rPr>
              <w:t xml:space="preserve">Press the </w:t>
            </w:r>
            <w:r w:rsidRPr="00094019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Functions </w:t>
            </w:r>
            <w:proofErr w:type="gramStart"/>
            <w:r w:rsidRPr="00094019">
              <w:rPr>
                <w:rFonts w:ascii="Arial" w:eastAsia="Times New Roman" w:hAnsi="Arial" w:cs="Arial"/>
                <w:color w:val="000000"/>
              </w:rPr>
              <w:t>button .</w:t>
            </w:r>
            <w:proofErr w:type="gramEnd"/>
          </w:p>
        </w:tc>
      </w:tr>
      <w:tr w:rsidR="00094019" w:rsidRPr="00094019" w:rsidTr="00094019">
        <w:trPr>
          <w:trHeight w:val="4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4019" w:rsidRPr="00094019" w:rsidRDefault="00094019" w:rsidP="000940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019">
              <w:rPr>
                <w:rFonts w:ascii="Arial" w:eastAsia="Times New Roman" w:hAnsi="Arial" w:cs="Arial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4019" w:rsidRPr="00094019" w:rsidRDefault="00094019" w:rsidP="00094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019">
              <w:rPr>
                <w:rFonts w:ascii="Arial" w:eastAsia="Times New Roman" w:hAnsi="Arial" w:cs="Arial"/>
                <w:color w:val="000000"/>
              </w:rPr>
              <w:t>Password Required</w:t>
            </w:r>
          </w:p>
          <w:p w:rsidR="00094019" w:rsidRPr="00094019" w:rsidRDefault="00094019" w:rsidP="00094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019">
              <w:rPr>
                <w:rFonts w:ascii="Arial" w:eastAsia="Times New Roman" w:hAnsi="Arial" w:cs="Arial"/>
                <w:color w:val="000000"/>
              </w:rPr>
              <w:t>Enter Admin Password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4019" w:rsidRPr="00094019" w:rsidRDefault="00094019" w:rsidP="00094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019">
              <w:rPr>
                <w:rFonts w:ascii="Arial" w:eastAsia="Times New Roman" w:hAnsi="Arial" w:cs="Arial"/>
                <w:color w:val="000000"/>
              </w:rPr>
              <w:t xml:space="preserve">Enter </w:t>
            </w:r>
            <w:r w:rsidRPr="00094019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3300 </w:t>
            </w:r>
            <w:r w:rsidRPr="00094019">
              <w:rPr>
                <w:rFonts w:ascii="Arial" w:eastAsia="Times New Roman" w:hAnsi="Arial" w:cs="Arial"/>
                <w:color w:val="000000"/>
              </w:rPr>
              <w:t xml:space="preserve">and then press </w:t>
            </w:r>
            <w:r w:rsidRPr="00094019">
              <w:rPr>
                <w:rFonts w:ascii="Arial" w:eastAsia="Times New Roman" w:hAnsi="Arial" w:cs="Arial"/>
                <w:b/>
                <w:bCs/>
                <w:color w:val="000000"/>
              </w:rPr>
              <w:t>Enter</w:t>
            </w:r>
            <w:r w:rsidRPr="00094019">
              <w:rPr>
                <w:rFonts w:ascii="Arial" w:eastAsia="Times New Roman" w:hAnsi="Arial" w:cs="Arial"/>
                <w:color w:val="000000"/>
              </w:rPr>
              <w:t>.</w:t>
            </w:r>
            <w:r w:rsidRPr="00094019">
              <w:rPr>
                <w:rFonts w:ascii="Arial" w:eastAsia="Times New Roman" w:hAnsi="Arial" w:cs="Arial"/>
                <w:color w:val="000000"/>
              </w:rPr>
              <w:br/>
            </w:r>
            <w:r w:rsidRPr="00094019">
              <w:rPr>
                <w:rFonts w:ascii="Arial" w:eastAsia="Times New Roman" w:hAnsi="Arial" w:cs="Arial"/>
                <w:color w:val="000000"/>
              </w:rPr>
              <w:br/>
              <w:t xml:space="preserve">For </w:t>
            </w:r>
            <w:r w:rsidRPr="00094019">
              <w:rPr>
                <w:rFonts w:ascii="Arial" w:eastAsia="Times New Roman" w:hAnsi="Arial" w:cs="Arial"/>
                <w:b/>
                <w:bCs/>
                <w:color w:val="000000"/>
              </w:rPr>
              <w:t>Move5000 on Ethernet</w:t>
            </w:r>
            <w:r w:rsidRPr="00094019">
              <w:rPr>
                <w:rFonts w:ascii="Arial" w:eastAsia="Times New Roman" w:hAnsi="Arial" w:cs="Arial"/>
                <w:color w:val="000000"/>
              </w:rPr>
              <w:t xml:space="preserve"> use</w:t>
            </w:r>
            <w:r w:rsidRPr="00094019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Manager Password 3303</w:t>
            </w:r>
            <w:r w:rsidRPr="00094019">
              <w:rPr>
                <w:rFonts w:ascii="Arial" w:eastAsia="Times New Roman" w:hAnsi="Arial" w:cs="Arial"/>
                <w:color w:val="000000"/>
              </w:rPr>
              <w:t>.</w:t>
            </w:r>
          </w:p>
        </w:tc>
      </w:tr>
      <w:tr w:rsidR="00094019" w:rsidRPr="00094019" w:rsidTr="00094019">
        <w:trPr>
          <w:trHeight w:val="4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4019" w:rsidRPr="00094019" w:rsidRDefault="00094019" w:rsidP="000940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019">
              <w:rPr>
                <w:rFonts w:ascii="Arial" w:eastAsia="Times New Roman" w:hAnsi="Arial" w:cs="Arial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4019" w:rsidRPr="00094019" w:rsidRDefault="00094019" w:rsidP="00094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019">
              <w:rPr>
                <w:rFonts w:ascii="Arial" w:eastAsia="Times New Roman" w:hAnsi="Arial" w:cs="Arial"/>
                <w:color w:val="000000"/>
              </w:rPr>
              <w:t>TSA</w:t>
            </w:r>
          </w:p>
          <w:p w:rsidR="00094019" w:rsidRPr="00094019" w:rsidRDefault="00094019" w:rsidP="00094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019">
              <w:rPr>
                <w:rFonts w:ascii="Arial" w:eastAsia="Times New Roman" w:hAnsi="Arial" w:cs="Arial"/>
                <w:color w:val="000000"/>
              </w:rPr>
              <w:t>Control Panel</w:t>
            </w:r>
          </w:p>
          <w:p w:rsidR="00094019" w:rsidRPr="00094019" w:rsidRDefault="00094019" w:rsidP="00094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94019">
              <w:rPr>
                <w:rFonts w:ascii="Arial" w:eastAsia="Times New Roman" w:hAnsi="Arial" w:cs="Arial"/>
                <w:color w:val="000000"/>
              </w:rPr>
              <w:t>EPXPay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4019" w:rsidRPr="00094019" w:rsidRDefault="00094019" w:rsidP="00094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019">
              <w:rPr>
                <w:rFonts w:ascii="Arial" w:eastAsia="Times New Roman" w:hAnsi="Arial" w:cs="Arial"/>
                <w:color w:val="000000"/>
              </w:rPr>
              <w:t xml:space="preserve">Select </w:t>
            </w:r>
            <w:r w:rsidRPr="00094019">
              <w:rPr>
                <w:rFonts w:ascii="Arial" w:eastAsia="Times New Roman" w:hAnsi="Arial" w:cs="Arial"/>
                <w:b/>
                <w:bCs/>
                <w:color w:val="000000"/>
              </w:rPr>
              <w:t>Control Panel</w:t>
            </w:r>
            <w:r w:rsidRPr="00094019">
              <w:rPr>
                <w:rFonts w:ascii="Arial" w:eastAsia="Times New Roman" w:hAnsi="Arial" w:cs="Arial"/>
                <w:color w:val="000000"/>
              </w:rPr>
              <w:t>.</w:t>
            </w:r>
          </w:p>
        </w:tc>
      </w:tr>
      <w:tr w:rsidR="00094019" w:rsidRPr="00094019" w:rsidTr="00094019">
        <w:trPr>
          <w:trHeight w:val="4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4019" w:rsidRPr="00094019" w:rsidRDefault="00094019" w:rsidP="000940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019">
              <w:rPr>
                <w:rFonts w:ascii="Arial" w:eastAsia="Times New Roman" w:hAnsi="Arial" w:cs="Arial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4019" w:rsidRPr="00094019" w:rsidRDefault="00094019" w:rsidP="00094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019">
              <w:rPr>
                <w:rFonts w:ascii="Arial" w:eastAsia="Times New Roman" w:hAnsi="Arial" w:cs="Arial"/>
                <w:color w:val="000000"/>
              </w:rPr>
              <w:t>Applications Reports</w:t>
            </w:r>
          </w:p>
          <w:p w:rsidR="00094019" w:rsidRPr="00094019" w:rsidRDefault="00094019" w:rsidP="00094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019">
              <w:rPr>
                <w:rFonts w:ascii="Arial" w:eastAsia="Times New Roman" w:hAnsi="Arial" w:cs="Arial"/>
                <w:color w:val="000000"/>
              </w:rPr>
              <w:t>Software Management</w:t>
            </w:r>
          </w:p>
          <w:p w:rsidR="00094019" w:rsidRPr="00094019" w:rsidRDefault="00094019" w:rsidP="00094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019">
              <w:rPr>
                <w:rFonts w:ascii="Arial" w:eastAsia="Times New Roman" w:hAnsi="Arial" w:cs="Arial"/>
                <w:color w:val="000000"/>
              </w:rPr>
              <w:t>Terminal Information</w:t>
            </w:r>
          </w:p>
          <w:p w:rsidR="00094019" w:rsidRPr="00094019" w:rsidRDefault="00094019" w:rsidP="00094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019">
              <w:rPr>
                <w:rFonts w:ascii="Arial" w:eastAsia="Times New Roman" w:hAnsi="Arial" w:cs="Arial"/>
                <w:color w:val="000000"/>
              </w:rPr>
              <w:t>Terminal Settings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4019" w:rsidRPr="00094019" w:rsidRDefault="00094019" w:rsidP="00094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019">
              <w:rPr>
                <w:rFonts w:ascii="Arial" w:eastAsia="Times New Roman" w:hAnsi="Arial" w:cs="Arial"/>
                <w:color w:val="000000"/>
              </w:rPr>
              <w:t xml:space="preserve">Select </w:t>
            </w:r>
            <w:r w:rsidRPr="00094019">
              <w:rPr>
                <w:rFonts w:ascii="Arial" w:eastAsia="Times New Roman" w:hAnsi="Arial" w:cs="Arial"/>
                <w:b/>
                <w:bCs/>
                <w:color w:val="000000"/>
              </w:rPr>
              <w:t>Software Management.</w:t>
            </w:r>
          </w:p>
        </w:tc>
      </w:tr>
      <w:tr w:rsidR="00094019" w:rsidRPr="00094019" w:rsidTr="00094019">
        <w:trPr>
          <w:trHeight w:val="4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4019" w:rsidRPr="00094019" w:rsidRDefault="00094019" w:rsidP="000940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019">
              <w:rPr>
                <w:rFonts w:ascii="Arial" w:eastAsia="Times New Roman" w:hAnsi="Arial" w:cs="Arial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4019" w:rsidRPr="00094019" w:rsidRDefault="00094019" w:rsidP="00094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019">
              <w:rPr>
                <w:rFonts w:ascii="Arial" w:eastAsia="Times New Roman" w:hAnsi="Arial" w:cs="Arial"/>
                <w:color w:val="000000"/>
              </w:rPr>
              <w:t>Evolution</w:t>
            </w:r>
          </w:p>
          <w:p w:rsidR="00094019" w:rsidRPr="00094019" w:rsidRDefault="00094019" w:rsidP="00094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019">
              <w:rPr>
                <w:rFonts w:ascii="Arial" w:eastAsia="Times New Roman" w:hAnsi="Arial" w:cs="Arial"/>
                <w:color w:val="000000"/>
              </w:rPr>
              <w:t>View Configuration</w:t>
            </w:r>
          </w:p>
          <w:p w:rsidR="00094019" w:rsidRPr="00094019" w:rsidRDefault="00094019" w:rsidP="00094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019">
              <w:rPr>
                <w:rFonts w:ascii="Arial" w:eastAsia="Times New Roman" w:hAnsi="Arial" w:cs="Arial"/>
                <w:color w:val="000000"/>
              </w:rPr>
              <w:t>Removal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4019" w:rsidRPr="00094019" w:rsidRDefault="00094019" w:rsidP="00094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019">
              <w:rPr>
                <w:rFonts w:ascii="Arial" w:eastAsia="Times New Roman" w:hAnsi="Arial" w:cs="Arial"/>
                <w:color w:val="000000"/>
              </w:rPr>
              <w:t xml:space="preserve">Select </w:t>
            </w:r>
            <w:r w:rsidRPr="00094019">
              <w:rPr>
                <w:rFonts w:ascii="Arial" w:eastAsia="Times New Roman" w:hAnsi="Arial" w:cs="Arial"/>
                <w:b/>
                <w:bCs/>
                <w:color w:val="000000"/>
              </w:rPr>
              <w:t>Evolution.</w:t>
            </w:r>
          </w:p>
        </w:tc>
      </w:tr>
      <w:tr w:rsidR="00094019" w:rsidRPr="00094019" w:rsidTr="00094019">
        <w:trPr>
          <w:trHeight w:val="4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4019" w:rsidRPr="00094019" w:rsidRDefault="00094019" w:rsidP="000940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019">
              <w:rPr>
                <w:rFonts w:ascii="Arial" w:eastAsia="Times New Roman" w:hAnsi="Arial" w:cs="Arial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4019" w:rsidRPr="00094019" w:rsidRDefault="00094019" w:rsidP="00094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019">
              <w:rPr>
                <w:rFonts w:ascii="Arial" w:eastAsia="Times New Roman" w:hAnsi="Arial" w:cs="Arial"/>
                <w:color w:val="000000"/>
              </w:rPr>
              <w:t>Local Upgrade</w:t>
            </w:r>
          </w:p>
          <w:p w:rsidR="00094019" w:rsidRPr="00094019" w:rsidRDefault="00094019" w:rsidP="00094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019">
              <w:rPr>
                <w:rFonts w:ascii="Arial" w:eastAsia="Times New Roman" w:hAnsi="Arial" w:cs="Arial"/>
                <w:color w:val="000000"/>
              </w:rPr>
              <w:t>External Upgrade</w:t>
            </w:r>
          </w:p>
          <w:p w:rsidR="00094019" w:rsidRPr="00094019" w:rsidRDefault="00094019" w:rsidP="00094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019">
              <w:rPr>
                <w:rFonts w:ascii="Arial" w:eastAsia="Times New Roman" w:hAnsi="Arial" w:cs="Arial"/>
                <w:color w:val="000000"/>
              </w:rPr>
              <w:t>Remote Upgrade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4019" w:rsidRPr="00094019" w:rsidRDefault="00094019" w:rsidP="00094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019">
              <w:rPr>
                <w:rFonts w:ascii="Arial" w:eastAsia="Times New Roman" w:hAnsi="Arial" w:cs="Arial"/>
                <w:color w:val="000000"/>
              </w:rPr>
              <w:t xml:space="preserve">Select </w:t>
            </w:r>
            <w:r w:rsidRPr="00094019">
              <w:rPr>
                <w:rFonts w:ascii="Arial" w:eastAsia="Times New Roman" w:hAnsi="Arial" w:cs="Arial"/>
                <w:b/>
                <w:bCs/>
                <w:color w:val="000000"/>
              </w:rPr>
              <w:t>Remote Upgrade.</w:t>
            </w:r>
          </w:p>
        </w:tc>
      </w:tr>
      <w:tr w:rsidR="00094019" w:rsidRPr="00094019" w:rsidTr="00094019">
        <w:trPr>
          <w:trHeight w:val="4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4019" w:rsidRPr="00094019" w:rsidRDefault="00094019" w:rsidP="000940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4019" w:rsidRPr="00094019" w:rsidRDefault="00094019" w:rsidP="00094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019">
              <w:rPr>
                <w:rFonts w:ascii="Arial" w:eastAsia="Times New Roman" w:hAnsi="Arial" w:cs="Arial"/>
                <w:color w:val="000000"/>
              </w:rPr>
              <w:t>Start Remote Upgrade</w:t>
            </w:r>
          </w:p>
          <w:p w:rsidR="00094019" w:rsidRPr="00094019" w:rsidRDefault="00094019" w:rsidP="00094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019">
              <w:rPr>
                <w:rFonts w:ascii="Arial" w:eastAsia="Times New Roman" w:hAnsi="Arial" w:cs="Arial"/>
                <w:color w:val="000000"/>
              </w:rPr>
              <w:t>Download Package</w:t>
            </w:r>
          </w:p>
          <w:p w:rsidR="00094019" w:rsidRPr="00094019" w:rsidRDefault="00094019" w:rsidP="00094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019">
              <w:rPr>
                <w:rFonts w:ascii="Arial" w:eastAsia="Times New Roman" w:hAnsi="Arial" w:cs="Arial"/>
                <w:color w:val="000000"/>
              </w:rPr>
              <w:t>Configuration</w:t>
            </w:r>
          </w:p>
          <w:p w:rsidR="00094019" w:rsidRPr="00094019" w:rsidRDefault="00094019" w:rsidP="00094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019">
              <w:rPr>
                <w:rFonts w:ascii="Arial" w:eastAsia="Times New Roman" w:hAnsi="Arial" w:cs="Arial"/>
                <w:color w:val="000000"/>
              </w:rPr>
              <w:t>Automatic Upgrades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4019" w:rsidRPr="00094019" w:rsidRDefault="00094019" w:rsidP="00094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01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Select </w:t>
            </w:r>
            <w:r w:rsidRPr="00094019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Start Remote Upgrade.</w:t>
            </w:r>
          </w:p>
        </w:tc>
      </w:tr>
      <w:tr w:rsidR="00094019" w:rsidRPr="00094019" w:rsidTr="00094019">
        <w:trPr>
          <w:trHeight w:val="4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4019" w:rsidRPr="00094019" w:rsidRDefault="00094019" w:rsidP="000940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4019" w:rsidRPr="00094019" w:rsidRDefault="00094019" w:rsidP="00094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019">
              <w:rPr>
                <w:rFonts w:ascii="Arial" w:eastAsia="Times New Roman" w:hAnsi="Arial" w:cs="Arial"/>
                <w:color w:val="000000"/>
              </w:rPr>
              <w:t>Download in progress...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4019" w:rsidRPr="00094019" w:rsidRDefault="00094019" w:rsidP="00094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01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If the download is </w:t>
            </w:r>
            <w:r w:rsidRPr="00094019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 xml:space="preserve">Successful, </w:t>
            </w:r>
            <w:r w:rsidRPr="0009401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the terminal will reboot and print a parameters updated receipt.</w:t>
            </w:r>
          </w:p>
          <w:p w:rsidR="00094019" w:rsidRPr="00094019" w:rsidRDefault="00094019" w:rsidP="00094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094019" w:rsidRPr="00094019" w:rsidRDefault="00094019" w:rsidP="00094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01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If the download is </w:t>
            </w:r>
            <w:r w:rsidRPr="00094019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 xml:space="preserve">Unsuccessful, </w:t>
            </w:r>
            <w:r w:rsidRPr="0009401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the terminal will display an error message and return to the Functions menu.</w:t>
            </w:r>
          </w:p>
        </w:tc>
      </w:tr>
      <w:tr w:rsidR="00094019" w:rsidRPr="00094019" w:rsidTr="002423A5">
        <w:trPr>
          <w:trHeight w:val="4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4019" w:rsidRPr="00094019" w:rsidRDefault="00094019" w:rsidP="000940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4019" w:rsidRPr="00094019" w:rsidRDefault="00094019" w:rsidP="00094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4019" w:rsidRPr="00094019" w:rsidRDefault="00094019" w:rsidP="00094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F6B03" w:rsidRDefault="004F6B03"/>
    <w:sectPr w:rsidR="004F6B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19"/>
    <w:rsid w:val="00094019"/>
    <w:rsid w:val="004F6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836F5"/>
  <w15:chartTrackingRefBased/>
  <w15:docId w15:val="{3CAAE258-7F5F-418B-B165-395FEA932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940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1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137</Words>
  <Characters>787</Characters>
  <Application>Microsoft Office Word</Application>
  <DocSecurity>0</DocSecurity>
  <Lines>6</Lines>
  <Paragraphs>1</Paragraphs>
  <ScaleCrop>false</ScaleCrop>
  <Company>North American Bancard</Company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Billips</dc:creator>
  <cp:keywords/>
  <dc:description/>
  <cp:lastModifiedBy>Michael Billips</cp:lastModifiedBy>
  <cp:revision>1</cp:revision>
  <dcterms:created xsi:type="dcterms:W3CDTF">2021-09-21T19:22:00Z</dcterms:created>
  <dcterms:modified xsi:type="dcterms:W3CDTF">2021-09-21T19:27:00Z</dcterms:modified>
</cp:coreProperties>
</file>