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786" w:rsidRDefault="00D14786" w:rsidP="00676DD7">
      <w:pPr>
        <w:pStyle w:val="Titlu"/>
        <w:jc w:val="center"/>
      </w:pPr>
      <w:r w:rsidRPr="00D14786">
        <w:t>Importanța Testării Unitare în Dezvoltarea de Software</w:t>
      </w:r>
    </w:p>
    <w:p w:rsidR="00676DD7" w:rsidRPr="00676DD7" w:rsidRDefault="00676DD7" w:rsidP="00676DD7"/>
    <w:p w:rsidR="00D14786" w:rsidRDefault="00D14786" w:rsidP="00D14786">
      <w:pPr>
        <w:rPr>
          <w:sz w:val="24"/>
        </w:rPr>
      </w:pPr>
    </w:p>
    <w:p w:rsidR="00D14786" w:rsidRPr="00D14786" w:rsidRDefault="00D14786" w:rsidP="00D14786">
      <w:pPr>
        <w:rPr>
          <w:b/>
          <w:sz w:val="28"/>
        </w:rPr>
      </w:pPr>
      <w:r w:rsidRPr="00D14786">
        <w:rPr>
          <w:b/>
          <w:sz w:val="28"/>
        </w:rPr>
        <w:t>Context?</w:t>
      </w:r>
    </w:p>
    <w:p w:rsidR="00D14786" w:rsidRDefault="00D14786" w:rsidP="00676DD7">
      <w:pPr>
        <w:jc w:val="both"/>
        <w:rPr>
          <w:sz w:val="24"/>
        </w:rPr>
      </w:pPr>
      <w:r>
        <w:rPr>
          <w:sz w:val="24"/>
        </w:rPr>
        <w:tab/>
      </w:r>
      <w:r w:rsidRPr="00D14786">
        <w:rPr>
          <w:sz w:val="24"/>
        </w:rPr>
        <w:t>Testarea unitară verifică faptul că fiecare unitate de cod, funcți</w:t>
      </w:r>
      <w:r w:rsidR="00D7554E">
        <w:rPr>
          <w:sz w:val="24"/>
        </w:rPr>
        <w:t>i</w:t>
      </w:r>
      <w:r w:rsidRPr="00D14786">
        <w:rPr>
          <w:sz w:val="24"/>
        </w:rPr>
        <w:t xml:space="preserve"> sau metod</w:t>
      </w:r>
      <w:r w:rsidR="00D7554E">
        <w:rPr>
          <w:sz w:val="24"/>
        </w:rPr>
        <w:t>e</w:t>
      </w:r>
      <w:r w:rsidRPr="00D14786">
        <w:rPr>
          <w:sz w:val="24"/>
        </w:rPr>
        <w:t xml:space="preserve">, se comportă </w:t>
      </w:r>
      <w:r w:rsidR="00D7554E">
        <w:rPr>
          <w:sz w:val="24"/>
        </w:rPr>
        <w:t>în parametrii optimi</w:t>
      </w:r>
      <w:r w:rsidRPr="00D14786">
        <w:rPr>
          <w:sz w:val="24"/>
        </w:rPr>
        <w:t xml:space="preserve">. </w:t>
      </w:r>
      <w:r w:rsidR="00D7554E" w:rsidRPr="00D7554E">
        <w:rPr>
          <w:sz w:val="24"/>
        </w:rPr>
        <w:t>În loc să testeze software-ul, această metodă îl împarte în secțiuni mai mici pentru a asigura corectitudinea componentelor individuale.</w:t>
      </w:r>
      <w:r w:rsidRPr="00D14786">
        <w:rPr>
          <w:sz w:val="24"/>
        </w:rPr>
        <w:t xml:space="preserve">. Această practică ajută la identificarea bug-urilor în stadiile incipiente ale </w:t>
      </w:r>
      <w:r w:rsidR="00D7554E">
        <w:rPr>
          <w:sz w:val="24"/>
        </w:rPr>
        <w:t>proiectelor</w:t>
      </w:r>
      <w:r w:rsidRPr="00D14786">
        <w:rPr>
          <w:sz w:val="24"/>
        </w:rPr>
        <w:t>, prevenind</w:t>
      </w:r>
      <w:r w:rsidR="00D7554E">
        <w:rPr>
          <w:sz w:val="24"/>
        </w:rPr>
        <w:t xml:space="preserve"> astfel</w:t>
      </w:r>
      <w:r w:rsidRPr="00D14786">
        <w:rPr>
          <w:sz w:val="24"/>
        </w:rPr>
        <w:t xml:space="preserve"> să se propage în probleme de integrare sau de sistem mai complexe mai târziu.</w:t>
      </w:r>
    </w:p>
    <w:p w:rsidR="00676DD7" w:rsidRPr="00D14786" w:rsidRDefault="00676DD7" w:rsidP="00D14786">
      <w:pPr>
        <w:rPr>
          <w:sz w:val="24"/>
        </w:rPr>
      </w:pPr>
    </w:p>
    <w:p w:rsidR="00676DD7" w:rsidRPr="00D14786" w:rsidRDefault="00D14786" w:rsidP="00D14786">
      <w:pPr>
        <w:rPr>
          <w:b/>
          <w:sz w:val="28"/>
        </w:rPr>
      </w:pPr>
      <w:r w:rsidRPr="00D14786">
        <w:rPr>
          <w:b/>
          <w:sz w:val="28"/>
        </w:rPr>
        <w:t>De ce este interesant?</w:t>
      </w:r>
    </w:p>
    <w:p w:rsidR="00137EA0" w:rsidRPr="00D14786" w:rsidRDefault="00137EA0" w:rsidP="00676DD7">
      <w:pPr>
        <w:jc w:val="both"/>
        <w:rPr>
          <w:sz w:val="24"/>
        </w:rPr>
      </w:pPr>
      <w:r>
        <w:rPr>
          <w:sz w:val="24"/>
        </w:rPr>
        <w:tab/>
      </w:r>
      <w:r w:rsidRPr="00D14786">
        <w:rPr>
          <w:sz w:val="24"/>
        </w:rPr>
        <w:t>În domeniul dezvoltării software, testar</w:t>
      </w:r>
      <w:r>
        <w:rPr>
          <w:sz w:val="24"/>
        </w:rPr>
        <w:t>ea unitar</w:t>
      </w:r>
      <w:r>
        <w:rPr>
          <w:sz w:val="24"/>
          <w:lang w:val="ro-RO"/>
        </w:rPr>
        <w:t>ă</w:t>
      </w:r>
      <w:r w:rsidRPr="00D14786">
        <w:rPr>
          <w:sz w:val="24"/>
        </w:rPr>
        <w:t xml:space="preserve"> </w:t>
      </w:r>
      <w:r w:rsidR="001053CC">
        <w:rPr>
          <w:sz w:val="24"/>
        </w:rPr>
        <w:t>reprezin</w:t>
      </w:r>
      <w:r w:rsidR="00D7554E">
        <w:rPr>
          <w:sz w:val="24"/>
          <w:lang w:val="ro-RO"/>
        </w:rPr>
        <w:t xml:space="preserve">tă unul dintre cei mai importanți pași </w:t>
      </w:r>
      <w:r w:rsidRPr="00D14786">
        <w:rPr>
          <w:sz w:val="24"/>
        </w:rPr>
        <w:t xml:space="preserve">pentru construirea aplicațiilor. Este un proces în care componente individuale sau unități de soft sunt testate </w:t>
      </w:r>
      <w:r w:rsidR="00D7554E">
        <w:rPr>
          <w:sz w:val="24"/>
        </w:rPr>
        <w:t>fiecare în parte</w:t>
      </w:r>
      <w:r w:rsidRPr="00D14786">
        <w:rPr>
          <w:sz w:val="24"/>
        </w:rPr>
        <w:t xml:space="preserve"> pentru a se asigura că funcți</w:t>
      </w:r>
      <w:r w:rsidR="00D7554E">
        <w:rPr>
          <w:sz w:val="24"/>
        </w:rPr>
        <w:t>onalitatea</w:t>
      </w:r>
      <w:r w:rsidRPr="00D14786">
        <w:rPr>
          <w:sz w:val="24"/>
        </w:rPr>
        <w:t xml:space="preserve"> corect</w:t>
      </w:r>
      <w:r w:rsidR="00D7554E">
        <w:rPr>
          <w:sz w:val="24"/>
        </w:rPr>
        <w:t xml:space="preserve"> a acestora</w:t>
      </w:r>
      <w:r w:rsidRPr="00D14786">
        <w:rPr>
          <w:sz w:val="24"/>
        </w:rPr>
        <w:t xml:space="preserve">. </w:t>
      </w:r>
    </w:p>
    <w:p w:rsidR="00D14786" w:rsidRDefault="00137EA0" w:rsidP="00676DD7">
      <w:pPr>
        <w:jc w:val="both"/>
        <w:rPr>
          <w:sz w:val="24"/>
        </w:rPr>
      </w:pPr>
      <w:r>
        <w:rPr>
          <w:sz w:val="24"/>
        </w:rPr>
        <w:tab/>
      </w:r>
      <w:r w:rsidR="00D14786" w:rsidRPr="00D14786">
        <w:rPr>
          <w:sz w:val="24"/>
        </w:rPr>
        <w:t>Testarea unitară</w:t>
      </w:r>
      <w:r w:rsidR="00D7554E">
        <w:rPr>
          <w:sz w:val="24"/>
        </w:rPr>
        <w:t xml:space="preserve"> are ca țintă o</w:t>
      </w:r>
      <w:r w:rsidR="00D14786" w:rsidRPr="00D14786">
        <w:rPr>
          <w:sz w:val="24"/>
        </w:rPr>
        <w:t xml:space="preserve"> bună calitate a codului, încurajând codul bine structurat care este </w:t>
      </w:r>
      <w:r w:rsidR="00D7554E">
        <w:rPr>
          <w:sz w:val="24"/>
        </w:rPr>
        <w:t xml:space="preserve">mult </w:t>
      </w:r>
      <w:r w:rsidR="00D14786" w:rsidRPr="00D14786">
        <w:rPr>
          <w:sz w:val="24"/>
        </w:rPr>
        <w:t xml:space="preserve">mai ușor de testat. Scrierea de cod testabil implică adesea divizarea funcționalității în unități mai mici, cu intrări și ieșiri clare. Această practică favorizează </w:t>
      </w:r>
      <w:r>
        <w:rPr>
          <w:sz w:val="24"/>
        </w:rPr>
        <w:t>scalabilitatea codului</w:t>
      </w:r>
      <w:r w:rsidR="00D14786" w:rsidRPr="00D14786">
        <w:rPr>
          <w:sz w:val="24"/>
        </w:rPr>
        <w:t>.</w:t>
      </w:r>
      <w:r>
        <w:rPr>
          <w:sz w:val="24"/>
        </w:rPr>
        <w:t xml:space="preserve"> Cu cat avem mai multe teste cu atat de mult creste calitatea codului.</w:t>
      </w:r>
    </w:p>
    <w:p w:rsidR="00676DD7" w:rsidRPr="00D14786" w:rsidRDefault="00676DD7" w:rsidP="00D14786">
      <w:pPr>
        <w:rPr>
          <w:sz w:val="24"/>
        </w:rPr>
      </w:pPr>
    </w:p>
    <w:p w:rsidR="00D14786" w:rsidRPr="00D14786" w:rsidRDefault="00D14786" w:rsidP="00D14786">
      <w:pPr>
        <w:rPr>
          <w:b/>
          <w:sz w:val="28"/>
        </w:rPr>
      </w:pPr>
      <w:r w:rsidRPr="00D14786">
        <w:rPr>
          <w:b/>
          <w:sz w:val="28"/>
        </w:rPr>
        <w:t>Practici pentru Testarea Unitară</w:t>
      </w:r>
    </w:p>
    <w:p w:rsidR="00D14786" w:rsidRPr="00137EA0" w:rsidRDefault="00D14786" w:rsidP="00676DD7">
      <w:pPr>
        <w:pStyle w:val="Listparagraf"/>
        <w:numPr>
          <w:ilvl w:val="0"/>
          <w:numId w:val="3"/>
        </w:numPr>
        <w:jc w:val="both"/>
        <w:rPr>
          <w:sz w:val="24"/>
        </w:rPr>
      </w:pPr>
      <w:r w:rsidRPr="00137EA0">
        <w:rPr>
          <w:sz w:val="24"/>
        </w:rPr>
        <w:t xml:space="preserve">Este important sa scriem testele pe parcursul dezvoltarii aplicatiei deoarece </w:t>
      </w:r>
      <w:r w:rsidR="001D6F24">
        <w:rPr>
          <w:sz w:val="24"/>
        </w:rPr>
        <w:t>sunt</w:t>
      </w:r>
      <w:r w:rsidRPr="00137EA0">
        <w:rPr>
          <w:sz w:val="24"/>
        </w:rPr>
        <w:t xml:space="preserve"> mai usor de observat cazurile de excepti</w:t>
      </w:r>
      <w:r w:rsidR="001D6F24">
        <w:rPr>
          <w:sz w:val="24"/>
        </w:rPr>
        <w:t>i</w:t>
      </w:r>
      <w:bookmarkStart w:id="0" w:name="_GoBack"/>
      <w:bookmarkEnd w:id="0"/>
      <w:r w:rsidRPr="00137EA0">
        <w:rPr>
          <w:sz w:val="24"/>
        </w:rPr>
        <w:t>.</w:t>
      </w:r>
    </w:p>
    <w:p w:rsidR="00D14786" w:rsidRPr="00137EA0" w:rsidRDefault="00D14786" w:rsidP="00676DD7">
      <w:pPr>
        <w:pStyle w:val="Listparagraf"/>
        <w:numPr>
          <w:ilvl w:val="0"/>
          <w:numId w:val="3"/>
        </w:numPr>
        <w:jc w:val="both"/>
        <w:rPr>
          <w:sz w:val="24"/>
        </w:rPr>
      </w:pPr>
      <w:r w:rsidRPr="00137EA0">
        <w:rPr>
          <w:sz w:val="24"/>
        </w:rPr>
        <w:t>Fiecare test unitar ar trebui să se concentreze pe testarea unei singure funcționalități.</w:t>
      </w:r>
    </w:p>
    <w:p w:rsidR="00137EA0" w:rsidRDefault="00D14786" w:rsidP="00676DD7">
      <w:pPr>
        <w:pStyle w:val="Listparagraf"/>
        <w:numPr>
          <w:ilvl w:val="0"/>
          <w:numId w:val="3"/>
        </w:numPr>
        <w:jc w:val="both"/>
        <w:rPr>
          <w:sz w:val="24"/>
        </w:rPr>
      </w:pPr>
      <w:r w:rsidRPr="00137EA0">
        <w:rPr>
          <w:sz w:val="24"/>
        </w:rPr>
        <w:t>Revizuiți și actualizați teste în mod regulat: Pe măsură ce software-ul evoluează, revizuiți și actualizați teste unitare pentru a reflecta modificările în cerințe și funcționalități.</w:t>
      </w:r>
    </w:p>
    <w:p w:rsidR="001A06D7" w:rsidRDefault="001A06D7" w:rsidP="00676DD7">
      <w:pPr>
        <w:pStyle w:val="Listparagraf"/>
        <w:numPr>
          <w:ilvl w:val="0"/>
          <w:numId w:val="3"/>
        </w:numPr>
        <w:jc w:val="both"/>
        <w:rPr>
          <w:sz w:val="24"/>
        </w:rPr>
      </w:pPr>
      <w:r w:rsidRPr="001A06D7">
        <w:rPr>
          <w:sz w:val="24"/>
        </w:rPr>
        <w:t>Ajustarea codului pe măsură ce proiectul se dezvoltă este eficientă și reprezintă o utilizare mai eficace a resurselor umane și financiare.</w:t>
      </w:r>
    </w:p>
    <w:p w:rsidR="00137EA0" w:rsidRDefault="00707E89" w:rsidP="00676DD7">
      <w:pPr>
        <w:pStyle w:val="Listparagraf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I</w:t>
      </w:r>
      <w:r w:rsidR="001A06D7" w:rsidRPr="001A06D7">
        <w:rPr>
          <w:sz w:val="24"/>
        </w:rPr>
        <w:t>zolarea diferitelor părți ale software-ului, testarea unitară poate testa eficacitatea componentelor individuale. În cazul în care componentele mai mici funcționează bine pe cont propriu, întregul sistem devine mai fiabil.</w:t>
      </w:r>
    </w:p>
    <w:p w:rsidR="00D5161D" w:rsidRPr="00D5161D" w:rsidRDefault="00D5161D" w:rsidP="00D5161D">
      <w:pPr>
        <w:pStyle w:val="Listparagraf"/>
        <w:rPr>
          <w:sz w:val="24"/>
        </w:rPr>
      </w:pPr>
    </w:p>
    <w:p w:rsidR="00D5161D" w:rsidRPr="00D5161D" w:rsidRDefault="00137EA0" w:rsidP="00137EA0">
      <w:pPr>
        <w:rPr>
          <w:b/>
          <w:sz w:val="28"/>
        </w:rPr>
      </w:pPr>
      <w:r w:rsidRPr="00D5161D">
        <w:rPr>
          <w:b/>
          <w:sz w:val="28"/>
        </w:rPr>
        <w:lastRenderedPageBreak/>
        <w:t>Referinte:</w:t>
      </w:r>
    </w:p>
    <w:p w:rsidR="00D5161D" w:rsidRDefault="00D5161D" w:rsidP="00D5161D">
      <w:pPr>
        <w:pStyle w:val="Listparagraf"/>
        <w:numPr>
          <w:ilvl w:val="0"/>
          <w:numId w:val="4"/>
        </w:numPr>
        <w:rPr>
          <w:sz w:val="24"/>
        </w:rPr>
      </w:pPr>
      <w:hyperlink r:id="rId5" w:history="1">
        <w:r w:rsidRPr="009E5ED7">
          <w:rPr>
            <w:rStyle w:val="Hyperlink"/>
            <w:sz w:val="24"/>
          </w:rPr>
          <w:t>https://www.zaptest.com/ro/ce-este-testarea-unitara-o-scufundare-profunda-in-proces-beneficii-provocari-instrumente-si-multe-altele</w:t>
        </w:r>
      </w:hyperlink>
    </w:p>
    <w:p w:rsidR="00D5161D" w:rsidRDefault="00D5161D" w:rsidP="00D5161D">
      <w:pPr>
        <w:pStyle w:val="Listparagraf"/>
        <w:numPr>
          <w:ilvl w:val="0"/>
          <w:numId w:val="4"/>
        </w:numPr>
        <w:rPr>
          <w:sz w:val="24"/>
        </w:rPr>
      </w:pPr>
      <w:hyperlink r:id="rId6" w:history="1">
        <w:r w:rsidRPr="009E5ED7">
          <w:rPr>
            <w:rStyle w:val="Hyperlink"/>
            <w:sz w:val="24"/>
          </w:rPr>
          <w:t>https://en.wikipedia.org/wiki/Unit_testing</w:t>
        </w:r>
      </w:hyperlink>
    </w:p>
    <w:p w:rsidR="00D5161D" w:rsidRPr="00D5161D" w:rsidRDefault="00D5161D" w:rsidP="00D5161D">
      <w:pPr>
        <w:pStyle w:val="Listparagraf"/>
        <w:ind w:left="768"/>
        <w:rPr>
          <w:sz w:val="24"/>
        </w:rPr>
      </w:pPr>
    </w:p>
    <w:p w:rsidR="00137EA0" w:rsidRDefault="00137EA0" w:rsidP="00137EA0">
      <w:pPr>
        <w:rPr>
          <w:sz w:val="24"/>
        </w:rPr>
      </w:pPr>
    </w:p>
    <w:p w:rsidR="00137EA0" w:rsidRPr="00137EA0" w:rsidRDefault="00137EA0" w:rsidP="00137EA0">
      <w:pPr>
        <w:rPr>
          <w:sz w:val="24"/>
        </w:rPr>
      </w:pPr>
    </w:p>
    <w:sectPr w:rsidR="00137EA0" w:rsidRPr="0013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819FF"/>
    <w:multiLevelType w:val="hybridMultilevel"/>
    <w:tmpl w:val="F7620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F55A8"/>
    <w:multiLevelType w:val="hybridMultilevel"/>
    <w:tmpl w:val="D0F4DD6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52AF39BE"/>
    <w:multiLevelType w:val="hybridMultilevel"/>
    <w:tmpl w:val="E84EA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0533A"/>
    <w:multiLevelType w:val="hybridMultilevel"/>
    <w:tmpl w:val="2BAE0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86"/>
    <w:rsid w:val="00063EE1"/>
    <w:rsid w:val="001053CC"/>
    <w:rsid w:val="00137EA0"/>
    <w:rsid w:val="001A06D7"/>
    <w:rsid w:val="001D6F24"/>
    <w:rsid w:val="0048452E"/>
    <w:rsid w:val="00676DD7"/>
    <w:rsid w:val="0069022A"/>
    <w:rsid w:val="00707E89"/>
    <w:rsid w:val="00C92FCC"/>
    <w:rsid w:val="00D14786"/>
    <w:rsid w:val="00D2187E"/>
    <w:rsid w:val="00D5161D"/>
    <w:rsid w:val="00D7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332F"/>
  <w15:chartTrackingRefBased/>
  <w15:docId w15:val="{0AF047D5-8F77-4050-ADFB-A55DC087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D147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uiPriority w:val="9"/>
    <w:rsid w:val="00D147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">
    <w:name w:val="Title"/>
    <w:basedOn w:val="Normal"/>
    <w:next w:val="Normal"/>
    <w:link w:val="TitluCaracter"/>
    <w:uiPriority w:val="10"/>
    <w:qFormat/>
    <w:rsid w:val="00D147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D14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f">
    <w:name w:val="List Paragraph"/>
    <w:basedOn w:val="Normal"/>
    <w:uiPriority w:val="34"/>
    <w:qFormat/>
    <w:rsid w:val="00D14786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D5161D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D51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t_testing" TargetMode="External"/><Relationship Id="rId5" Type="http://schemas.openxmlformats.org/officeDocument/2006/relationships/hyperlink" Target="https://www.zaptest.com/ro/ce-este-testarea-unitara-o-scufundare-profunda-in-proces-beneficii-provocari-instrumente-si-multe-alte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IONUT BORA</dc:creator>
  <cp:keywords/>
  <dc:description/>
  <cp:lastModifiedBy>DRAGOS IONUT BORA</cp:lastModifiedBy>
  <cp:revision>11</cp:revision>
  <dcterms:created xsi:type="dcterms:W3CDTF">2024-05-09T17:10:00Z</dcterms:created>
  <dcterms:modified xsi:type="dcterms:W3CDTF">2024-05-09T17:48:00Z</dcterms:modified>
</cp:coreProperties>
</file>